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899C" w14:textId="77777777" w:rsidR="0040245E" w:rsidRDefault="007605C6">
      <w:pPr>
        <w:spacing w:before="360" w:after="40"/>
      </w:pPr>
      <w:r>
        <w:rPr>
          <w:b/>
          <w:color w:val="19766F"/>
          <w:sz w:val="21"/>
        </w:rPr>
        <w:t>BUSINESS REQUIREMENTS DOCUMENT</w:t>
      </w:r>
    </w:p>
    <w:p w14:paraId="2D1BFFAA" w14:textId="77777777" w:rsidR="0040245E" w:rsidRDefault="007605C6">
      <w:pPr>
        <w:spacing w:before="80" w:after="60" w:line="240" w:lineRule="auto"/>
      </w:pPr>
      <w:r>
        <w:rPr>
          <w:b/>
          <w:color w:val="0B2545"/>
          <w:sz w:val="56"/>
        </w:rPr>
        <w:t>Eratex End-to-End Planning &amp; Scheduling Tool</w:t>
      </w:r>
    </w:p>
    <w:p w14:paraId="262BD601" w14:textId="77777777" w:rsidR="0040245E" w:rsidRDefault="007605C6">
      <w:pPr>
        <w:spacing w:after="400"/>
      </w:pPr>
      <w:r>
        <w:rPr>
          <w:color w:val="535E6D"/>
          <w:sz w:val="30"/>
        </w:rPr>
        <w:t>for Denim Bottoms and Chinos Manufacturing</w:t>
      </w:r>
    </w:p>
    <w:p w14:paraId="7ABDB582" w14:textId="77777777" w:rsidR="0040245E" w:rsidRDefault="0040245E">
      <w:pPr>
        <w:pBdr>
          <w:bottom w:val="single" w:sz="16" w:space="2" w:color="1A7670"/>
        </w:pBdr>
        <w:spacing w:after="360"/>
      </w:pPr>
    </w:p>
    <w:tbl>
      <w:tblPr>
        <w:tblW w:w="9360" w:type="dxa"/>
        <w:tblInd w:w="120" w:type="dxa"/>
        <w:tblLayout w:type="fixed"/>
        <w:tblLook w:val="04A0" w:firstRow="1" w:lastRow="0" w:firstColumn="1" w:lastColumn="0" w:noHBand="0" w:noVBand="1"/>
      </w:tblPr>
      <w:tblGrid>
        <w:gridCol w:w="2300"/>
        <w:gridCol w:w="7060"/>
      </w:tblGrid>
      <w:tr w:rsidR="0040245E" w14:paraId="2EC7FAD6" w14:textId="77777777">
        <w:tc>
          <w:tcPr>
            <w:tcW w:w="2300" w:type="dxa"/>
            <w:tcBorders>
              <w:top w:val="single" w:sz="4" w:space="0" w:color="D9E1EA"/>
              <w:left w:val="single" w:sz="4" w:space="0" w:color="D9E1EA"/>
              <w:bottom w:val="single" w:sz="4" w:space="0" w:color="D9E1EA"/>
              <w:right w:val="single" w:sz="4" w:space="0" w:color="D9E1EA"/>
            </w:tcBorders>
            <w:shd w:val="clear" w:color="auto" w:fill="F2F4F7"/>
            <w:tcMar>
              <w:top w:w="80" w:type="dxa"/>
              <w:left w:w="120" w:type="dxa"/>
              <w:bottom w:w="80" w:type="dxa"/>
              <w:right w:w="120" w:type="dxa"/>
            </w:tcMar>
            <w:vAlign w:val="center"/>
          </w:tcPr>
          <w:p w14:paraId="5AE93190" w14:textId="77777777" w:rsidR="0040245E" w:rsidRDefault="007605C6">
            <w:pPr>
              <w:spacing w:after="0" w:line="259" w:lineRule="auto"/>
            </w:pPr>
            <w:r>
              <w:rPr>
                <w:b/>
                <w:color w:val="0B2545"/>
                <w:sz w:val="18"/>
              </w:rPr>
              <w:t>Company</w:t>
            </w:r>
          </w:p>
        </w:tc>
        <w:tc>
          <w:tcPr>
            <w:tcW w:w="7060" w:type="dxa"/>
            <w:tcBorders>
              <w:top w:val="single" w:sz="4" w:space="0" w:color="D9E1EA"/>
              <w:left w:val="single" w:sz="4" w:space="0" w:color="D9E1EA"/>
              <w:bottom w:val="single" w:sz="4" w:space="0" w:color="D9E1EA"/>
              <w:right w:val="single" w:sz="4" w:space="0" w:color="D9E1EA"/>
            </w:tcBorders>
            <w:tcMar>
              <w:top w:w="80" w:type="dxa"/>
              <w:left w:w="120" w:type="dxa"/>
              <w:bottom w:w="80" w:type="dxa"/>
              <w:right w:w="120" w:type="dxa"/>
            </w:tcMar>
            <w:vAlign w:val="center"/>
          </w:tcPr>
          <w:p w14:paraId="3F1F4C89" w14:textId="77777777" w:rsidR="0040245E" w:rsidRDefault="007605C6">
            <w:pPr>
              <w:spacing w:after="0" w:line="259" w:lineRule="auto"/>
            </w:pPr>
            <w:r>
              <w:rPr>
                <w:sz w:val="18"/>
              </w:rPr>
              <w:t>Eratex</w:t>
            </w:r>
          </w:p>
        </w:tc>
      </w:tr>
      <w:tr w:rsidR="0040245E" w14:paraId="5BC37825" w14:textId="77777777">
        <w:tc>
          <w:tcPr>
            <w:tcW w:w="2300" w:type="dxa"/>
            <w:tcBorders>
              <w:top w:val="single" w:sz="4" w:space="0" w:color="D9E1EA"/>
              <w:left w:val="single" w:sz="4" w:space="0" w:color="D9E1EA"/>
              <w:bottom w:val="single" w:sz="4" w:space="0" w:color="D9E1EA"/>
              <w:right w:val="single" w:sz="4" w:space="0" w:color="D9E1EA"/>
            </w:tcBorders>
            <w:shd w:val="clear" w:color="auto" w:fill="F2F4F7"/>
            <w:tcMar>
              <w:top w:w="80" w:type="dxa"/>
              <w:left w:w="120" w:type="dxa"/>
              <w:bottom w:w="80" w:type="dxa"/>
              <w:right w:w="120" w:type="dxa"/>
            </w:tcMar>
            <w:vAlign w:val="center"/>
          </w:tcPr>
          <w:p w14:paraId="48EEC021" w14:textId="77777777" w:rsidR="0040245E" w:rsidRDefault="007605C6">
            <w:pPr>
              <w:spacing w:after="0" w:line="259" w:lineRule="auto"/>
            </w:pPr>
            <w:r>
              <w:rPr>
                <w:b/>
                <w:color w:val="0B2545"/>
                <w:sz w:val="18"/>
              </w:rPr>
              <w:t>Document Type</w:t>
            </w:r>
          </w:p>
        </w:tc>
        <w:tc>
          <w:tcPr>
            <w:tcW w:w="7060" w:type="dxa"/>
            <w:tcBorders>
              <w:top w:val="single" w:sz="4" w:space="0" w:color="D9E1EA"/>
              <w:left w:val="single" w:sz="4" w:space="0" w:color="D9E1EA"/>
              <w:bottom w:val="single" w:sz="4" w:space="0" w:color="D9E1EA"/>
              <w:right w:val="single" w:sz="4" w:space="0" w:color="D9E1EA"/>
            </w:tcBorders>
            <w:tcMar>
              <w:top w:w="80" w:type="dxa"/>
              <w:left w:w="120" w:type="dxa"/>
              <w:bottom w:w="80" w:type="dxa"/>
              <w:right w:w="120" w:type="dxa"/>
            </w:tcMar>
            <w:vAlign w:val="center"/>
          </w:tcPr>
          <w:p w14:paraId="0A4D8A68" w14:textId="77777777" w:rsidR="0040245E" w:rsidRDefault="007605C6">
            <w:pPr>
              <w:spacing w:after="0" w:line="259" w:lineRule="auto"/>
            </w:pPr>
            <w:r>
              <w:rPr>
                <w:sz w:val="18"/>
              </w:rPr>
              <w:t>Business Requirements Document</w:t>
            </w:r>
          </w:p>
        </w:tc>
      </w:tr>
      <w:tr w:rsidR="0040245E" w14:paraId="0375C6D8" w14:textId="77777777">
        <w:tc>
          <w:tcPr>
            <w:tcW w:w="2300" w:type="dxa"/>
            <w:tcBorders>
              <w:top w:val="single" w:sz="4" w:space="0" w:color="D9E1EA"/>
              <w:left w:val="single" w:sz="4" w:space="0" w:color="D9E1EA"/>
              <w:bottom w:val="single" w:sz="4" w:space="0" w:color="D9E1EA"/>
              <w:right w:val="single" w:sz="4" w:space="0" w:color="D9E1EA"/>
            </w:tcBorders>
            <w:shd w:val="clear" w:color="auto" w:fill="F2F4F7"/>
            <w:tcMar>
              <w:top w:w="80" w:type="dxa"/>
              <w:left w:w="120" w:type="dxa"/>
              <w:bottom w:w="80" w:type="dxa"/>
              <w:right w:w="120" w:type="dxa"/>
            </w:tcMar>
            <w:vAlign w:val="center"/>
          </w:tcPr>
          <w:p w14:paraId="74E4FE67" w14:textId="77777777" w:rsidR="0040245E" w:rsidRDefault="007605C6">
            <w:pPr>
              <w:spacing w:after="0" w:line="259" w:lineRule="auto"/>
            </w:pPr>
            <w:r>
              <w:rPr>
                <w:b/>
                <w:color w:val="0B2545"/>
                <w:sz w:val="18"/>
              </w:rPr>
              <w:t>Product Scope</w:t>
            </w:r>
          </w:p>
        </w:tc>
        <w:tc>
          <w:tcPr>
            <w:tcW w:w="7060" w:type="dxa"/>
            <w:tcBorders>
              <w:top w:val="single" w:sz="4" w:space="0" w:color="D9E1EA"/>
              <w:left w:val="single" w:sz="4" w:space="0" w:color="D9E1EA"/>
              <w:bottom w:val="single" w:sz="4" w:space="0" w:color="D9E1EA"/>
              <w:right w:val="single" w:sz="4" w:space="0" w:color="D9E1EA"/>
            </w:tcBorders>
            <w:tcMar>
              <w:top w:w="80" w:type="dxa"/>
              <w:left w:w="120" w:type="dxa"/>
              <w:bottom w:w="80" w:type="dxa"/>
              <w:right w:w="120" w:type="dxa"/>
            </w:tcMar>
            <w:vAlign w:val="center"/>
          </w:tcPr>
          <w:p w14:paraId="1000A2E4" w14:textId="77777777" w:rsidR="0040245E" w:rsidRDefault="007605C6">
            <w:pPr>
              <w:spacing w:after="0" w:line="259" w:lineRule="auto"/>
            </w:pPr>
            <w:r>
              <w:rPr>
                <w:sz w:val="18"/>
              </w:rPr>
              <w:t>Planning and Scheduling Tool for Garment Manufacturing Operations</w:t>
            </w:r>
          </w:p>
        </w:tc>
      </w:tr>
      <w:tr w:rsidR="0040245E" w14:paraId="6F958C75" w14:textId="77777777">
        <w:tc>
          <w:tcPr>
            <w:tcW w:w="2300" w:type="dxa"/>
            <w:tcBorders>
              <w:top w:val="single" w:sz="4" w:space="0" w:color="D9E1EA"/>
              <w:left w:val="single" w:sz="4" w:space="0" w:color="D9E1EA"/>
              <w:bottom w:val="single" w:sz="4" w:space="0" w:color="D9E1EA"/>
              <w:right w:val="single" w:sz="4" w:space="0" w:color="D9E1EA"/>
            </w:tcBorders>
            <w:shd w:val="clear" w:color="auto" w:fill="F2F4F7"/>
            <w:tcMar>
              <w:top w:w="80" w:type="dxa"/>
              <w:left w:w="120" w:type="dxa"/>
              <w:bottom w:w="80" w:type="dxa"/>
              <w:right w:w="120" w:type="dxa"/>
            </w:tcMar>
            <w:vAlign w:val="center"/>
          </w:tcPr>
          <w:p w14:paraId="585A00EB" w14:textId="77777777" w:rsidR="0040245E" w:rsidRDefault="007605C6">
            <w:pPr>
              <w:spacing w:after="0" w:line="259" w:lineRule="auto"/>
            </w:pPr>
            <w:r>
              <w:rPr>
                <w:b/>
                <w:color w:val="0B2545"/>
                <w:sz w:val="18"/>
              </w:rPr>
              <w:t>Manufacturing Scope</w:t>
            </w:r>
          </w:p>
        </w:tc>
        <w:tc>
          <w:tcPr>
            <w:tcW w:w="7060" w:type="dxa"/>
            <w:tcBorders>
              <w:top w:val="single" w:sz="4" w:space="0" w:color="D9E1EA"/>
              <w:left w:val="single" w:sz="4" w:space="0" w:color="D9E1EA"/>
              <w:bottom w:val="single" w:sz="4" w:space="0" w:color="D9E1EA"/>
              <w:right w:val="single" w:sz="4" w:space="0" w:color="D9E1EA"/>
            </w:tcBorders>
            <w:tcMar>
              <w:top w:w="80" w:type="dxa"/>
              <w:left w:w="120" w:type="dxa"/>
              <w:bottom w:w="80" w:type="dxa"/>
              <w:right w:w="120" w:type="dxa"/>
            </w:tcMar>
            <w:vAlign w:val="center"/>
          </w:tcPr>
          <w:p w14:paraId="0FE216E8" w14:textId="77777777" w:rsidR="0040245E" w:rsidRDefault="007605C6">
            <w:pPr>
              <w:spacing w:after="0" w:line="259" w:lineRule="auto"/>
            </w:pPr>
            <w:r>
              <w:rPr>
                <w:sz w:val="18"/>
              </w:rPr>
              <w:t>Denim Bottoms + Chinos</w:t>
            </w:r>
          </w:p>
        </w:tc>
      </w:tr>
      <w:tr w:rsidR="0040245E" w14:paraId="5653E5B2" w14:textId="77777777">
        <w:tc>
          <w:tcPr>
            <w:tcW w:w="2300" w:type="dxa"/>
            <w:tcBorders>
              <w:top w:val="single" w:sz="4" w:space="0" w:color="D9E1EA"/>
              <w:left w:val="single" w:sz="4" w:space="0" w:color="D9E1EA"/>
              <w:bottom w:val="single" w:sz="4" w:space="0" w:color="D9E1EA"/>
              <w:right w:val="single" w:sz="4" w:space="0" w:color="D9E1EA"/>
            </w:tcBorders>
            <w:shd w:val="clear" w:color="auto" w:fill="F2F4F7"/>
            <w:tcMar>
              <w:top w:w="80" w:type="dxa"/>
              <w:left w:w="120" w:type="dxa"/>
              <w:bottom w:w="80" w:type="dxa"/>
              <w:right w:w="120" w:type="dxa"/>
            </w:tcMar>
            <w:vAlign w:val="center"/>
          </w:tcPr>
          <w:p w14:paraId="573A5DF6" w14:textId="77777777" w:rsidR="0040245E" w:rsidRDefault="007605C6">
            <w:pPr>
              <w:spacing w:after="0" w:line="259" w:lineRule="auto"/>
            </w:pPr>
            <w:r>
              <w:rPr>
                <w:b/>
                <w:color w:val="0B2545"/>
                <w:sz w:val="18"/>
              </w:rPr>
              <w:t>Version</w:t>
            </w:r>
          </w:p>
        </w:tc>
        <w:tc>
          <w:tcPr>
            <w:tcW w:w="7060" w:type="dxa"/>
            <w:tcBorders>
              <w:top w:val="single" w:sz="4" w:space="0" w:color="D9E1EA"/>
              <w:left w:val="single" w:sz="4" w:space="0" w:color="D9E1EA"/>
              <w:bottom w:val="single" w:sz="4" w:space="0" w:color="D9E1EA"/>
              <w:right w:val="single" w:sz="4" w:space="0" w:color="D9E1EA"/>
            </w:tcBorders>
            <w:tcMar>
              <w:top w:w="80" w:type="dxa"/>
              <w:left w:w="120" w:type="dxa"/>
              <w:bottom w:w="80" w:type="dxa"/>
              <w:right w:w="120" w:type="dxa"/>
            </w:tcMar>
            <w:vAlign w:val="center"/>
          </w:tcPr>
          <w:p w14:paraId="75339123" w14:textId="77777777" w:rsidR="0040245E" w:rsidRDefault="007605C6">
            <w:pPr>
              <w:spacing w:after="0" w:line="259" w:lineRule="auto"/>
            </w:pPr>
            <w:r>
              <w:rPr>
                <w:sz w:val="18"/>
              </w:rPr>
              <w:t>1.0</w:t>
            </w:r>
          </w:p>
        </w:tc>
      </w:tr>
      <w:tr w:rsidR="0040245E" w14:paraId="7B136E82" w14:textId="77777777">
        <w:tc>
          <w:tcPr>
            <w:tcW w:w="2300" w:type="dxa"/>
            <w:tcBorders>
              <w:top w:val="single" w:sz="4" w:space="0" w:color="D9E1EA"/>
              <w:left w:val="single" w:sz="4" w:space="0" w:color="D9E1EA"/>
              <w:bottom w:val="single" w:sz="4" w:space="0" w:color="D9E1EA"/>
              <w:right w:val="single" w:sz="4" w:space="0" w:color="D9E1EA"/>
            </w:tcBorders>
            <w:shd w:val="clear" w:color="auto" w:fill="F2F4F7"/>
            <w:tcMar>
              <w:top w:w="80" w:type="dxa"/>
              <w:left w:w="120" w:type="dxa"/>
              <w:bottom w:w="80" w:type="dxa"/>
              <w:right w:w="120" w:type="dxa"/>
            </w:tcMar>
            <w:vAlign w:val="center"/>
          </w:tcPr>
          <w:p w14:paraId="6B9FD2C6" w14:textId="77777777" w:rsidR="0040245E" w:rsidRDefault="007605C6">
            <w:pPr>
              <w:spacing w:after="0" w:line="259" w:lineRule="auto"/>
            </w:pPr>
            <w:r>
              <w:rPr>
                <w:b/>
                <w:color w:val="0B2545"/>
                <w:sz w:val="18"/>
              </w:rPr>
              <w:t>Date</w:t>
            </w:r>
          </w:p>
        </w:tc>
        <w:tc>
          <w:tcPr>
            <w:tcW w:w="7060" w:type="dxa"/>
            <w:tcBorders>
              <w:top w:val="single" w:sz="4" w:space="0" w:color="D9E1EA"/>
              <w:left w:val="single" w:sz="4" w:space="0" w:color="D9E1EA"/>
              <w:bottom w:val="single" w:sz="4" w:space="0" w:color="D9E1EA"/>
              <w:right w:val="single" w:sz="4" w:space="0" w:color="D9E1EA"/>
            </w:tcBorders>
            <w:tcMar>
              <w:top w:w="80" w:type="dxa"/>
              <w:left w:w="120" w:type="dxa"/>
              <w:bottom w:w="80" w:type="dxa"/>
              <w:right w:w="120" w:type="dxa"/>
            </w:tcMar>
            <w:vAlign w:val="center"/>
          </w:tcPr>
          <w:p w14:paraId="6D65F275" w14:textId="77777777" w:rsidR="0040245E" w:rsidRDefault="007605C6">
            <w:pPr>
              <w:spacing w:after="0" w:line="259" w:lineRule="auto"/>
            </w:pPr>
            <w:r>
              <w:rPr>
                <w:sz w:val="18"/>
              </w:rPr>
              <w:t>2026-05-26</w:t>
            </w:r>
          </w:p>
        </w:tc>
      </w:tr>
    </w:tbl>
    <w:p w14:paraId="338362BE" w14:textId="77777777" w:rsidR="0040245E" w:rsidRDefault="0040245E"/>
    <w:p w14:paraId="526FF40E" w14:textId="77777777" w:rsidR="0040245E" w:rsidRDefault="007605C6">
      <w:pPr>
        <w:keepNext/>
        <w:spacing w:before="280" w:after="80"/>
      </w:pPr>
      <w:r>
        <w:rPr>
          <w:b/>
          <w:color w:val="2E74B5"/>
          <w:sz w:val="24"/>
        </w:rPr>
        <w:t>Purpose</w:t>
      </w:r>
    </w:p>
    <w:p w14:paraId="2BF29F8B" w14:textId="77777777" w:rsidR="0040245E" w:rsidRDefault="007605C6">
      <w:pPr>
        <w:spacing w:after="360"/>
      </w:pPr>
      <w:r>
        <w:t>Define the business scope, operating surfaces, requirements, risks, roles, reporting needs, and implementation roadmap for an end-to-end planning and scheduling tool at Eratex.</w:t>
      </w:r>
    </w:p>
    <w:tbl>
      <w:tblPr>
        <w:tblW w:w="9360" w:type="dxa"/>
        <w:tblInd w:w="120" w:type="dxa"/>
        <w:tblLayout w:type="fixed"/>
        <w:tblLook w:val="04A0" w:firstRow="1" w:lastRow="0" w:firstColumn="1" w:lastColumn="0" w:noHBand="0" w:noVBand="1"/>
      </w:tblPr>
      <w:tblGrid>
        <w:gridCol w:w="3120"/>
        <w:gridCol w:w="3120"/>
        <w:gridCol w:w="3120"/>
      </w:tblGrid>
      <w:tr w:rsidR="0040245E" w14:paraId="74F46000" w14:textId="77777777">
        <w:tc>
          <w:tcPr>
            <w:tcW w:w="3120" w:type="dxa"/>
            <w:tcBorders>
              <w:top w:val="single" w:sz="4" w:space="0" w:color="D9E1EA"/>
              <w:left w:val="single" w:sz="4" w:space="0" w:color="D9E1EA"/>
              <w:bottom w:val="single" w:sz="4" w:space="0" w:color="D9E1EA"/>
              <w:right w:val="single" w:sz="4" w:space="0" w:color="D9E1EA"/>
            </w:tcBorders>
            <w:shd w:val="clear" w:color="auto" w:fill="F4F8FB"/>
            <w:tcMar>
              <w:top w:w="140" w:type="dxa"/>
              <w:left w:w="160" w:type="dxa"/>
              <w:bottom w:w="140" w:type="dxa"/>
              <w:right w:w="160" w:type="dxa"/>
            </w:tcMar>
            <w:vAlign w:val="center"/>
          </w:tcPr>
          <w:p w14:paraId="15DF64E6" w14:textId="77777777" w:rsidR="0040245E" w:rsidRDefault="007605C6">
            <w:pPr>
              <w:spacing w:after="60"/>
            </w:pPr>
            <w:r>
              <w:rPr>
                <w:b/>
                <w:color w:val="19766F"/>
                <w:sz w:val="17"/>
              </w:rPr>
              <w:t>MVP FOCUS</w:t>
            </w:r>
          </w:p>
          <w:p w14:paraId="362E9762" w14:textId="77777777" w:rsidR="0040245E" w:rsidRDefault="007605C6">
            <w:pPr>
              <w:spacing w:after="0"/>
            </w:pPr>
            <w:r>
              <w:rPr>
                <w:b/>
                <w:color w:val="0B2545"/>
                <w:sz w:val="23"/>
              </w:rPr>
              <w:t>10 critical operating surfaces</w:t>
            </w:r>
          </w:p>
        </w:tc>
        <w:tc>
          <w:tcPr>
            <w:tcW w:w="3120" w:type="dxa"/>
            <w:tcBorders>
              <w:top w:val="single" w:sz="4" w:space="0" w:color="D9E1EA"/>
              <w:left w:val="single" w:sz="4" w:space="0" w:color="D9E1EA"/>
              <w:bottom w:val="single" w:sz="4" w:space="0" w:color="D9E1EA"/>
              <w:right w:val="single" w:sz="4" w:space="0" w:color="D9E1EA"/>
            </w:tcBorders>
            <w:shd w:val="clear" w:color="auto" w:fill="F4F8FB"/>
            <w:tcMar>
              <w:top w:w="140" w:type="dxa"/>
              <w:left w:w="160" w:type="dxa"/>
              <w:bottom w:w="140" w:type="dxa"/>
              <w:right w:w="160" w:type="dxa"/>
            </w:tcMar>
            <w:vAlign w:val="center"/>
          </w:tcPr>
          <w:p w14:paraId="34725D8C" w14:textId="77777777" w:rsidR="0040245E" w:rsidRDefault="007605C6">
            <w:pPr>
              <w:spacing w:after="60"/>
            </w:pPr>
            <w:r>
              <w:rPr>
                <w:b/>
                <w:color w:val="19766F"/>
                <w:sz w:val="17"/>
              </w:rPr>
              <w:t>OPERATING GOAL</w:t>
            </w:r>
          </w:p>
          <w:p w14:paraId="227BA09F" w14:textId="77777777" w:rsidR="0040245E" w:rsidRDefault="007605C6">
            <w:pPr>
              <w:spacing w:after="0"/>
            </w:pPr>
            <w:r>
              <w:rPr>
                <w:b/>
                <w:color w:val="0B2545"/>
                <w:sz w:val="23"/>
              </w:rPr>
              <w:t>Constraint-aware daily planning</w:t>
            </w:r>
          </w:p>
        </w:tc>
        <w:tc>
          <w:tcPr>
            <w:tcW w:w="3120" w:type="dxa"/>
            <w:tcBorders>
              <w:top w:val="single" w:sz="4" w:space="0" w:color="D9E1EA"/>
              <w:left w:val="single" w:sz="4" w:space="0" w:color="D9E1EA"/>
              <w:bottom w:val="single" w:sz="4" w:space="0" w:color="D9E1EA"/>
              <w:right w:val="single" w:sz="4" w:space="0" w:color="D9E1EA"/>
            </w:tcBorders>
            <w:shd w:val="clear" w:color="auto" w:fill="F4F8FB"/>
            <w:tcMar>
              <w:top w:w="140" w:type="dxa"/>
              <w:left w:w="160" w:type="dxa"/>
              <w:bottom w:w="140" w:type="dxa"/>
              <w:right w:w="160" w:type="dxa"/>
            </w:tcMar>
            <w:vAlign w:val="center"/>
          </w:tcPr>
          <w:p w14:paraId="7BCDC8A7" w14:textId="77777777" w:rsidR="0040245E" w:rsidRDefault="007605C6">
            <w:pPr>
              <w:spacing w:after="60"/>
            </w:pPr>
            <w:r>
              <w:rPr>
                <w:b/>
                <w:color w:val="19766F"/>
                <w:sz w:val="17"/>
              </w:rPr>
              <w:t>BUSINESS TARGET</w:t>
            </w:r>
          </w:p>
          <w:p w14:paraId="2097A728" w14:textId="77777777" w:rsidR="0040245E" w:rsidRDefault="007605C6">
            <w:pPr>
              <w:spacing w:after="0"/>
            </w:pPr>
            <w:r>
              <w:rPr>
                <w:b/>
                <w:color w:val="0B2545"/>
                <w:sz w:val="23"/>
              </w:rPr>
              <w:t>Protect OTIF while reducing recovery cost</w:t>
            </w:r>
          </w:p>
        </w:tc>
      </w:tr>
    </w:tbl>
    <w:p w14:paraId="5E13E239" w14:textId="77777777" w:rsidR="0040245E" w:rsidRDefault="007605C6">
      <w:r>
        <w:br w:type="page"/>
      </w:r>
    </w:p>
    <w:p w14:paraId="3BDA9939" w14:textId="77777777" w:rsidR="0040245E" w:rsidRDefault="007605C6">
      <w:pPr>
        <w:pStyle w:val="Heading1"/>
        <w:spacing w:before="0" w:after="120"/>
      </w:pPr>
      <w:r>
        <w:rPr>
          <w:rFonts w:ascii="Calibri" w:hAnsi="Calibri"/>
          <w:b w:val="0"/>
        </w:rPr>
        <w:lastRenderedPageBreak/>
        <w:t>Document Control</w:t>
      </w:r>
    </w:p>
    <w:tbl>
      <w:tblPr>
        <w:tblW w:w="9360" w:type="dxa"/>
        <w:tblInd w:w="120" w:type="dxa"/>
        <w:tblLayout w:type="fixed"/>
        <w:tblLook w:val="04A0" w:firstRow="1" w:lastRow="0" w:firstColumn="1" w:lastColumn="0" w:noHBand="0" w:noVBand="1"/>
      </w:tblPr>
      <w:tblGrid>
        <w:gridCol w:w="2500"/>
        <w:gridCol w:w="6860"/>
      </w:tblGrid>
      <w:tr w:rsidR="0040245E" w14:paraId="27D29C85" w14:textId="77777777">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C34E47E" w14:textId="77777777" w:rsidR="0040245E" w:rsidRDefault="007605C6">
            <w:pPr>
              <w:spacing w:after="0" w:line="259" w:lineRule="auto"/>
            </w:pPr>
            <w:r>
              <w:rPr>
                <w:b/>
                <w:color w:val="0B2545"/>
                <w:sz w:val="18"/>
              </w:rPr>
              <w:t>Field</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42E85E0" w14:textId="77777777" w:rsidR="0040245E" w:rsidRDefault="007605C6">
            <w:pPr>
              <w:spacing w:after="0" w:line="259" w:lineRule="auto"/>
            </w:pPr>
            <w:r>
              <w:rPr>
                <w:b/>
                <w:color w:val="0B2545"/>
                <w:sz w:val="18"/>
              </w:rPr>
              <w:t>Value</w:t>
            </w:r>
          </w:p>
        </w:tc>
      </w:tr>
      <w:tr w:rsidR="0040245E" w14:paraId="02925AE9"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5CB725B" w14:textId="77777777" w:rsidR="0040245E" w:rsidRDefault="007605C6">
            <w:pPr>
              <w:spacing w:after="0" w:line="259" w:lineRule="auto"/>
            </w:pPr>
            <w:r>
              <w:rPr>
                <w:b/>
                <w:color w:val="0B2545"/>
                <w:sz w:val="18"/>
              </w:rPr>
              <w:t>Document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8EEF74E" w14:textId="77777777" w:rsidR="0040245E" w:rsidRDefault="007605C6">
            <w:pPr>
              <w:spacing w:after="0" w:line="259" w:lineRule="auto"/>
            </w:pPr>
            <w:r>
              <w:rPr>
                <w:sz w:val="18"/>
              </w:rPr>
              <w:t>Eratex End-to-End Planning &amp; Scheduling Tool BRD</w:t>
            </w:r>
          </w:p>
        </w:tc>
      </w:tr>
      <w:tr w:rsidR="0040245E" w14:paraId="73E4192C"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3B63B97" w14:textId="77777777" w:rsidR="0040245E" w:rsidRDefault="007605C6">
            <w:pPr>
              <w:spacing w:after="0" w:line="259" w:lineRule="auto"/>
            </w:pPr>
            <w:r>
              <w:rPr>
                <w:b/>
                <w:color w:val="0B2545"/>
                <w:sz w:val="18"/>
              </w:rPr>
              <w:t>Owner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118EA5F" w14:textId="77777777" w:rsidR="0040245E" w:rsidRDefault="007605C6">
            <w:pPr>
              <w:spacing w:after="0" w:line="259" w:lineRule="auto"/>
            </w:pPr>
            <w:r>
              <w:rPr>
                <w:sz w:val="18"/>
              </w:rPr>
              <w:t>Eratex</w:t>
            </w:r>
          </w:p>
        </w:tc>
      </w:tr>
      <w:tr w:rsidR="0040245E" w14:paraId="3B205776"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0A6A4F3" w14:textId="77777777" w:rsidR="0040245E" w:rsidRDefault="007605C6">
            <w:pPr>
              <w:spacing w:after="0" w:line="259" w:lineRule="auto"/>
            </w:pPr>
            <w:r>
              <w:rPr>
                <w:b/>
                <w:color w:val="0B2545"/>
                <w:sz w:val="18"/>
              </w:rPr>
              <w:t>Version</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412AA69" w14:textId="77777777" w:rsidR="0040245E" w:rsidRDefault="007605C6">
            <w:pPr>
              <w:spacing w:after="0" w:line="259" w:lineRule="auto"/>
            </w:pPr>
            <w:r>
              <w:rPr>
                <w:sz w:val="18"/>
              </w:rPr>
              <w:t>1.0</w:t>
            </w:r>
          </w:p>
        </w:tc>
      </w:tr>
      <w:tr w:rsidR="0040245E" w14:paraId="0029A21B"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2C8111F" w14:textId="77777777" w:rsidR="0040245E" w:rsidRDefault="007605C6">
            <w:pPr>
              <w:spacing w:after="0" w:line="259" w:lineRule="auto"/>
            </w:pPr>
            <w:r>
              <w:rPr>
                <w:b/>
                <w:color w:val="0B2545"/>
                <w:sz w:val="18"/>
              </w:rPr>
              <w:t>Date</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045C880" w14:textId="77777777" w:rsidR="0040245E" w:rsidRDefault="007605C6">
            <w:pPr>
              <w:spacing w:after="0" w:line="259" w:lineRule="auto"/>
            </w:pPr>
            <w:r>
              <w:rPr>
                <w:sz w:val="18"/>
              </w:rPr>
              <w:t>2026-05-26</w:t>
            </w:r>
          </w:p>
        </w:tc>
      </w:tr>
      <w:tr w:rsidR="0040245E" w14:paraId="61D32D29"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83CA3D9" w14:textId="77777777" w:rsidR="0040245E" w:rsidRDefault="007605C6">
            <w:pPr>
              <w:spacing w:after="0" w:line="259" w:lineRule="auto"/>
            </w:pPr>
            <w:r>
              <w:rPr>
                <w:b/>
                <w:color w:val="0B2545"/>
                <w:sz w:val="18"/>
              </w:rPr>
              <w:t>Status</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966A4F6" w14:textId="77777777" w:rsidR="0040245E" w:rsidRDefault="007605C6">
            <w:pPr>
              <w:spacing w:after="0" w:line="259" w:lineRule="auto"/>
            </w:pPr>
            <w:r>
              <w:rPr>
                <w:sz w:val="18"/>
              </w:rPr>
              <w:t>Draft for business and implementation review</w:t>
            </w:r>
          </w:p>
        </w:tc>
      </w:tr>
      <w:tr w:rsidR="0040245E" w14:paraId="20347A54"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D7855C8" w14:textId="77777777" w:rsidR="0040245E" w:rsidRDefault="007605C6">
            <w:pPr>
              <w:spacing w:after="0" w:line="259" w:lineRule="auto"/>
            </w:pPr>
            <w:r>
              <w:rPr>
                <w:b/>
                <w:color w:val="0B2545"/>
                <w:sz w:val="18"/>
              </w:rPr>
              <w:t>Scope</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C7FDC56" w14:textId="77777777" w:rsidR="0040245E" w:rsidRDefault="007605C6">
            <w:pPr>
              <w:spacing w:after="0" w:line="259" w:lineRule="auto"/>
            </w:pPr>
            <w:r>
              <w:rPr>
                <w:sz w:val="18"/>
              </w:rPr>
              <w:t>Planning and scheduling for denim bottoms and chinos manufacturing operations</w:t>
            </w:r>
          </w:p>
        </w:tc>
      </w:tr>
    </w:tbl>
    <w:p w14:paraId="1845AD01" w14:textId="77777777" w:rsidR="0040245E" w:rsidRDefault="007605C6">
      <w:pPr>
        <w:pStyle w:val="Heading1"/>
        <w:spacing w:before="360" w:after="120"/>
      </w:pPr>
      <w:r>
        <w:rPr>
          <w:rFonts w:ascii="Calibri" w:hAnsi="Calibri"/>
          <w:b w:val="0"/>
        </w:rPr>
        <w:t>Contents</w:t>
      </w:r>
    </w:p>
    <w:p w14:paraId="440AB397" w14:textId="77777777" w:rsidR="0040245E" w:rsidRDefault="007605C6">
      <w:pPr>
        <w:spacing w:after="60" w:line="252" w:lineRule="auto"/>
      </w:pPr>
      <w:r>
        <w:rPr>
          <w:sz w:val="20"/>
        </w:rPr>
        <w:t>1. Executive Summary</w:t>
      </w:r>
    </w:p>
    <w:p w14:paraId="6998727B" w14:textId="77777777" w:rsidR="0040245E" w:rsidRDefault="007605C6">
      <w:pPr>
        <w:spacing w:after="60" w:line="252" w:lineRule="auto"/>
      </w:pPr>
      <w:r>
        <w:rPr>
          <w:sz w:val="20"/>
        </w:rPr>
        <w:t>2. Business Context</w:t>
      </w:r>
    </w:p>
    <w:p w14:paraId="186CD597" w14:textId="77777777" w:rsidR="0040245E" w:rsidRDefault="007605C6">
      <w:pPr>
        <w:spacing w:after="60" w:line="252" w:lineRule="auto"/>
      </w:pPr>
      <w:r>
        <w:rPr>
          <w:sz w:val="20"/>
        </w:rPr>
        <w:t>3. Problem Statement</w:t>
      </w:r>
    </w:p>
    <w:p w14:paraId="224AD3D4" w14:textId="77777777" w:rsidR="0040245E" w:rsidRDefault="007605C6">
      <w:pPr>
        <w:spacing w:after="60" w:line="252" w:lineRule="auto"/>
      </w:pPr>
      <w:r>
        <w:rPr>
          <w:sz w:val="20"/>
        </w:rPr>
        <w:t>4. Business Need</w:t>
      </w:r>
    </w:p>
    <w:p w14:paraId="2BAD3AEB" w14:textId="77777777" w:rsidR="0040245E" w:rsidRDefault="007605C6">
      <w:pPr>
        <w:spacing w:after="60" w:line="252" w:lineRule="auto"/>
      </w:pPr>
      <w:r>
        <w:rPr>
          <w:sz w:val="20"/>
        </w:rPr>
        <w:t>5. Business Objectives</w:t>
      </w:r>
    </w:p>
    <w:p w14:paraId="2FBA071D" w14:textId="77777777" w:rsidR="0040245E" w:rsidRDefault="007605C6">
      <w:pPr>
        <w:spacing w:after="60" w:line="252" w:lineRule="auto"/>
      </w:pPr>
      <w:r>
        <w:rPr>
          <w:sz w:val="20"/>
        </w:rPr>
        <w:t>6. Product Scope</w:t>
      </w:r>
    </w:p>
    <w:p w14:paraId="0EAFB0CA" w14:textId="77777777" w:rsidR="0040245E" w:rsidRDefault="007605C6">
      <w:pPr>
        <w:spacing w:after="60" w:line="252" w:lineRule="auto"/>
        <w:ind w:left="216"/>
      </w:pPr>
      <w:r>
        <w:rPr>
          <w:b/>
          <w:color w:val="0B2545"/>
          <w:sz w:val="20"/>
        </w:rPr>
        <w:t>Part A: MVP Scope - Ten Critical Surfaces</w:t>
      </w:r>
    </w:p>
    <w:p w14:paraId="051DF347" w14:textId="77777777" w:rsidR="0040245E" w:rsidRDefault="007605C6">
      <w:pPr>
        <w:spacing w:after="60" w:line="252" w:lineRule="auto"/>
        <w:ind w:left="216"/>
      </w:pPr>
      <w:r>
        <w:rPr>
          <w:b/>
          <w:color w:val="0B2545"/>
          <w:sz w:val="20"/>
        </w:rPr>
        <w:t>Part B: Mature-State Scope - Additional Surfaces for Full Deployment</w:t>
      </w:r>
    </w:p>
    <w:p w14:paraId="690A9F9E" w14:textId="77777777" w:rsidR="0040245E" w:rsidRDefault="007605C6">
      <w:pPr>
        <w:spacing w:after="60" w:line="252" w:lineRule="auto"/>
        <w:ind w:left="216"/>
      </w:pPr>
      <w:r>
        <w:rPr>
          <w:b/>
          <w:color w:val="0B2545"/>
          <w:sz w:val="20"/>
        </w:rPr>
        <w:t>Part C: Functional Requirements</w:t>
      </w:r>
    </w:p>
    <w:p w14:paraId="579A4C69" w14:textId="77777777" w:rsidR="0040245E" w:rsidRDefault="007605C6">
      <w:pPr>
        <w:spacing w:after="60" w:line="252" w:lineRule="auto"/>
        <w:ind w:left="216"/>
      </w:pPr>
      <w:r>
        <w:rPr>
          <w:b/>
          <w:color w:val="0B2545"/>
          <w:sz w:val="20"/>
        </w:rPr>
        <w:t>Part D: Non-Functional Requirements</w:t>
      </w:r>
    </w:p>
    <w:p w14:paraId="55723415" w14:textId="77777777" w:rsidR="0040245E" w:rsidRDefault="007605C6">
      <w:pPr>
        <w:spacing w:after="60" w:line="252" w:lineRule="auto"/>
        <w:ind w:left="216"/>
      </w:pPr>
      <w:r>
        <w:rPr>
          <w:b/>
          <w:color w:val="0B2545"/>
          <w:sz w:val="20"/>
        </w:rPr>
        <w:t>Part E: Integration Requirements</w:t>
      </w:r>
    </w:p>
    <w:p w14:paraId="1944DE9A" w14:textId="77777777" w:rsidR="0040245E" w:rsidRDefault="007605C6">
      <w:pPr>
        <w:spacing w:after="60" w:line="252" w:lineRule="auto"/>
        <w:ind w:left="216"/>
      </w:pPr>
      <w:r>
        <w:rPr>
          <w:b/>
          <w:color w:val="0B2545"/>
          <w:sz w:val="20"/>
        </w:rPr>
        <w:t>Part F: Roles and Users</w:t>
      </w:r>
    </w:p>
    <w:p w14:paraId="021C6CAD" w14:textId="77777777" w:rsidR="0040245E" w:rsidRDefault="007605C6">
      <w:pPr>
        <w:spacing w:after="60" w:line="252" w:lineRule="auto"/>
        <w:ind w:left="216"/>
      </w:pPr>
      <w:r>
        <w:rPr>
          <w:b/>
          <w:color w:val="0B2545"/>
          <w:sz w:val="20"/>
        </w:rPr>
        <w:t>Part G: Reporting Requirements</w:t>
      </w:r>
    </w:p>
    <w:p w14:paraId="1781DB34" w14:textId="77777777" w:rsidR="0040245E" w:rsidRDefault="007605C6">
      <w:pPr>
        <w:spacing w:after="60" w:line="252" w:lineRule="auto"/>
        <w:ind w:left="216"/>
      </w:pPr>
      <w:r>
        <w:rPr>
          <w:b/>
          <w:color w:val="0B2545"/>
          <w:sz w:val="20"/>
        </w:rPr>
        <w:t>Part H: Success Metrics</w:t>
      </w:r>
    </w:p>
    <w:p w14:paraId="6BC30FC4" w14:textId="77777777" w:rsidR="0040245E" w:rsidRDefault="007605C6">
      <w:pPr>
        <w:spacing w:after="60" w:line="252" w:lineRule="auto"/>
        <w:ind w:left="216"/>
      </w:pPr>
      <w:r>
        <w:rPr>
          <w:b/>
          <w:color w:val="0B2545"/>
          <w:sz w:val="20"/>
        </w:rPr>
        <w:t>Part I: Implementation Roadmap</w:t>
      </w:r>
    </w:p>
    <w:p w14:paraId="3540B3B0" w14:textId="77777777" w:rsidR="0040245E" w:rsidRDefault="007605C6">
      <w:pPr>
        <w:spacing w:after="60" w:line="252" w:lineRule="auto"/>
        <w:ind w:left="216"/>
      </w:pPr>
      <w:r>
        <w:rPr>
          <w:b/>
          <w:color w:val="0B2545"/>
          <w:sz w:val="20"/>
        </w:rPr>
        <w:t>Part J: Key Risks and Mitigation</w:t>
      </w:r>
    </w:p>
    <w:p w14:paraId="0E3A268E" w14:textId="77777777" w:rsidR="0040245E" w:rsidRDefault="007605C6">
      <w:pPr>
        <w:spacing w:after="60" w:line="252" w:lineRule="auto"/>
        <w:ind w:left="216"/>
      </w:pPr>
      <w:r>
        <w:rPr>
          <w:b/>
          <w:color w:val="0B2545"/>
          <w:sz w:val="20"/>
        </w:rPr>
        <w:t>Part K: Open Decisions</w:t>
      </w:r>
    </w:p>
    <w:p w14:paraId="67E5D13A" w14:textId="77777777" w:rsidR="0040245E" w:rsidRDefault="007605C6">
      <w:pPr>
        <w:spacing w:after="60" w:line="252" w:lineRule="auto"/>
      </w:pPr>
      <w:r>
        <w:rPr>
          <w:sz w:val="20"/>
        </w:rPr>
        <w:t>47. Final BRD Summary</w:t>
      </w:r>
    </w:p>
    <w:p w14:paraId="76988E63" w14:textId="77777777" w:rsidR="0040245E" w:rsidRDefault="007605C6">
      <w:r>
        <w:br w:type="page"/>
      </w:r>
    </w:p>
    <w:p w14:paraId="559B5085" w14:textId="77777777" w:rsidR="0040245E" w:rsidRDefault="007605C6">
      <w:pPr>
        <w:pStyle w:val="Heading1"/>
      </w:pPr>
      <w:r>
        <w:rPr>
          <w:rFonts w:ascii="Calibri" w:hAnsi="Calibri"/>
        </w:rPr>
        <w:lastRenderedPageBreak/>
        <w:t>1. Executive Summary</w:t>
      </w:r>
    </w:p>
    <w:p w14:paraId="426CCF2A" w14:textId="77777777" w:rsidR="0040245E" w:rsidRDefault="007605C6">
      <w:r>
        <w:rPr>
          <w:sz w:val="21"/>
        </w:rPr>
        <w:t>Eratex operates a large-scale garment manufacturing environment focused on denim bottoms and chinos. The production flow is complex because it depends on customer approvals, sampling iterations, nominated vendor procurement, fabric quality clearance, planned cut date readiness, sewing line loading, wash complexity, finishing, quality inspection, packing, and shipment commitments.</w:t>
      </w:r>
    </w:p>
    <w:p w14:paraId="635457B8" w14:textId="77777777" w:rsidR="0040245E" w:rsidRDefault="007605C6">
      <w:r>
        <w:rPr>
          <w:sz w:val="21"/>
        </w:rPr>
        <w:t>Although a garment planning tool such as FastReact may already be present in the operating environment, planning activity still appears to remain heavily dependent on manual Excel files. This indicates that the formal planning system has not fully become the daily operating backbone of the factory.</w:t>
      </w:r>
    </w:p>
    <w:p w14:paraId="35B62967" w14:textId="77777777" w:rsidR="0040245E" w:rsidRDefault="007605C6">
      <w:r>
        <w:rPr>
          <w:sz w:val="21"/>
        </w:rPr>
        <w:t>The current business condition can be summarized as follows:</w:t>
      </w:r>
    </w:p>
    <w:tbl>
      <w:tblPr>
        <w:tblW w:w="9360" w:type="dxa"/>
        <w:tblInd w:w="120" w:type="dxa"/>
        <w:tblLayout w:type="fixed"/>
        <w:tblLook w:val="04A0" w:firstRow="1" w:lastRow="0" w:firstColumn="1" w:lastColumn="0" w:noHBand="0" w:noVBand="1"/>
      </w:tblPr>
      <w:tblGrid>
        <w:gridCol w:w="9360"/>
      </w:tblGrid>
      <w:tr w:rsidR="0040245E" w14:paraId="63C3EB13"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285F1C0D" w14:textId="77777777" w:rsidR="0040245E" w:rsidRDefault="007605C6">
            <w:pPr>
              <w:spacing w:after="0" w:line="245" w:lineRule="auto"/>
            </w:pPr>
            <w:r>
              <w:rPr>
                <w:color w:val="0B2545"/>
                <w:sz w:val="19"/>
              </w:rPr>
              <w:t>The factory is meeting customer shipment commitments, but not through a stable and fully trusted planning system. It is maintaining OTIF through manual coordination, Excel-based firefighting, overtime, expediting, and extra operating expense.</w:t>
            </w:r>
          </w:p>
        </w:tc>
      </w:tr>
    </w:tbl>
    <w:p w14:paraId="6E1E1543" w14:textId="77777777" w:rsidR="0040245E" w:rsidRDefault="007605C6">
      <w:r>
        <w:rPr>
          <w:sz w:val="21"/>
        </w:rPr>
        <w:t>The proposed product is an end-to-end planning and scheduling tool designed to enforce operational discipline across order lifecycle visibility, PCD readiness, weekly planning, daily production release, workcenter load monitoring, sewing line loading, wash planning, WIP ageing, exception management, and shipment readiness.</w:t>
      </w:r>
    </w:p>
    <w:p w14:paraId="1322919F" w14:textId="77777777" w:rsidR="0040245E" w:rsidRDefault="007605C6">
      <w:r>
        <w:rPr>
          <w:sz w:val="21"/>
        </w:rPr>
        <w:t>The MVP should focus on ten critical operating surfaces that solve the most immediate business problem: converting a complex garment order book into a realistic, executable, constraint-aware, and shipment-protecting production plan.</w:t>
      </w:r>
    </w:p>
    <w:p w14:paraId="303931FE" w14:textId="77777777" w:rsidR="0040245E" w:rsidRDefault="007605C6">
      <w:pPr>
        <w:pStyle w:val="Heading1"/>
      </w:pPr>
      <w:r>
        <w:rPr>
          <w:rFonts w:ascii="Calibri" w:hAnsi="Calibri"/>
        </w:rPr>
        <w:t>2. Business Context</w:t>
      </w:r>
    </w:p>
    <w:p w14:paraId="1D3F9DB7" w14:textId="77777777" w:rsidR="0040245E" w:rsidRDefault="007605C6">
      <w:pPr>
        <w:pStyle w:val="Heading2"/>
      </w:pPr>
      <w:r>
        <w:rPr>
          <w:rFonts w:ascii="Calibri" w:hAnsi="Calibri"/>
        </w:rPr>
        <w:t>2.1 Nature of Eratex Operations</w:t>
      </w:r>
    </w:p>
    <w:p w14:paraId="2C92310D" w14:textId="77777777" w:rsidR="0040245E" w:rsidRDefault="007605C6">
      <w:r>
        <w:rPr>
          <w:sz w:val="21"/>
        </w:rPr>
        <w:t>Eratex’s manufacturing operation involves large-scale production of denim bottoms and chinos. The flow is not limited to cutting and sewing. It includes:</w:t>
      </w:r>
    </w:p>
    <w:tbl>
      <w:tblPr>
        <w:tblW w:w="9360" w:type="dxa"/>
        <w:tblInd w:w="120" w:type="dxa"/>
        <w:tblLayout w:type="fixed"/>
        <w:tblLook w:val="04A0" w:firstRow="1" w:lastRow="0" w:firstColumn="1" w:lastColumn="0" w:noHBand="0" w:noVBand="1"/>
      </w:tblPr>
      <w:tblGrid>
        <w:gridCol w:w="9360"/>
      </w:tblGrid>
      <w:tr w:rsidR="0040245E" w14:paraId="1A53426E"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7F7082B4" w14:textId="77777777" w:rsidR="0040245E" w:rsidRDefault="007605C6">
            <w:pPr>
              <w:spacing w:after="0" w:line="245" w:lineRule="auto"/>
            </w:pPr>
            <w:r>
              <w:rPr>
                <w:color w:val="0B2545"/>
                <w:sz w:val="19"/>
              </w:rPr>
              <w:t>Customer enquiry</w:t>
            </w:r>
            <w:r>
              <w:br/>
            </w:r>
            <w:r>
              <w:rPr>
                <w:color w:val="0B2545"/>
                <w:sz w:val="19"/>
              </w:rPr>
              <w:t>→ Sampling</w:t>
            </w:r>
            <w:r>
              <w:br/>
            </w:r>
            <w:r>
              <w:rPr>
                <w:color w:val="0B2545"/>
                <w:sz w:val="19"/>
              </w:rPr>
              <w:t>→ Buyer approval</w:t>
            </w:r>
            <w:r>
              <w:br/>
            </w:r>
            <w:r>
              <w:rPr>
                <w:color w:val="0B2545"/>
                <w:sz w:val="19"/>
              </w:rPr>
              <w:t>→ Order confirmation</w:t>
            </w:r>
            <w:r>
              <w:br/>
            </w:r>
            <w:r>
              <w:rPr>
                <w:color w:val="0B2545"/>
                <w:sz w:val="19"/>
              </w:rPr>
              <w:t>→ Fabric and trim procurement</w:t>
            </w:r>
            <w:r>
              <w:br/>
            </w:r>
            <w:r>
              <w:rPr>
                <w:color w:val="0B2545"/>
                <w:sz w:val="19"/>
              </w:rPr>
              <w:t>→ Fabric inward</w:t>
            </w:r>
            <w:r>
              <w:br/>
            </w:r>
            <w:r>
              <w:rPr>
                <w:color w:val="0B2545"/>
                <w:sz w:val="19"/>
              </w:rPr>
              <w:t>→ Fabric QC</w:t>
            </w:r>
            <w:r>
              <w:br/>
            </w:r>
            <w:r>
              <w:rPr>
                <w:color w:val="0B2545"/>
                <w:sz w:val="19"/>
              </w:rPr>
              <w:t>→ PCD readiness</w:t>
            </w:r>
            <w:r>
              <w:br/>
            </w:r>
            <w:r>
              <w:rPr>
                <w:color w:val="0B2545"/>
                <w:sz w:val="19"/>
              </w:rPr>
              <w:t>→ Cutting</w:t>
            </w:r>
            <w:r>
              <w:br/>
            </w:r>
            <w:r>
              <w:rPr>
                <w:color w:val="0B2545"/>
                <w:sz w:val="19"/>
              </w:rPr>
              <w:t>→ Sewing</w:t>
            </w:r>
            <w:r>
              <w:br/>
            </w:r>
            <w:r>
              <w:rPr>
                <w:color w:val="0B2545"/>
                <w:sz w:val="19"/>
              </w:rPr>
              <w:t>→ Wet/dry washing</w:t>
            </w:r>
            <w:r>
              <w:br/>
            </w:r>
            <w:r>
              <w:rPr>
                <w:color w:val="0B2545"/>
                <w:sz w:val="19"/>
              </w:rPr>
              <w:t>→ Repeat wash or rework if required</w:t>
            </w:r>
            <w:r>
              <w:br/>
            </w:r>
            <w:r>
              <w:rPr>
                <w:color w:val="0B2545"/>
                <w:sz w:val="19"/>
              </w:rPr>
              <w:t>→ Finishing</w:t>
            </w:r>
            <w:r>
              <w:br/>
            </w:r>
            <w:r>
              <w:rPr>
                <w:color w:val="0B2545"/>
                <w:sz w:val="19"/>
              </w:rPr>
              <w:t>→ Final QC</w:t>
            </w:r>
            <w:r>
              <w:br/>
            </w:r>
            <w:r>
              <w:rPr>
                <w:color w:val="0B2545"/>
                <w:sz w:val="19"/>
              </w:rPr>
              <w:t>→ Packing</w:t>
            </w:r>
            <w:r>
              <w:br/>
            </w:r>
            <w:r>
              <w:rPr>
                <w:color w:val="0B2545"/>
                <w:sz w:val="19"/>
              </w:rPr>
              <w:t>→ Shipment</w:t>
            </w:r>
          </w:p>
        </w:tc>
      </w:tr>
    </w:tbl>
    <w:p w14:paraId="0728465D" w14:textId="77777777" w:rsidR="0040245E" w:rsidRDefault="007605C6">
      <w:r>
        <w:rPr>
          <w:sz w:val="21"/>
        </w:rPr>
        <w:t>Denim bottoms and chinos have specific operational sensitivities:</w:t>
      </w:r>
    </w:p>
    <w:p w14:paraId="2F200D71" w14:textId="77777777" w:rsidR="0040245E" w:rsidRDefault="007605C6">
      <w:pPr>
        <w:numPr>
          <w:ilvl w:val="0"/>
          <w:numId w:val="10"/>
        </w:numPr>
        <w:spacing w:after="100" w:line="280" w:lineRule="auto"/>
        <w:ind w:left="720"/>
      </w:pPr>
      <w:r>
        <w:rPr>
          <w:sz w:val="21"/>
        </w:rPr>
        <w:lastRenderedPageBreak/>
        <w:t>Fabric is often sourced from nominated vendors.</w:t>
      </w:r>
    </w:p>
    <w:p w14:paraId="7BB06F9B" w14:textId="77777777" w:rsidR="0040245E" w:rsidRDefault="007605C6">
      <w:pPr>
        <w:numPr>
          <w:ilvl w:val="0"/>
          <w:numId w:val="10"/>
        </w:numPr>
        <w:spacing w:after="100" w:line="280" w:lineRule="auto"/>
        <w:ind w:left="720"/>
      </w:pPr>
      <w:r>
        <w:rPr>
          <w:sz w:val="21"/>
        </w:rPr>
        <w:t>Fabric procurement may have a lead time of 20–30 days.</w:t>
      </w:r>
    </w:p>
    <w:p w14:paraId="3AB6790E" w14:textId="77777777" w:rsidR="0040245E" w:rsidRDefault="007605C6">
      <w:pPr>
        <w:numPr>
          <w:ilvl w:val="0"/>
          <w:numId w:val="10"/>
        </w:numPr>
        <w:spacing w:after="100" w:line="280" w:lineRule="auto"/>
        <w:ind w:left="720"/>
      </w:pPr>
      <w:r>
        <w:rPr>
          <w:sz w:val="21"/>
        </w:rPr>
        <w:t>Fabric QC, shade-lot segregation, shrinkage, skewing, and stretch recovery are critical before cutting.</w:t>
      </w:r>
    </w:p>
    <w:p w14:paraId="054EEFB9" w14:textId="77777777" w:rsidR="0040245E" w:rsidRDefault="007605C6">
      <w:pPr>
        <w:numPr>
          <w:ilvl w:val="0"/>
          <w:numId w:val="10"/>
        </w:numPr>
        <w:spacing w:after="100" w:line="280" w:lineRule="auto"/>
        <w:ind w:left="720"/>
      </w:pPr>
      <w:r>
        <w:rPr>
          <w:sz w:val="21"/>
        </w:rPr>
        <w:t>Washing is a major production stage, not a minor finishing step.</w:t>
      </w:r>
    </w:p>
    <w:p w14:paraId="404F3352" w14:textId="77777777" w:rsidR="0040245E" w:rsidRDefault="007605C6">
      <w:pPr>
        <w:numPr>
          <w:ilvl w:val="0"/>
          <w:numId w:val="10"/>
        </w:numPr>
        <w:spacing w:after="100" w:line="280" w:lineRule="auto"/>
        <w:ind w:left="720"/>
      </w:pPr>
      <w:r>
        <w:rPr>
          <w:sz w:val="21"/>
        </w:rPr>
        <w:t>Wash processes may include dry process, wet wash, enzyme wash, stone wash, bleach, ozone, tinting, softener, and repeat wash cycles.</w:t>
      </w:r>
    </w:p>
    <w:p w14:paraId="3970A396" w14:textId="77777777" w:rsidR="0040245E" w:rsidRDefault="007605C6">
      <w:pPr>
        <w:numPr>
          <w:ilvl w:val="0"/>
          <w:numId w:val="10"/>
        </w:numPr>
        <w:spacing w:after="100" w:line="280" w:lineRule="auto"/>
        <w:ind w:left="720"/>
      </w:pPr>
      <w:r>
        <w:rPr>
          <w:sz w:val="21"/>
        </w:rPr>
        <w:t>Manual effects such as whiskering, scraping, grinding, destroy, and touch-up depend heavily on skill.</w:t>
      </w:r>
    </w:p>
    <w:p w14:paraId="31408051" w14:textId="77777777" w:rsidR="0040245E" w:rsidRDefault="007605C6">
      <w:pPr>
        <w:numPr>
          <w:ilvl w:val="0"/>
          <w:numId w:val="10"/>
        </w:numPr>
        <w:spacing w:after="100" w:line="280" w:lineRule="auto"/>
        <w:ind w:left="720"/>
      </w:pPr>
      <w:r>
        <w:rPr>
          <w:sz w:val="21"/>
        </w:rPr>
        <w:t>Quality failures and rewash loops consume real capacity and affect shipment reliability.</w:t>
      </w:r>
    </w:p>
    <w:p w14:paraId="12878091" w14:textId="77777777" w:rsidR="0040245E" w:rsidRDefault="007605C6">
      <w:pPr>
        <w:numPr>
          <w:ilvl w:val="0"/>
          <w:numId w:val="10"/>
        </w:numPr>
        <w:spacing w:after="100" w:line="280" w:lineRule="auto"/>
        <w:ind w:left="720"/>
      </w:pPr>
      <w:r>
        <w:rPr>
          <w:sz w:val="21"/>
        </w:rPr>
        <w:t>OTIF can be protected only if the planning system detects risks early and triggers recovery actions in time.</w:t>
      </w:r>
    </w:p>
    <w:p w14:paraId="735BE5AF" w14:textId="77777777" w:rsidR="0040245E" w:rsidRDefault="007605C6">
      <w:pPr>
        <w:pStyle w:val="Heading1"/>
      </w:pPr>
      <w:r>
        <w:rPr>
          <w:rFonts w:ascii="Calibri" w:hAnsi="Calibri"/>
        </w:rPr>
        <w:t>3. Problem Statement</w:t>
      </w:r>
    </w:p>
    <w:p w14:paraId="27874E75" w14:textId="77777777" w:rsidR="0040245E" w:rsidRDefault="007605C6">
      <w:r>
        <w:rPr>
          <w:sz w:val="21"/>
        </w:rPr>
        <w:t>A large denim and chinos manufacturer using FastReact but still relying on Excel is likely operating with a partially digitized planning process where the formal schedule exists in software but the real decisions are still made manually.</w:t>
      </w:r>
    </w:p>
    <w:p w14:paraId="0CD996EE" w14:textId="77777777" w:rsidR="0040245E" w:rsidRDefault="007605C6">
      <w:r>
        <w:rPr>
          <w:sz w:val="21"/>
        </w:rPr>
        <w:t>Eratex is achieving high OTIF, reportedly above 95%, but this performance is being protected through additional operating expense. At the same time, resource utilization is around 70%, which indicates that capacity is not being converted efficiently into stable, predictable, net-good output.</w:t>
      </w:r>
    </w:p>
    <w:p w14:paraId="127FD353" w14:textId="77777777" w:rsidR="0040245E" w:rsidRDefault="007605C6">
      <w:r>
        <w:rPr>
          <w:sz w:val="21"/>
        </w:rPr>
        <w:t>The current condition suggests the following:</w:t>
      </w:r>
    </w:p>
    <w:tbl>
      <w:tblPr>
        <w:tblW w:w="9360" w:type="dxa"/>
        <w:tblInd w:w="120" w:type="dxa"/>
        <w:tblLayout w:type="fixed"/>
        <w:tblLook w:val="04A0" w:firstRow="1" w:lastRow="0" w:firstColumn="1" w:lastColumn="0" w:noHBand="0" w:noVBand="1"/>
      </w:tblPr>
      <w:tblGrid>
        <w:gridCol w:w="9360"/>
      </w:tblGrid>
      <w:tr w:rsidR="0040245E" w14:paraId="0006DAE4"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4CDAC6BB" w14:textId="77777777" w:rsidR="0040245E" w:rsidRDefault="007605C6">
            <w:pPr>
              <w:spacing w:after="0" w:line="245" w:lineRule="auto"/>
            </w:pPr>
            <w:r>
              <w:rPr>
                <w:color w:val="0B2545"/>
                <w:sz w:val="19"/>
              </w:rPr>
              <w:t>FastReact or a similar planning tool may be present,</w:t>
            </w:r>
            <w:r>
              <w:br/>
            </w:r>
            <w:r>
              <w:rPr>
                <w:color w:val="0B2545"/>
                <w:sz w:val="19"/>
              </w:rPr>
              <w:t>but Excel remains the real execution layer for planning decisions.</w:t>
            </w:r>
          </w:p>
        </w:tc>
      </w:tr>
    </w:tbl>
    <w:p w14:paraId="2207FFF9" w14:textId="77777777" w:rsidR="0040245E" w:rsidRDefault="007605C6">
      <w:r>
        <w:rPr>
          <w:sz w:val="21"/>
        </w:rPr>
        <w:t>This creates a situation where:</w:t>
      </w:r>
    </w:p>
    <w:p w14:paraId="27F3AE34" w14:textId="77777777" w:rsidR="0040245E" w:rsidRDefault="007605C6">
      <w:pPr>
        <w:numPr>
          <w:ilvl w:val="0"/>
          <w:numId w:val="10"/>
        </w:numPr>
        <w:spacing w:after="100" w:line="280" w:lineRule="auto"/>
        <w:ind w:left="720"/>
      </w:pPr>
      <w:r>
        <w:rPr>
          <w:sz w:val="21"/>
        </w:rPr>
        <w:t>Planning is formally digital but operationally manual.</w:t>
      </w:r>
    </w:p>
    <w:p w14:paraId="4A6ED197" w14:textId="77777777" w:rsidR="0040245E" w:rsidRDefault="007605C6">
      <w:pPr>
        <w:numPr>
          <w:ilvl w:val="0"/>
          <w:numId w:val="10"/>
        </w:numPr>
        <w:spacing w:after="100" w:line="280" w:lineRule="auto"/>
        <w:ind w:left="720"/>
      </w:pPr>
      <w:r>
        <w:rPr>
          <w:sz w:val="21"/>
        </w:rPr>
        <w:t>OTIF is maintained through firefighting and cost absorption.</w:t>
      </w:r>
    </w:p>
    <w:p w14:paraId="186B5963" w14:textId="77777777" w:rsidR="0040245E" w:rsidRDefault="007605C6">
      <w:pPr>
        <w:numPr>
          <w:ilvl w:val="0"/>
          <w:numId w:val="10"/>
        </w:numPr>
        <w:spacing w:after="100" w:line="280" w:lineRule="auto"/>
        <w:ind w:left="720"/>
      </w:pPr>
      <w:r>
        <w:rPr>
          <w:sz w:val="21"/>
        </w:rPr>
        <w:t>Utilization is low because flow is unstable.</w:t>
      </w:r>
    </w:p>
    <w:p w14:paraId="6950E209" w14:textId="77777777" w:rsidR="0040245E" w:rsidRDefault="007605C6">
      <w:pPr>
        <w:numPr>
          <w:ilvl w:val="0"/>
          <w:numId w:val="10"/>
        </w:numPr>
        <w:spacing w:after="100" w:line="280" w:lineRule="auto"/>
        <w:ind w:left="720"/>
      </w:pPr>
      <w:r>
        <w:rPr>
          <w:sz w:val="21"/>
        </w:rPr>
        <w:t>Workcenter constraints shift without timely visibility.</w:t>
      </w:r>
    </w:p>
    <w:p w14:paraId="5EFC6083" w14:textId="77777777" w:rsidR="0040245E" w:rsidRDefault="007605C6">
      <w:pPr>
        <w:numPr>
          <w:ilvl w:val="0"/>
          <w:numId w:val="10"/>
        </w:numPr>
        <w:spacing w:after="100" w:line="280" w:lineRule="auto"/>
        <w:ind w:left="720"/>
      </w:pPr>
      <w:r>
        <w:rPr>
          <w:sz w:val="21"/>
        </w:rPr>
        <w:t>Sewing output may be planned without sufficient wash capacity alignment.</w:t>
      </w:r>
    </w:p>
    <w:p w14:paraId="130F7B5A" w14:textId="77777777" w:rsidR="0040245E" w:rsidRDefault="007605C6">
      <w:pPr>
        <w:numPr>
          <w:ilvl w:val="0"/>
          <w:numId w:val="10"/>
        </w:numPr>
        <w:spacing w:after="100" w:line="280" w:lineRule="auto"/>
        <w:ind w:left="720"/>
      </w:pPr>
      <w:r>
        <w:rPr>
          <w:sz w:val="21"/>
        </w:rPr>
        <w:t>Wash rework and repeat cycles may not be fully capacity-planned.</w:t>
      </w:r>
    </w:p>
    <w:p w14:paraId="53FBE58A" w14:textId="77777777" w:rsidR="0040245E" w:rsidRDefault="007605C6">
      <w:pPr>
        <w:numPr>
          <w:ilvl w:val="0"/>
          <w:numId w:val="10"/>
        </w:numPr>
        <w:spacing w:after="100" w:line="280" w:lineRule="auto"/>
        <w:ind w:left="720"/>
      </w:pPr>
      <w:r>
        <w:rPr>
          <w:sz w:val="21"/>
        </w:rPr>
        <w:t>PCD readiness may not be enforced as a hard production gate.</w:t>
      </w:r>
    </w:p>
    <w:p w14:paraId="01A1C1AB" w14:textId="77777777" w:rsidR="0040245E" w:rsidRDefault="007605C6">
      <w:pPr>
        <w:numPr>
          <w:ilvl w:val="0"/>
          <w:numId w:val="10"/>
        </w:numPr>
        <w:spacing w:after="100" w:line="280" w:lineRule="auto"/>
        <w:ind w:left="720"/>
      </w:pPr>
      <w:r>
        <w:rPr>
          <w:sz w:val="21"/>
        </w:rPr>
        <w:t>WIP ageing may remain hidden between departments.</w:t>
      </w:r>
    </w:p>
    <w:p w14:paraId="358F6B21" w14:textId="77777777" w:rsidR="0040245E" w:rsidRDefault="007605C6">
      <w:pPr>
        <w:numPr>
          <w:ilvl w:val="0"/>
          <w:numId w:val="10"/>
        </w:numPr>
        <w:spacing w:after="100" w:line="280" w:lineRule="auto"/>
        <w:ind w:left="720"/>
      </w:pPr>
      <w:r>
        <w:rPr>
          <w:sz w:val="21"/>
        </w:rPr>
        <w:t>Daily production release may be driven by urgency rather than readiness.</w:t>
      </w:r>
    </w:p>
    <w:p w14:paraId="5A0D98B2" w14:textId="77777777" w:rsidR="0040245E" w:rsidRDefault="007605C6">
      <w:pPr>
        <w:numPr>
          <w:ilvl w:val="0"/>
          <w:numId w:val="10"/>
        </w:numPr>
        <w:spacing w:after="100" w:line="280" w:lineRule="auto"/>
        <w:ind w:left="720"/>
      </w:pPr>
      <w:r>
        <w:rPr>
          <w:sz w:val="21"/>
        </w:rPr>
        <w:t>Shipment readiness may be assessed too late.</w:t>
      </w:r>
    </w:p>
    <w:p w14:paraId="56A7C373" w14:textId="77777777" w:rsidR="0040245E" w:rsidRDefault="007605C6">
      <w:r>
        <w:rPr>
          <w:sz w:val="21"/>
        </w:rPr>
        <w:t>At Eratex scale, small planning gaps multiply across many buyers, styles, production lines, wash routes, quality gates, and shipment commitments.</w:t>
      </w:r>
    </w:p>
    <w:p w14:paraId="7D01E3FF" w14:textId="77777777" w:rsidR="0040245E" w:rsidRDefault="007605C6">
      <w:r>
        <w:rPr>
          <w:sz w:val="21"/>
        </w:rPr>
        <w:lastRenderedPageBreak/>
        <w:t>The real problem is therefore not simply the absence of software. The problem is that the planning system has not become the daily operating discipline of the factory.</w:t>
      </w:r>
    </w:p>
    <w:p w14:paraId="4C94A9F1" w14:textId="77777777" w:rsidR="0040245E" w:rsidRDefault="007605C6">
      <w:pPr>
        <w:pStyle w:val="Heading1"/>
      </w:pPr>
      <w:r>
        <w:rPr>
          <w:rFonts w:ascii="Calibri" w:hAnsi="Calibri"/>
        </w:rPr>
        <w:t>4. Business Need</w:t>
      </w:r>
    </w:p>
    <w:p w14:paraId="7E486993" w14:textId="77777777" w:rsidR="0040245E" w:rsidRDefault="007605C6">
      <w:r>
        <w:rPr>
          <w:sz w:val="21"/>
        </w:rPr>
        <w:t>Eratex requires an integrated planning and scheduling tool that can become the single operating layer for production control.</w:t>
      </w:r>
    </w:p>
    <w:p w14:paraId="3B07233D" w14:textId="77777777" w:rsidR="0040245E" w:rsidRDefault="007605C6">
      <w:r>
        <w:rPr>
          <w:sz w:val="21"/>
        </w:rPr>
        <w:t>The product must help Eratex answer, every day:</w:t>
      </w:r>
    </w:p>
    <w:tbl>
      <w:tblPr>
        <w:tblW w:w="9360" w:type="dxa"/>
        <w:tblInd w:w="120" w:type="dxa"/>
        <w:tblLayout w:type="fixed"/>
        <w:tblLook w:val="04A0" w:firstRow="1" w:lastRow="0" w:firstColumn="1" w:lastColumn="0" w:noHBand="0" w:noVBand="1"/>
      </w:tblPr>
      <w:tblGrid>
        <w:gridCol w:w="9360"/>
      </w:tblGrid>
      <w:tr w:rsidR="0040245E" w14:paraId="70AE0CFB"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1BDFB84C" w14:textId="77777777" w:rsidR="0040245E" w:rsidRDefault="007605C6">
            <w:pPr>
              <w:spacing w:after="0" w:line="245" w:lineRule="auto"/>
            </w:pPr>
            <w:r>
              <w:rPr>
                <w:color w:val="0B2545"/>
                <w:sz w:val="19"/>
              </w:rPr>
              <w:t>Which orders are ready?</w:t>
            </w:r>
            <w:r>
              <w:br/>
            </w:r>
            <w:r>
              <w:rPr>
                <w:color w:val="0B2545"/>
                <w:sz w:val="19"/>
              </w:rPr>
              <w:t>Which orders are blocked?</w:t>
            </w:r>
            <w:r>
              <w:br/>
            </w:r>
            <w:r>
              <w:rPr>
                <w:color w:val="0B2545"/>
                <w:sz w:val="19"/>
              </w:rPr>
              <w:t>Where is the bottleneck?</w:t>
            </w:r>
            <w:r>
              <w:br/>
            </w:r>
            <w:r>
              <w:rPr>
                <w:color w:val="0B2545"/>
                <w:sz w:val="19"/>
              </w:rPr>
              <w:t>What is overloaded?</w:t>
            </w:r>
            <w:r>
              <w:br/>
            </w:r>
            <w:r>
              <w:rPr>
                <w:color w:val="0B2545"/>
                <w:sz w:val="19"/>
              </w:rPr>
              <w:t>What can be released today?</w:t>
            </w:r>
            <w:r>
              <w:br/>
            </w:r>
            <w:r>
              <w:rPr>
                <w:color w:val="0B2545"/>
                <w:sz w:val="19"/>
              </w:rPr>
              <w:t>What is ageing in WIP?</w:t>
            </w:r>
            <w:r>
              <w:br/>
            </w:r>
            <w:r>
              <w:rPr>
                <w:color w:val="0B2545"/>
                <w:sz w:val="19"/>
              </w:rPr>
              <w:t>Which shipment is at risk?</w:t>
            </w:r>
            <w:r>
              <w:br/>
            </w:r>
            <w:r>
              <w:rPr>
                <w:color w:val="0B2545"/>
                <w:sz w:val="19"/>
              </w:rPr>
              <w:t>What recovery action is required?</w:t>
            </w:r>
            <w:r>
              <w:br/>
            </w:r>
            <w:r>
              <w:rPr>
                <w:color w:val="0B2545"/>
                <w:sz w:val="19"/>
              </w:rPr>
              <w:t>Who owns the next action?</w:t>
            </w:r>
          </w:p>
        </w:tc>
      </w:tr>
    </w:tbl>
    <w:p w14:paraId="6034DD10" w14:textId="77777777" w:rsidR="0040245E" w:rsidRDefault="007605C6">
      <w:r>
        <w:rPr>
          <w:sz w:val="21"/>
        </w:rPr>
        <w:t>The tool must shift the factory from:</w:t>
      </w:r>
    </w:p>
    <w:tbl>
      <w:tblPr>
        <w:tblW w:w="9360" w:type="dxa"/>
        <w:tblInd w:w="120" w:type="dxa"/>
        <w:tblLayout w:type="fixed"/>
        <w:tblLook w:val="04A0" w:firstRow="1" w:lastRow="0" w:firstColumn="1" w:lastColumn="0" w:noHBand="0" w:noVBand="1"/>
      </w:tblPr>
      <w:tblGrid>
        <w:gridCol w:w="9360"/>
      </w:tblGrid>
      <w:tr w:rsidR="0040245E" w14:paraId="2771F7CE"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67118D98" w14:textId="77777777" w:rsidR="0040245E" w:rsidRDefault="007605C6">
            <w:pPr>
              <w:spacing w:after="0" w:line="245" w:lineRule="auto"/>
            </w:pPr>
            <w:r>
              <w:rPr>
                <w:color w:val="0B2545"/>
                <w:sz w:val="19"/>
              </w:rPr>
              <w:t>Manual Excel planning</w:t>
            </w:r>
            <w:r>
              <w:br/>
            </w:r>
            <w:r>
              <w:rPr>
                <w:color w:val="0B2545"/>
                <w:sz w:val="19"/>
              </w:rPr>
              <w:t>→ System-led planning</w:t>
            </w:r>
            <w:r>
              <w:br/>
            </w:r>
            <w:r>
              <w:br/>
            </w:r>
            <w:r>
              <w:rPr>
                <w:color w:val="0B2545"/>
                <w:sz w:val="19"/>
              </w:rPr>
              <w:t>Department-wise tracking</w:t>
            </w:r>
            <w:r>
              <w:br/>
            </w:r>
            <w:r>
              <w:rPr>
                <w:color w:val="0B2545"/>
                <w:sz w:val="19"/>
              </w:rPr>
              <w:t>→ End-to-end order visibility</w:t>
            </w:r>
            <w:r>
              <w:br/>
            </w:r>
            <w:r>
              <w:br/>
            </w:r>
            <w:r>
              <w:rPr>
                <w:color w:val="0B2545"/>
                <w:sz w:val="19"/>
              </w:rPr>
              <w:t>Gross capacity planning</w:t>
            </w:r>
            <w:r>
              <w:br/>
            </w:r>
            <w:r>
              <w:rPr>
                <w:color w:val="0B2545"/>
                <w:sz w:val="19"/>
              </w:rPr>
              <w:t>→ Net-good capacity planning</w:t>
            </w:r>
            <w:r>
              <w:br/>
            </w:r>
            <w:r>
              <w:br/>
            </w:r>
            <w:r>
              <w:rPr>
                <w:color w:val="0B2545"/>
                <w:sz w:val="19"/>
              </w:rPr>
              <w:t>Weekly static planning</w:t>
            </w:r>
            <w:r>
              <w:br/>
            </w:r>
            <w:r>
              <w:rPr>
                <w:color w:val="0B2545"/>
                <w:sz w:val="19"/>
              </w:rPr>
              <w:t>→ Daily executable release</w:t>
            </w:r>
            <w:r>
              <w:br/>
            </w:r>
            <w:r>
              <w:br/>
            </w:r>
            <w:r>
              <w:rPr>
                <w:color w:val="0B2545"/>
                <w:sz w:val="19"/>
              </w:rPr>
              <w:t>Late-stage firefighting</w:t>
            </w:r>
            <w:r>
              <w:br/>
            </w:r>
            <w:r>
              <w:rPr>
                <w:color w:val="0B2545"/>
                <w:sz w:val="19"/>
              </w:rPr>
              <w:t>→ Early exception detection</w:t>
            </w:r>
            <w:r>
              <w:br/>
            </w:r>
            <w:r>
              <w:br/>
            </w:r>
            <w:r>
              <w:rPr>
                <w:color w:val="0B2545"/>
                <w:sz w:val="19"/>
              </w:rPr>
              <w:t>OTIF through extra cost</w:t>
            </w:r>
            <w:r>
              <w:br/>
            </w:r>
            <w:r>
              <w:rPr>
                <w:color w:val="0B2545"/>
                <w:sz w:val="19"/>
              </w:rPr>
              <w:t>→ OTIF through stable flow control</w:t>
            </w:r>
          </w:p>
        </w:tc>
      </w:tr>
    </w:tbl>
    <w:p w14:paraId="5A3C6FC7" w14:textId="77777777" w:rsidR="0040245E" w:rsidRDefault="007605C6">
      <w:pPr>
        <w:pStyle w:val="Heading1"/>
      </w:pPr>
      <w:r>
        <w:rPr>
          <w:rFonts w:ascii="Calibri" w:hAnsi="Calibri"/>
        </w:rPr>
        <w:t>5. Business Objectives</w:t>
      </w:r>
    </w:p>
    <w:p w14:paraId="5B990C3E" w14:textId="77777777" w:rsidR="0040245E" w:rsidRDefault="007605C6">
      <w:pPr>
        <w:pStyle w:val="Heading2"/>
      </w:pPr>
      <w:r>
        <w:rPr>
          <w:rFonts w:ascii="Calibri" w:hAnsi="Calibri"/>
        </w:rPr>
        <w:t>5.1 Primary Objectives</w:t>
      </w:r>
    </w:p>
    <w:p w14:paraId="19779665" w14:textId="77777777" w:rsidR="0040245E" w:rsidRDefault="007605C6">
      <w:pPr>
        <w:numPr>
          <w:ilvl w:val="0"/>
          <w:numId w:val="11"/>
        </w:numPr>
        <w:spacing w:after="100" w:line="280" w:lineRule="auto"/>
        <w:ind w:left="720"/>
      </w:pPr>
      <w:r>
        <w:rPr>
          <w:sz w:val="21"/>
        </w:rPr>
        <w:t>Establish one integrated planning view from order confirmation to shipment.</w:t>
      </w:r>
    </w:p>
    <w:p w14:paraId="1BD15B70" w14:textId="77777777" w:rsidR="0040245E" w:rsidRDefault="007605C6">
      <w:pPr>
        <w:numPr>
          <w:ilvl w:val="0"/>
          <w:numId w:val="11"/>
        </w:numPr>
        <w:spacing w:after="100" w:line="280" w:lineRule="auto"/>
        <w:ind w:left="720"/>
      </w:pPr>
      <w:r>
        <w:rPr>
          <w:sz w:val="21"/>
        </w:rPr>
        <w:t>Enforce PCD readiness before cutting starts.</w:t>
      </w:r>
    </w:p>
    <w:p w14:paraId="49AD9AC0" w14:textId="77777777" w:rsidR="0040245E" w:rsidRDefault="007605C6">
      <w:pPr>
        <w:numPr>
          <w:ilvl w:val="0"/>
          <w:numId w:val="11"/>
        </w:numPr>
        <w:spacing w:after="100" w:line="280" w:lineRule="auto"/>
        <w:ind w:left="720"/>
      </w:pPr>
      <w:r>
        <w:rPr>
          <w:sz w:val="21"/>
        </w:rPr>
        <w:t>Convert weekly production plans into daily executable releases.</w:t>
      </w:r>
    </w:p>
    <w:p w14:paraId="24168108" w14:textId="77777777" w:rsidR="0040245E" w:rsidRDefault="007605C6">
      <w:pPr>
        <w:numPr>
          <w:ilvl w:val="0"/>
          <w:numId w:val="11"/>
        </w:numPr>
        <w:spacing w:after="100" w:line="280" w:lineRule="auto"/>
        <w:ind w:left="720"/>
      </w:pPr>
      <w:r>
        <w:rPr>
          <w:sz w:val="21"/>
        </w:rPr>
        <w:t>Monitor total workcenter load and identify shifting constraints.</w:t>
      </w:r>
    </w:p>
    <w:p w14:paraId="0E60DC1D" w14:textId="77777777" w:rsidR="0040245E" w:rsidRDefault="007605C6">
      <w:pPr>
        <w:numPr>
          <w:ilvl w:val="0"/>
          <w:numId w:val="11"/>
        </w:numPr>
        <w:spacing w:after="100" w:line="280" w:lineRule="auto"/>
        <w:ind w:left="720"/>
      </w:pPr>
      <w:r>
        <w:rPr>
          <w:sz w:val="21"/>
        </w:rPr>
        <w:lastRenderedPageBreak/>
        <w:t>Improve sewing line loading using realistic capacity assumptions.</w:t>
      </w:r>
    </w:p>
    <w:p w14:paraId="34E8ED99" w14:textId="77777777" w:rsidR="0040245E" w:rsidRDefault="007605C6">
      <w:pPr>
        <w:numPr>
          <w:ilvl w:val="0"/>
          <w:numId w:val="11"/>
        </w:numPr>
        <w:spacing w:after="100" w:line="280" w:lineRule="auto"/>
        <w:ind w:left="720"/>
      </w:pPr>
      <w:r>
        <w:rPr>
          <w:sz w:val="21"/>
        </w:rPr>
        <w:t>Treat washing as a core production constraint for denim and chinos.</w:t>
      </w:r>
    </w:p>
    <w:p w14:paraId="66EFCEBC" w14:textId="77777777" w:rsidR="0040245E" w:rsidRDefault="007605C6">
      <w:pPr>
        <w:numPr>
          <w:ilvl w:val="0"/>
          <w:numId w:val="11"/>
        </w:numPr>
        <w:spacing w:after="100" w:line="280" w:lineRule="auto"/>
        <w:ind w:left="720"/>
      </w:pPr>
      <w:r>
        <w:rPr>
          <w:sz w:val="21"/>
        </w:rPr>
        <w:t>Make WIP ageing visible across departments.</w:t>
      </w:r>
    </w:p>
    <w:p w14:paraId="18DAFF6E" w14:textId="77777777" w:rsidR="0040245E" w:rsidRDefault="007605C6">
      <w:pPr>
        <w:numPr>
          <w:ilvl w:val="0"/>
          <w:numId w:val="11"/>
        </w:numPr>
        <w:spacing w:after="100" w:line="280" w:lineRule="auto"/>
        <w:ind w:left="720"/>
      </w:pPr>
      <w:r>
        <w:rPr>
          <w:sz w:val="21"/>
        </w:rPr>
        <w:t>Track exceptions with owner, severity, due date, and recovery action.</w:t>
      </w:r>
    </w:p>
    <w:p w14:paraId="2485DF7A" w14:textId="77777777" w:rsidR="0040245E" w:rsidRDefault="007605C6">
      <w:pPr>
        <w:numPr>
          <w:ilvl w:val="0"/>
          <w:numId w:val="11"/>
        </w:numPr>
        <w:spacing w:after="100" w:line="280" w:lineRule="auto"/>
        <w:ind w:left="720"/>
      </w:pPr>
      <w:r>
        <w:rPr>
          <w:sz w:val="21"/>
        </w:rPr>
        <w:t>Distinguish production completion from true shipment readiness.</w:t>
      </w:r>
    </w:p>
    <w:p w14:paraId="3EDB0DDB" w14:textId="77777777" w:rsidR="0040245E" w:rsidRDefault="007605C6">
      <w:pPr>
        <w:numPr>
          <w:ilvl w:val="0"/>
          <w:numId w:val="11"/>
        </w:numPr>
        <w:spacing w:after="100" w:line="280" w:lineRule="auto"/>
        <w:ind w:left="720"/>
      </w:pPr>
      <w:r>
        <w:rPr>
          <w:sz w:val="21"/>
        </w:rPr>
        <w:t>Reduce reliance on Excel-based planning and manual firefighting.</w:t>
      </w:r>
    </w:p>
    <w:p w14:paraId="74AF6FC9" w14:textId="77777777" w:rsidR="0040245E" w:rsidRDefault="007605C6">
      <w:pPr>
        <w:pStyle w:val="Heading2"/>
      </w:pPr>
      <w:r>
        <w:rPr>
          <w:rFonts w:ascii="Calibri" w:hAnsi="Calibri"/>
        </w:rPr>
        <w:t>5.2 Performance Objectives</w:t>
      </w:r>
    </w:p>
    <w:p w14:paraId="09605B13" w14:textId="77777777" w:rsidR="0040245E" w:rsidRDefault="007605C6">
      <w:r>
        <w:rPr>
          <w:sz w:val="21"/>
        </w:rPr>
        <w:t>The system should help improve:</w:t>
      </w:r>
    </w:p>
    <w:tbl>
      <w:tblPr>
        <w:tblW w:w="9360" w:type="dxa"/>
        <w:tblInd w:w="120" w:type="dxa"/>
        <w:tblLayout w:type="fixed"/>
        <w:tblLook w:val="04A0" w:firstRow="1" w:lastRow="0" w:firstColumn="1" w:lastColumn="0" w:noHBand="0" w:noVBand="1"/>
      </w:tblPr>
      <w:tblGrid>
        <w:gridCol w:w="2200"/>
        <w:gridCol w:w="2700"/>
        <w:gridCol w:w="4460"/>
      </w:tblGrid>
      <w:tr w:rsidR="0040245E" w14:paraId="581B299E" w14:textId="77777777">
        <w:trPr>
          <w:tblHeader/>
        </w:trPr>
        <w:tc>
          <w:tcPr>
            <w:tcW w:w="22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0928E7D" w14:textId="77777777" w:rsidR="0040245E" w:rsidRDefault="007605C6">
            <w:pPr>
              <w:spacing w:after="0" w:line="259" w:lineRule="auto"/>
            </w:pPr>
            <w:r>
              <w:rPr>
                <w:b/>
                <w:color w:val="0B2545"/>
                <w:sz w:val="18"/>
              </w:rPr>
              <w:t>Metric</w:t>
            </w:r>
          </w:p>
        </w:tc>
        <w:tc>
          <w:tcPr>
            <w:tcW w:w="2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1714028" w14:textId="77777777" w:rsidR="0040245E" w:rsidRDefault="007605C6">
            <w:pPr>
              <w:spacing w:after="0" w:line="259" w:lineRule="auto"/>
            </w:pPr>
            <w:r>
              <w:rPr>
                <w:b/>
                <w:color w:val="0B2545"/>
                <w:sz w:val="18"/>
              </w:rPr>
              <w:t>Current Concern</w:t>
            </w:r>
          </w:p>
        </w:tc>
        <w:tc>
          <w:tcPr>
            <w:tcW w:w="44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0B703D8" w14:textId="77777777" w:rsidR="0040245E" w:rsidRDefault="007605C6">
            <w:pPr>
              <w:spacing w:after="0" w:line="259" w:lineRule="auto"/>
            </w:pPr>
            <w:r>
              <w:rPr>
                <w:b/>
                <w:color w:val="0B2545"/>
                <w:sz w:val="18"/>
              </w:rPr>
              <w:t>Desired Direction</w:t>
            </w:r>
          </w:p>
        </w:tc>
      </w:tr>
      <w:tr w:rsidR="0040245E" w14:paraId="7EE1AC96"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5187C6D" w14:textId="77777777" w:rsidR="0040245E" w:rsidRDefault="007605C6">
            <w:pPr>
              <w:spacing w:after="0" w:line="259" w:lineRule="auto"/>
              <w:jc w:val="center"/>
            </w:pPr>
            <w:r>
              <w:rPr>
                <w:sz w:val="18"/>
              </w:rPr>
              <w:t>Resource utilization</w:t>
            </w:r>
          </w:p>
        </w:tc>
        <w:tc>
          <w:tcPr>
            <w:tcW w:w="2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76A15E6" w14:textId="77777777" w:rsidR="0040245E" w:rsidRDefault="007605C6">
            <w:pPr>
              <w:spacing w:after="0" w:line="259" w:lineRule="auto"/>
            </w:pPr>
            <w:r>
              <w:rPr>
                <w:sz w:val="18"/>
              </w:rPr>
              <w:t>Around 70%</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BD6EA26" w14:textId="77777777" w:rsidR="0040245E" w:rsidRDefault="007605C6">
            <w:pPr>
              <w:spacing w:after="0" w:line="259" w:lineRule="auto"/>
            </w:pPr>
            <w:r>
              <w:rPr>
                <w:sz w:val="18"/>
              </w:rPr>
              <w:t>Improve through better readiness, loading, and flow discipline</w:t>
            </w:r>
          </w:p>
        </w:tc>
      </w:tr>
      <w:tr w:rsidR="0040245E" w14:paraId="155832B2" w14:textId="77777777">
        <w:tc>
          <w:tcPr>
            <w:tcW w:w="22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2A6EF34" w14:textId="77777777" w:rsidR="0040245E" w:rsidRDefault="007605C6">
            <w:pPr>
              <w:spacing w:after="0" w:line="259" w:lineRule="auto"/>
              <w:jc w:val="center"/>
            </w:pPr>
            <w:r>
              <w:rPr>
                <w:sz w:val="18"/>
              </w:rPr>
              <w:t>OTIF</w:t>
            </w:r>
          </w:p>
        </w:tc>
        <w:tc>
          <w:tcPr>
            <w:tcW w:w="2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9336958" w14:textId="77777777" w:rsidR="0040245E" w:rsidRDefault="007605C6">
            <w:pPr>
              <w:spacing w:after="0" w:line="259" w:lineRule="auto"/>
            </w:pPr>
            <w:r>
              <w:rPr>
                <w:sz w:val="18"/>
              </w:rPr>
              <w:t>Above 95% but cost-heavy</w:t>
            </w:r>
          </w:p>
        </w:tc>
        <w:tc>
          <w:tcPr>
            <w:tcW w:w="44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45D2B6F" w14:textId="77777777" w:rsidR="0040245E" w:rsidRDefault="007605C6">
            <w:pPr>
              <w:spacing w:after="0" w:line="259" w:lineRule="auto"/>
            </w:pPr>
            <w:r>
              <w:rPr>
                <w:sz w:val="18"/>
              </w:rPr>
              <w:t>Maintain or improve while reducing extra operating expense</w:t>
            </w:r>
          </w:p>
        </w:tc>
      </w:tr>
      <w:tr w:rsidR="0040245E" w14:paraId="0BBB6BCD"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39D8352" w14:textId="77777777" w:rsidR="0040245E" w:rsidRDefault="007605C6">
            <w:pPr>
              <w:spacing w:after="0" w:line="259" w:lineRule="auto"/>
              <w:jc w:val="center"/>
            </w:pPr>
            <w:r>
              <w:rPr>
                <w:sz w:val="18"/>
              </w:rPr>
              <w:t>Overtime dependency</w:t>
            </w:r>
          </w:p>
        </w:tc>
        <w:tc>
          <w:tcPr>
            <w:tcW w:w="2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CC3C484" w14:textId="77777777" w:rsidR="0040245E" w:rsidRDefault="007605C6">
            <w:pPr>
              <w:spacing w:after="0" w:line="259" w:lineRule="auto"/>
            </w:pPr>
            <w:r>
              <w:rPr>
                <w:sz w:val="18"/>
              </w:rPr>
              <w:t>High due to recovery pressure</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D56F329" w14:textId="77777777" w:rsidR="0040245E" w:rsidRDefault="007605C6">
            <w:pPr>
              <w:spacing w:after="0" w:line="259" w:lineRule="auto"/>
            </w:pPr>
            <w:r>
              <w:rPr>
                <w:sz w:val="18"/>
              </w:rPr>
              <w:t>Reduce through earlier risk detection</w:t>
            </w:r>
          </w:p>
        </w:tc>
      </w:tr>
      <w:tr w:rsidR="0040245E" w14:paraId="6D3E90D5" w14:textId="77777777">
        <w:tc>
          <w:tcPr>
            <w:tcW w:w="22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0234D59" w14:textId="77777777" w:rsidR="0040245E" w:rsidRDefault="007605C6">
            <w:pPr>
              <w:spacing w:after="0" w:line="259" w:lineRule="auto"/>
              <w:jc w:val="center"/>
            </w:pPr>
            <w:r>
              <w:rPr>
                <w:sz w:val="18"/>
              </w:rPr>
              <w:t>Planning accuracy</w:t>
            </w:r>
          </w:p>
        </w:tc>
        <w:tc>
          <w:tcPr>
            <w:tcW w:w="2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55B19CF" w14:textId="77777777" w:rsidR="0040245E" w:rsidRDefault="007605C6">
            <w:pPr>
              <w:spacing w:after="0" w:line="259" w:lineRule="auto"/>
            </w:pPr>
            <w:r>
              <w:rPr>
                <w:sz w:val="18"/>
              </w:rPr>
              <w:t>Weak due to Excel dependency</w:t>
            </w:r>
          </w:p>
        </w:tc>
        <w:tc>
          <w:tcPr>
            <w:tcW w:w="44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2FA092C" w14:textId="77777777" w:rsidR="0040245E" w:rsidRDefault="007605C6">
            <w:pPr>
              <w:spacing w:after="0" w:line="259" w:lineRule="auto"/>
            </w:pPr>
            <w:r>
              <w:rPr>
                <w:sz w:val="18"/>
              </w:rPr>
              <w:t>Improve through single system of truth</w:t>
            </w:r>
          </w:p>
        </w:tc>
      </w:tr>
      <w:tr w:rsidR="0040245E" w14:paraId="65B257C4"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4472FE5" w14:textId="77777777" w:rsidR="0040245E" w:rsidRDefault="007605C6">
            <w:pPr>
              <w:spacing w:after="0" w:line="259" w:lineRule="auto"/>
              <w:jc w:val="center"/>
            </w:pPr>
            <w:r>
              <w:rPr>
                <w:sz w:val="18"/>
              </w:rPr>
              <w:t>WIP ageing</w:t>
            </w:r>
          </w:p>
        </w:tc>
        <w:tc>
          <w:tcPr>
            <w:tcW w:w="2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A05290E" w14:textId="77777777" w:rsidR="0040245E" w:rsidRDefault="007605C6">
            <w:pPr>
              <w:spacing w:after="0" w:line="259" w:lineRule="auto"/>
            </w:pPr>
            <w:r>
              <w:rPr>
                <w:sz w:val="18"/>
              </w:rPr>
              <w:t>Hidden or manually tracked</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304AECB" w14:textId="77777777" w:rsidR="0040245E" w:rsidRDefault="007605C6">
            <w:pPr>
              <w:spacing w:after="0" w:line="259" w:lineRule="auto"/>
            </w:pPr>
            <w:r>
              <w:rPr>
                <w:sz w:val="18"/>
              </w:rPr>
              <w:t>Make visible and actionable</w:t>
            </w:r>
          </w:p>
        </w:tc>
      </w:tr>
      <w:tr w:rsidR="0040245E" w14:paraId="22A36837" w14:textId="77777777">
        <w:tc>
          <w:tcPr>
            <w:tcW w:w="22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5DDF8FD" w14:textId="77777777" w:rsidR="0040245E" w:rsidRDefault="007605C6">
            <w:pPr>
              <w:spacing w:after="0" w:line="259" w:lineRule="auto"/>
            </w:pPr>
            <w:r>
              <w:rPr>
                <w:sz w:val="18"/>
              </w:rPr>
              <w:t>Wash bottleneck visibility</w:t>
            </w:r>
          </w:p>
        </w:tc>
        <w:tc>
          <w:tcPr>
            <w:tcW w:w="2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FA5B2EA" w14:textId="77777777" w:rsidR="0040245E" w:rsidRDefault="007605C6">
            <w:pPr>
              <w:spacing w:after="0" w:line="259" w:lineRule="auto"/>
            </w:pPr>
            <w:r>
              <w:rPr>
                <w:sz w:val="18"/>
              </w:rPr>
              <w:t>Often late</w:t>
            </w:r>
          </w:p>
        </w:tc>
        <w:tc>
          <w:tcPr>
            <w:tcW w:w="44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2CD8CE9" w14:textId="77777777" w:rsidR="0040245E" w:rsidRDefault="007605C6">
            <w:pPr>
              <w:spacing w:after="0" w:line="259" w:lineRule="auto"/>
            </w:pPr>
            <w:r>
              <w:rPr>
                <w:sz w:val="18"/>
              </w:rPr>
              <w:t>Make constraint visible before shipment risk escalates</w:t>
            </w:r>
          </w:p>
        </w:tc>
      </w:tr>
      <w:tr w:rsidR="0040245E" w14:paraId="77984631"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1E1C7D8" w14:textId="77777777" w:rsidR="0040245E" w:rsidRDefault="007605C6">
            <w:pPr>
              <w:spacing w:after="0" w:line="259" w:lineRule="auto"/>
              <w:jc w:val="center"/>
            </w:pPr>
            <w:r>
              <w:rPr>
                <w:sz w:val="18"/>
              </w:rPr>
              <w:t>Rework impact</w:t>
            </w:r>
          </w:p>
        </w:tc>
        <w:tc>
          <w:tcPr>
            <w:tcW w:w="2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DBC8D58" w14:textId="77777777" w:rsidR="0040245E" w:rsidRDefault="007605C6">
            <w:pPr>
              <w:spacing w:after="0" w:line="259" w:lineRule="auto"/>
            </w:pPr>
            <w:r>
              <w:rPr>
                <w:sz w:val="18"/>
              </w:rPr>
              <w:t>May be invisible in capacity</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5876E1E" w14:textId="77777777" w:rsidR="0040245E" w:rsidRDefault="007605C6">
            <w:pPr>
              <w:spacing w:after="0" w:line="259" w:lineRule="auto"/>
            </w:pPr>
            <w:r>
              <w:rPr>
                <w:sz w:val="18"/>
              </w:rPr>
              <w:t>Consume capacity explicitly in plan</w:t>
            </w:r>
          </w:p>
        </w:tc>
      </w:tr>
      <w:tr w:rsidR="0040245E" w14:paraId="05DAB9F0" w14:textId="77777777">
        <w:tc>
          <w:tcPr>
            <w:tcW w:w="22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7C9C914" w14:textId="77777777" w:rsidR="0040245E" w:rsidRDefault="007605C6">
            <w:pPr>
              <w:spacing w:after="0" w:line="259" w:lineRule="auto"/>
              <w:jc w:val="center"/>
            </w:pPr>
            <w:r>
              <w:rPr>
                <w:sz w:val="18"/>
              </w:rPr>
              <w:t>Shipment readiness</w:t>
            </w:r>
          </w:p>
        </w:tc>
        <w:tc>
          <w:tcPr>
            <w:tcW w:w="2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333C0BD" w14:textId="77777777" w:rsidR="0040245E" w:rsidRDefault="007605C6">
            <w:pPr>
              <w:spacing w:after="0" w:line="259" w:lineRule="auto"/>
            </w:pPr>
            <w:r>
              <w:rPr>
                <w:sz w:val="18"/>
              </w:rPr>
              <w:t>Often checked late</w:t>
            </w:r>
          </w:p>
        </w:tc>
        <w:tc>
          <w:tcPr>
            <w:tcW w:w="44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375B62C" w14:textId="77777777" w:rsidR="0040245E" w:rsidRDefault="007605C6">
            <w:pPr>
              <w:spacing w:after="0" w:line="259" w:lineRule="auto"/>
            </w:pPr>
            <w:r>
              <w:rPr>
                <w:sz w:val="18"/>
              </w:rPr>
              <w:t>Track continuously before dispatch</w:t>
            </w:r>
          </w:p>
        </w:tc>
      </w:tr>
    </w:tbl>
    <w:p w14:paraId="331BF1A6" w14:textId="77777777" w:rsidR="0040245E" w:rsidRDefault="0040245E">
      <w:pPr>
        <w:spacing w:after="160"/>
      </w:pPr>
    </w:p>
    <w:p w14:paraId="52122F64" w14:textId="77777777" w:rsidR="0040245E" w:rsidRDefault="007605C6">
      <w:pPr>
        <w:pStyle w:val="Heading1"/>
      </w:pPr>
      <w:r>
        <w:rPr>
          <w:rFonts w:ascii="Calibri" w:hAnsi="Calibri"/>
        </w:rPr>
        <w:t>6. Product Scope</w:t>
      </w:r>
    </w:p>
    <w:p w14:paraId="1EB0F11D" w14:textId="77777777" w:rsidR="0040245E" w:rsidRDefault="007605C6">
      <w:r>
        <w:rPr>
          <w:sz w:val="21"/>
        </w:rPr>
        <w:t>The product scope is divided into:</w:t>
      </w:r>
    </w:p>
    <w:p w14:paraId="051E9A97" w14:textId="77777777" w:rsidR="0040245E" w:rsidRDefault="007605C6">
      <w:pPr>
        <w:numPr>
          <w:ilvl w:val="0"/>
          <w:numId w:val="12"/>
        </w:numPr>
        <w:spacing w:after="100" w:line="280" w:lineRule="auto"/>
        <w:ind w:left="720"/>
      </w:pPr>
      <w:r>
        <w:rPr>
          <w:b/>
          <w:sz w:val="21"/>
        </w:rPr>
        <w:t>MVP Scope:</w:t>
      </w:r>
      <w:r>
        <w:rPr>
          <w:sz w:val="21"/>
        </w:rPr>
        <w:t xml:space="preserve"> Ten critical surfaces required to stabilize planning discipline.</w:t>
      </w:r>
    </w:p>
    <w:p w14:paraId="021D370D" w14:textId="77777777" w:rsidR="0040245E" w:rsidRDefault="007605C6">
      <w:pPr>
        <w:numPr>
          <w:ilvl w:val="0"/>
          <w:numId w:val="12"/>
        </w:numPr>
        <w:spacing w:after="100" w:line="280" w:lineRule="auto"/>
        <w:ind w:left="720"/>
      </w:pPr>
      <w:r>
        <w:rPr>
          <w:b/>
          <w:sz w:val="21"/>
        </w:rPr>
        <w:t>Mature-State Scope:</w:t>
      </w:r>
      <w:r>
        <w:rPr>
          <w:sz w:val="21"/>
        </w:rPr>
        <w:t xml:space="preserve"> Additional surfaces required for a full-scale deployment and long-term operational maturity.</w:t>
      </w:r>
    </w:p>
    <w:p w14:paraId="35D596EF" w14:textId="77777777" w:rsidR="0040245E" w:rsidRDefault="007605C6">
      <w:pPr>
        <w:spacing w:after="20" w:line="240" w:lineRule="auto"/>
      </w:pPr>
      <w:r>
        <w:rPr>
          <w:b/>
          <w:color w:val="19766F"/>
          <w:sz w:val="19"/>
        </w:rPr>
        <w:t>PART A</w:t>
      </w:r>
    </w:p>
    <w:p w14:paraId="5E0C24EB" w14:textId="77777777" w:rsidR="0040245E" w:rsidRDefault="007605C6">
      <w:pPr>
        <w:pStyle w:val="Heading1"/>
        <w:pBdr>
          <w:bottom w:val="single" w:sz="12" w:space="6" w:color="1A7670"/>
        </w:pBdr>
      </w:pPr>
      <w:r>
        <w:rPr>
          <w:rFonts w:ascii="Calibri" w:hAnsi="Calibri"/>
          <w:color w:val="0B2545"/>
          <w:sz w:val="36"/>
        </w:rPr>
        <w:lastRenderedPageBreak/>
        <w:t>MVP Scope — Ten Critical Surfaces</w:t>
      </w:r>
    </w:p>
    <w:p w14:paraId="12F130E7" w14:textId="77777777" w:rsidR="0040245E" w:rsidRDefault="007605C6">
      <w:pPr>
        <w:pStyle w:val="Heading1"/>
      </w:pPr>
      <w:r>
        <w:rPr>
          <w:rFonts w:ascii="Calibri" w:hAnsi="Calibri"/>
        </w:rPr>
        <w:t>7. MVP Surface 1: Order Lifecycle Surface</w:t>
      </w:r>
    </w:p>
    <w:p w14:paraId="49EDC61D" w14:textId="77777777" w:rsidR="0040245E" w:rsidRDefault="007605C6">
      <w:pPr>
        <w:pStyle w:val="Heading2"/>
      </w:pPr>
      <w:r>
        <w:rPr>
          <w:rFonts w:ascii="Calibri" w:hAnsi="Calibri"/>
        </w:rPr>
        <w:t>7.1 Purpose</w:t>
      </w:r>
    </w:p>
    <w:p w14:paraId="41D62937" w14:textId="77777777" w:rsidR="0040245E" w:rsidRDefault="007605C6">
      <w:r>
        <w:rPr>
          <w:sz w:val="21"/>
        </w:rPr>
        <w:t>To provide one digital thread for every customer order from confirmation to shipment.</w:t>
      </w:r>
    </w:p>
    <w:p w14:paraId="4FF80549" w14:textId="77777777" w:rsidR="0040245E" w:rsidRDefault="007605C6">
      <w:pPr>
        <w:pStyle w:val="Heading2"/>
      </w:pPr>
      <w:r>
        <w:rPr>
          <w:rFonts w:ascii="Calibri" w:hAnsi="Calibri"/>
        </w:rPr>
        <w:t>7.2 Business Problem Solved</w:t>
      </w:r>
    </w:p>
    <w:p w14:paraId="78EFA758" w14:textId="77777777" w:rsidR="0040245E" w:rsidRDefault="007605C6">
      <w:r>
        <w:rPr>
          <w:sz w:val="21"/>
        </w:rPr>
        <w:t>Orders are currently tracked across disconnected files and departments. There is no single reliable view of where an order stands, what is pending, who owns the next action, and whether the shipment date is safe.</w:t>
      </w:r>
    </w:p>
    <w:p w14:paraId="1CF3D567" w14:textId="77777777" w:rsidR="0040245E" w:rsidRDefault="007605C6">
      <w:pPr>
        <w:pStyle w:val="Heading2"/>
      </w:pPr>
      <w:r>
        <w:rPr>
          <w:rFonts w:ascii="Calibri" w:hAnsi="Calibri"/>
        </w:rPr>
        <w:t>7.3 Key Capabilities</w:t>
      </w:r>
    </w:p>
    <w:p w14:paraId="514EA2C3" w14:textId="77777777" w:rsidR="0040245E" w:rsidRDefault="007605C6">
      <w:pPr>
        <w:numPr>
          <w:ilvl w:val="0"/>
          <w:numId w:val="10"/>
        </w:numPr>
        <w:spacing w:after="100" w:line="280" w:lineRule="auto"/>
        <w:ind w:left="720"/>
      </w:pPr>
      <w:r>
        <w:rPr>
          <w:sz w:val="21"/>
        </w:rPr>
        <w:t>Order master view</w:t>
      </w:r>
    </w:p>
    <w:p w14:paraId="50C70495" w14:textId="77777777" w:rsidR="0040245E" w:rsidRDefault="007605C6">
      <w:pPr>
        <w:numPr>
          <w:ilvl w:val="0"/>
          <w:numId w:val="10"/>
        </w:numPr>
        <w:spacing w:after="100" w:line="280" w:lineRule="auto"/>
        <w:ind w:left="720"/>
      </w:pPr>
      <w:r>
        <w:rPr>
          <w:sz w:val="21"/>
        </w:rPr>
        <w:t>Customer, buyer, style, PO, quantity, delivery date</w:t>
      </w:r>
    </w:p>
    <w:p w14:paraId="7E0797A0" w14:textId="77777777" w:rsidR="0040245E" w:rsidRDefault="007605C6">
      <w:pPr>
        <w:numPr>
          <w:ilvl w:val="0"/>
          <w:numId w:val="10"/>
        </w:numPr>
        <w:spacing w:after="100" w:line="280" w:lineRule="auto"/>
        <w:ind w:left="720"/>
      </w:pPr>
      <w:r>
        <w:rPr>
          <w:sz w:val="21"/>
        </w:rPr>
        <w:t>Current stage of order</w:t>
      </w:r>
    </w:p>
    <w:p w14:paraId="0450CA9E" w14:textId="77777777" w:rsidR="0040245E" w:rsidRDefault="007605C6">
      <w:pPr>
        <w:numPr>
          <w:ilvl w:val="0"/>
          <w:numId w:val="10"/>
        </w:numPr>
        <w:spacing w:after="100" w:line="280" w:lineRule="auto"/>
        <w:ind w:left="720"/>
      </w:pPr>
      <w:r>
        <w:rPr>
          <w:sz w:val="21"/>
        </w:rPr>
        <w:t>Planned vs actual dates by stage</w:t>
      </w:r>
    </w:p>
    <w:p w14:paraId="2A79BBAF" w14:textId="77777777" w:rsidR="0040245E" w:rsidRDefault="007605C6">
      <w:pPr>
        <w:numPr>
          <w:ilvl w:val="0"/>
          <w:numId w:val="10"/>
        </w:numPr>
        <w:spacing w:after="100" w:line="280" w:lineRule="auto"/>
        <w:ind w:left="720"/>
      </w:pPr>
      <w:r>
        <w:rPr>
          <w:sz w:val="21"/>
        </w:rPr>
        <w:t>Pending dependencies</w:t>
      </w:r>
    </w:p>
    <w:p w14:paraId="1B21E977" w14:textId="77777777" w:rsidR="0040245E" w:rsidRDefault="007605C6">
      <w:pPr>
        <w:numPr>
          <w:ilvl w:val="0"/>
          <w:numId w:val="10"/>
        </w:numPr>
        <w:spacing w:after="100" w:line="280" w:lineRule="auto"/>
        <w:ind w:left="720"/>
      </w:pPr>
      <w:r>
        <w:rPr>
          <w:sz w:val="21"/>
        </w:rPr>
        <w:t>Delay reason</w:t>
      </w:r>
    </w:p>
    <w:p w14:paraId="7F06393E" w14:textId="77777777" w:rsidR="0040245E" w:rsidRDefault="007605C6">
      <w:pPr>
        <w:numPr>
          <w:ilvl w:val="0"/>
          <w:numId w:val="10"/>
        </w:numPr>
        <w:spacing w:after="100" w:line="280" w:lineRule="auto"/>
        <w:ind w:left="720"/>
      </w:pPr>
      <w:r>
        <w:rPr>
          <w:sz w:val="21"/>
        </w:rPr>
        <w:t>Owner by stage</w:t>
      </w:r>
    </w:p>
    <w:p w14:paraId="2CCEF683" w14:textId="77777777" w:rsidR="0040245E" w:rsidRDefault="007605C6">
      <w:pPr>
        <w:numPr>
          <w:ilvl w:val="0"/>
          <w:numId w:val="10"/>
        </w:numPr>
        <w:spacing w:after="100" w:line="280" w:lineRule="auto"/>
        <w:ind w:left="720"/>
      </w:pPr>
      <w:r>
        <w:rPr>
          <w:sz w:val="21"/>
        </w:rPr>
        <w:t>Risk status</w:t>
      </w:r>
    </w:p>
    <w:p w14:paraId="1AD3C427" w14:textId="77777777" w:rsidR="0040245E" w:rsidRDefault="007605C6">
      <w:pPr>
        <w:numPr>
          <w:ilvl w:val="0"/>
          <w:numId w:val="10"/>
        </w:numPr>
        <w:spacing w:after="100" w:line="280" w:lineRule="auto"/>
        <w:ind w:left="720"/>
      </w:pPr>
      <w:r>
        <w:rPr>
          <w:sz w:val="21"/>
        </w:rPr>
        <w:t>Next required action</w:t>
      </w:r>
    </w:p>
    <w:p w14:paraId="4918C75C" w14:textId="77777777" w:rsidR="0040245E" w:rsidRDefault="007605C6">
      <w:pPr>
        <w:numPr>
          <w:ilvl w:val="0"/>
          <w:numId w:val="10"/>
        </w:numPr>
        <w:spacing w:after="100" w:line="280" w:lineRule="auto"/>
        <w:ind w:left="720"/>
      </w:pPr>
      <w:r>
        <w:rPr>
          <w:sz w:val="21"/>
        </w:rPr>
        <w:t>Linkage to materials, PCD, production, wash, QC, and shipment</w:t>
      </w:r>
    </w:p>
    <w:p w14:paraId="56A5014B" w14:textId="77777777" w:rsidR="0040245E" w:rsidRDefault="007605C6">
      <w:pPr>
        <w:pStyle w:val="Heading2"/>
      </w:pPr>
      <w:r>
        <w:rPr>
          <w:rFonts w:ascii="Calibri" w:hAnsi="Calibri"/>
        </w:rPr>
        <w:t>7.4 Key Data Elements</w:t>
      </w:r>
    </w:p>
    <w:tbl>
      <w:tblPr>
        <w:tblW w:w="9360" w:type="dxa"/>
        <w:tblInd w:w="120" w:type="dxa"/>
        <w:tblLayout w:type="fixed"/>
        <w:tblLook w:val="04A0" w:firstRow="1" w:lastRow="0" w:firstColumn="1" w:lastColumn="0" w:noHBand="0" w:noVBand="1"/>
      </w:tblPr>
      <w:tblGrid>
        <w:gridCol w:w="2600"/>
        <w:gridCol w:w="6760"/>
      </w:tblGrid>
      <w:tr w:rsidR="0040245E" w14:paraId="2C7ACE6A" w14:textId="77777777">
        <w:trPr>
          <w:tblHeader/>
        </w:trPr>
        <w:tc>
          <w:tcPr>
            <w:tcW w:w="26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32F712A" w14:textId="77777777" w:rsidR="0040245E" w:rsidRDefault="007605C6">
            <w:pPr>
              <w:spacing w:after="0" w:line="259" w:lineRule="auto"/>
            </w:pPr>
            <w:r>
              <w:rPr>
                <w:b/>
                <w:color w:val="0B2545"/>
                <w:sz w:val="18"/>
              </w:rPr>
              <w:t>Data Element</w:t>
            </w:r>
          </w:p>
        </w:tc>
        <w:tc>
          <w:tcPr>
            <w:tcW w:w="67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E1526B6" w14:textId="77777777" w:rsidR="0040245E" w:rsidRDefault="007605C6">
            <w:pPr>
              <w:spacing w:after="0" w:line="259" w:lineRule="auto"/>
            </w:pPr>
            <w:r>
              <w:rPr>
                <w:b/>
                <w:color w:val="0B2545"/>
                <w:sz w:val="18"/>
              </w:rPr>
              <w:t>Description</w:t>
            </w:r>
          </w:p>
        </w:tc>
      </w:tr>
      <w:tr w:rsidR="0040245E" w14:paraId="6EEA6405"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E4D781E" w14:textId="77777777" w:rsidR="0040245E" w:rsidRDefault="007605C6">
            <w:pPr>
              <w:spacing w:after="0" w:line="259" w:lineRule="auto"/>
              <w:jc w:val="center"/>
            </w:pPr>
            <w:r>
              <w:rPr>
                <w:sz w:val="18"/>
              </w:rPr>
              <w:t>Order ID</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D061F44" w14:textId="77777777" w:rsidR="0040245E" w:rsidRDefault="007605C6">
            <w:pPr>
              <w:spacing w:after="0" w:line="259" w:lineRule="auto"/>
            </w:pPr>
            <w:r>
              <w:rPr>
                <w:sz w:val="18"/>
              </w:rPr>
              <w:t>Unique order reference</w:t>
            </w:r>
          </w:p>
        </w:tc>
      </w:tr>
      <w:tr w:rsidR="0040245E" w14:paraId="469D9DE8"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10BF872" w14:textId="77777777" w:rsidR="0040245E" w:rsidRDefault="007605C6">
            <w:pPr>
              <w:spacing w:after="0" w:line="259" w:lineRule="auto"/>
              <w:jc w:val="center"/>
            </w:pPr>
            <w:r>
              <w:rPr>
                <w:sz w:val="18"/>
              </w:rPr>
              <w:t>Customer / Buyer</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3470528" w14:textId="77777777" w:rsidR="0040245E" w:rsidRDefault="007605C6">
            <w:pPr>
              <w:spacing w:after="0" w:line="259" w:lineRule="auto"/>
            </w:pPr>
            <w:r>
              <w:rPr>
                <w:sz w:val="18"/>
              </w:rPr>
              <w:t>Customer or brand</w:t>
            </w:r>
          </w:p>
        </w:tc>
      </w:tr>
      <w:tr w:rsidR="0040245E" w14:paraId="7844D36E"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7BFA6F9" w14:textId="77777777" w:rsidR="0040245E" w:rsidRDefault="007605C6">
            <w:pPr>
              <w:spacing w:after="0" w:line="259" w:lineRule="auto"/>
              <w:jc w:val="center"/>
            </w:pPr>
            <w:r>
              <w:rPr>
                <w:sz w:val="18"/>
              </w:rPr>
              <w:t>Style code</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E756230" w14:textId="77777777" w:rsidR="0040245E" w:rsidRDefault="007605C6">
            <w:pPr>
              <w:spacing w:after="0" w:line="259" w:lineRule="auto"/>
            </w:pPr>
            <w:r>
              <w:rPr>
                <w:sz w:val="18"/>
              </w:rPr>
              <w:t>Garment style</w:t>
            </w:r>
          </w:p>
        </w:tc>
      </w:tr>
      <w:tr w:rsidR="0040245E" w14:paraId="3C1334A7"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37016E1" w14:textId="77777777" w:rsidR="0040245E" w:rsidRDefault="007605C6">
            <w:pPr>
              <w:spacing w:after="0" w:line="259" w:lineRule="auto"/>
              <w:jc w:val="center"/>
            </w:pPr>
            <w:r>
              <w:rPr>
                <w:sz w:val="18"/>
              </w:rPr>
              <w:t>Product type</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E2A6936" w14:textId="77777777" w:rsidR="0040245E" w:rsidRDefault="007605C6">
            <w:pPr>
              <w:spacing w:after="0" w:line="259" w:lineRule="auto"/>
            </w:pPr>
            <w:r>
              <w:rPr>
                <w:sz w:val="18"/>
              </w:rPr>
              <w:t>Denim bottom, chino, cargo, jogger, etc.</w:t>
            </w:r>
          </w:p>
        </w:tc>
      </w:tr>
      <w:tr w:rsidR="0040245E" w14:paraId="78362961"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7D7C435" w14:textId="77777777" w:rsidR="0040245E" w:rsidRDefault="007605C6">
            <w:pPr>
              <w:spacing w:after="0" w:line="259" w:lineRule="auto"/>
              <w:jc w:val="center"/>
            </w:pPr>
            <w:r>
              <w:rPr>
                <w:sz w:val="18"/>
              </w:rPr>
              <w:t>Quantity</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B8F016B" w14:textId="77777777" w:rsidR="0040245E" w:rsidRDefault="007605C6">
            <w:pPr>
              <w:spacing w:after="0" w:line="259" w:lineRule="auto"/>
            </w:pPr>
            <w:r>
              <w:rPr>
                <w:sz w:val="18"/>
              </w:rPr>
              <w:t>Ordered quantity</w:t>
            </w:r>
          </w:p>
        </w:tc>
      </w:tr>
      <w:tr w:rsidR="0040245E" w14:paraId="452F4DBB"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0DE6154" w14:textId="77777777" w:rsidR="0040245E" w:rsidRDefault="007605C6">
            <w:pPr>
              <w:spacing w:after="0" w:line="259" w:lineRule="auto"/>
              <w:jc w:val="center"/>
            </w:pPr>
            <w:r>
              <w:rPr>
                <w:sz w:val="18"/>
              </w:rPr>
              <w:t>Delivery date</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E48AD5A" w14:textId="77777777" w:rsidR="0040245E" w:rsidRDefault="007605C6">
            <w:pPr>
              <w:spacing w:after="0" w:line="259" w:lineRule="auto"/>
            </w:pPr>
            <w:r>
              <w:rPr>
                <w:sz w:val="18"/>
              </w:rPr>
              <w:t>Committed shipment date</w:t>
            </w:r>
          </w:p>
        </w:tc>
      </w:tr>
      <w:tr w:rsidR="0040245E" w14:paraId="34D646C6"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2C5D879" w14:textId="77777777" w:rsidR="0040245E" w:rsidRDefault="007605C6">
            <w:pPr>
              <w:spacing w:after="0" w:line="259" w:lineRule="auto"/>
              <w:jc w:val="center"/>
            </w:pPr>
            <w:r>
              <w:rPr>
                <w:sz w:val="18"/>
              </w:rPr>
              <w:t>Current stage</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B0E761F" w14:textId="77777777" w:rsidR="0040245E" w:rsidRDefault="007605C6">
            <w:pPr>
              <w:spacing w:after="0" w:line="259" w:lineRule="auto"/>
            </w:pPr>
            <w:r>
              <w:rPr>
                <w:sz w:val="18"/>
              </w:rPr>
              <w:t>Current lifecycle status</w:t>
            </w:r>
          </w:p>
        </w:tc>
      </w:tr>
      <w:tr w:rsidR="0040245E" w14:paraId="74B200AE"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B65E6A9" w14:textId="77777777" w:rsidR="0040245E" w:rsidRDefault="007605C6">
            <w:pPr>
              <w:spacing w:after="0" w:line="259" w:lineRule="auto"/>
              <w:jc w:val="center"/>
            </w:pPr>
            <w:r>
              <w:rPr>
                <w:sz w:val="18"/>
              </w:rPr>
              <w:t>Risk status</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F4E94DF" w14:textId="77777777" w:rsidR="0040245E" w:rsidRDefault="007605C6">
            <w:pPr>
              <w:spacing w:after="0" w:line="259" w:lineRule="auto"/>
            </w:pPr>
            <w:r>
              <w:rPr>
                <w:sz w:val="18"/>
              </w:rPr>
              <w:t>Green, Yellow, Red, Black</w:t>
            </w:r>
          </w:p>
        </w:tc>
      </w:tr>
      <w:tr w:rsidR="0040245E" w14:paraId="50C471B4"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BD112F6" w14:textId="77777777" w:rsidR="0040245E" w:rsidRDefault="007605C6">
            <w:pPr>
              <w:spacing w:after="0" w:line="259" w:lineRule="auto"/>
              <w:jc w:val="center"/>
            </w:pPr>
            <w:r>
              <w:rPr>
                <w:sz w:val="18"/>
              </w:rPr>
              <w:lastRenderedPageBreak/>
              <w:t>Owner</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ED15C08" w14:textId="77777777" w:rsidR="0040245E" w:rsidRDefault="007605C6">
            <w:pPr>
              <w:spacing w:after="0" w:line="259" w:lineRule="auto"/>
            </w:pPr>
            <w:r>
              <w:rPr>
                <w:sz w:val="18"/>
              </w:rPr>
              <w:t>Responsible user or department</w:t>
            </w:r>
          </w:p>
        </w:tc>
      </w:tr>
      <w:tr w:rsidR="0040245E" w14:paraId="2BC05C46"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B4AD538" w14:textId="77777777" w:rsidR="0040245E" w:rsidRDefault="007605C6">
            <w:pPr>
              <w:spacing w:after="0" w:line="259" w:lineRule="auto"/>
              <w:jc w:val="center"/>
            </w:pPr>
            <w:r>
              <w:rPr>
                <w:sz w:val="18"/>
              </w:rPr>
              <w:t>Next action</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0E27C1E" w14:textId="77777777" w:rsidR="0040245E" w:rsidRDefault="007605C6">
            <w:pPr>
              <w:spacing w:after="0" w:line="259" w:lineRule="auto"/>
            </w:pPr>
            <w:r>
              <w:rPr>
                <w:sz w:val="18"/>
              </w:rPr>
              <w:t>Action required to move order forward</w:t>
            </w:r>
          </w:p>
        </w:tc>
      </w:tr>
    </w:tbl>
    <w:p w14:paraId="0DA0A6F3" w14:textId="77777777" w:rsidR="0040245E" w:rsidRDefault="0040245E">
      <w:pPr>
        <w:spacing w:after="160"/>
      </w:pPr>
    </w:p>
    <w:p w14:paraId="6731709F" w14:textId="77777777" w:rsidR="0040245E" w:rsidRDefault="007605C6">
      <w:pPr>
        <w:pStyle w:val="Heading2"/>
      </w:pPr>
      <w:r>
        <w:rPr>
          <w:rFonts w:ascii="Calibri" w:hAnsi="Calibri"/>
        </w:rPr>
        <w:t>7.5 Success Criteria</w:t>
      </w:r>
    </w:p>
    <w:p w14:paraId="6EBA7460" w14:textId="77777777" w:rsidR="0040245E" w:rsidRDefault="007605C6">
      <w:pPr>
        <w:numPr>
          <w:ilvl w:val="0"/>
          <w:numId w:val="10"/>
        </w:numPr>
        <w:spacing w:after="100" w:line="280" w:lineRule="auto"/>
        <w:ind w:left="720"/>
      </w:pPr>
      <w:r>
        <w:rPr>
          <w:sz w:val="21"/>
        </w:rPr>
        <w:t>Every order has one system-level lifecycle status.</w:t>
      </w:r>
    </w:p>
    <w:p w14:paraId="020F874E" w14:textId="77777777" w:rsidR="0040245E" w:rsidRDefault="007605C6">
      <w:pPr>
        <w:numPr>
          <w:ilvl w:val="0"/>
          <w:numId w:val="10"/>
        </w:numPr>
        <w:spacing w:after="100" w:line="280" w:lineRule="auto"/>
        <w:ind w:left="720"/>
      </w:pPr>
      <w:r>
        <w:rPr>
          <w:sz w:val="21"/>
        </w:rPr>
        <w:t>Users no longer need separate Excel files to know order progress.</w:t>
      </w:r>
    </w:p>
    <w:p w14:paraId="28C67BB3" w14:textId="77777777" w:rsidR="0040245E" w:rsidRDefault="007605C6">
      <w:pPr>
        <w:numPr>
          <w:ilvl w:val="0"/>
          <w:numId w:val="10"/>
        </w:numPr>
        <w:spacing w:after="100" w:line="280" w:lineRule="auto"/>
        <w:ind w:left="720"/>
      </w:pPr>
      <w:r>
        <w:rPr>
          <w:sz w:val="21"/>
        </w:rPr>
        <w:t>Delayed orders have visible reasons and owners.</w:t>
      </w:r>
    </w:p>
    <w:p w14:paraId="61845CFE" w14:textId="77777777" w:rsidR="0040245E" w:rsidRDefault="007605C6">
      <w:pPr>
        <w:pStyle w:val="Heading1"/>
      </w:pPr>
      <w:r>
        <w:rPr>
          <w:rFonts w:ascii="Calibri" w:hAnsi="Calibri"/>
        </w:rPr>
        <w:t>8. MVP Surface 2: PCD Readiness Surface</w:t>
      </w:r>
    </w:p>
    <w:p w14:paraId="2DF05A63" w14:textId="77777777" w:rsidR="0040245E" w:rsidRDefault="007605C6">
      <w:pPr>
        <w:pStyle w:val="Heading2"/>
      </w:pPr>
      <w:r>
        <w:rPr>
          <w:rFonts w:ascii="Calibri" w:hAnsi="Calibri"/>
        </w:rPr>
        <w:t>8.1 Purpose</w:t>
      </w:r>
    </w:p>
    <w:p w14:paraId="78C840D5" w14:textId="77777777" w:rsidR="0040245E" w:rsidRDefault="007605C6">
      <w:r>
        <w:rPr>
          <w:sz w:val="21"/>
        </w:rPr>
        <w:t>To enforce production readiness before cutting starts.</w:t>
      </w:r>
    </w:p>
    <w:p w14:paraId="356C266A" w14:textId="77777777" w:rsidR="0040245E" w:rsidRDefault="007605C6">
      <w:pPr>
        <w:pStyle w:val="Heading2"/>
      </w:pPr>
      <w:r>
        <w:rPr>
          <w:rFonts w:ascii="Calibri" w:hAnsi="Calibri"/>
        </w:rPr>
        <w:t>8.2 Business Problem Solved</w:t>
      </w:r>
    </w:p>
    <w:p w14:paraId="110A6DE1" w14:textId="77777777" w:rsidR="0040245E" w:rsidRDefault="007605C6">
      <w:r>
        <w:rPr>
          <w:sz w:val="21"/>
        </w:rPr>
        <w:t>Orders may be pushed into cutting before all required conditions are ready, causing downstream rework, holds, shade problems, measurement issues, trim shortages, and shipment risk.</w:t>
      </w:r>
    </w:p>
    <w:p w14:paraId="5825FB26" w14:textId="77777777" w:rsidR="0040245E" w:rsidRDefault="007605C6">
      <w:pPr>
        <w:pStyle w:val="Heading2"/>
      </w:pPr>
      <w:r>
        <w:rPr>
          <w:rFonts w:ascii="Calibri" w:hAnsi="Calibri"/>
        </w:rPr>
        <w:t>8.3 Key Capabilities</w:t>
      </w:r>
    </w:p>
    <w:p w14:paraId="4420B34D" w14:textId="77777777" w:rsidR="0040245E" w:rsidRDefault="007605C6">
      <w:r>
        <w:rPr>
          <w:sz w:val="21"/>
        </w:rPr>
        <w:t>The surface must validate:</w:t>
      </w:r>
    </w:p>
    <w:tbl>
      <w:tblPr>
        <w:tblW w:w="9360" w:type="dxa"/>
        <w:tblInd w:w="120" w:type="dxa"/>
        <w:tblLayout w:type="fixed"/>
        <w:tblLook w:val="04A0" w:firstRow="1" w:lastRow="0" w:firstColumn="1" w:lastColumn="0" w:noHBand="0" w:noVBand="1"/>
      </w:tblPr>
      <w:tblGrid>
        <w:gridCol w:w="9360"/>
      </w:tblGrid>
      <w:tr w:rsidR="0040245E" w14:paraId="40796024"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358B6A4A" w14:textId="77777777" w:rsidR="0040245E" w:rsidRDefault="007605C6">
            <w:pPr>
              <w:spacing w:after="0" w:line="245" w:lineRule="auto"/>
            </w:pPr>
            <w:r>
              <w:rPr>
                <w:color w:val="0B2545"/>
                <w:sz w:val="19"/>
              </w:rPr>
              <w:t>PO confirmed</w:t>
            </w:r>
            <w:r>
              <w:br/>
            </w:r>
            <w:r>
              <w:rPr>
                <w:color w:val="0B2545"/>
                <w:sz w:val="19"/>
              </w:rPr>
              <w:t>BOM frozen</w:t>
            </w:r>
            <w:r>
              <w:br/>
            </w:r>
            <w:r>
              <w:rPr>
                <w:color w:val="0B2545"/>
                <w:sz w:val="19"/>
              </w:rPr>
              <w:t>Fabric received</w:t>
            </w:r>
            <w:r>
              <w:br/>
            </w:r>
            <w:r>
              <w:rPr>
                <w:color w:val="0B2545"/>
                <w:sz w:val="19"/>
              </w:rPr>
              <w:t>Fabric QC passed</w:t>
            </w:r>
            <w:r>
              <w:br/>
            </w:r>
            <w:r>
              <w:rPr>
                <w:color w:val="0B2545"/>
                <w:sz w:val="19"/>
              </w:rPr>
              <w:t>Shade lots mapped</w:t>
            </w:r>
            <w:r>
              <w:br/>
            </w:r>
            <w:r>
              <w:rPr>
                <w:color w:val="0B2545"/>
                <w:sz w:val="19"/>
              </w:rPr>
              <w:t>Shrinkage report available</w:t>
            </w:r>
            <w:r>
              <w:br/>
            </w:r>
            <w:r>
              <w:rPr>
                <w:color w:val="0B2545"/>
                <w:sz w:val="19"/>
              </w:rPr>
              <w:t>Trims available or secured</w:t>
            </w:r>
            <w:r>
              <w:br/>
            </w:r>
            <w:r>
              <w:rPr>
                <w:color w:val="0B2545"/>
                <w:sz w:val="19"/>
              </w:rPr>
              <w:t>Pattern approved</w:t>
            </w:r>
            <w:r>
              <w:br/>
            </w:r>
            <w:r>
              <w:rPr>
                <w:color w:val="0B2545"/>
                <w:sz w:val="19"/>
              </w:rPr>
              <w:t>Marker ready</w:t>
            </w:r>
            <w:r>
              <w:br/>
            </w:r>
            <w:r>
              <w:rPr>
                <w:color w:val="0B2545"/>
                <w:sz w:val="19"/>
              </w:rPr>
              <w:t>PP sample approved</w:t>
            </w:r>
            <w:r>
              <w:br/>
            </w:r>
            <w:r>
              <w:rPr>
                <w:color w:val="0B2545"/>
                <w:sz w:val="19"/>
              </w:rPr>
              <w:t>Wash standard approved</w:t>
            </w:r>
            <w:r>
              <w:br/>
            </w:r>
            <w:r>
              <w:rPr>
                <w:color w:val="0B2545"/>
                <w:sz w:val="19"/>
              </w:rPr>
              <w:t>Line allocated</w:t>
            </w:r>
            <w:r>
              <w:br/>
            </w:r>
            <w:r>
              <w:rPr>
                <w:color w:val="0B2545"/>
                <w:sz w:val="19"/>
              </w:rPr>
              <w:t>Wash capacity booked</w:t>
            </w:r>
            <w:r>
              <w:br/>
            </w:r>
            <w:r>
              <w:rPr>
                <w:color w:val="0B2545"/>
                <w:sz w:val="19"/>
              </w:rPr>
              <w:t>QC file ready</w:t>
            </w:r>
          </w:p>
        </w:tc>
      </w:tr>
    </w:tbl>
    <w:p w14:paraId="0B6A14F5" w14:textId="77777777" w:rsidR="0040245E" w:rsidRDefault="007605C6">
      <w:pPr>
        <w:pStyle w:val="Heading2"/>
      </w:pPr>
      <w:r>
        <w:rPr>
          <w:rFonts w:ascii="Calibri" w:hAnsi="Calibri"/>
        </w:rPr>
        <w:t>8.4 Readiness Status</w:t>
      </w:r>
    </w:p>
    <w:tbl>
      <w:tblPr>
        <w:tblW w:w="9360" w:type="dxa"/>
        <w:tblInd w:w="120" w:type="dxa"/>
        <w:tblLayout w:type="fixed"/>
        <w:tblLook w:val="04A0" w:firstRow="1" w:lastRow="0" w:firstColumn="1" w:lastColumn="0" w:noHBand="0" w:noVBand="1"/>
      </w:tblPr>
      <w:tblGrid>
        <w:gridCol w:w="2500"/>
        <w:gridCol w:w="6860"/>
      </w:tblGrid>
      <w:tr w:rsidR="0040245E" w14:paraId="4072C339" w14:textId="77777777">
        <w:trPr>
          <w:tblHeader/>
        </w:trPr>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7FB2A03D" w14:textId="77777777" w:rsidR="0040245E" w:rsidRDefault="007605C6">
            <w:pPr>
              <w:spacing w:after="0" w:line="259" w:lineRule="auto"/>
            </w:pPr>
            <w:r>
              <w:rPr>
                <w:b/>
                <w:color w:val="0B2545"/>
                <w:sz w:val="18"/>
              </w:rPr>
              <w:t>Status</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02BA4EEE" w14:textId="77777777" w:rsidR="0040245E" w:rsidRDefault="007605C6">
            <w:pPr>
              <w:spacing w:after="0" w:line="259" w:lineRule="auto"/>
            </w:pPr>
            <w:r>
              <w:rPr>
                <w:b/>
                <w:color w:val="0B2545"/>
                <w:sz w:val="18"/>
              </w:rPr>
              <w:t>Meaning</w:t>
            </w:r>
          </w:p>
        </w:tc>
      </w:tr>
      <w:tr w:rsidR="0040245E" w14:paraId="6810A0F2"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DB8357C" w14:textId="77777777" w:rsidR="0040245E" w:rsidRDefault="007605C6">
            <w:pPr>
              <w:spacing w:after="0" w:line="259" w:lineRule="auto"/>
              <w:jc w:val="center"/>
            </w:pPr>
            <w:r>
              <w:rPr>
                <w:sz w:val="18"/>
              </w:rPr>
              <w:t>Ready</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EE87D02" w14:textId="77777777" w:rsidR="0040245E" w:rsidRDefault="007605C6">
            <w:pPr>
              <w:spacing w:after="0" w:line="259" w:lineRule="auto"/>
            </w:pPr>
            <w:r>
              <w:rPr>
                <w:sz w:val="18"/>
              </w:rPr>
              <w:t>Can be released to cutting</w:t>
            </w:r>
          </w:p>
        </w:tc>
      </w:tr>
      <w:tr w:rsidR="0040245E" w14:paraId="5A9B6A5D"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0FB616B" w14:textId="77777777" w:rsidR="0040245E" w:rsidRDefault="007605C6">
            <w:pPr>
              <w:spacing w:after="0" w:line="259" w:lineRule="auto"/>
              <w:jc w:val="center"/>
            </w:pPr>
            <w:r>
              <w:rPr>
                <w:sz w:val="18"/>
              </w:rPr>
              <w:lastRenderedPageBreak/>
              <w:t>Conditionally Ready</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6D5293A" w14:textId="77777777" w:rsidR="0040245E" w:rsidRDefault="007605C6">
            <w:pPr>
              <w:spacing w:after="0" w:line="259" w:lineRule="auto"/>
            </w:pPr>
            <w:r>
              <w:rPr>
                <w:sz w:val="18"/>
              </w:rPr>
              <w:t>Minor open item exists with approved risk</w:t>
            </w:r>
          </w:p>
        </w:tc>
      </w:tr>
      <w:tr w:rsidR="0040245E" w14:paraId="3FA04426"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74C58E4" w14:textId="77777777" w:rsidR="0040245E" w:rsidRDefault="007605C6">
            <w:pPr>
              <w:spacing w:after="0" w:line="259" w:lineRule="auto"/>
              <w:jc w:val="center"/>
            </w:pPr>
            <w:r>
              <w:rPr>
                <w:sz w:val="18"/>
              </w:rPr>
              <w:t>Blocked</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6FAD3E7" w14:textId="77777777" w:rsidR="0040245E" w:rsidRDefault="007605C6">
            <w:pPr>
              <w:spacing w:after="0" w:line="259" w:lineRule="auto"/>
            </w:pPr>
            <w:r>
              <w:rPr>
                <w:sz w:val="18"/>
              </w:rPr>
              <w:t>Cannot be released</w:t>
            </w:r>
          </w:p>
        </w:tc>
      </w:tr>
      <w:tr w:rsidR="0040245E" w14:paraId="0BFBBA93"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263299E" w14:textId="77777777" w:rsidR="0040245E" w:rsidRDefault="007605C6">
            <w:pPr>
              <w:spacing w:after="0" w:line="259" w:lineRule="auto"/>
              <w:jc w:val="center"/>
            </w:pPr>
            <w:r>
              <w:rPr>
                <w:sz w:val="18"/>
              </w:rPr>
              <w:t>Escalated</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14054A3" w14:textId="77777777" w:rsidR="0040245E" w:rsidRDefault="007605C6">
            <w:pPr>
              <w:spacing w:after="0" w:line="259" w:lineRule="auto"/>
            </w:pPr>
            <w:r>
              <w:rPr>
                <w:sz w:val="18"/>
              </w:rPr>
              <w:t>Management action required</w:t>
            </w:r>
          </w:p>
        </w:tc>
      </w:tr>
    </w:tbl>
    <w:p w14:paraId="53315D36" w14:textId="77777777" w:rsidR="0040245E" w:rsidRDefault="0040245E">
      <w:pPr>
        <w:spacing w:after="160"/>
      </w:pPr>
    </w:p>
    <w:p w14:paraId="27D1C938" w14:textId="77777777" w:rsidR="0040245E" w:rsidRDefault="007605C6">
      <w:pPr>
        <w:pStyle w:val="Heading2"/>
      </w:pPr>
      <w:r>
        <w:rPr>
          <w:rFonts w:ascii="Calibri" w:hAnsi="Calibri"/>
        </w:rPr>
        <w:t>8.5 Success Criteria</w:t>
      </w:r>
    </w:p>
    <w:p w14:paraId="362132B3" w14:textId="77777777" w:rsidR="0040245E" w:rsidRDefault="007605C6">
      <w:pPr>
        <w:numPr>
          <w:ilvl w:val="0"/>
          <w:numId w:val="10"/>
        </w:numPr>
        <w:spacing w:after="100" w:line="280" w:lineRule="auto"/>
        <w:ind w:left="720"/>
      </w:pPr>
      <w:r>
        <w:rPr>
          <w:sz w:val="21"/>
        </w:rPr>
        <w:t>No order is cut without readiness visibility.</w:t>
      </w:r>
    </w:p>
    <w:p w14:paraId="32A2D033" w14:textId="77777777" w:rsidR="0040245E" w:rsidRDefault="007605C6">
      <w:pPr>
        <w:numPr>
          <w:ilvl w:val="0"/>
          <w:numId w:val="10"/>
        </w:numPr>
        <w:spacing w:after="100" w:line="280" w:lineRule="auto"/>
        <w:ind w:left="720"/>
      </w:pPr>
      <w:r>
        <w:rPr>
          <w:sz w:val="21"/>
        </w:rPr>
        <w:t>Blocked orders are visible before PCD.</w:t>
      </w:r>
    </w:p>
    <w:p w14:paraId="2B19FFD5" w14:textId="77777777" w:rsidR="0040245E" w:rsidRDefault="007605C6">
      <w:pPr>
        <w:numPr>
          <w:ilvl w:val="0"/>
          <w:numId w:val="10"/>
        </w:numPr>
        <w:spacing w:after="100" w:line="280" w:lineRule="auto"/>
        <w:ind w:left="720"/>
      </w:pPr>
      <w:r>
        <w:rPr>
          <w:sz w:val="21"/>
        </w:rPr>
        <w:t>Conditional releases are approved and auditable.</w:t>
      </w:r>
    </w:p>
    <w:p w14:paraId="1F7856E9" w14:textId="77777777" w:rsidR="0040245E" w:rsidRDefault="007605C6">
      <w:pPr>
        <w:pStyle w:val="Heading1"/>
      </w:pPr>
      <w:r>
        <w:rPr>
          <w:rFonts w:ascii="Calibri" w:hAnsi="Calibri"/>
        </w:rPr>
        <w:t>9. MVP Surface 3: Weekly Planning Workbench</w:t>
      </w:r>
    </w:p>
    <w:p w14:paraId="66AAFBE3" w14:textId="77777777" w:rsidR="0040245E" w:rsidRDefault="007605C6">
      <w:pPr>
        <w:pStyle w:val="Heading2"/>
      </w:pPr>
      <w:r>
        <w:rPr>
          <w:rFonts w:ascii="Calibri" w:hAnsi="Calibri"/>
        </w:rPr>
        <w:t>9.1 Purpose</w:t>
      </w:r>
    </w:p>
    <w:p w14:paraId="488E2C19" w14:textId="77777777" w:rsidR="0040245E" w:rsidRDefault="007605C6">
      <w:r>
        <w:rPr>
          <w:sz w:val="21"/>
        </w:rPr>
        <w:t>To convert the order book into an executable weekly cross-functional plan.</w:t>
      </w:r>
    </w:p>
    <w:p w14:paraId="113EA5DC" w14:textId="77777777" w:rsidR="0040245E" w:rsidRDefault="007605C6">
      <w:pPr>
        <w:pStyle w:val="Heading2"/>
      </w:pPr>
      <w:r>
        <w:rPr>
          <w:rFonts w:ascii="Calibri" w:hAnsi="Calibri"/>
        </w:rPr>
        <w:t>9.2 Business Problem Solved</w:t>
      </w:r>
    </w:p>
    <w:p w14:paraId="2B6D962E" w14:textId="77777777" w:rsidR="0040245E" w:rsidRDefault="007605C6">
      <w:r>
        <w:rPr>
          <w:sz w:val="21"/>
        </w:rPr>
        <w:t>Weekly plans often fail because material readiness, cutting, sewing, wash, finishing, QC, and shipment are not planned as one integrated flow.</w:t>
      </w:r>
    </w:p>
    <w:p w14:paraId="26273176" w14:textId="77777777" w:rsidR="0040245E" w:rsidRDefault="007605C6">
      <w:pPr>
        <w:pStyle w:val="Heading2"/>
      </w:pPr>
      <w:r>
        <w:rPr>
          <w:rFonts w:ascii="Calibri" w:hAnsi="Calibri"/>
        </w:rPr>
        <w:t>9.3 Key Capabilities</w:t>
      </w:r>
    </w:p>
    <w:p w14:paraId="48A15209" w14:textId="77777777" w:rsidR="0040245E" w:rsidRDefault="007605C6">
      <w:pPr>
        <w:numPr>
          <w:ilvl w:val="0"/>
          <w:numId w:val="10"/>
        </w:numPr>
        <w:spacing w:after="100" w:line="280" w:lineRule="auto"/>
        <w:ind w:left="720"/>
      </w:pPr>
      <w:r>
        <w:rPr>
          <w:sz w:val="21"/>
        </w:rPr>
        <w:t>2–4 week firm plan view</w:t>
      </w:r>
    </w:p>
    <w:p w14:paraId="6FD4F8C3" w14:textId="77777777" w:rsidR="0040245E" w:rsidRDefault="007605C6">
      <w:pPr>
        <w:numPr>
          <w:ilvl w:val="0"/>
          <w:numId w:val="10"/>
        </w:numPr>
        <w:spacing w:after="100" w:line="280" w:lineRule="auto"/>
        <w:ind w:left="720"/>
      </w:pPr>
      <w:r>
        <w:rPr>
          <w:sz w:val="21"/>
        </w:rPr>
        <w:t>8–12 week rolling visibility</w:t>
      </w:r>
    </w:p>
    <w:p w14:paraId="58583458" w14:textId="77777777" w:rsidR="0040245E" w:rsidRDefault="007605C6">
      <w:pPr>
        <w:numPr>
          <w:ilvl w:val="0"/>
          <w:numId w:val="10"/>
        </w:numPr>
        <w:spacing w:after="100" w:line="280" w:lineRule="auto"/>
        <w:ind w:left="720"/>
      </w:pPr>
      <w:r>
        <w:rPr>
          <w:sz w:val="21"/>
        </w:rPr>
        <w:t>Order sequencing</w:t>
      </w:r>
    </w:p>
    <w:p w14:paraId="4ADCF633" w14:textId="77777777" w:rsidR="0040245E" w:rsidRDefault="007605C6">
      <w:pPr>
        <w:numPr>
          <w:ilvl w:val="0"/>
          <w:numId w:val="10"/>
        </w:numPr>
        <w:spacing w:after="100" w:line="280" w:lineRule="auto"/>
        <w:ind w:left="720"/>
      </w:pPr>
      <w:r>
        <w:rPr>
          <w:sz w:val="21"/>
        </w:rPr>
        <w:t>Cutting plan</w:t>
      </w:r>
    </w:p>
    <w:p w14:paraId="19DDE164" w14:textId="77777777" w:rsidR="0040245E" w:rsidRDefault="007605C6">
      <w:pPr>
        <w:numPr>
          <w:ilvl w:val="0"/>
          <w:numId w:val="10"/>
        </w:numPr>
        <w:spacing w:after="100" w:line="280" w:lineRule="auto"/>
        <w:ind w:left="720"/>
      </w:pPr>
      <w:r>
        <w:rPr>
          <w:sz w:val="21"/>
        </w:rPr>
        <w:t>Sewing line allocation</w:t>
      </w:r>
    </w:p>
    <w:p w14:paraId="701C6B27" w14:textId="77777777" w:rsidR="0040245E" w:rsidRDefault="007605C6">
      <w:pPr>
        <w:numPr>
          <w:ilvl w:val="0"/>
          <w:numId w:val="10"/>
        </w:numPr>
        <w:spacing w:after="100" w:line="280" w:lineRule="auto"/>
        <w:ind w:left="720"/>
      </w:pPr>
      <w:r>
        <w:rPr>
          <w:sz w:val="21"/>
        </w:rPr>
        <w:t>Wash plan</w:t>
      </w:r>
    </w:p>
    <w:p w14:paraId="0D47AF5B" w14:textId="77777777" w:rsidR="0040245E" w:rsidRDefault="007605C6">
      <w:pPr>
        <w:numPr>
          <w:ilvl w:val="0"/>
          <w:numId w:val="10"/>
        </w:numPr>
        <w:spacing w:after="100" w:line="280" w:lineRule="auto"/>
        <w:ind w:left="720"/>
      </w:pPr>
      <w:r>
        <w:rPr>
          <w:sz w:val="21"/>
        </w:rPr>
        <w:t>Finishing plan</w:t>
      </w:r>
    </w:p>
    <w:p w14:paraId="121EF706" w14:textId="77777777" w:rsidR="0040245E" w:rsidRDefault="007605C6">
      <w:pPr>
        <w:numPr>
          <w:ilvl w:val="0"/>
          <w:numId w:val="10"/>
        </w:numPr>
        <w:spacing w:after="100" w:line="280" w:lineRule="auto"/>
        <w:ind w:left="720"/>
      </w:pPr>
      <w:r>
        <w:rPr>
          <w:sz w:val="21"/>
        </w:rPr>
        <w:t>Inspection plan</w:t>
      </w:r>
    </w:p>
    <w:p w14:paraId="48F7672A" w14:textId="77777777" w:rsidR="0040245E" w:rsidRDefault="007605C6">
      <w:pPr>
        <w:numPr>
          <w:ilvl w:val="0"/>
          <w:numId w:val="10"/>
        </w:numPr>
        <w:spacing w:after="100" w:line="280" w:lineRule="auto"/>
        <w:ind w:left="720"/>
      </w:pPr>
      <w:r>
        <w:rPr>
          <w:sz w:val="21"/>
        </w:rPr>
        <w:t>Shipment plan</w:t>
      </w:r>
    </w:p>
    <w:p w14:paraId="563D82C2" w14:textId="77777777" w:rsidR="0040245E" w:rsidRDefault="007605C6">
      <w:pPr>
        <w:numPr>
          <w:ilvl w:val="0"/>
          <w:numId w:val="10"/>
        </w:numPr>
        <w:spacing w:after="100" w:line="280" w:lineRule="auto"/>
        <w:ind w:left="720"/>
      </w:pPr>
      <w:r>
        <w:rPr>
          <w:sz w:val="21"/>
        </w:rPr>
        <w:t>Load vs capacity view</w:t>
      </w:r>
    </w:p>
    <w:p w14:paraId="10CE37C7" w14:textId="77777777" w:rsidR="0040245E" w:rsidRDefault="007605C6">
      <w:pPr>
        <w:numPr>
          <w:ilvl w:val="0"/>
          <w:numId w:val="10"/>
        </w:numPr>
        <w:spacing w:after="100" w:line="280" w:lineRule="auto"/>
        <w:ind w:left="720"/>
      </w:pPr>
      <w:r>
        <w:rPr>
          <w:sz w:val="21"/>
        </w:rPr>
        <w:t>Material readiness filter</w:t>
      </w:r>
    </w:p>
    <w:p w14:paraId="523E84F7" w14:textId="77777777" w:rsidR="0040245E" w:rsidRDefault="007605C6">
      <w:pPr>
        <w:numPr>
          <w:ilvl w:val="0"/>
          <w:numId w:val="10"/>
        </w:numPr>
        <w:spacing w:after="100" w:line="280" w:lineRule="auto"/>
        <w:ind w:left="720"/>
      </w:pPr>
      <w:r>
        <w:rPr>
          <w:sz w:val="21"/>
        </w:rPr>
        <w:t>Shipment-risk priority indicator</w:t>
      </w:r>
    </w:p>
    <w:p w14:paraId="437FCFFF" w14:textId="77777777" w:rsidR="0040245E" w:rsidRDefault="007605C6">
      <w:pPr>
        <w:numPr>
          <w:ilvl w:val="0"/>
          <w:numId w:val="10"/>
        </w:numPr>
        <w:spacing w:after="100" w:line="280" w:lineRule="auto"/>
        <w:ind w:left="720"/>
      </w:pPr>
      <w:r>
        <w:rPr>
          <w:sz w:val="21"/>
        </w:rPr>
        <w:t>Plan freeze capability</w:t>
      </w:r>
    </w:p>
    <w:p w14:paraId="195B426E" w14:textId="77777777" w:rsidR="0040245E" w:rsidRDefault="007605C6">
      <w:pPr>
        <w:numPr>
          <w:ilvl w:val="0"/>
          <w:numId w:val="10"/>
        </w:numPr>
        <w:spacing w:after="100" w:line="280" w:lineRule="auto"/>
        <w:ind w:left="720"/>
      </w:pPr>
      <w:r>
        <w:rPr>
          <w:sz w:val="21"/>
        </w:rPr>
        <w:lastRenderedPageBreak/>
        <w:t>Plan-change impact visibility</w:t>
      </w:r>
    </w:p>
    <w:p w14:paraId="5D1032CD" w14:textId="77777777" w:rsidR="0040245E" w:rsidRDefault="007605C6">
      <w:pPr>
        <w:pStyle w:val="Heading2"/>
      </w:pPr>
      <w:r>
        <w:rPr>
          <w:rFonts w:ascii="Calibri" w:hAnsi="Calibri"/>
        </w:rPr>
        <w:t>9.4 Success Criteria</w:t>
      </w:r>
    </w:p>
    <w:p w14:paraId="5179CF31" w14:textId="77777777" w:rsidR="0040245E" w:rsidRDefault="007605C6">
      <w:pPr>
        <w:numPr>
          <w:ilvl w:val="0"/>
          <w:numId w:val="10"/>
        </w:numPr>
        <w:spacing w:after="100" w:line="280" w:lineRule="auto"/>
        <w:ind w:left="720"/>
      </w:pPr>
      <w:r>
        <w:rPr>
          <w:sz w:val="21"/>
        </w:rPr>
        <w:t>Weekly plan becomes the coordination contract across departments.</w:t>
      </w:r>
    </w:p>
    <w:p w14:paraId="490E7A25" w14:textId="77777777" w:rsidR="0040245E" w:rsidRDefault="007605C6">
      <w:pPr>
        <w:numPr>
          <w:ilvl w:val="0"/>
          <w:numId w:val="10"/>
        </w:numPr>
        <w:spacing w:after="100" w:line="280" w:lineRule="auto"/>
        <w:ind w:left="720"/>
      </w:pPr>
      <w:r>
        <w:rPr>
          <w:sz w:val="21"/>
        </w:rPr>
        <w:t>Plan is capacity-checked before being frozen.</w:t>
      </w:r>
    </w:p>
    <w:p w14:paraId="4B70B422" w14:textId="77777777" w:rsidR="0040245E" w:rsidRDefault="007605C6">
      <w:pPr>
        <w:numPr>
          <w:ilvl w:val="0"/>
          <w:numId w:val="10"/>
        </w:numPr>
        <w:spacing w:after="100" w:line="280" w:lineRule="auto"/>
        <w:ind w:left="720"/>
      </w:pPr>
      <w:r>
        <w:rPr>
          <w:sz w:val="21"/>
        </w:rPr>
        <w:t>Orders with material or PCD risks are not silently included in execution plan.</w:t>
      </w:r>
    </w:p>
    <w:p w14:paraId="3DBB5C43" w14:textId="77777777" w:rsidR="0040245E" w:rsidRDefault="007605C6">
      <w:pPr>
        <w:pStyle w:val="Heading1"/>
      </w:pPr>
      <w:r>
        <w:rPr>
          <w:rFonts w:ascii="Calibri" w:hAnsi="Calibri"/>
        </w:rPr>
        <w:t>10. MVP Surface 4: Daily Production Release Surface</w:t>
      </w:r>
    </w:p>
    <w:p w14:paraId="57CF3CFF" w14:textId="77777777" w:rsidR="0040245E" w:rsidRDefault="007605C6">
      <w:pPr>
        <w:pStyle w:val="Heading2"/>
      </w:pPr>
      <w:r>
        <w:rPr>
          <w:rFonts w:ascii="Calibri" w:hAnsi="Calibri"/>
        </w:rPr>
        <w:t>10.1 Purpose</w:t>
      </w:r>
    </w:p>
    <w:p w14:paraId="4463E77E" w14:textId="77777777" w:rsidR="0040245E" w:rsidRDefault="007605C6">
      <w:r>
        <w:rPr>
          <w:sz w:val="21"/>
        </w:rPr>
        <w:t>To release only what is actually ready and executable today.</w:t>
      </w:r>
    </w:p>
    <w:p w14:paraId="47B492FB" w14:textId="77777777" w:rsidR="0040245E" w:rsidRDefault="007605C6">
      <w:pPr>
        <w:pStyle w:val="Heading2"/>
      </w:pPr>
      <w:r>
        <w:rPr>
          <w:rFonts w:ascii="Calibri" w:hAnsi="Calibri"/>
        </w:rPr>
        <w:t>10.2 Business Problem Solved</w:t>
      </w:r>
    </w:p>
    <w:p w14:paraId="75778896" w14:textId="77777777" w:rsidR="0040245E" w:rsidRDefault="007605C6">
      <w:r>
        <w:rPr>
          <w:sz w:val="21"/>
        </w:rPr>
        <w:t>Daily production may be released based on urgency rather than actual readiness, resulting in line stoppages, partial production, WIP imbalance, and manual firefighting.</w:t>
      </w:r>
    </w:p>
    <w:p w14:paraId="05BFE7CB" w14:textId="77777777" w:rsidR="0040245E" w:rsidRDefault="007605C6">
      <w:pPr>
        <w:pStyle w:val="Heading2"/>
      </w:pPr>
      <w:r>
        <w:rPr>
          <w:rFonts w:ascii="Calibri" w:hAnsi="Calibri"/>
        </w:rPr>
        <w:t>10.3 Key Capabilities</w:t>
      </w:r>
    </w:p>
    <w:p w14:paraId="2E2C0F9E" w14:textId="77777777" w:rsidR="0040245E" w:rsidRDefault="007605C6">
      <w:r>
        <w:rPr>
          <w:sz w:val="21"/>
        </w:rPr>
        <w:t>Daily release must validate:</w:t>
      </w:r>
    </w:p>
    <w:tbl>
      <w:tblPr>
        <w:tblW w:w="9360" w:type="dxa"/>
        <w:tblInd w:w="120" w:type="dxa"/>
        <w:tblLayout w:type="fixed"/>
        <w:tblLook w:val="04A0" w:firstRow="1" w:lastRow="0" w:firstColumn="1" w:lastColumn="0" w:noHBand="0" w:noVBand="1"/>
      </w:tblPr>
      <w:tblGrid>
        <w:gridCol w:w="9360"/>
      </w:tblGrid>
      <w:tr w:rsidR="0040245E" w14:paraId="5B4970C1"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6B5FF511" w14:textId="77777777" w:rsidR="0040245E" w:rsidRDefault="007605C6">
            <w:pPr>
              <w:spacing w:after="0" w:line="245" w:lineRule="auto"/>
            </w:pPr>
            <w:r>
              <w:rPr>
                <w:color w:val="0B2545"/>
                <w:sz w:val="19"/>
              </w:rPr>
              <w:t>Material availability</w:t>
            </w:r>
            <w:r>
              <w:br/>
            </w:r>
            <w:r>
              <w:rPr>
                <w:color w:val="0B2545"/>
                <w:sz w:val="19"/>
              </w:rPr>
              <w:t>Previous process completion</w:t>
            </w:r>
            <w:r>
              <w:br/>
            </w:r>
            <w:r>
              <w:rPr>
                <w:color w:val="0B2545"/>
                <w:sz w:val="19"/>
              </w:rPr>
              <w:t>Machine availability</w:t>
            </w:r>
            <w:r>
              <w:br/>
            </w:r>
            <w:r>
              <w:rPr>
                <w:color w:val="0B2545"/>
                <w:sz w:val="19"/>
              </w:rPr>
              <w:t>Manpower availability</w:t>
            </w:r>
            <w:r>
              <w:br/>
            </w:r>
            <w:r>
              <w:rPr>
                <w:color w:val="0B2545"/>
                <w:sz w:val="19"/>
              </w:rPr>
              <w:t>Quality clearance</w:t>
            </w:r>
            <w:r>
              <w:br/>
            </w:r>
            <w:r>
              <w:rPr>
                <w:color w:val="0B2545"/>
                <w:sz w:val="19"/>
              </w:rPr>
              <w:t>Workcenter capacity</w:t>
            </w:r>
            <w:r>
              <w:br/>
            </w:r>
            <w:r>
              <w:rPr>
                <w:color w:val="0B2545"/>
                <w:sz w:val="19"/>
              </w:rPr>
              <w:t>Next-process readiness</w:t>
            </w:r>
          </w:p>
        </w:tc>
      </w:tr>
    </w:tbl>
    <w:p w14:paraId="2B778564" w14:textId="77777777" w:rsidR="0040245E" w:rsidRDefault="007605C6">
      <w:r>
        <w:rPr>
          <w:sz w:val="21"/>
        </w:rPr>
        <w:t>The surface should support:</w:t>
      </w:r>
    </w:p>
    <w:p w14:paraId="234508AC" w14:textId="77777777" w:rsidR="0040245E" w:rsidRDefault="007605C6">
      <w:pPr>
        <w:numPr>
          <w:ilvl w:val="0"/>
          <w:numId w:val="10"/>
        </w:numPr>
        <w:spacing w:after="100" w:line="280" w:lineRule="auto"/>
        <w:ind w:left="720"/>
      </w:pPr>
      <w:r>
        <w:rPr>
          <w:sz w:val="21"/>
        </w:rPr>
        <w:t>Release to cutting</w:t>
      </w:r>
    </w:p>
    <w:p w14:paraId="2A6A82EE" w14:textId="77777777" w:rsidR="0040245E" w:rsidRDefault="007605C6">
      <w:pPr>
        <w:numPr>
          <w:ilvl w:val="0"/>
          <w:numId w:val="10"/>
        </w:numPr>
        <w:spacing w:after="100" w:line="280" w:lineRule="auto"/>
        <w:ind w:left="720"/>
      </w:pPr>
      <w:r>
        <w:rPr>
          <w:sz w:val="21"/>
        </w:rPr>
        <w:t>Release to sewing</w:t>
      </w:r>
    </w:p>
    <w:p w14:paraId="532DB323" w14:textId="77777777" w:rsidR="0040245E" w:rsidRDefault="007605C6">
      <w:pPr>
        <w:numPr>
          <w:ilvl w:val="0"/>
          <w:numId w:val="10"/>
        </w:numPr>
        <w:spacing w:after="100" w:line="280" w:lineRule="auto"/>
        <w:ind w:left="720"/>
      </w:pPr>
      <w:r>
        <w:rPr>
          <w:sz w:val="21"/>
        </w:rPr>
        <w:t>Release to wash</w:t>
      </w:r>
    </w:p>
    <w:p w14:paraId="1B3E14EB" w14:textId="77777777" w:rsidR="0040245E" w:rsidRDefault="007605C6">
      <w:pPr>
        <w:numPr>
          <w:ilvl w:val="0"/>
          <w:numId w:val="10"/>
        </w:numPr>
        <w:spacing w:after="100" w:line="280" w:lineRule="auto"/>
        <w:ind w:left="720"/>
      </w:pPr>
      <w:r>
        <w:rPr>
          <w:sz w:val="21"/>
        </w:rPr>
        <w:t>Release to finishing</w:t>
      </w:r>
    </w:p>
    <w:p w14:paraId="37B52E9F" w14:textId="77777777" w:rsidR="0040245E" w:rsidRDefault="007605C6">
      <w:pPr>
        <w:numPr>
          <w:ilvl w:val="0"/>
          <w:numId w:val="10"/>
        </w:numPr>
        <w:spacing w:after="100" w:line="280" w:lineRule="auto"/>
        <w:ind w:left="720"/>
      </w:pPr>
      <w:r>
        <w:rPr>
          <w:sz w:val="21"/>
        </w:rPr>
        <w:t>Release block with reason</w:t>
      </w:r>
    </w:p>
    <w:p w14:paraId="3CCA6CE4" w14:textId="77777777" w:rsidR="0040245E" w:rsidRDefault="007605C6">
      <w:pPr>
        <w:numPr>
          <w:ilvl w:val="0"/>
          <w:numId w:val="10"/>
        </w:numPr>
        <w:spacing w:after="100" w:line="280" w:lineRule="auto"/>
        <w:ind w:left="720"/>
      </w:pPr>
      <w:r>
        <w:rPr>
          <w:sz w:val="21"/>
        </w:rPr>
        <w:t>Exception approval</w:t>
      </w:r>
    </w:p>
    <w:p w14:paraId="3CC04C95" w14:textId="77777777" w:rsidR="0040245E" w:rsidRDefault="007605C6">
      <w:pPr>
        <w:numPr>
          <w:ilvl w:val="0"/>
          <w:numId w:val="10"/>
        </w:numPr>
        <w:spacing w:after="100" w:line="280" w:lineRule="auto"/>
        <w:ind w:left="720"/>
      </w:pPr>
      <w:r>
        <w:rPr>
          <w:sz w:val="21"/>
        </w:rPr>
        <w:t>Daily release history</w:t>
      </w:r>
    </w:p>
    <w:p w14:paraId="3846BD3B" w14:textId="77777777" w:rsidR="0040245E" w:rsidRDefault="007605C6">
      <w:pPr>
        <w:pStyle w:val="Heading2"/>
      </w:pPr>
      <w:r>
        <w:rPr>
          <w:rFonts w:ascii="Calibri" w:hAnsi="Calibri"/>
        </w:rPr>
        <w:t>10.4 Success Criteria</w:t>
      </w:r>
    </w:p>
    <w:p w14:paraId="0CD656C1" w14:textId="77777777" w:rsidR="0040245E" w:rsidRDefault="007605C6">
      <w:pPr>
        <w:numPr>
          <w:ilvl w:val="0"/>
          <w:numId w:val="10"/>
        </w:numPr>
        <w:spacing w:after="100" w:line="280" w:lineRule="auto"/>
        <w:ind w:left="720"/>
      </w:pPr>
      <w:r>
        <w:rPr>
          <w:sz w:val="21"/>
        </w:rPr>
        <w:t>Daily release becomes gate-based.</w:t>
      </w:r>
    </w:p>
    <w:p w14:paraId="15CAE72F" w14:textId="77777777" w:rsidR="0040245E" w:rsidRDefault="007605C6">
      <w:pPr>
        <w:numPr>
          <w:ilvl w:val="0"/>
          <w:numId w:val="10"/>
        </w:numPr>
        <w:spacing w:after="100" w:line="280" w:lineRule="auto"/>
        <w:ind w:left="720"/>
      </w:pPr>
      <w:r>
        <w:rPr>
          <w:sz w:val="21"/>
        </w:rPr>
        <w:t>Unready orders are blocked or escalated.</w:t>
      </w:r>
    </w:p>
    <w:p w14:paraId="2413AAFA" w14:textId="77777777" w:rsidR="0040245E" w:rsidRDefault="007605C6">
      <w:pPr>
        <w:numPr>
          <w:ilvl w:val="0"/>
          <w:numId w:val="10"/>
        </w:numPr>
        <w:spacing w:after="100" w:line="280" w:lineRule="auto"/>
        <w:ind w:left="720"/>
      </w:pPr>
      <w:r>
        <w:rPr>
          <w:sz w:val="21"/>
        </w:rPr>
        <w:lastRenderedPageBreak/>
        <w:t>Production teams receive executable work, not theoretical plan items.</w:t>
      </w:r>
    </w:p>
    <w:p w14:paraId="2192F571" w14:textId="77777777" w:rsidR="0040245E" w:rsidRDefault="007605C6">
      <w:pPr>
        <w:pStyle w:val="Heading1"/>
      </w:pPr>
      <w:r>
        <w:rPr>
          <w:rFonts w:ascii="Calibri" w:hAnsi="Calibri"/>
        </w:rPr>
        <w:t>11. MVP Surface 5: Workcenter Load Monitor</w:t>
      </w:r>
    </w:p>
    <w:p w14:paraId="1DDEA182" w14:textId="77777777" w:rsidR="0040245E" w:rsidRDefault="007605C6">
      <w:pPr>
        <w:pStyle w:val="Heading2"/>
      </w:pPr>
      <w:r>
        <w:rPr>
          <w:rFonts w:ascii="Calibri" w:hAnsi="Calibri"/>
        </w:rPr>
        <w:t>11.1 Purpose</w:t>
      </w:r>
    </w:p>
    <w:p w14:paraId="00E6A736" w14:textId="77777777" w:rsidR="0040245E" w:rsidRDefault="007605C6">
      <w:r>
        <w:rPr>
          <w:sz w:val="21"/>
        </w:rPr>
        <w:t>To show load, capacity, queue, WIP ageing, utilization, and current constraint across workcenters.</w:t>
      </w:r>
    </w:p>
    <w:p w14:paraId="2BA971D3" w14:textId="77777777" w:rsidR="0040245E" w:rsidRDefault="007605C6">
      <w:pPr>
        <w:pStyle w:val="Heading2"/>
      </w:pPr>
      <w:r>
        <w:rPr>
          <w:rFonts w:ascii="Calibri" w:hAnsi="Calibri"/>
        </w:rPr>
        <w:t>11.2 Business Problem Solved</w:t>
      </w:r>
    </w:p>
    <w:p w14:paraId="1E806FC4" w14:textId="77777777" w:rsidR="0040245E" w:rsidRDefault="007605C6">
      <w:r>
        <w:rPr>
          <w:sz w:val="21"/>
        </w:rPr>
        <w:t>The active bottleneck can shift from sewing to washing, dry process, finishing, QC, or shipment, but this is often discovered late.</w:t>
      </w:r>
    </w:p>
    <w:p w14:paraId="404C7574" w14:textId="77777777" w:rsidR="0040245E" w:rsidRDefault="007605C6">
      <w:pPr>
        <w:pStyle w:val="Heading2"/>
      </w:pPr>
      <w:r>
        <w:rPr>
          <w:rFonts w:ascii="Calibri" w:hAnsi="Calibri"/>
        </w:rPr>
        <w:t>11.3 Workcenters in MVP</w:t>
      </w:r>
    </w:p>
    <w:tbl>
      <w:tblPr>
        <w:tblW w:w="9360" w:type="dxa"/>
        <w:tblInd w:w="120" w:type="dxa"/>
        <w:tblLayout w:type="fixed"/>
        <w:tblLook w:val="04A0" w:firstRow="1" w:lastRow="0" w:firstColumn="1" w:lastColumn="0" w:noHBand="0" w:noVBand="1"/>
      </w:tblPr>
      <w:tblGrid>
        <w:gridCol w:w="9360"/>
      </w:tblGrid>
      <w:tr w:rsidR="0040245E" w14:paraId="2899EA84"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5042AAA9" w14:textId="77777777" w:rsidR="0040245E" w:rsidRDefault="007605C6">
            <w:pPr>
              <w:spacing w:after="0" w:line="245" w:lineRule="auto"/>
            </w:pPr>
            <w:r>
              <w:rPr>
                <w:color w:val="0B2545"/>
                <w:sz w:val="19"/>
              </w:rPr>
              <w:t>Fabric QC</w:t>
            </w:r>
            <w:r>
              <w:br/>
            </w:r>
            <w:r>
              <w:rPr>
                <w:color w:val="0B2545"/>
                <w:sz w:val="19"/>
              </w:rPr>
              <w:t>Cutting</w:t>
            </w:r>
            <w:r>
              <w:br/>
            </w:r>
            <w:r>
              <w:rPr>
                <w:color w:val="0B2545"/>
                <w:sz w:val="19"/>
              </w:rPr>
              <w:t>Sewing lines</w:t>
            </w:r>
            <w:r>
              <w:br/>
            </w:r>
            <w:r>
              <w:rPr>
                <w:color w:val="0B2545"/>
                <w:sz w:val="19"/>
              </w:rPr>
              <w:t>Dry process</w:t>
            </w:r>
            <w:r>
              <w:br/>
            </w:r>
            <w:r>
              <w:rPr>
                <w:color w:val="0B2545"/>
                <w:sz w:val="19"/>
              </w:rPr>
              <w:t>Wet wash</w:t>
            </w:r>
            <w:r>
              <w:br/>
            </w:r>
            <w:r>
              <w:rPr>
                <w:color w:val="0B2545"/>
                <w:sz w:val="19"/>
              </w:rPr>
              <w:t>Drying</w:t>
            </w:r>
            <w:r>
              <w:br/>
            </w:r>
            <w:r>
              <w:rPr>
                <w:color w:val="0B2545"/>
                <w:sz w:val="19"/>
              </w:rPr>
              <w:t>Finishing</w:t>
            </w:r>
            <w:r>
              <w:br/>
            </w:r>
            <w:r>
              <w:rPr>
                <w:color w:val="0B2545"/>
                <w:sz w:val="19"/>
              </w:rPr>
              <w:t>Packing</w:t>
            </w:r>
            <w:r>
              <w:br/>
            </w:r>
            <w:r>
              <w:rPr>
                <w:color w:val="0B2545"/>
                <w:sz w:val="19"/>
              </w:rPr>
              <w:t>Final QC</w:t>
            </w:r>
            <w:r>
              <w:br/>
            </w:r>
            <w:r>
              <w:rPr>
                <w:color w:val="0B2545"/>
                <w:sz w:val="19"/>
              </w:rPr>
              <w:t>Shipment documentation</w:t>
            </w:r>
          </w:p>
        </w:tc>
      </w:tr>
    </w:tbl>
    <w:p w14:paraId="33C68A9E" w14:textId="77777777" w:rsidR="0040245E" w:rsidRDefault="007605C6">
      <w:pPr>
        <w:pStyle w:val="Heading2"/>
      </w:pPr>
      <w:r>
        <w:rPr>
          <w:rFonts w:ascii="Calibri" w:hAnsi="Calibri"/>
        </w:rPr>
        <w:t>11.4 Key Metrics</w:t>
      </w:r>
    </w:p>
    <w:tbl>
      <w:tblPr>
        <w:tblW w:w="9360" w:type="dxa"/>
        <w:tblInd w:w="120" w:type="dxa"/>
        <w:tblLayout w:type="fixed"/>
        <w:tblLook w:val="04A0" w:firstRow="1" w:lastRow="0" w:firstColumn="1" w:lastColumn="0" w:noHBand="0" w:noVBand="1"/>
      </w:tblPr>
      <w:tblGrid>
        <w:gridCol w:w="2500"/>
        <w:gridCol w:w="6860"/>
      </w:tblGrid>
      <w:tr w:rsidR="0040245E" w14:paraId="392CC270" w14:textId="77777777">
        <w:trPr>
          <w:tblHeader/>
        </w:trPr>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62C09FDF" w14:textId="77777777" w:rsidR="0040245E" w:rsidRDefault="007605C6">
            <w:pPr>
              <w:spacing w:after="0" w:line="259" w:lineRule="auto"/>
            </w:pPr>
            <w:r>
              <w:rPr>
                <w:b/>
                <w:color w:val="0B2545"/>
                <w:sz w:val="18"/>
              </w:rPr>
              <w:t>Metric</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2C20B00" w14:textId="77777777" w:rsidR="0040245E" w:rsidRDefault="007605C6">
            <w:pPr>
              <w:spacing w:after="0" w:line="259" w:lineRule="auto"/>
            </w:pPr>
            <w:r>
              <w:rPr>
                <w:b/>
                <w:color w:val="0B2545"/>
                <w:sz w:val="18"/>
              </w:rPr>
              <w:t>Description</w:t>
            </w:r>
          </w:p>
        </w:tc>
      </w:tr>
      <w:tr w:rsidR="0040245E" w14:paraId="7088C32B"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52C0873" w14:textId="77777777" w:rsidR="0040245E" w:rsidRDefault="007605C6">
            <w:pPr>
              <w:spacing w:after="0" w:line="259" w:lineRule="auto"/>
              <w:jc w:val="center"/>
            </w:pPr>
            <w:r>
              <w:rPr>
                <w:sz w:val="18"/>
              </w:rPr>
              <w:t>Available capacity</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54CDB61" w14:textId="77777777" w:rsidR="0040245E" w:rsidRDefault="007605C6">
            <w:pPr>
              <w:spacing w:after="0" w:line="259" w:lineRule="auto"/>
            </w:pPr>
            <w:r>
              <w:rPr>
                <w:sz w:val="18"/>
              </w:rPr>
              <w:t>Capacity by day or week</w:t>
            </w:r>
          </w:p>
        </w:tc>
      </w:tr>
      <w:tr w:rsidR="0040245E" w14:paraId="6BD9770E"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9B44BE5" w14:textId="77777777" w:rsidR="0040245E" w:rsidRDefault="007605C6">
            <w:pPr>
              <w:spacing w:after="0" w:line="259" w:lineRule="auto"/>
              <w:jc w:val="center"/>
            </w:pPr>
            <w:r>
              <w:rPr>
                <w:sz w:val="18"/>
              </w:rPr>
              <w:t>Planned load</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4D07306" w14:textId="77777777" w:rsidR="0040245E" w:rsidRDefault="007605C6">
            <w:pPr>
              <w:spacing w:after="0" w:line="259" w:lineRule="auto"/>
            </w:pPr>
            <w:r>
              <w:rPr>
                <w:sz w:val="18"/>
              </w:rPr>
              <w:t>Work already scheduled</w:t>
            </w:r>
          </w:p>
        </w:tc>
      </w:tr>
      <w:tr w:rsidR="0040245E" w14:paraId="298BEB62"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0B9580A" w14:textId="77777777" w:rsidR="0040245E" w:rsidRDefault="007605C6">
            <w:pPr>
              <w:spacing w:after="0" w:line="259" w:lineRule="auto"/>
              <w:jc w:val="center"/>
            </w:pPr>
            <w:r>
              <w:rPr>
                <w:sz w:val="18"/>
              </w:rPr>
              <w:t>Queue</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173262A" w14:textId="77777777" w:rsidR="0040245E" w:rsidRDefault="007605C6">
            <w:pPr>
              <w:spacing w:after="0" w:line="259" w:lineRule="auto"/>
            </w:pPr>
            <w:r>
              <w:rPr>
                <w:sz w:val="18"/>
              </w:rPr>
              <w:t>Work waiting before workcenter</w:t>
            </w:r>
          </w:p>
        </w:tc>
      </w:tr>
      <w:tr w:rsidR="0040245E" w14:paraId="31BB3E5B"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7D1C512" w14:textId="77777777" w:rsidR="0040245E" w:rsidRDefault="007605C6">
            <w:pPr>
              <w:spacing w:after="0" w:line="259" w:lineRule="auto"/>
              <w:jc w:val="center"/>
            </w:pPr>
            <w:r>
              <w:rPr>
                <w:sz w:val="18"/>
              </w:rPr>
              <w:t>WIP ageing</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58245C4" w14:textId="77777777" w:rsidR="0040245E" w:rsidRDefault="007605C6">
            <w:pPr>
              <w:spacing w:after="0" w:line="259" w:lineRule="auto"/>
            </w:pPr>
            <w:r>
              <w:rPr>
                <w:sz w:val="18"/>
              </w:rPr>
              <w:t>Time waiting before next process</w:t>
            </w:r>
          </w:p>
        </w:tc>
      </w:tr>
      <w:tr w:rsidR="0040245E" w14:paraId="293E6643"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753EDD7" w14:textId="77777777" w:rsidR="0040245E" w:rsidRDefault="007605C6">
            <w:pPr>
              <w:spacing w:after="0" w:line="259" w:lineRule="auto"/>
              <w:jc w:val="center"/>
            </w:pPr>
            <w:r>
              <w:rPr>
                <w:sz w:val="18"/>
              </w:rPr>
              <w:t>Utilization</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9D84791" w14:textId="77777777" w:rsidR="0040245E" w:rsidRDefault="007605C6">
            <w:pPr>
              <w:spacing w:after="0" w:line="259" w:lineRule="auto"/>
            </w:pPr>
            <w:r>
              <w:rPr>
                <w:sz w:val="18"/>
              </w:rPr>
              <w:t>Load as percentage of available capacity</w:t>
            </w:r>
          </w:p>
        </w:tc>
      </w:tr>
      <w:tr w:rsidR="0040245E" w14:paraId="71A46B6D"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9E5D0FC" w14:textId="77777777" w:rsidR="0040245E" w:rsidRDefault="007605C6">
            <w:pPr>
              <w:spacing w:after="0" w:line="259" w:lineRule="auto"/>
              <w:jc w:val="center"/>
            </w:pPr>
            <w:r>
              <w:rPr>
                <w:sz w:val="18"/>
              </w:rPr>
              <w:t>Throughput</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08F39AC" w14:textId="77777777" w:rsidR="0040245E" w:rsidRDefault="007605C6">
            <w:pPr>
              <w:spacing w:after="0" w:line="259" w:lineRule="auto"/>
            </w:pPr>
            <w:r>
              <w:rPr>
                <w:sz w:val="18"/>
              </w:rPr>
              <w:t>Actual output</w:t>
            </w:r>
          </w:p>
        </w:tc>
      </w:tr>
      <w:tr w:rsidR="0040245E" w14:paraId="756809E8"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BBA1CAC" w14:textId="77777777" w:rsidR="0040245E" w:rsidRDefault="007605C6">
            <w:pPr>
              <w:spacing w:after="0" w:line="259" w:lineRule="auto"/>
              <w:jc w:val="center"/>
            </w:pPr>
            <w:r>
              <w:rPr>
                <w:sz w:val="18"/>
              </w:rPr>
              <w:t>Constraint flag</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DEAD7DD" w14:textId="77777777" w:rsidR="0040245E" w:rsidRDefault="007605C6">
            <w:pPr>
              <w:spacing w:after="0" w:line="259" w:lineRule="auto"/>
            </w:pPr>
            <w:r>
              <w:rPr>
                <w:sz w:val="18"/>
              </w:rPr>
              <w:t>Whether workcenter is bottleneck</w:t>
            </w:r>
          </w:p>
        </w:tc>
      </w:tr>
      <w:tr w:rsidR="0040245E" w14:paraId="1DDEF228"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350F434" w14:textId="77777777" w:rsidR="0040245E" w:rsidRDefault="007605C6">
            <w:pPr>
              <w:spacing w:after="0" w:line="259" w:lineRule="auto"/>
              <w:jc w:val="center"/>
            </w:pPr>
            <w:r>
              <w:rPr>
                <w:sz w:val="18"/>
              </w:rPr>
              <w:t>Recovery need</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3B55086" w14:textId="77777777" w:rsidR="0040245E" w:rsidRDefault="007605C6">
            <w:pPr>
              <w:spacing w:after="0" w:line="259" w:lineRule="auto"/>
            </w:pPr>
            <w:r>
              <w:rPr>
                <w:sz w:val="18"/>
              </w:rPr>
              <w:t>Whether action is required</w:t>
            </w:r>
          </w:p>
        </w:tc>
      </w:tr>
    </w:tbl>
    <w:p w14:paraId="0CFCBB55" w14:textId="77777777" w:rsidR="0040245E" w:rsidRDefault="0040245E">
      <w:pPr>
        <w:spacing w:after="160"/>
      </w:pPr>
    </w:p>
    <w:p w14:paraId="56AB5457" w14:textId="77777777" w:rsidR="0040245E" w:rsidRDefault="007605C6">
      <w:pPr>
        <w:pStyle w:val="Heading2"/>
      </w:pPr>
      <w:r>
        <w:rPr>
          <w:rFonts w:ascii="Calibri" w:hAnsi="Calibri"/>
        </w:rPr>
        <w:t>11.5 Success Criteria</w:t>
      </w:r>
    </w:p>
    <w:p w14:paraId="05CF6ABF" w14:textId="77777777" w:rsidR="0040245E" w:rsidRDefault="007605C6">
      <w:pPr>
        <w:numPr>
          <w:ilvl w:val="0"/>
          <w:numId w:val="10"/>
        </w:numPr>
        <w:spacing w:after="100" w:line="280" w:lineRule="auto"/>
        <w:ind w:left="720"/>
      </w:pPr>
      <w:r>
        <w:rPr>
          <w:sz w:val="21"/>
        </w:rPr>
        <w:t>Bottleneck shifts are visible early.</w:t>
      </w:r>
    </w:p>
    <w:p w14:paraId="013ECC66" w14:textId="77777777" w:rsidR="0040245E" w:rsidRDefault="007605C6">
      <w:pPr>
        <w:numPr>
          <w:ilvl w:val="0"/>
          <w:numId w:val="10"/>
        </w:numPr>
        <w:spacing w:after="100" w:line="280" w:lineRule="auto"/>
        <w:ind w:left="720"/>
      </w:pPr>
      <w:r>
        <w:rPr>
          <w:sz w:val="21"/>
        </w:rPr>
        <w:t>Planners can see total load, not just urgent orders.</w:t>
      </w:r>
    </w:p>
    <w:p w14:paraId="61342292" w14:textId="77777777" w:rsidR="0040245E" w:rsidRDefault="007605C6">
      <w:pPr>
        <w:numPr>
          <w:ilvl w:val="0"/>
          <w:numId w:val="10"/>
        </w:numPr>
        <w:spacing w:after="100" w:line="280" w:lineRule="auto"/>
        <w:ind w:left="720"/>
      </w:pPr>
      <w:r>
        <w:rPr>
          <w:sz w:val="21"/>
        </w:rPr>
        <w:lastRenderedPageBreak/>
        <w:t>Recovery action is triggered before shipment risk becomes critical.</w:t>
      </w:r>
    </w:p>
    <w:p w14:paraId="281F19C0" w14:textId="77777777" w:rsidR="0040245E" w:rsidRDefault="007605C6">
      <w:pPr>
        <w:pStyle w:val="Heading1"/>
      </w:pPr>
      <w:r>
        <w:rPr>
          <w:rFonts w:ascii="Calibri" w:hAnsi="Calibri"/>
        </w:rPr>
        <w:t>12. MVP Surface 6: Sewing Line Loading Surface</w:t>
      </w:r>
    </w:p>
    <w:p w14:paraId="4C2BB078" w14:textId="77777777" w:rsidR="0040245E" w:rsidRDefault="007605C6">
      <w:pPr>
        <w:pStyle w:val="Heading2"/>
      </w:pPr>
      <w:r>
        <w:rPr>
          <w:rFonts w:ascii="Calibri" w:hAnsi="Calibri"/>
        </w:rPr>
        <w:t>12.1 Purpose</w:t>
      </w:r>
    </w:p>
    <w:p w14:paraId="431DBDA4" w14:textId="77777777" w:rsidR="0040245E" w:rsidRDefault="007605C6">
      <w:r>
        <w:rPr>
          <w:sz w:val="21"/>
        </w:rPr>
        <w:t>To support realistic sewing line allocation and production target setting.</w:t>
      </w:r>
    </w:p>
    <w:p w14:paraId="67011272" w14:textId="77777777" w:rsidR="0040245E" w:rsidRDefault="007605C6">
      <w:pPr>
        <w:pStyle w:val="Heading2"/>
      </w:pPr>
      <w:r>
        <w:rPr>
          <w:rFonts w:ascii="Calibri" w:hAnsi="Calibri"/>
        </w:rPr>
        <w:t>12.2 Business Problem Solved</w:t>
      </w:r>
    </w:p>
    <w:p w14:paraId="2F2D7F66" w14:textId="77777777" w:rsidR="0040245E" w:rsidRDefault="007605C6">
      <w:r>
        <w:rPr>
          <w:sz w:val="21"/>
        </w:rPr>
        <w:t>Sewing lines are often loaded using nominal capacity, while real output depends on style SMV, operator skill, absenteeism, learning curve, quality loss, line balance, and machine availability.</w:t>
      </w:r>
    </w:p>
    <w:p w14:paraId="7F7D39AD" w14:textId="77777777" w:rsidR="0040245E" w:rsidRDefault="007605C6">
      <w:pPr>
        <w:pStyle w:val="Heading2"/>
      </w:pPr>
      <w:r>
        <w:rPr>
          <w:rFonts w:ascii="Calibri" w:hAnsi="Calibri"/>
        </w:rPr>
        <w:t>12.3 Key Capabilities</w:t>
      </w:r>
    </w:p>
    <w:p w14:paraId="021AA8F3" w14:textId="77777777" w:rsidR="0040245E" w:rsidRDefault="007605C6">
      <w:pPr>
        <w:numPr>
          <w:ilvl w:val="0"/>
          <w:numId w:val="10"/>
        </w:numPr>
        <w:spacing w:after="100" w:line="280" w:lineRule="auto"/>
        <w:ind w:left="720"/>
      </w:pPr>
      <w:r>
        <w:rPr>
          <w:sz w:val="21"/>
        </w:rPr>
        <w:t>Assign orders to lines</w:t>
      </w:r>
    </w:p>
    <w:p w14:paraId="53D01292" w14:textId="77777777" w:rsidR="0040245E" w:rsidRDefault="007605C6">
      <w:pPr>
        <w:numPr>
          <w:ilvl w:val="0"/>
          <w:numId w:val="10"/>
        </w:numPr>
        <w:spacing w:after="100" w:line="280" w:lineRule="auto"/>
        <w:ind w:left="720"/>
      </w:pPr>
      <w:r>
        <w:rPr>
          <w:sz w:val="21"/>
        </w:rPr>
        <w:t>Calculate daily target from SMV and manpower</w:t>
      </w:r>
    </w:p>
    <w:p w14:paraId="70654FE4" w14:textId="77777777" w:rsidR="0040245E" w:rsidRDefault="007605C6">
      <w:pPr>
        <w:numPr>
          <w:ilvl w:val="0"/>
          <w:numId w:val="10"/>
        </w:numPr>
        <w:spacing w:after="100" w:line="280" w:lineRule="auto"/>
        <w:ind w:left="720"/>
      </w:pPr>
      <w:r>
        <w:rPr>
          <w:sz w:val="21"/>
        </w:rPr>
        <w:t>Track line capacity by day</w:t>
      </w:r>
    </w:p>
    <w:p w14:paraId="79B6E166" w14:textId="77777777" w:rsidR="0040245E" w:rsidRDefault="007605C6">
      <w:pPr>
        <w:numPr>
          <w:ilvl w:val="0"/>
          <w:numId w:val="10"/>
        </w:numPr>
        <w:spacing w:after="100" w:line="280" w:lineRule="auto"/>
        <w:ind w:left="720"/>
      </w:pPr>
      <w:r>
        <w:rPr>
          <w:sz w:val="21"/>
        </w:rPr>
        <w:t>Track line loading by style and order</w:t>
      </w:r>
    </w:p>
    <w:p w14:paraId="77F204C1" w14:textId="77777777" w:rsidR="0040245E" w:rsidRDefault="007605C6">
      <w:pPr>
        <w:numPr>
          <w:ilvl w:val="0"/>
          <w:numId w:val="10"/>
        </w:numPr>
        <w:spacing w:after="100" w:line="280" w:lineRule="auto"/>
        <w:ind w:left="720"/>
      </w:pPr>
      <w:r>
        <w:rPr>
          <w:sz w:val="21"/>
        </w:rPr>
        <w:t>Capture actual output</w:t>
      </w:r>
    </w:p>
    <w:p w14:paraId="1AAD6650" w14:textId="77777777" w:rsidR="0040245E" w:rsidRDefault="007605C6">
      <w:pPr>
        <w:numPr>
          <w:ilvl w:val="0"/>
          <w:numId w:val="10"/>
        </w:numPr>
        <w:spacing w:after="100" w:line="280" w:lineRule="auto"/>
        <w:ind w:left="720"/>
      </w:pPr>
      <w:r>
        <w:rPr>
          <w:sz w:val="21"/>
        </w:rPr>
        <w:t>Compare planned vs actual</w:t>
      </w:r>
    </w:p>
    <w:p w14:paraId="093ACAD5" w14:textId="77777777" w:rsidR="0040245E" w:rsidRDefault="007605C6">
      <w:pPr>
        <w:numPr>
          <w:ilvl w:val="0"/>
          <w:numId w:val="10"/>
        </w:numPr>
        <w:spacing w:after="100" w:line="280" w:lineRule="auto"/>
        <w:ind w:left="720"/>
      </w:pPr>
      <w:r>
        <w:rPr>
          <w:sz w:val="21"/>
        </w:rPr>
        <w:t>Calculate gross output and net-good output</w:t>
      </w:r>
    </w:p>
    <w:p w14:paraId="2F83F099" w14:textId="77777777" w:rsidR="0040245E" w:rsidRDefault="007605C6">
      <w:pPr>
        <w:numPr>
          <w:ilvl w:val="0"/>
          <w:numId w:val="10"/>
        </w:numPr>
        <w:spacing w:after="100" w:line="280" w:lineRule="auto"/>
        <w:ind w:left="720"/>
      </w:pPr>
      <w:r>
        <w:rPr>
          <w:sz w:val="21"/>
        </w:rPr>
        <w:t>Record quality loss</w:t>
      </w:r>
    </w:p>
    <w:p w14:paraId="73B1DF4B" w14:textId="77777777" w:rsidR="0040245E" w:rsidRDefault="007605C6">
      <w:pPr>
        <w:numPr>
          <w:ilvl w:val="0"/>
          <w:numId w:val="10"/>
        </w:numPr>
        <w:spacing w:after="100" w:line="280" w:lineRule="auto"/>
        <w:ind w:left="720"/>
      </w:pPr>
      <w:r>
        <w:rPr>
          <w:sz w:val="21"/>
        </w:rPr>
        <w:t>Identify overloaded or underloaded lines</w:t>
      </w:r>
    </w:p>
    <w:p w14:paraId="09D0258E" w14:textId="77777777" w:rsidR="0040245E" w:rsidRDefault="007605C6">
      <w:pPr>
        <w:numPr>
          <w:ilvl w:val="0"/>
          <w:numId w:val="10"/>
        </w:numPr>
        <w:spacing w:after="100" w:line="280" w:lineRule="auto"/>
        <w:ind w:left="720"/>
      </w:pPr>
      <w:r>
        <w:rPr>
          <w:sz w:val="21"/>
        </w:rPr>
        <w:t>Suggest alternate line or split-line loading</w:t>
      </w:r>
    </w:p>
    <w:p w14:paraId="113D5BE1" w14:textId="77777777" w:rsidR="0040245E" w:rsidRDefault="007605C6">
      <w:pPr>
        <w:pStyle w:val="Heading2"/>
      </w:pPr>
      <w:r>
        <w:rPr>
          <w:rFonts w:ascii="Calibri" w:hAnsi="Calibri"/>
        </w:rPr>
        <w:t>12.4 Required Inputs</w:t>
      </w:r>
    </w:p>
    <w:tbl>
      <w:tblPr>
        <w:tblW w:w="9360" w:type="dxa"/>
        <w:tblInd w:w="120" w:type="dxa"/>
        <w:tblLayout w:type="fixed"/>
        <w:tblLook w:val="04A0" w:firstRow="1" w:lastRow="0" w:firstColumn="1" w:lastColumn="0" w:noHBand="0" w:noVBand="1"/>
      </w:tblPr>
      <w:tblGrid>
        <w:gridCol w:w="9360"/>
      </w:tblGrid>
      <w:tr w:rsidR="0040245E" w14:paraId="1C5CDD0E"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79FA8F6A" w14:textId="77777777" w:rsidR="0040245E" w:rsidRDefault="007605C6">
            <w:pPr>
              <w:spacing w:after="0" w:line="245" w:lineRule="auto"/>
            </w:pPr>
            <w:r>
              <w:rPr>
                <w:color w:val="0B2545"/>
                <w:sz w:val="19"/>
              </w:rPr>
              <w:t>Style SMV</w:t>
            </w:r>
            <w:r>
              <w:br/>
            </w:r>
            <w:r>
              <w:rPr>
                <w:color w:val="0B2545"/>
                <w:sz w:val="19"/>
              </w:rPr>
              <w:t>Operation bulletin</w:t>
            </w:r>
            <w:r>
              <w:br/>
            </w:r>
            <w:r>
              <w:rPr>
                <w:color w:val="0B2545"/>
                <w:sz w:val="19"/>
              </w:rPr>
              <w:t>Line manpower</w:t>
            </w:r>
            <w:r>
              <w:br/>
            </w:r>
            <w:r>
              <w:rPr>
                <w:color w:val="0B2545"/>
                <w:sz w:val="19"/>
              </w:rPr>
              <w:t>Machine availability</w:t>
            </w:r>
            <w:r>
              <w:br/>
            </w:r>
            <w:r>
              <w:rPr>
                <w:color w:val="0B2545"/>
                <w:sz w:val="19"/>
              </w:rPr>
              <w:t>Operator skill level</w:t>
            </w:r>
            <w:r>
              <w:br/>
            </w:r>
            <w:r>
              <w:rPr>
                <w:color w:val="0B2545"/>
                <w:sz w:val="19"/>
              </w:rPr>
              <w:t>Target efficiency</w:t>
            </w:r>
            <w:r>
              <w:br/>
            </w:r>
            <w:r>
              <w:rPr>
                <w:color w:val="0B2545"/>
                <w:sz w:val="19"/>
              </w:rPr>
              <w:t>Learning curve</w:t>
            </w:r>
            <w:r>
              <w:br/>
            </w:r>
            <w:r>
              <w:rPr>
                <w:color w:val="0B2545"/>
                <w:sz w:val="19"/>
              </w:rPr>
              <w:t>Absenteeism</w:t>
            </w:r>
            <w:r>
              <w:br/>
            </w:r>
            <w:r>
              <w:rPr>
                <w:color w:val="0B2545"/>
                <w:sz w:val="19"/>
              </w:rPr>
              <w:t>Quality performance</w:t>
            </w:r>
          </w:p>
        </w:tc>
      </w:tr>
    </w:tbl>
    <w:p w14:paraId="31992C31" w14:textId="77777777" w:rsidR="0040245E" w:rsidRDefault="007605C6">
      <w:pPr>
        <w:pStyle w:val="Heading2"/>
      </w:pPr>
      <w:r>
        <w:rPr>
          <w:rFonts w:ascii="Calibri" w:hAnsi="Calibri"/>
        </w:rPr>
        <w:t>12.5 Success Criteria</w:t>
      </w:r>
    </w:p>
    <w:p w14:paraId="5C411FED" w14:textId="77777777" w:rsidR="0040245E" w:rsidRDefault="007605C6">
      <w:pPr>
        <w:numPr>
          <w:ilvl w:val="0"/>
          <w:numId w:val="10"/>
        </w:numPr>
        <w:spacing w:after="100" w:line="280" w:lineRule="auto"/>
        <w:ind w:left="720"/>
      </w:pPr>
      <w:r>
        <w:rPr>
          <w:sz w:val="21"/>
        </w:rPr>
        <w:t>Sewing plan reflects realistic net-good capacity.</w:t>
      </w:r>
    </w:p>
    <w:p w14:paraId="4972B5EB" w14:textId="77777777" w:rsidR="0040245E" w:rsidRDefault="007605C6">
      <w:pPr>
        <w:numPr>
          <w:ilvl w:val="0"/>
          <w:numId w:val="10"/>
        </w:numPr>
        <w:spacing w:after="100" w:line="280" w:lineRule="auto"/>
        <w:ind w:left="720"/>
      </w:pPr>
      <w:r>
        <w:rPr>
          <w:sz w:val="21"/>
        </w:rPr>
        <w:t>Underperformance is visible by line and order.</w:t>
      </w:r>
    </w:p>
    <w:p w14:paraId="50B9C4A6" w14:textId="77777777" w:rsidR="0040245E" w:rsidRDefault="007605C6">
      <w:pPr>
        <w:numPr>
          <w:ilvl w:val="0"/>
          <w:numId w:val="10"/>
        </w:numPr>
        <w:spacing w:after="100" w:line="280" w:lineRule="auto"/>
        <w:ind w:left="720"/>
      </w:pPr>
      <w:r>
        <w:rPr>
          <w:sz w:val="21"/>
        </w:rPr>
        <w:lastRenderedPageBreak/>
        <w:t>Line loading decisions improve resource utilization.</w:t>
      </w:r>
    </w:p>
    <w:p w14:paraId="01B9EAB3" w14:textId="77777777" w:rsidR="0040245E" w:rsidRDefault="007605C6">
      <w:pPr>
        <w:pStyle w:val="Heading1"/>
      </w:pPr>
      <w:r>
        <w:rPr>
          <w:rFonts w:ascii="Calibri" w:hAnsi="Calibri"/>
        </w:rPr>
        <w:t>13. MVP Surface 7: Wash Planning Surface</w:t>
      </w:r>
    </w:p>
    <w:p w14:paraId="546D9910" w14:textId="77777777" w:rsidR="0040245E" w:rsidRDefault="007605C6">
      <w:pPr>
        <w:pStyle w:val="Heading2"/>
      </w:pPr>
      <w:r>
        <w:rPr>
          <w:rFonts w:ascii="Calibri" w:hAnsi="Calibri"/>
        </w:rPr>
        <w:t>13.1 Purpose</w:t>
      </w:r>
    </w:p>
    <w:p w14:paraId="0B95D1F6" w14:textId="77777777" w:rsidR="0040245E" w:rsidRDefault="007605C6">
      <w:r>
        <w:rPr>
          <w:sz w:val="21"/>
        </w:rPr>
        <w:t>To plan washing as a core production constraint.</w:t>
      </w:r>
    </w:p>
    <w:p w14:paraId="0DA47800" w14:textId="77777777" w:rsidR="0040245E" w:rsidRDefault="007605C6">
      <w:pPr>
        <w:pStyle w:val="Heading2"/>
      </w:pPr>
      <w:r>
        <w:rPr>
          <w:rFonts w:ascii="Calibri" w:hAnsi="Calibri"/>
        </w:rPr>
        <w:t>13.2 Business Problem Solved</w:t>
      </w:r>
    </w:p>
    <w:p w14:paraId="799C633A" w14:textId="77777777" w:rsidR="0040245E" w:rsidRDefault="007605C6">
      <w:r>
        <w:rPr>
          <w:sz w:val="21"/>
        </w:rPr>
        <w:t>In denim manufacturing, wash processes and rewash loops can become the real bottleneck. If washing is planned only after sewing, WIP builds up and shipment risk increases.</w:t>
      </w:r>
    </w:p>
    <w:p w14:paraId="7F978FFE" w14:textId="77777777" w:rsidR="0040245E" w:rsidRDefault="007605C6">
      <w:pPr>
        <w:pStyle w:val="Heading2"/>
      </w:pPr>
      <w:r>
        <w:rPr>
          <w:rFonts w:ascii="Calibri" w:hAnsi="Calibri"/>
        </w:rPr>
        <w:t>13.3 Key Capabilities</w:t>
      </w:r>
    </w:p>
    <w:p w14:paraId="747C0113" w14:textId="77777777" w:rsidR="0040245E" w:rsidRDefault="007605C6">
      <w:pPr>
        <w:numPr>
          <w:ilvl w:val="0"/>
          <w:numId w:val="10"/>
        </w:numPr>
        <w:spacing w:after="100" w:line="280" w:lineRule="auto"/>
        <w:ind w:left="720"/>
      </w:pPr>
      <w:r>
        <w:rPr>
          <w:sz w:val="21"/>
        </w:rPr>
        <w:t>Define wash route by style</w:t>
      </w:r>
    </w:p>
    <w:p w14:paraId="54423534" w14:textId="77777777" w:rsidR="0040245E" w:rsidRDefault="007605C6">
      <w:pPr>
        <w:numPr>
          <w:ilvl w:val="0"/>
          <w:numId w:val="10"/>
        </w:numPr>
        <w:spacing w:after="100" w:line="280" w:lineRule="auto"/>
        <w:ind w:left="720"/>
      </w:pPr>
      <w:r>
        <w:rPr>
          <w:sz w:val="21"/>
        </w:rPr>
        <w:t>Plan dry process</w:t>
      </w:r>
    </w:p>
    <w:p w14:paraId="0AFFFD1C" w14:textId="77777777" w:rsidR="0040245E" w:rsidRDefault="007605C6">
      <w:pPr>
        <w:numPr>
          <w:ilvl w:val="0"/>
          <w:numId w:val="10"/>
        </w:numPr>
        <w:spacing w:after="100" w:line="280" w:lineRule="auto"/>
        <w:ind w:left="720"/>
      </w:pPr>
      <w:r>
        <w:rPr>
          <w:sz w:val="21"/>
        </w:rPr>
        <w:t>Plan wet wash</w:t>
      </w:r>
    </w:p>
    <w:p w14:paraId="199DE042" w14:textId="77777777" w:rsidR="0040245E" w:rsidRDefault="007605C6">
      <w:pPr>
        <w:numPr>
          <w:ilvl w:val="0"/>
          <w:numId w:val="10"/>
        </w:numPr>
        <w:spacing w:after="100" w:line="280" w:lineRule="auto"/>
        <w:ind w:left="720"/>
      </w:pPr>
      <w:r>
        <w:rPr>
          <w:sz w:val="21"/>
        </w:rPr>
        <w:t>Plan washer/dryer capacity</w:t>
      </w:r>
    </w:p>
    <w:p w14:paraId="58B10995" w14:textId="77777777" w:rsidR="0040245E" w:rsidRDefault="007605C6">
      <w:pPr>
        <w:numPr>
          <w:ilvl w:val="0"/>
          <w:numId w:val="10"/>
        </w:numPr>
        <w:spacing w:after="100" w:line="280" w:lineRule="auto"/>
        <w:ind w:left="720"/>
      </w:pPr>
      <w:r>
        <w:rPr>
          <w:sz w:val="21"/>
        </w:rPr>
        <w:t>Create wash batches</w:t>
      </w:r>
    </w:p>
    <w:p w14:paraId="1AC98F85" w14:textId="77777777" w:rsidR="0040245E" w:rsidRDefault="007605C6">
      <w:pPr>
        <w:numPr>
          <w:ilvl w:val="0"/>
          <w:numId w:val="10"/>
        </w:numPr>
        <w:spacing w:after="100" w:line="280" w:lineRule="auto"/>
        <w:ind w:left="720"/>
      </w:pPr>
      <w:r>
        <w:rPr>
          <w:sz w:val="21"/>
        </w:rPr>
        <w:t>Maintain shade-lot identity</w:t>
      </w:r>
    </w:p>
    <w:p w14:paraId="4193947E" w14:textId="77777777" w:rsidR="0040245E" w:rsidRDefault="007605C6">
      <w:pPr>
        <w:numPr>
          <w:ilvl w:val="0"/>
          <w:numId w:val="10"/>
        </w:numPr>
        <w:spacing w:after="100" w:line="280" w:lineRule="auto"/>
        <w:ind w:left="720"/>
      </w:pPr>
      <w:r>
        <w:rPr>
          <w:sz w:val="21"/>
        </w:rPr>
        <w:t>Track batch queue</w:t>
      </w:r>
    </w:p>
    <w:p w14:paraId="55B481EF" w14:textId="77777777" w:rsidR="0040245E" w:rsidRDefault="007605C6">
      <w:pPr>
        <w:numPr>
          <w:ilvl w:val="0"/>
          <w:numId w:val="10"/>
        </w:numPr>
        <w:spacing w:after="100" w:line="280" w:lineRule="auto"/>
        <w:ind w:left="720"/>
      </w:pPr>
      <w:r>
        <w:rPr>
          <w:sz w:val="21"/>
        </w:rPr>
        <w:t>Track wash completion</w:t>
      </w:r>
    </w:p>
    <w:p w14:paraId="08E997B4" w14:textId="77777777" w:rsidR="0040245E" w:rsidRDefault="007605C6">
      <w:pPr>
        <w:numPr>
          <w:ilvl w:val="0"/>
          <w:numId w:val="10"/>
        </w:numPr>
        <w:spacing w:after="100" w:line="280" w:lineRule="auto"/>
        <w:ind w:left="720"/>
      </w:pPr>
      <w:r>
        <w:rPr>
          <w:sz w:val="21"/>
        </w:rPr>
        <w:t>Track rewash or touch-up requirement</w:t>
      </w:r>
    </w:p>
    <w:p w14:paraId="046D7AC2" w14:textId="77777777" w:rsidR="0040245E" w:rsidRDefault="007605C6">
      <w:pPr>
        <w:numPr>
          <w:ilvl w:val="0"/>
          <w:numId w:val="10"/>
        </w:numPr>
        <w:spacing w:after="100" w:line="280" w:lineRule="auto"/>
        <w:ind w:left="720"/>
      </w:pPr>
      <w:r>
        <w:rPr>
          <w:sz w:val="21"/>
        </w:rPr>
        <w:t>Reserve capacity for repeat wash</w:t>
      </w:r>
    </w:p>
    <w:p w14:paraId="770B17F3" w14:textId="77777777" w:rsidR="0040245E" w:rsidRDefault="007605C6">
      <w:pPr>
        <w:numPr>
          <w:ilvl w:val="0"/>
          <w:numId w:val="10"/>
        </w:numPr>
        <w:spacing w:after="100" w:line="280" w:lineRule="auto"/>
        <w:ind w:left="720"/>
      </w:pPr>
      <w:r>
        <w:rPr>
          <w:sz w:val="21"/>
        </w:rPr>
        <w:t>Link wash status to finishing release</w:t>
      </w:r>
    </w:p>
    <w:p w14:paraId="7FA2BD4F" w14:textId="77777777" w:rsidR="0040245E" w:rsidRDefault="007605C6">
      <w:pPr>
        <w:pStyle w:val="Heading2"/>
      </w:pPr>
      <w:r>
        <w:rPr>
          <w:rFonts w:ascii="Calibri" w:hAnsi="Calibri"/>
        </w:rPr>
        <w:t>13.4 Wash Routes Covered</w:t>
      </w:r>
    </w:p>
    <w:tbl>
      <w:tblPr>
        <w:tblW w:w="9360" w:type="dxa"/>
        <w:tblInd w:w="120" w:type="dxa"/>
        <w:tblLayout w:type="fixed"/>
        <w:tblLook w:val="04A0" w:firstRow="1" w:lastRow="0" w:firstColumn="1" w:lastColumn="0" w:noHBand="0" w:noVBand="1"/>
      </w:tblPr>
      <w:tblGrid>
        <w:gridCol w:w="9360"/>
      </w:tblGrid>
      <w:tr w:rsidR="0040245E" w14:paraId="023D1330"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21457F9B" w14:textId="77777777" w:rsidR="0040245E" w:rsidRDefault="007605C6">
            <w:pPr>
              <w:spacing w:after="0" w:line="245" w:lineRule="auto"/>
            </w:pPr>
            <w:r>
              <w:rPr>
                <w:color w:val="0B2545"/>
                <w:sz w:val="19"/>
              </w:rPr>
              <w:t>Dry process</w:t>
            </w:r>
            <w:r>
              <w:br/>
            </w:r>
            <w:r>
              <w:rPr>
                <w:color w:val="0B2545"/>
                <w:sz w:val="19"/>
              </w:rPr>
              <w:t>Wet wash</w:t>
            </w:r>
            <w:r>
              <w:br/>
            </w:r>
            <w:r>
              <w:rPr>
                <w:color w:val="0B2545"/>
                <w:sz w:val="19"/>
              </w:rPr>
              <w:t>Enzyme wash</w:t>
            </w:r>
            <w:r>
              <w:br/>
            </w:r>
            <w:r>
              <w:rPr>
                <w:color w:val="0B2545"/>
                <w:sz w:val="19"/>
              </w:rPr>
              <w:t>Stone wash</w:t>
            </w:r>
            <w:r>
              <w:br/>
            </w:r>
            <w:r>
              <w:rPr>
                <w:color w:val="0B2545"/>
                <w:sz w:val="19"/>
              </w:rPr>
              <w:t>Bleach / ozone</w:t>
            </w:r>
            <w:r>
              <w:br/>
            </w:r>
            <w:r>
              <w:rPr>
                <w:color w:val="0B2545"/>
                <w:sz w:val="19"/>
              </w:rPr>
              <w:t>Tinting</w:t>
            </w:r>
            <w:r>
              <w:br/>
            </w:r>
            <w:r>
              <w:rPr>
                <w:color w:val="0B2545"/>
                <w:sz w:val="19"/>
              </w:rPr>
              <w:t>Softener</w:t>
            </w:r>
            <w:r>
              <w:br/>
            </w:r>
            <w:r>
              <w:rPr>
                <w:color w:val="0B2545"/>
                <w:sz w:val="19"/>
              </w:rPr>
              <w:t>Hydro extraction</w:t>
            </w:r>
            <w:r>
              <w:br/>
            </w:r>
            <w:r>
              <w:rPr>
                <w:color w:val="0B2545"/>
                <w:sz w:val="19"/>
              </w:rPr>
              <w:t>Drying</w:t>
            </w:r>
            <w:r>
              <w:br/>
            </w:r>
            <w:r>
              <w:rPr>
                <w:color w:val="0B2545"/>
                <w:sz w:val="19"/>
              </w:rPr>
              <w:t>Post-wash shade check</w:t>
            </w:r>
            <w:r>
              <w:br/>
            </w:r>
            <w:r>
              <w:rPr>
                <w:color w:val="0B2545"/>
                <w:sz w:val="19"/>
              </w:rPr>
              <w:t>Rewash / touch-up loop</w:t>
            </w:r>
          </w:p>
        </w:tc>
      </w:tr>
    </w:tbl>
    <w:p w14:paraId="7C15BC8D" w14:textId="77777777" w:rsidR="0040245E" w:rsidRDefault="007605C6">
      <w:pPr>
        <w:pStyle w:val="Heading2"/>
      </w:pPr>
      <w:r>
        <w:rPr>
          <w:rFonts w:ascii="Calibri" w:hAnsi="Calibri"/>
        </w:rPr>
        <w:lastRenderedPageBreak/>
        <w:t>13.5 Success Criteria</w:t>
      </w:r>
    </w:p>
    <w:p w14:paraId="68EF5C31" w14:textId="77777777" w:rsidR="0040245E" w:rsidRDefault="007605C6">
      <w:pPr>
        <w:numPr>
          <w:ilvl w:val="0"/>
          <w:numId w:val="10"/>
        </w:numPr>
        <w:spacing w:after="100" w:line="280" w:lineRule="auto"/>
        <w:ind w:left="720"/>
      </w:pPr>
      <w:r>
        <w:rPr>
          <w:sz w:val="21"/>
        </w:rPr>
        <w:t>Sewn garments do not pile up invisibly before wash.</w:t>
      </w:r>
    </w:p>
    <w:p w14:paraId="41B0B505" w14:textId="77777777" w:rsidR="0040245E" w:rsidRDefault="007605C6">
      <w:pPr>
        <w:numPr>
          <w:ilvl w:val="0"/>
          <w:numId w:val="10"/>
        </w:numPr>
        <w:spacing w:after="100" w:line="280" w:lineRule="auto"/>
        <w:ind w:left="720"/>
      </w:pPr>
      <w:r>
        <w:rPr>
          <w:sz w:val="21"/>
        </w:rPr>
        <w:t>Wash bottleneck is visible before shipment risk escalates.</w:t>
      </w:r>
    </w:p>
    <w:p w14:paraId="331D45E7" w14:textId="77777777" w:rsidR="0040245E" w:rsidRDefault="007605C6">
      <w:pPr>
        <w:numPr>
          <w:ilvl w:val="0"/>
          <w:numId w:val="10"/>
        </w:numPr>
        <w:spacing w:after="100" w:line="280" w:lineRule="auto"/>
        <w:ind w:left="720"/>
      </w:pPr>
      <w:r>
        <w:rPr>
          <w:sz w:val="21"/>
        </w:rPr>
        <w:t>Rewash consumes planned capacity.</w:t>
      </w:r>
    </w:p>
    <w:p w14:paraId="050F7488" w14:textId="77777777" w:rsidR="0040245E" w:rsidRDefault="007605C6">
      <w:pPr>
        <w:pStyle w:val="Heading1"/>
      </w:pPr>
      <w:r>
        <w:rPr>
          <w:rFonts w:ascii="Calibri" w:hAnsi="Calibri"/>
        </w:rPr>
        <w:t>14. MVP Surface 8: WIP and Queue Monitoring Surface</w:t>
      </w:r>
    </w:p>
    <w:p w14:paraId="3CF62F11" w14:textId="77777777" w:rsidR="0040245E" w:rsidRDefault="007605C6">
      <w:pPr>
        <w:pStyle w:val="Heading2"/>
      </w:pPr>
      <w:r>
        <w:rPr>
          <w:rFonts w:ascii="Calibri" w:hAnsi="Calibri"/>
        </w:rPr>
        <w:t>14.1 Purpose</w:t>
      </w:r>
    </w:p>
    <w:p w14:paraId="4B7878B7" w14:textId="77777777" w:rsidR="0040245E" w:rsidRDefault="007605C6">
      <w:r>
        <w:rPr>
          <w:sz w:val="21"/>
        </w:rPr>
        <w:t>To monitor work waiting between processes.</w:t>
      </w:r>
    </w:p>
    <w:p w14:paraId="67BBE0A4" w14:textId="77777777" w:rsidR="0040245E" w:rsidRDefault="007605C6">
      <w:pPr>
        <w:pStyle w:val="Heading2"/>
      </w:pPr>
      <w:r>
        <w:rPr>
          <w:rFonts w:ascii="Calibri" w:hAnsi="Calibri"/>
        </w:rPr>
        <w:t>14.2 Business Problem Solved</w:t>
      </w:r>
    </w:p>
    <w:p w14:paraId="2DA5DD74" w14:textId="77777777" w:rsidR="0040245E" w:rsidRDefault="007605C6">
      <w:r>
        <w:rPr>
          <w:sz w:val="21"/>
        </w:rPr>
        <w:t>Hidden WIP causes hidden delay. Departments may report output, but orders may remain stuck between processes.</w:t>
      </w:r>
    </w:p>
    <w:p w14:paraId="4F2D77DE" w14:textId="77777777" w:rsidR="0040245E" w:rsidRDefault="007605C6">
      <w:pPr>
        <w:pStyle w:val="Heading2"/>
      </w:pPr>
      <w:r>
        <w:rPr>
          <w:rFonts w:ascii="Calibri" w:hAnsi="Calibri"/>
        </w:rPr>
        <w:t>14.3 WIP Points Tracked</w:t>
      </w:r>
    </w:p>
    <w:tbl>
      <w:tblPr>
        <w:tblW w:w="9360" w:type="dxa"/>
        <w:tblInd w:w="120" w:type="dxa"/>
        <w:tblLayout w:type="fixed"/>
        <w:tblLook w:val="04A0" w:firstRow="1" w:lastRow="0" w:firstColumn="1" w:lastColumn="0" w:noHBand="0" w:noVBand="1"/>
      </w:tblPr>
      <w:tblGrid>
        <w:gridCol w:w="9360"/>
      </w:tblGrid>
      <w:tr w:rsidR="0040245E" w14:paraId="57E1E215"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1E5C597D" w14:textId="77777777" w:rsidR="0040245E" w:rsidRDefault="007605C6">
            <w:pPr>
              <w:spacing w:after="0" w:line="245" w:lineRule="auto"/>
            </w:pPr>
            <w:r>
              <w:rPr>
                <w:color w:val="0B2545"/>
                <w:sz w:val="19"/>
              </w:rPr>
              <w:t>Fabric waiting for QC</w:t>
            </w:r>
            <w:r>
              <w:br/>
            </w:r>
            <w:r>
              <w:rPr>
                <w:color w:val="0B2545"/>
                <w:sz w:val="19"/>
              </w:rPr>
              <w:t>Fabric cleared but not cut</w:t>
            </w:r>
            <w:r>
              <w:br/>
            </w:r>
            <w:r>
              <w:rPr>
                <w:color w:val="0B2545"/>
                <w:sz w:val="19"/>
              </w:rPr>
              <w:t>Cut panels waiting for sewing</w:t>
            </w:r>
            <w:r>
              <w:br/>
            </w:r>
            <w:r>
              <w:rPr>
                <w:color w:val="0B2545"/>
                <w:sz w:val="19"/>
              </w:rPr>
              <w:t>Sewn garments waiting for wash</w:t>
            </w:r>
            <w:r>
              <w:br/>
            </w:r>
            <w:r>
              <w:rPr>
                <w:color w:val="0B2545"/>
                <w:sz w:val="19"/>
              </w:rPr>
              <w:t>Washed garments waiting for finishing</w:t>
            </w:r>
            <w:r>
              <w:br/>
            </w:r>
            <w:r>
              <w:rPr>
                <w:color w:val="0B2545"/>
                <w:sz w:val="19"/>
              </w:rPr>
              <w:t>Finished garments waiting for packing</w:t>
            </w:r>
            <w:r>
              <w:br/>
            </w:r>
            <w:r>
              <w:rPr>
                <w:color w:val="0B2545"/>
                <w:sz w:val="19"/>
              </w:rPr>
              <w:t>Packed cartons waiting for inspection</w:t>
            </w:r>
          </w:p>
        </w:tc>
      </w:tr>
    </w:tbl>
    <w:p w14:paraId="0FAB1906" w14:textId="77777777" w:rsidR="0040245E" w:rsidRDefault="007605C6">
      <w:pPr>
        <w:pStyle w:val="Heading2"/>
      </w:pPr>
      <w:r>
        <w:rPr>
          <w:rFonts w:ascii="Calibri" w:hAnsi="Calibri"/>
        </w:rPr>
        <w:t>14.4 Key Capabilities</w:t>
      </w:r>
    </w:p>
    <w:p w14:paraId="31EBA30B" w14:textId="77777777" w:rsidR="0040245E" w:rsidRDefault="007605C6">
      <w:pPr>
        <w:numPr>
          <w:ilvl w:val="0"/>
          <w:numId w:val="10"/>
        </w:numPr>
        <w:spacing w:after="100" w:line="280" w:lineRule="auto"/>
        <w:ind w:left="720"/>
      </w:pPr>
      <w:r>
        <w:rPr>
          <w:sz w:val="21"/>
        </w:rPr>
        <w:t>WIP quantity by stage</w:t>
      </w:r>
    </w:p>
    <w:p w14:paraId="37DAA8C0" w14:textId="77777777" w:rsidR="0040245E" w:rsidRDefault="007605C6">
      <w:pPr>
        <w:numPr>
          <w:ilvl w:val="0"/>
          <w:numId w:val="10"/>
        </w:numPr>
        <w:spacing w:after="100" w:line="280" w:lineRule="auto"/>
        <w:ind w:left="720"/>
      </w:pPr>
      <w:r>
        <w:rPr>
          <w:sz w:val="21"/>
        </w:rPr>
        <w:t>Ageing by stage</w:t>
      </w:r>
    </w:p>
    <w:p w14:paraId="5A8899BA" w14:textId="77777777" w:rsidR="0040245E" w:rsidRDefault="007605C6">
      <w:pPr>
        <w:numPr>
          <w:ilvl w:val="0"/>
          <w:numId w:val="10"/>
        </w:numPr>
        <w:spacing w:after="100" w:line="280" w:lineRule="auto"/>
        <w:ind w:left="720"/>
      </w:pPr>
      <w:r>
        <w:rPr>
          <w:sz w:val="21"/>
        </w:rPr>
        <w:t>Hold reason</w:t>
      </w:r>
    </w:p>
    <w:p w14:paraId="457E5574" w14:textId="77777777" w:rsidR="0040245E" w:rsidRDefault="007605C6">
      <w:pPr>
        <w:numPr>
          <w:ilvl w:val="0"/>
          <w:numId w:val="10"/>
        </w:numPr>
        <w:spacing w:after="100" w:line="280" w:lineRule="auto"/>
        <w:ind w:left="720"/>
      </w:pPr>
      <w:r>
        <w:rPr>
          <w:sz w:val="21"/>
        </w:rPr>
        <w:t>Next process</w:t>
      </w:r>
    </w:p>
    <w:p w14:paraId="1AA117AA" w14:textId="77777777" w:rsidR="0040245E" w:rsidRDefault="007605C6">
      <w:pPr>
        <w:numPr>
          <w:ilvl w:val="0"/>
          <w:numId w:val="10"/>
        </w:numPr>
        <w:spacing w:after="100" w:line="280" w:lineRule="auto"/>
        <w:ind w:left="720"/>
      </w:pPr>
      <w:r>
        <w:rPr>
          <w:sz w:val="21"/>
        </w:rPr>
        <w:t>Owner</w:t>
      </w:r>
    </w:p>
    <w:p w14:paraId="3115840A" w14:textId="77777777" w:rsidR="0040245E" w:rsidRDefault="007605C6">
      <w:pPr>
        <w:numPr>
          <w:ilvl w:val="0"/>
          <w:numId w:val="10"/>
        </w:numPr>
        <w:spacing w:after="100" w:line="280" w:lineRule="auto"/>
        <w:ind w:left="720"/>
      </w:pPr>
      <w:r>
        <w:rPr>
          <w:sz w:val="21"/>
        </w:rPr>
        <w:t>Shipment risk</w:t>
      </w:r>
    </w:p>
    <w:p w14:paraId="21773EB7" w14:textId="77777777" w:rsidR="0040245E" w:rsidRDefault="007605C6">
      <w:pPr>
        <w:numPr>
          <w:ilvl w:val="0"/>
          <w:numId w:val="10"/>
        </w:numPr>
        <w:spacing w:after="100" w:line="280" w:lineRule="auto"/>
        <w:ind w:left="720"/>
      </w:pPr>
      <w:r>
        <w:rPr>
          <w:sz w:val="21"/>
        </w:rPr>
        <w:t>WIP ageing threshold</w:t>
      </w:r>
    </w:p>
    <w:p w14:paraId="76ADA61A" w14:textId="77777777" w:rsidR="0040245E" w:rsidRDefault="007605C6">
      <w:pPr>
        <w:numPr>
          <w:ilvl w:val="0"/>
          <w:numId w:val="10"/>
        </w:numPr>
        <w:spacing w:after="100" w:line="280" w:lineRule="auto"/>
        <w:ind w:left="720"/>
      </w:pPr>
      <w:r>
        <w:rPr>
          <w:sz w:val="21"/>
        </w:rPr>
        <w:t>Escalation trigger</w:t>
      </w:r>
    </w:p>
    <w:p w14:paraId="7ECA396A" w14:textId="77777777" w:rsidR="0040245E" w:rsidRDefault="007605C6">
      <w:pPr>
        <w:pStyle w:val="Heading2"/>
      </w:pPr>
      <w:r>
        <w:rPr>
          <w:rFonts w:ascii="Calibri" w:hAnsi="Calibri"/>
        </w:rPr>
        <w:t>14.5 Success Criteria</w:t>
      </w:r>
    </w:p>
    <w:p w14:paraId="2F098F05" w14:textId="77777777" w:rsidR="0040245E" w:rsidRDefault="007605C6">
      <w:pPr>
        <w:numPr>
          <w:ilvl w:val="0"/>
          <w:numId w:val="10"/>
        </w:numPr>
        <w:spacing w:after="100" w:line="280" w:lineRule="auto"/>
        <w:ind w:left="720"/>
      </w:pPr>
      <w:r>
        <w:rPr>
          <w:sz w:val="21"/>
        </w:rPr>
        <w:t>Hidden queues become visible.</w:t>
      </w:r>
    </w:p>
    <w:p w14:paraId="1CC081DE" w14:textId="77777777" w:rsidR="0040245E" w:rsidRDefault="007605C6">
      <w:pPr>
        <w:numPr>
          <w:ilvl w:val="0"/>
          <w:numId w:val="10"/>
        </w:numPr>
        <w:spacing w:after="100" w:line="280" w:lineRule="auto"/>
        <w:ind w:left="720"/>
      </w:pPr>
      <w:r>
        <w:rPr>
          <w:sz w:val="21"/>
        </w:rPr>
        <w:t>Ageing WIP is escalated.</w:t>
      </w:r>
    </w:p>
    <w:p w14:paraId="2042ED54" w14:textId="77777777" w:rsidR="0040245E" w:rsidRDefault="007605C6">
      <w:pPr>
        <w:numPr>
          <w:ilvl w:val="0"/>
          <w:numId w:val="10"/>
        </w:numPr>
        <w:spacing w:after="100" w:line="280" w:lineRule="auto"/>
        <w:ind w:left="720"/>
      </w:pPr>
      <w:r>
        <w:rPr>
          <w:sz w:val="21"/>
        </w:rPr>
        <w:lastRenderedPageBreak/>
        <w:t>Planners can prioritize flow, not only output.</w:t>
      </w:r>
    </w:p>
    <w:p w14:paraId="42977486" w14:textId="77777777" w:rsidR="0040245E" w:rsidRDefault="007605C6">
      <w:pPr>
        <w:pStyle w:val="Heading1"/>
      </w:pPr>
      <w:r>
        <w:rPr>
          <w:rFonts w:ascii="Calibri" w:hAnsi="Calibri"/>
        </w:rPr>
        <w:t>15. MVP Surface 9: Exception and Alert Surface</w:t>
      </w:r>
    </w:p>
    <w:p w14:paraId="475E1DAF" w14:textId="77777777" w:rsidR="0040245E" w:rsidRDefault="007605C6">
      <w:pPr>
        <w:pStyle w:val="Heading2"/>
      </w:pPr>
      <w:r>
        <w:rPr>
          <w:rFonts w:ascii="Calibri" w:hAnsi="Calibri"/>
        </w:rPr>
        <w:t>15.1 Purpose</w:t>
      </w:r>
    </w:p>
    <w:p w14:paraId="00A596B9" w14:textId="77777777" w:rsidR="0040245E" w:rsidRDefault="007605C6">
      <w:r>
        <w:rPr>
          <w:sz w:val="21"/>
        </w:rPr>
        <w:t>To drive exception-based planning and action.</w:t>
      </w:r>
    </w:p>
    <w:p w14:paraId="6B93EA02" w14:textId="77777777" w:rsidR="0040245E" w:rsidRDefault="007605C6">
      <w:pPr>
        <w:pStyle w:val="Heading2"/>
      </w:pPr>
      <w:r>
        <w:rPr>
          <w:rFonts w:ascii="Calibri" w:hAnsi="Calibri"/>
        </w:rPr>
        <w:t>15.2 Business Problem Solved</w:t>
      </w:r>
    </w:p>
    <w:p w14:paraId="24852E6A" w14:textId="77777777" w:rsidR="0040245E" w:rsidRDefault="007605C6">
      <w:r>
        <w:rPr>
          <w:sz w:val="21"/>
        </w:rPr>
        <w:t>Operational issues are often known informally but not structured into a system with severity, owner, due date, and recovery action.</w:t>
      </w:r>
    </w:p>
    <w:p w14:paraId="245255E0" w14:textId="77777777" w:rsidR="0040245E" w:rsidRDefault="007605C6">
      <w:pPr>
        <w:pStyle w:val="Heading2"/>
      </w:pPr>
      <w:r>
        <w:rPr>
          <w:rFonts w:ascii="Calibri" w:hAnsi="Calibri"/>
        </w:rPr>
        <w:t>15.3 Alert Examples</w:t>
      </w:r>
    </w:p>
    <w:tbl>
      <w:tblPr>
        <w:tblW w:w="9360" w:type="dxa"/>
        <w:tblInd w:w="120" w:type="dxa"/>
        <w:tblLayout w:type="fixed"/>
        <w:tblLook w:val="04A0" w:firstRow="1" w:lastRow="0" w:firstColumn="1" w:lastColumn="0" w:noHBand="0" w:noVBand="1"/>
      </w:tblPr>
      <w:tblGrid>
        <w:gridCol w:w="9360"/>
      </w:tblGrid>
      <w:tr w:rsidR="0040245E" w14:paraId="15DDDB4E"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05B54327" w14:textId="77777777" w:rsidR="0040245E" w:rsidRDefault="007605C6">
            <w:pPr>
              <w:spacing w:after="0" w:line="245" w:lineRule="auto"/>
            </w:pPr>
            <w:r>
              <w:rPr>
                <w:color w:val="0B2545"/>
                <w:sz w:val="19"/>
              </w:rPr>
              <w:t>Fabric delayed beyond PCD</w:t>
            </w:r>
            <w:r>
              <w:br/>
            </w:r>
            <w:r>
              <w:rPr>
                <w:color w:val="0B2545"/>
                <w:sz w:val="19"/>
              </w:rPr>
              <w:t>Fabric QC failed</w:t>
            </w:r>
            <w:r>
              <w:br/>
            </w:r>
            <w:r>
              <w:rPr>
                <w:color w:val="0B2545"/>
                <w:sz w:val="19"/>
              </w:rPr>
              <w:t>PP sample approval pending</w:t>
            </w:r>
            <w:r>
              <w:br/>
            </w:r>
            <w:r>
              <w:rPr>
                <w:color w:val="0B2545"/>
                <w:sz w:val="19"/>
              </w:rPr>
              <w:t>Line overloaded next week</w:t>
            </w:r>
            <w:r>
              <w:br/>
            </w:r>
            <w:r>
              <w:rPr>
                <w:color w:val="0B2545"/>
                <w:sz w:val="19"/>
              </w:rPr>
              <w:t>Wash queue exceeds capacity</w:t>
            </w:r>
            <w:r>
              <w:br/>
            </w:r>
            <w:r>
              <w:rPr>
                <w:color w:val="0B2545"/>
                <w:sz w:val="19"/>
              </w:rPr>
              <w:t>Sewn WIP ageing above limit</w:t>
            </w:r>
            <w:r>
              <w:br/>
            </w:r>
            <w:r>
              <w:rPr>
                <w:color w:val="0B2545"/>
                <w:sz w:val="19"/>
              </w:rPr>
              <w:t>Post-wash rejection high</w:t>
            </w:r>
            <w:r>
              <w:br/>
            </w:r>
            <w:r>
              <w:rPr>
                <w:color w:val="0B2545"/>
                <w:sz w:val="19"/>
              </w:rPr>
              <w:t>Final inspection not scheduled</w:t>
            </w:r>
            <w:r>
              <w:br/>
            </w:r>
            <w:r>
              <w:rPr>
                <w:color w:val="0B2545"/>
                <w:sz w:val="19"/>
              </w:rPr>
              <w:t>Shipment risk turned red</w:t>
            </w:r>
            <w:r>
              <w:br/>
            </w:r>
            <w:r>
              <w:rPr>
                <w:color w:val="0B2545"/>
                <w:sz w:val="19"/>
              </w:rPr>
              <w:t>Recovery action overdue</w:t>
            </w:r>
          </w:p>
        </w:tc>
      </w:tr>
    </w:tbl>
    <w:p w14:paraId="7B32F249" w14:textId="77777777" w:rsidR="0040245E" w:rsidRDefault="007605C6">
      <w:pPr>
        <w:pStyle w:val="Heading2"/>
      </w:pPr>
      <w:r>
        <w:rPr>
          <w:rFonts w:ascii="Calibri" w:hAnsi="Calibri"/>
        </w:rPr>
        <w:t>15.4 Key Capabilities</w:t>
      </w:r>
    </w:p>
    <w:p w14:paraId="6C85C823" w14:textId="77777777" w:rsidR="0040245E" w:rsidRDefault="007605C6">
      <w:r>
        <w:rPr>
          <w:sz w:val="21"/>
        </w:rPr>
        <w:t>Each exception must contain:</w:t>
      </w:r>
    </w:p>
    <w:tbl>
      <w:tblPr>
        <w:tblW w:w="9360" w:type="dxa"/>
        <w:tblInd w:w="120" w:type="dxa"/>
        <w:tblLayout w:type="fixed"/>
        <w:tblLook w:val="04A0" w:firstRow="1" w:lastRow="0" w:firstColumn="1" w:lastColumn="0" w:noHBand="0" w:noVBand="1"/>
      </w:tblPr>
      <w:tblGrid>
        <w:gridCol w:w="2600"/>
        <w:gridCol w:w="6760"/>
      </w:tblGrid>
      <w:tr w:rsidR="0040245E" w14:paraId="3681A0B1" w14:textId="77777777">
        <w:trPr>
          <w:tblHeader/>
        </w:trPr>
        <w:tc>
          <w:tcPr>
            <w:tcW w:w="26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635BDD06" w14:textId="77777777" w:rsidR="0040245E" w:rsidRDefault="007605C6">
            <w:pPr>
              <w:spacing w:after="0" w:line="259" w:lineRule="auto"/>
            </w:pPr>
            <w:r>
              <w:rPr>
                <w:b/>
                <w:color w:val="0B2545"/>
                <w:sz w:val="18"/>
              </w:rPr>
              <w:t>Field</w:t>
            </w:r>
          </w:p>
        </w:tc>
        <w:tc>
          <w:tcPr>
            <w:tcW w:w="67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63B2830" w14:textId="77777777" w:rsidR="0040245E" w:rsidRDefault="007605C6">
            <w:pPr>
              <w:spacing w:after="0" w:line="259" w:lineRule="auto"/>
            </w:pPr>
            <w:r>
              <w:rPr>
                <w:b/>
                <w:color w:val="0B2545"/>
                <w:sz w:val="18"/>
              </w:rPr>
              <w:t>Description</w:t>
            </w:r>
          </w:p>
        </w:tc>
      </w:tr>
      <w:tr w:rsidR="0040245E" w14:paraId="27A5A849"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5FE6551" w14:textId="77777777" w:rsidR="0040245E" w:rsidRDefault="007605C6">
            <w:pPr>
              <w:spacing w:after="0" w:line="259" w:lineRule="auto"/>
              <w:jc w:val="center"/>
            </w:pPr>
            <w:r>
              <w:rPr>
                <w:sz w:val="18"/>
              </w:rPr>
              <w:t>Exception type</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B81A50D" w14:textId="77777777" w:rsidR="0040245E" w:rsidRDefault="007605C6">
            <w:pPr>
              <w:spacing w:after="0" w:line="259" w:lineRule="auto"/>
            </w:pPr>
            <w:r>
              <w:rPr>
                <w:sz w:val="18"/>
              </w:rPr>
              <w:t>Material, capacity, quality, approval, WIP, shipment</w:t>
            </w:r>
          </w:p>
        </w:tc>
      </w:tr>
      <w:tr w:rsidR="0040245E" w14:paraId="6D8975D3"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935B3B7" w14:textId="77777777" w:rsidR="0040245E" w:rsidRDefault="007605C6">
            <w:pPr>
              <w:spacing w:after="0" w:line="259" w:lineRule="auto"/>
              <w:jc w:val="center"/>
            </w:pPr>
            <w:r>
              <w:rPr>
                <w:sz w:val="18"/>
              </w:rPr>
              <w:t>Affected order</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C3C39FD" w14:textId="77777777" w:rsidR="0040245E" w:rsidRDefault="007605C6">
            <w:pPr>
              <w:spacing w:after="0" w:line="259" w:lineRule="auto"/>
            </w:pPr>
            <w:r>
              <w:rPr>
                <w:sz w:val="18"/>
              </w:rPr>
              <w:t>Order impacted</w:t>
            </w:r>
          </w:p>
        </w:tc>
      </w:tr>
      <w:tr w:rsidR="0040245E" w14:paraId="65D53F50"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D7A1477" w14:textId="77777777" w:rsidR="0040245E" w:rsidRDefault="007605C6">
            <w:pPr>
              <w:spacing w:after="0" w:line="259" w:lineRule="auto"/>
              <w:jc w:val="center"/>
            </w:pPr>
            <w:r>
              <w:rPr>
                <w:sz w:val="18"/>
              </w:rPr>
              <w:t>Severity</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F6FF9F6" w14:textId="77777777" w:rsidR="0040245E" w:rsidRDefault="007605C6">
            <w:pPr>
              <w:spacing w:after="0" w:line="259" w:lineRule="auto"/>
            </w:pPr>
            <w:r>
              <w:rPr>
                <w:sz w:val="18"/>
              </w:rPr>
              <w:t>Green, Yellow, Red, Black or equivalent</w:t>
            </w:r>
          </w:p>
        </w:tc>
      </w:tr>
      <w:tr w:rsidR="0040245E" w14:paraId="12936458"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0EABDF3" w14:textId="77777777" w:rsidR="0040245E" w:rsidRDefault="007605C6">
            <w:pPr>
              <w:spacing w:after="0" w:line="259" w:lineRule="auto"/>
              <w:jc w:val="center"/>
            </w:pPr>
            <w:r>
              <w:rPr>
                <w:sz w:val="18"/>
              </w:rPr>
              <w:t>Owner</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885DD9C" w14:textId="77777777" w:rsidR="0040245E" w:rsidRDefault="007605C6">
            <w:pPr>
              <w:spacing w:after="0" w:line="259" w:lineRule="auto"/>
            </w:pPr>
            <w:r>
              <w:rPr>
                <w:sz w:val="18"/>
              </w:rPr>
              <w:t>Responsible person</w:t>
            </w:r>
          </w:p>
        </w:tc>
      </w:tr>
      <w:tr w:rsidR="0040245E" w14:paraId="1EC3D0CF"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B7D4010" w14:textId="77777777" w:rsidR="0040245E" w:rsidRDefault="007605C6">
            <w:pPr>
              <w:spacing w:after="0" w:line="259" w:lineRule="auto"/>
              <w:jc w:val="center"/>
            </w:pPr>
            <w:r>
              <w:rPr>
                <w:sz w:val="18"/>
              </w:rPr>
              <w:t>Due date</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F0F7336" w14:textId="77777777" w:rsidR="0040245E" w:rsidRDefault="007605C6">
            <w:pPr>
              <w:spacing w:after="0" w:line="259" w:lineRule="auto"/>
            </w:pPr>
            <w:r>
              <w:rPr>
                <w:sz w:val="18"/>
              </w:rPr>
              <w:t>Resolution target</w:t>
            </w:r>
          </w:p>
        </w:tc>
      </w:tr>
      <w:tr w:rsidR="0040245E" w14:paraId="0C6C0FCA"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92E6825" w14:textId="77777777" w:rsidR="0040245E" w:rsidRDefault="007605C6">
            <w:pPr>
              <w:spacing w:after="0" w:line="259" w:lineRule="auto"/>
              <w:jc w:val="center"/>
            </w:pPr>
            <w:r>
              <w:rPr>
                <w:sz w:val="18"/>
              </w:rPr>
              <w:t>Suggested action</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45E3033" w14:textId="77777777" w:rsidR="0040245E" w:rsidRDefault="007605C6">
            <w:pPr>
              <w:spacing w:after="0" w:line="259" w:lineRule="auto"/>
            </w:pPr>
            <w:r>
              <w:rPr>
                <w:sz w:val="18"/>
              </w:rPr>
              <w:t>Recommended recovery</w:t>
            </w:r>
          </w:p>
        </w:tc>
      </w:tr>
      <w:tr w:rsidR="0040245E" w14:paraId="04F00DE0" w14:textId="77777777">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8A66425" w14:textId="77777777" w:rsidR="0040245E" w:rsidRDefault="007605C6">
            <w:pPr>
              <w:spacing w:after="0" w:line="259" w:lineRule="auto"/>
              <w:jc w:val="center"/>
            </w:pPr>
            <w:r>
              <w:rPr>
                <w:sz w:val="18"/>
              </w:rPr>
              <w:t>Status</w:t>
            </w:r>
          </w:p>
        </w:tc>
        <w:tc>
          <w:tcPr>
            <w:tcW w:w="67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25C95EB" w14:textId="77777777" w:rsidR="0040245E" w:rsidRDefault="007605C6">
            <w:pPr>
              <w:spacing w:after="0" w:line="259" w:lineRule="auto"/>
            </w:pPr>
            <w:r>
              <w:rPr>
                <w:sz w:val="18"/>
              </w:rPr>
              <w:t>Open, in progress, closed</w:t>
            </w:r>
          </w:p>
        </w:tc>
      </w:tr>
      <w:tr w:rsidR="0040245E" w14:paraId="41067450" w14:textId="77777777">
        <w:tc>
          <w:tcPr>
            <w:tcW w:w="26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850F204" w14:textId="77777777" w:rsidR="0040245E" w:rsidRDefault="007605C6">
            <w:pPr>
              <w:spacing w:after="0" w:line="259" w:lineRule="auto"/>
              <w:jc w:val="center"/>
            </w:pPr>
            <w:r>
              <w:rPr>
                <w:sz w:val="18"/>
              </w:rPr>
              <w:t>Escalation level</w:t>
            </w:r>
          </w:p>
        </w:tc>
        <w:tc>
          <w:tcPr>
            <w:tcW w:w="67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4613A4D" w14:textId="77777777" w:rsidR="0040245E" w:rsidRDefault="007605C6">
            <w:pPr>
              <w:spacing w:after="0" w:line="259" w:lineRule="auto"/>
            </w:pPr>
            <w:r>
              <w:rPr>
                <w:sz w:val="18"/>
              </w:rPr>
              <w:t>Normal, urgent, management</w:t>
            </w:r>
          </w:p>
        </w:tc>
      </w:tr>
    </w:tbl>
    <w:p w14:paraId="2FA900D2" w14:textId="77777777" w:rsidR="0040245E" w:rsidRDefault="0040245E">
      <w:pPr>
        <w:spacing w:after="160"/>
      </w:pPr>
    </w:p>
    <w:p w14:paraId="01915761" w14:textId="77777777" w:rsidR="0040245E" w:rsidRDefault="007605C6">
      <w:pPr>
        <w:pStyle w:val="Heading2"/>
      </w:pPr>
      <w:r>
        <w:rPr>
          <w:rFonts w:ascii="Calibri" w:hAnsi="Calibri"/>
        </w:rPr>
        <w:t>15.5 Success Criteria</w:t>
      </w:r>
    </w:p>
    <w:p w14:paraId="3FD1C49C" w14:textId="77777777" w:rsidR="0040245E" w:rsidRDefault="007605C6">
      <w:pPr>
        <w:numPr>
          <w:ilvl w:val="0"/>
          <w:numId w:val="10"/>
        </w:numPr>
        <w:spacing w:after="100" w:line="280" w:lineRule="auto"/>
        <w:ind w:left="720"/>
      </w:pPr>
      <w:r>
        <w:rPr>
          <w:sz w:val="21"/>
        </w:rPr>
        <w:t>Exceptions are not buried in WhatsApp or Excel.</w:t>
      </w:r>
    </w:p>
    <w:p w14:paraId="6D705A21" w14:textId="77777777" w:rsidR="0040245E" w:rsidRDefault="007605C6">
      <w:pPr>
        <w:numPr>
          <w:ilvl w:val="0"/>
          <w:numId w:val="10"/>
        </w:numPr>
        <w:spacing w:after="100" w:line="280" w:lineRule="auto"/>
        <w:ind w:left="720"/>
      </w:pPr>
      <w:r>
        <w:rPr>
          <w:sz w:val="21"/>
        </w:rPr>
        <w:lastRenderedPageBreak/>
        <w:t>Every critical issue has an owner and due date.</w:t>
      </w:r>
    </w:p>
    <w:p w14:paraId="0A3E97E8" w14:textId="77777777" w:rsidR="0040245E" w:rsidRDefault="007605C6">
      <w:pPr>
        <w:numPr>
          <w:ilvl w:val="0"/>
          <w:numId w:val="10"/>
        </w:numPr>
        <w:spacing w:after="100" w:line="280" w:lineRule="auto"/>
        <w:ind w:left="720"/>
      </w:pPr>
      <w:r>
        <w:rPr>
          <w:sz w:val="21"/>
        </w:rPr>
        <w:t>Management sees only actionable risks.</w:t>
      </w:r>
    </w:p>
    <w:p w14:paraId="1E5652C2" w14:textId="77777777" w:rsidR="0040245E" w:rsidRDefault="007605C6">
      <w:pPr>
        <w:pStyle w:val="Heading1"/>
      </w:pPr>
      <w:r>
        <w:rPr>
          <w:rFonts w:ascii="Calibri" w:hAnsi="Calibri"/>
        </w:rPr>
        <w:t>16. MVP Surface 10: Shipment Readiness Surface</w:t>
      </w:r>
    </w:p>
    <w:p w14:paraId="70B1AE25" w14:textId="77777777" w:rsidR="0040245E" w:rsidRDefault="007605C6">
      <w:pPr>
        <w:pStyle w:val="Heading2"/>
      </w:pPr>
      <w:r>
        <w:rPr>
          <w:rFonts w:ascii="Calibri" w:hAnsi="Calibri"/>
        </w:rPr>
        <w:t>16.1 Purpose</w:t>
      </w:r>
    </w:p>
    <w:p w14:paraId="6B72C131" w14:textId="77777777" w:rsidR="0040245E" w:rsidRDefault="007605C6">
      <w:r>
        <w:rPr>
          <w:sz w:val="21"/>
        </w:rPr>
        <w:t>To protect final shipment commitments.</w:t>
      </w:r>
    </w:p>
    <w:p w14:paraId="2C6A6977" w14:textId="77777777" w:rsidR="0040245E" w:rsidRDefault="007605C6">
      <w:pPr>
        <w:pStyle w:val="Heading2"/>
      </w:pPr>
      <w:r>
        <w:rPr>
          <w:rFonts w:ascii="Calibri" w:hAnsi="Calibri"/>
        </w:rPr>
        <w:t>16.2 Business Problem Solved</w:t>
      </w:r>
    </w:p>
    <w:p w14:paraId="095CCD08" w14:textId="77777777" w:rsidR="0040245E" w:rsidRDefault="007605C6">
      <w:r>
        <w:rPr>
          <w:sz w:val="21"/>
        </w:rPr>
        <w:t>Production completion does not automatically mean shipment readiness. Orders may be delayed by final QC, buyer inspection, packing, labels, documents, or forwarder booking.</w:t>
      </w:r>
    </w:p>
    <w:p w14:paraId="4832545E" w14:textId="77777777" w:rsidR="0040245E" w:rsidRDefault="007605C6">
      <w:pPr>
        <w:pStyle w:val="Heading2"/>
      </w:pPr>
      <w:r>
        <w:rPr>
          <w:rFonts w:ascii="Calibri" w:hAnsi="Calibri"/>
        </w:rPr>
        <w:t>16.3 Key Capabilities</w:t>
      </w:r>
    </w:p>
    <w:p w14:paraId="4DDB7749" w14:textId="77777777" w:rsidR="0040245E" w:rsidRDefault="007605C6">
      <w:pPr>
        <w:numPr>
          <w:ilvl w:val="0"/>
          <w:numId w:val="10"/>
        </w:numPr>
        <w:spacing w:after="100" w:line="280" w:lineRule="auto"/>
        <w:ind w:left="720"/>
      </w:pPr>
      <w:r>
        <w:rPr>
          <w:sz w:val="21"/>
        </w:rPr>
        <w:t>Track shipment date</w:t>
      </w:r>
    </w:p>
    <w:p w14:paraId="777BFCE3" w14:textId="77777777" w:rsidR="0040245E" w:rsidRDefault="007605C6">
      <w:pPr>
        <w:numPr>
          <w:ilvl w:val="0"/>
          <w:numId w:val="10"/>
        </w:numPr>
        <w:spacing w:after="100" w:line="280" w:lineRule="auto"/>
        <w:ind w:left="720"/>
      </w:pPr>
      <w:r>
        <w:rPr>
          <w:sz w:val="21"/>
        </w:rPr>
        <w:t>Track finished quantity</w:t>
      </w:r>
    </w:p>
    <w:p w14:paraId="6AA19AB5" w14:textId="77777777" w:rsidR="0040245E" w:rsidRDefault="007605C6">
      <w:pPr>
        <w:numPr>
          <w:ilvl w:val="0"/>
          <w:numId w:val="10"/>
        </w:numPr>
        <w:spacing w:after="100" w:line="280" w:lineRule="auto"/>
        <w:ind w:left="720"/>
      </w:pPr>
      <w:r>
        <w:rPr>
          <w:sz w:val="21"/>
        </w:rPr>
        <w:t>Track packed quantity</w:t>
      </w:r>
    </w:p>
    <w:p w14:paraId="54B8F08A" w14:textId="77777777" w:rsidR="0040245E" w:rsidRDefault="007605C6">
      <w:pPr>
        <w:numPr>
          <w:ilvl w:val="0"/>
          <w:numId w:val="10"/>
        </w:numPr>
        <w:spacing w:after="100" w:line="280" w:lineRule="auto"/>
        <w:ind w:left="720"/>
      </w:pPr>
      <w:r>
        <w:rPr>
          <w:sz w:val="21"/>
        </w:rPr>
        <w:t>Track short quantity</w:t>
      </w:r>
    </w:p>
    <w:p w14:paraId="55F0AF5B" w14:textId="77777777" w:rsidR="0040245E" w:rsidRDefault="007605C6">
      <w:pPr>
        <w:numPr>
          <w:ilvl w:val="0"/>
          <w:numId w:val="10"/>
        </w:numPr>
        <w:spacing w:after="100" w:line="280" w:lineRule="auto"/>
        <w:ind w:left="720"/>
      </w:pPr>
      <w:r>
        <w:rPr>
          <w:sz w:val="21"/>
        </w:rPr>
        <w:t>Track final QC status</w:t>
      </w:r>
    </w:p>
    <w:p w14:paraId="0D840C01" w14:textId="77777777" w:rsidR="0040245E" w:rsidRDefault="007605C6">
      <w:pPr>
        <w:numPr>
          <w:ilvl w:val="0"/>
          <w:numId w:val="10"/>
        </w:numPr>
        <w:spacing w:after="100" w:line="280" w:lineRule="auto"/>
        <w:ind w:left="720"/>
      </w:pPr>
      <w:r>
        <w:rPr>
          <w:sz w:val="21"/>
        </w:rPr>
        <w:t>Track AQL / buyer inspection status</w:t>
      </w:r>
    </w:p>
    <w:p w14:paraId="1DCD42F4" w14:textId="77777777" w:rsidR="0040245E" w:rsidRDefault="007605C6">
      <w:pPr>
        <w:numPr>
          <w:ilvl w:val="0"/>
          <w:numId w:val="10"/>
        </w:numPr>
        <w:spacing w:after="100" w:line="280" w:lineRule="auto"/>
        <w:ind w:left="720"/>
      </w:pPr>
      <w:r>
        <w:rPr>
          <w:sz w:val="21"/>
        </w:rPr>
        <w:t>Track carton readiness</w:t>
      </w:r>
    </w:p>
    <w:p w14:paraId="668E5425" w14:textId="77777777" w:rsidR="0040245E" w:rsidRDefault="007605C6">
      <w:pPr>
        <w:numPr>
          <w:ilvl w:val="0"/>
          <w:numId w:val="10"/>
        </w:numPr>
        <w:spacing w:after="100" w:line="280" w:lineRule="auto"/>
        <w:ind w:left="720"/>
      </w:pPr>
      <w:r>
        <w:rPr>
          <w:sz w:val="21"/>
        </w:rPr>
        <w:t>Track barcode / label readiness</w:t>
      </w:r>
    </w:p>
    <w:p w14:paraId="7D3EF08C" w14:textId="77777777" w:rsidR="0040245E" w:rsidRDefault="007605C6">
      <w:pPr>
        <w:numPr>
          <w:ilvl w:val="0"/>
          <w:numId w:val="10"/>
        </w:numPr>
        <w:spacing w:after="100" w:line="280" w:lineRule="auto"/>
        <w:ind w:left="720"/>
      </w:pPr>
      <w:r>
        <w:rPr>
          <w:sz w:val="21"/>
        </w:rPr>
        <w:t>Track documentation status</w:t>
      </w:r>
    </w:p>
    <w:p w14:paraId="729F1448" w14:textId="77777777" w:rsidR="0040245E" w:rsidRDefault="007605C6">
      <w:pPr>
        <w:numPr>
          <w:ilvl w:val="0"/>
          <w:numId w:val="10"/>
        </w:numPr>
        <w:spacing w:after="100" w:line="280" w:lineRule="auto"/>
        <w:ind w:left="720"/>
      </w:pPr>
      <w:r>
        <w:rPr>
          <w:sz w:val="21"/>
        </w:rPr>
        <w:t>Track shipment booking</w:t>
      </w:r>
    </w:p>
    <w:p w14:paraId="5BD9FDDF" w14:textId="77777777" w:rsidR="0040245E" w:rsidRDefault="007605C6">
      <w:pPr>
        <w:numPr>
          <w:ilvl w:val="0"/>
          <w:numId w:val="10"/>
        </w:numPr>
        <w:spacing w:after="100" w:line="280" w:lineRule="auto"/>
        <w:ind w:left="720"/>
      </w:pPr>
      <w:r>
        <w:rPr>
          <w:sz w:val="21"/>
        </w:rPr>
        <w:t>Track split shipment decisions</w:t>
      </w:r>
    </w:p>
    <w:p w14:paraId="54ED4D9F" w14:textId="77777777" w:rsidR="0040245E" w:rsidRDefault="007605C6">
      <w:pPr>
        <w:pStyle w:val="Heading2"/>
      </w:pPr>
      <w:r>
        <w:rPr>
          <w:rFonts w:ascii="Calibri" w:hAnsi="Calibri"/>
        </w:rPr>
        <w:t>16.4 Shipment Readiness Checklist</w:t>
      </w:r>
    </w:p>
    <w:tbl>
      <w:tblPr>
        <w:tblW w:w="9360" w:type="dxa"/>
        <w:tblInd w:w="120" w:type="dxa"/>
        <w:tblLayout w:type="fixed"/>
        <w:tblLook w:val="04A0" w:firstRow="1" w:lastRow="0" w:firstColumn="1" w:lastColumn="0" w:noHBand="0" w:noVBand="1"/>
      </w:tblPr>
      <w:tblGrid>
        <w:gridCol w:w="9360"/>
      </w:tblGrid>
      <w:tr w:rsidR="0040245E" w14:paraId="3B2CE0AE"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2EC79F09" w14:textId="77777777" w:rsidR="0040245E" w:rsidRDefault="007605C6">
            <w:pPr>
              <w:spacing w:after="0" w:line="245" w:lineRule="auto"/>
            </w:pPr>
            <w:r>
              <w:rPr>
                <w:color w:val="0B2545"/>
                <w:sz w:val="19"/>
              </w:rPr>
              <w:t>Final QC passed</w:t>
            </w:r>
            <w:r>
              <w:br/>
            </w:r>
            <w:r>
              <w:rPr>
                <w:color w:val="0B2545"/>
                <w:sz w:val="19"/>
              </w:rPr>
              <w:t>AQL passed</w:t>
            </w:r>
            <w:r>
              <w:br/>
            </w:r>
            <w:r>
              <w:rPr>
                <w:color w:val="0B2545"/>
                <w:sz w:val="19"/>
              </w:rPr>
              <w:t>Packing complete</w:t>
            </w:r>
            <w:r>
              <w:br/>
            </w:r>
            <w:r>
              <w:rPr>
                <w:color w:val="0B2545"/>
                <w:sz w:val="19"/>
              </w:rPr>
              <w:t>Cartons closed</w:t>
            </w:r>
            <w:r>
              <w:br/>
            </w:r>
            <w:r>
              <w:rPr>
                <w:color w:val="0B2545"/>
                <w:sz w:val="19"/>
              </w:rPr>
              <w:t>Barcode / label correct</w:t>
            </w:r>
            <w:r>
              <w:br/>
            </w:r>
            <w:r>
              <w:rPr>
                <w:color w:val="0B2545"/>
                <w:sz w:val="19"/>
              </w:rPr>
              <w:t>Packing list ready</w:t>
            </w:r>
            <w:r>
              <w:br/>
            </w:r>
            <w:r>
              <w:rPr>
                <w:color w:val="0B2545"/>
                <w:sz w:val="19"/>
              </w:rPr>
              <w:t>Invoice ready</w:t>
            </w:r>
            <w:r>
              <w:br/>
            </w:r>
            <w:r>
              <w:rPr>
                <w:color w:val="0B2545"/>
                <w:sz w:val="19"/>
              </w:rPr>
              <w:t>Forwarder booked</w:t>
            </w:r>
            <w:r>
              <w:br/>
            </w:r>
            <w:r>
              <w:rPr>
                <w:color w:val="0B2545"/>
                <w:sz w:val="19"/>
              </w:rPr>
              <w:t>Shipment date confirmed</w:t>
            </w:r>
          </w:p>
        </w:tc>
      </w:tr>
    </w:tbl>
    <w:p w14:paraId="43B446D5" w14:textId="77777777" w:rsidR="0040245E" w:rsidRDefault="007605C6">
      <w:pPr>
        <w:pStyle w:val="Heading2"/>
      </w:pPr>
      <w:r>
        <w:rPr>
          <w:rFonts w:ascii="Calibri" w:hAnsi="Calibri"/>
        </w:rPr>
        <w:lastRenderedPageBreak/>
        <w:t>16.5 Success Criteria</w:t>
      </w:r>
    </w:p>
    <w:p w14:paraId="760E2820" w14:textId="77777777" w:rsidR="0040245E" w:rsidRDefault="007605C6">
      <w:pPr>
        <w:numPr>
          <w:ilvl w:val="0"/>
          <w:numId w:val="10"/>
        </w:numPr>
        <w:spacing w:after="100" w:line="280" w:lineRule="auto"/>
        <w:ind w:left="720"/>
      </w:pPr>
      <w:r>
        <w:rPr>
          <w:sz w:val="21"/>
        </w:rPr>
        <w:t>Shipment risk is visible before dispatch date.</w:t>
      </w:r>
    </w:p>
    <w:p w14:paraId="18265029" w14:textId="77777777" w:rsidR="0040245E" w:rsidRDefault="007605C6">
      <w:pPr>
        <w:numPr>
          <w:ilvl w:val="0"/>
          <w:numId w:val="10"/>
        </w:numPr>
        <w:spacing w:after="100" w:line="280" w:lineRule="auto"/>
        <w:ind w:left="720"/>
      </w:pPr>
      <w:r>
        <w:rPr>
          <w:sz w:val="21"/>
        </w:rPr>
        <w:t>Production completion and dispatch readiness are clearly separated.</w:t>
      </w:r>
    </w:p>
    <w:p w14:paraId="10DDE42D" w14:textId="77777777" w:rsidR="0040245E" w:rsidRDefault="007605C6">
      <w:pPr>
        <w:numPr>
          <w:ilvl w:val="0"/>
          <w:numId w:val="10"/>
        </w:numPr>
        <w:spacing w:after="100" w:line="280" w:lineRule="auto"/>
        <w:ind w:left="720"/>
      </w:pPr>
      <w:r>
        <w:rPr>
          <w:sz w:val="21"/>
        </w:rPr>
        <w:t>OTIF is protected with fewer last-minute interventions.</w:t>
      </w:r>
    </w:p>
    <w:p w14:paraId="2B875D6D" w14:textId="77777777" w:rsidR="0040245E" w:rsidRDefault="007605C6">
      <w:pPr>
        <w:spacing w:after="20" w:line="240" w:lineRule="auto"/>
      </w:pPr>
      <w:r>
        <w:rPr>
          <w:b/>
          <w:color w:val="19766F"/>
          <w:sz w:val="19"/>
        </w:rPr>
        <w:t>PART B</w:t>
      </w:r>
    </w:p>
    <w:p w14:paraId="0317F897" w14:textId="77777777" w:rsidR="0040245E" w:rsidRDefault="007605C6">
      <w:pPr>
        <w:pStyle w:val="Heading1"/>
        <w:pBdr>
          <w:bottom w:val="single" w:sz="12" w:space="6" w:color="1A7670"/>
        </w:pBdr>
      </w:pPr>
      <w:r>
        <w:rPr>
          <w:rFonts w:ascii="Calibri" w:hAnsi="Calibri"/>
          <w:color w:val="0B2545"/>
          <w:sz w:val="36"/>
        </w:rPr>
        <w:t>Mature-State Scope — Additional Surfaces for Full Deployment</w:t>
      </w:r>
    </w:p>
    <w:p w14:paraId="49A8721A" w14:textId="77777777" w:rsidR="0040245E" w:rsidRDefault="007605C6">
      <w:r>
        <w:rPr>
          <w:sz w:val="21"/>
        </w:rPr>
        <w:t>The MVP stabilizes planning discipline. A mature deployment should extend the product into the following additional surfaces.</w:t>
      </w:r>
    </w:p>
    <w:p w14:paraId="5E2E2098" w14:textId="77777777" w:rsidR="0040245E" w:rsidRDefault="007605C6">
      <w:pPr>
        <w:pStyle w:val="Heading1"/>
      </w:pPr>
      <w:r>
        <w:rPr>
          <w:rFonts w:ascii="Calibri" w:hAnsi="Calibri"/>
        </w:rPr>
        <w:t>17. Executive Control Tower Surface</w:t>
      </w:r>
    </w:p>
    <w:p w14:paraId="2AA54D33" w14:textId="77777777" w:rsidR="0040245E" w:rsidRDefault="007605C6">
      <w:r>
        <w:rPr>
          <w:sz w:val="21"/>
        </w:rPr>
        <w:t>A management-level exception dashboard showing shipment risk, bottlenecks, customer-wise delays, recovery actions, utilization, OTIF cost, overtime exposure, and order book health.</w:t>
      </w:r>
    </w:p>
    <w:p w14:paraId="228F592C" w14:textId="77777777" w:rsidR="0040245E" w:rsidRDefault="007605C6">
      <w:pPr>
        <w:pStyle w:val="Heading2"/>
      </w:pPr>
      <w:r>
        <w:rPr>
          <w:rFonts w:ascii="Calibri" w:hAnsi="Calibri"/>
        </w:rPr>
        <w:t>Mature-State Capabilities</w:t>
      </w:r>
    </w:p>
    <w:p w14:paraId="705CB6F0" w14:textId="77777777" w:rsidR="0040245E" w:rsidRDefault="007605C6">
      <w:pPr>
        <w:numPr>
          <w:ilvl w:val="0"/>
          <w:numId w:val="10"/>
        </w:numPr>
        <w:spacing w:after="100" w:line="280" w:lineRule="auto"/>
        <w:ind w:left="720"/>
      </w:pPr>
      <w:r>
        <w:rPr>
          <w:sz w:val="21"/>
        </w:rPr>
        <w:t>Factory-wide risk heatmap</w:t>
      </w:r>
    </w:p>
    <w:p w14:paraId="2FE2F9BE" w14:textId="77777777" w:rsidR="0040245E" w:rsidRDefault="007605C6">
      <w:pPr>
        <w:numPr>
          <w:ilvl w:val="0"/>
          <w:numId w:val="10"/>
        </w:numPr>
        <w:spacing w:after="100" w:line="280" w:lineRule="auto"/>
        <w:ind w:left="720"/>
      </w:pPr>
      <w:r>
        <w:rPr>
          <w:sz w:val="21"/>
        </w:rPr>
        <w:t>Customer-wise OTIF and delay view</w:t>
      </w:r>
    </w:p>
    <w:p w14:paraId="3193BEDF" w14:textId="77777777" w:rsidR="0040245E" w:rsidRDefault="007605C6">
      <w:pPr>
        <w:numPr>
          <w:ilvl w:val="0"/>
          <w:numId w:val="10"/>
        </w:numPr>
        <w:spacing w:after="100" w:line="280" w:lineRule="auto"/>
        <w:ind w:left="720"/>
      </w:pPr>
      <w:r>
        <w:rPr>
          <w:sz w:val="21"/>
        </w:rPr>
        <w:t>Top constraints and bottleneck history</w:t>
      </w:r>
    </w:p>
    <w:p w14:paraId="0C0E4A7B" w14:textId="77777777" w:rsidR="0040245E" w:rsidRDefault="007605C6">
      <w:pPr>
        <w:numPr>
          <w:ilvl w:val="0"/>
          <w:numId w:val="10"/>
        </w:numPr>
        <w:spacing w:after="100" w:line="280" w:lineRule="auto"/>
        <w:ind w:left="720"/>
      </w:pPr>
      <w:r>
        <w:rPr>
          <w:sz w:val="21"/>
        </w:rPr>
        <w:t>Cost of recovery by order</w:t>
      </w:r>
    </w:p>
    <w:p w14:paraId="1B4BFF84" w14:textId="77777777" w:rsidR="0040245E" w:rsidRDefault="007605C6">
      <w:pPr>
        <w:numPr>
          <w:ilvl w:val="0"/>
          <w:numId w:val="10"/>
        </w:numPr>
        <w:spacing w:after="100" w:line="280" w:lineRule="auto"/>
        <w:ind w:left="720"/>
      </w:pPr>
      <w:r>
        <w:rPr>
          <w:sz w:val="21"/>
        </w:rPr>
        <w:t>Overtime and premium freight visibility</w:t>
      </w:r>
    </w:p>
    <w:p w14:paraId="4D963296" w14:textId="77777777" w:rsidR="0040245E" w:rsidRDefault="007605C6">
      <w:pPr>
        <w:numPr>
          <w:ilvl w:val="0"/>
          <w:numId w:val="10"/>
        </w:numPr>
        <w:spacing w:after="100" w:line="280" w:lineRule="auto"/>
        <w:ind w:left="720"/>
      </w:pPr>
      <w:r>
        <w:rPr>
          <w:sz w:val="21"/>
        </w:rPr>
        <w:t>Management escalation board</w:t>
      </w:r>
    </w:p>
    <w:p w14:paraId="161F70D9" w14:textId="77777777" w:rsidR="0040245E" w:rsidRDefault="007605C6">
      <w:pPr>
        <w:pStyle w:val="Heading1"/>
      </w:pPr>
      <w:r>
        <w:rPr>
          <w:rFonts w:ascii="Calibri" w:hAnsi="Calibri"/>
        </w:rPr>
        <w:t>18. Enquiry and Costing Surface</w:t>
      </w:r>
    </w:p>
    <w:p w14:paraId="4F38EBD4" w14:textId="77777777" w:rsidR="0040245E" w:rsidRDefault="007605C6">
      <w:r>
        <w:rPr>
          <w:sz w:val="21"/>
        </w:rPr>
        <w:t>A pre-order feasibility surface for evaluating new buyer enquiries before order commitment.</w:t>
      </w:r>
    </w:p>
    <w:p w14:paraId="55BC0A4B" w14:textId="77777777" w:rsidR="0040245E" w:rsidRDefault="007605C6">
      <w:pPr>
        <w:pStyle w:val="Heading2"/>
      </w:pPr>
      <w:r>
        <w:rPr>
          <w:rFonts w:ascii="Calibri" w:hAnsi="Calibri"/>
        </w:rPr>
        <w:t>Mature-State Capabilities</w:t>
      </w:r>
    </w:p>
    <w:p w14:paraId="29E3B6C4" w14:textId="77777777" w:rsidR="0040245E" w:rsidRDefault="007605C6">
      <w:pPr>
        <w:numPr>
          <w:ilvl w:val="0"/>
          <w:numId w:val="10"/>
        </w:numPr>
        <w:spacing w:after="100" w:line="280" w:lineRule="auto"/>
        <w:ind w:left="720"/>
      </w:pPr>
      <w:r>
        <w:rPr>
          <w:sz w:val="21"/>
        </w:rPr>
        <w:t>Tech pack capture</w:t>
      </w:r>
    </w:p>
    <w:p w14:paraId="1FE736AD" w14:textId="77777777" w:rsidR="0040245E" w:rsidRDefault="007605C6">
      <w:pPr>
        <w:numPr>
          <w:ilvl w:val="0"/>
          <w:numId w:val="10"/>
        </w:numPr>
        <w:spacing w:after="100" w:line="280" w:lineRule="auto"/>
        <w:ind w:left="720"/>
      </w:pPr>
      <w:r>
        <w:rPr>
          <w:sz w:val="21"/>
        </w:rPr>
        <w:t>Initial feasibility</w:t>
      </w:r>
    </w:p>
    <w:p w14:paraId="04294A8A" w14:textId="77777777" w:rsidR="0040245E" w:rsidRDefault="007605C6">
      <w:pPr>
        <w:numPr>
          <w:ilvl w:val="0"/>
          <w:numId w:val="10"/>
        </w:numPr>
        <w:spacing w:after="100" w:line="280" w:lineRule="auto"/>
        <w:ind w:left="720"/>
      </w:pPr>
      <w:r>
        <w:rPr>
          <w:sz w:val="21"/>
        </w:rPr>
        <w:t>Capacity simulation</w:t>
      </w:r>
    </w:p>
    <w:p w14:paraId="3F1D52BF" w14:textId="77777777" w:rsidR="0040245E" w:rsidRDefault="007605C6">
      <w:pPr>
        <w:numPr>
          <w:ilvl w:val="0"/>
          <w:numId w:val="10"/>
        </w:numPr>
        <w:spacing w:after="100" w:line="280" w:lineRule="auto"/>
        <w:ind w:left="720"/>
      </w:pPr>
      <w:r>
        <w:rPr>
          <w:sz w:val="21"/>
        </w:rPr>
        <w:t>Wash complexity assessment</w:t>
      </w:r>
    </w:p>
    <w:p w14:paraId="62FC2F38" w14:textId="77777777" w:rsidR="0040245E" w:rsidRDefault="007605C6">
      <w:pPr>
        <w:numPr>
          <w:ilvl w:val="0"/>
          <w:numId w:val="10"/>
        </w:numPr>
        <w:spacing w:after="100" w:line="280" w:lineRule="auto"/>
        <w:ind w:left="720"/>
      </w:pPr>
      <w:r>
        <w:rPr>
          <w:sz w:val="21"/>
        </w:rPr>
        <w:t>Fabric lead-time feasibility</w:t>
      </w:r>
    </w:p>
    <w:p w14:paraId="7FAC5C45" w14:textId="77777777" w:rsidR="0040245E" w:rsidRDefault="007605C6">
      <w:pPr>
        <w:numPr>
          <w:ilvl w:val="0"/>
          <w:numId w:val="10"/>
        </w:numPr>
        <w:spacing w:after="100" w:line="280" w:lineRule="auto"/>
        <w:ind w:left="720"/>
      </w:pPr>
      <w:r>
        <w:rPr>
          <w:sz w:val="21"/>
        </w:rPr>
        <w:lastRenderedPageBreak/>
        <w:t>Costing estimate</w:t>
      </w:r>
    </w:p>
    <w:p w14:paraId="125CB69C" w14:textId="77777777" w:rsidR="0040245E" w:rsidRDefault="007605C6">
      <w:pPr>
        <w:numPr>
          <w:ilvl w:val="0"/>
          <w:numId w:val="10"/>
        </w:numPr>
        <w:spacing w:after="100" w:line="280" w:lineRule="auto"/>
        <w:ind w:left="720"/>
      </w:pPr>
      <w:r>
        <w:rPr>
          <w:sz w:val="21"/>
        </w:rPr>
        <w:t>Delivery promise validation</w:t>
      </w:r>
    </w:p>
    <w:p w14:paraId="09D635BF" w14:textId="77777777" w:rsidR="0040245E" w:rsidRDefault="007605C6">
      <w:pPr>
        <w:pStyle w:val="Heading1"/>
      </w:pPr>
      <w:r>
        <w:rPr>
          <w:rFonts w:ascii="Calibri" w:hAnsi="Calibri"/>
        </w:rPr>
        <w:t>19. Sampling and Approval Tracker Surface</w:t>
      </w:r>
    </w:p>
    <w:p w14:paraId="79D8A744" w14:textId="77777777" w:rsidR="0040245E" w:rsidRDefault="007605C6">
      <w:r>
        <w:rPr>
          <w:sz w:val="21"/>
        </w:rPr>
        <w:t>A workflow surface to manage proto, fit, wash, size set, and PP samples.</w:t>
      </w:r>
    </w:p>
    <w:p w14:paraId="0795D577" w14:textId="77777777" w:rsidR="0040245E" w:rsidRDefault="007605C6">
      <w:pPr>
        <w:pStyle w:val="Heading2"/>
      </w:pPr>
      <w:r>
        <w:rPr>
          <w:rFonts w:ascii="Calibri" w:hAnsi="Calibri"/>
        </w:rPr>
        <w:t>Mature-State Capabilities</w:t>
      </w:r>
    </w:p>
    <w:p w14:paraId="1A2AF027" w14:textId="77777777" w:rsidR="0040245E" w:rsidRDefault="007605C6">
      <w:pPr>
        <w:numPr>
          <w:ilvl w:val="0"/>
          <w:numId w:val="10"/>
        </w:numPr>
        <w:spacing w:after="100" w:line="280" w:lineRule="auto"/>
        <w:ind w:left="720"/>
      </w:pPr>
      <w:r>
        <w:rPr>
          <w:sz w:val="21"/>
        </w:rPr>
        <w:t>Sample request creation</w:t>
      </w:r>
    </w:p>
    <w:p w14:paraId="7C4BCB4D" w14:textId="77777777" w:rsidR="0040245E" w:rsidRDefault="007605C6">
      <w:pPr>
        <w:numPr>
          <w:ilvl w:val="0"/>
          <w:numId w:val="10"/>
        </w:numPr>
        <w:spacing w:after="100" w:line="280" w:lineRule="auto"/>
        <w:ind w:left="720"/>
      </w:pPr>
      <w:r>
        <w:rPr>
          <w:sz w:val="21"/>
        </w:rPr>
        <w:t>Sample room loading</w:t>
      </w:r>
    </w:p>
    <w:p w14:paraId="02C33F97" w14:textId="77777777" w:rsidR="0040245E" w:rsidRDefault="007605C6">
      <w:pPr>
        <w:numPr>
          <w:ilvl w:val="0"/>
          <w:numId w:val="10"/>
        </w:numPr>
        <w:spacing w:after="100" w:line="280" w:lineRule="auto"/>
        <w:ind w:left="720"/>
      </w:pPr>
      <w:r>
        <w:rPr>
          <w:sz w:val="21"/>
        </w:rPr>
        <w:t>Buyer comments</w:t>
      </w:r>
    </w:p>
    <w:p w14:paraId="176B25A7" w14:textId="77777777" w:rsidR="0040245E" w:rsidRDefault="007605C6">
      <w:pPr>
        <w:numPr>
          <w:ilvl w:val="0"/>
          <w:numId w:val="10"/>
        </w:numPr>
        <w:spacing w:after="100" w:line="280" w:lineRule="auto"/>
        <w:ind w:left="720"/>
      </w:pPr>
      <w:r>
        <w:rPr>
          <w:sz w:val="21"/>
        </w:rPr>
        <w:t>Resubmission tracking</w:t>
      </w:r>
    </w:p>
    <w:p w14:paraId="04902814" w14:textId="77777777" w:rsidR="0040245E" w:rsidRDefault="007605C6">
      <w:pPr>
        <w:numPr>
          <w:ilvl w:val="0"/>
          <w:numId w:val="10"/>
        </w:numPr>
        <w:spacing w:after="100" w:line="280" w:lineRule="auto"/>
        <w:ind w:left="720"/>
      </w:pPr>
      <w:r>
        <w:rPr>
          <w:sz w:val="21"/>
        </w:rPr>
        <w:t>Approval ageing</w:t>
      </w:r>
    </w:p>
    <w:p w14:paraId="295E386C" w14:textId="77777777" w:rsidR="0040245E" w:rsidRDefault="007605C6">
      <w:pPr>
        <w:numPr>
          <w:ilvl w:val="0"/>
          <w:numId w:val="10"/>
        </w:numPr>
        <w:spacing w:after="100" w:line="280" w:lineRule="auto"/>
        <w:ind w:left="720"/>
      </w:pPr>
      <w:r>
        <w:rPr>
          <w:sz w:val="21"/>
        </w:rPr>
        <w:t>Sampling delay risk</w:t>
      </w:r>
    </w:p>
    <w:p w14:paraId="1EA740B5" w14:textId="77777777" w:rsidR="0040245E" w:rsidRDefault="007605C6">
      <w:pPr>
        <w:numPr>
          <w:ilvl w:val="0"/>
          <w:numId w:val="10"/>
        </w:numPr>
        <w:spacing w:after="100" w:line="280" w:lineRule="auto"/>
        <w:ind w:left="720"/>
      </w:pPr>
      <w:r>
        <w:rPr>
          <w:sz w:val="21"/>
        </w:rPr>
        <w:t>Linkage to order confirmation and PCD readiness</w:t>
      </w:r>
    </w:p>
    <w:p w14:paraId="116A1F72" w14:textId="77777777" w:rsidR="0040245E" w:rsidRDefault="007605C6">
      <w:pPr>
        <w:pStyle w:val="Heading1"/>
      </w:pPr>
      <w:r>
        <w:rPr>
          <w:rFonts w:ascii="Calibri" w:hAnsi="Calibri"/>
        </w:rPr>
        <w:t>20. Style Master and Technical File Surface</w:t>
      </w:r>
    </w:p>
    <w:p w14:paraId="2F451B07" w14:textId="77777777" w:rsidR="0040245E" w:rsidRDefault="007605C6">
      <w:r>
        <w:rPr>
          <w:sz w:val="21"/>
        </w:rPr>
        <w:t>A technical master data surface for style-level details.</w:t>
      </w:r>
    </w:p>
    <w:p w14:paraId="092AA161" w14:textId="77777777" w:rsidR="0040245E" w:rsidRDefault="007605C6">
      <w:pPr>
        <w:pStyle w:val="Heading2"/>
      </w:pPr>
      <w:r>
        <w:rPr>
          <w:rFonts w:ascii="Calibri" w:hAnsi="Calibri"/>
        </w:rPr>
        <w:t>Mature-State Capabilities</w:t>
      </w:r>
    </w:p>
    <w:p w14:paraId="437DC4CE" w14:textId="77777777" w:rsidR="0040245E" w:rsidRDefault="007605C6">
      <w:pPr>
        <w:numPr>
          <w:ilvl w:val="0"/>
          <w:numId w:val="10"/>
        </w:numPr>
        <w:spacing w:after="100" w:line="280" w:lineRule="auto"/>
        <w:ind w:left="720"/>
      </w:pPr>
      <w:r>
        <w:rPr>
          <w:sz w:val="21"/>
        </w:rPr>
        <w:t>Style master</w:t>
      </w:r>
    </w:p>
    <w:p w14:paraId="4AF3E003" w14:textId="77777777" w:rsidR="0040245E" w:rsidRDefault="007605C6">
      <w:pPr>
        <w:numPr>
          <w:ilvl w:val="0"/>
          <w:numId w:val="10"/>
        </w:numPr>
        <w:spacing w:after="100" w:line="280" w:lineRule="auto"/>
        <w:ind w:left="720"/>
      </w:pPr>
      <w:r>
        <w:rPr>
          <w:sz w:val="21"/>
        </w:rPr>
        <w:t>Tech pack</w:t>
      </w:r>
    </w:p>
    <w:p w14:paraId="08E5B061" w14:textId="77777777" w:rsidR="0040245E" w:rsidRDefault="007605C6">
      <w:pPr>
        <w:numPr>
          <w:ilvl w:val="0"/>
          <w:numId w:val="10"/>
        </w:numPr>
        <w:spacing w:after="100" w:line="280" w:lineRule="auto"/>
        <w:ind w:left="720"/>
      </w:pPr>
      <w:r>
        <w:rPr>
          <w:sz w:val="21"/>
        </w:rPr>
        <w:t>BOM reference</w:t>
      </w:r>
    </w:p>
    <w:p w14:paraId="6EAC322E" w14:textId="77777777" w:rsidR="0040245E" w:rsidRDefault="007605C6">
      <w:pPr>
        <w:numPr>
          <w:ilvl w:val="0"/>
          <w:numId w:val="10"/>
        </w:numPr>
        <w:spacing w:after="100" w:line="280" w:lineRule="auto"/>
        <w:ind w:left="720"/>
      </w:pPr>
      <w:r>
        <w:rPr>
          <w:sz w:val="21"/>
        </w:rPr>
        <w:t>Operation bulletin</w:t>
      </w:r>
    </w:p>
    <w:p w14:paraId="5F0E10B6" w14:textId="77777777" w:rsidR="0040245E" w:rsidRDefault="007605C6">
      <w:pPr>
        <w:numPr>
          <w:ilvl w:val="0"/>
          <w:numId w:val="10"/>
        </w:numPr>
        <w:spacing w:after="100" w:line="280" w:lineRule="auto"/>
        <w:ind w:left="720"/>
      </w:pPr>
      <w:r>
        <w:rPr>
          <w:sz w:val="21"/>
        </w:rPr>
        <w:t>SMV</w:t>
      </w:r>
    </w:p>
    <w:p w14:paraId="39A3F5A7" w14:textId="77777777" w:rsidR="0040245E" w:rsidRDefault="007605C6">
      <w:pPr>
        <w:numPr>
          <w:ilvl w:val="0"/>
          <w:numId w:val="10"/>
        </w:numPr>
        <w:spacing w:after="100" w:line="280" w:lineRule="auto"/>
        <w:ind w:left="720"/>
      </w:pPr>
      <w:r>
        <w:rPr>
          <w:sz w:val="21"/>
        </w:rPr>
        <w:t>Machine requirements</w:t>
      </w:r>
    </w:p>
    <w:p w14:paraId="6213D1D8" w14:textId="77777777" w:rsidR="0040245E" w:rsidRDefault="007605C6">
      <w:pPr>
        <w:numPr>
          <w:ilvl w:val="0"/>
          <w:numId w:val="10"/>
        </w:numPr>
        <w:spacing w:after="100" w:line="280" w:lineRule="auto"/>
        <w:ind w:left="720"/>
      </w:pPr>
      <w:r>
        <w:rPr>
          <w:sz w:val="21"/>
        </w:rPr>
        <w:t>Skill requirements</w:t>
      </w:r>
    </w:p>
    <w:p w14:paraId="2D6644EE" w14:textId="77777777" w:rsidR="0040245E" w:rsidRDefault="007605C6">
      <w:pPr>
        <w:numPr>
          <w:ilvl w:val="0"/>
          <w:numId w:val="10"/>
        </w:numPr>
        <w:spacing w:after="100" w:line="280" w:lineRule="auto"/>
        <w:ind w:left="720"/>
      </w:pPr>
      <w:r>
        <w:rPr>
          <w:sz w:val="21"/>
        </w:rPr>
        <w:t>Wash route</w:t>
      </w:r>
    </w:p>
    <w:p w14:paraId="476F22CC" w14:textId="77777777" w:rsidR="0040245E" w:rsidRDefault="007605C6">
      <w:pPr>
        <w:numPr>
          <w:ilvl w:val="0"/>
          <w:numId w:val="10"/>
        </w:numPr>
        <w:spacing w:after="100" w:line="280" w:lineRule="auto"/>
        <w:ind w:left="720"/>
      </w:pPr>
      <w:r>
        <w:rPr>
          <w:sz w:val="21"/>
        </w:rPr>
        <w:t>Complexity rating</w:t>
      </w:r>
    </w:p>
    <w:p w14:paraId="0D96B8C4" w14:textId="77777777" w:rsidR="0040245E" w:rsidRDefault="007605C6">
      <w:pPr>
        <w:numPr>
          <w:ilvl w:val="0"/>
          <w:numId w:val="10"/>
        </w:numPr>
        <w:spacing w:after="100" w:line="280" w:lineRule="auto"/>
        <w:ind w:left="720"/>
      </w:pPr>
      <w:r>
        <w:rPr>
          <w:sz w:val="21"/>
        </w:rPr>
        <w:t>Quality checkpoints</w:t>
      </w:r>
    </w:p>
    <w:p w14:paraId="6A3AE3B5" w14:textId="77777777" w:rsidR="0040245E" w:rsidRDefault="007605C6">
      <w:pPr>
        <w:pStyle w:val="Heading1"/>
      </w:pPr>
      <w:r>
        <w:rPr>
          <w:rFonts w:ascii="Calibri" w:hAnsi="Calibri"/>
        </w:rPr>
        <w:t>21. BOM and Material Planning Surface</w:t>
      </w:r>
    </w:p>
    <w:p w14:paraId="703E92E8" w14:textId="77777777" w:rsidR="0040245E" w:rsidRDefault="007605C6">
      <w:r>
        <w:rPr>
          <w:sz w:val="21"/>
        </w:rPr>
        <w:t>A material requirement planning surface for fabrics, trims, labels, packing materials, and consumables.</w:t>
      </w:r>
    </w:p>
    <w:p w14:paraId="2B96CDA9" w14:textId="77777777" w:rsidR="0040245E" w:rsidRDefault="007605C6">
      <w:pPr>
        <w:pStyle w:val="Heading2"/>
      </w:pPr>
      <w:r>
        <w:rPr>
          <w:rFonts w:ascii="Calibri" w:hAnsi="Calibri"/>
        </w:rPr>
        <w:lastRenderedPageBreak/>
        <w:t>Mature-State Capabilities</w:t>
      </w:r>
    </w:p>
    <w:p w14:paraId="535C9E24" w14:textId="77777777" w:rsidR="0040245E" w:rsidRDefault="007605C6">
      <w:pPr>
        <w:numPr>
          <w:ilvl w:val="0"/>
          <w:numId w:val="10"/>
        </w:numPr>
        <w:spacing w:after="100" w:line="280" w:lineRule="auto"/>
        <w:ind w:left="720"/>
      </w:pPr>
      <w:r>
        <w:rPr>
          <w:sz w:val="21"/>
        </w:rPr>
        <w:t>Material requirement calculation</w:t>
      </w:r>
    </w:p>
    <w:p w14:paraId="232BAB70" w14:textId="77777777" w:rsidR="0040245E" w:rsidRDefault="007605C6">
      <w:pPr>
        <w:numPr>
          <w:ilvl w:val="0"/>
          <w:numId w:val="10"/>
        </w:numPr>
        <w:spacing w:after="100" w:line="280" w:lineRule="auto"/>
        <w:ind w:left="720"/>
      </w:pPr>
      <w:r>
        <w:rPr>
          <w:sz w:val="21"/>
        </w:rPr>
        <w:t>Consumption and wastage</w:t>
      </w:r>
    </w:p>
    <w:p w14:paraId="5D5CB1CA" w14:textId="77777777" w:rsidR="0040245E" w:rsidRDefault="007605C6">
      <w:pPr>
        <w:numPr>
          <w:ilvl w:val="0"/>
          <w:numId w:val="10"/>
        </w:numPr>
        <w:spacing w:after="100" w:line="280" w:lineRule="auto"/>
        <w:ind w:left="720"/>
      </w:pPr>
      <w:r>
        <w:rPr>
          <w:sz w:val="21"/>
        </w:rPr>
        <w:t>Fabric width impact</w:t>
      </w:r>
    </w:p>
    <w:p w14:paraId="481D84E0" w14:textId="77777777" w:rsidR="0040245E" w:rsidRDefault="007605C6">
      <w:pPr>
        <w:numPr>
          <w:ilvl w:val="0"/>
          <w:numId w:val="10"/>
        </w:numPr>
        <w:spacing w:after="100" w:line="280" w:lineRule="auto"/>
        <w:ind w:left="720"/>
      </w:pPr>
      <w:r>
        <w:rPr>
          <w:sz w:val="21"/>
        </w:rPr>
        <w:t>Shrinkage allowance</w:t>
      </w:r>
    </w:p>
    <w:p w14:paraId="2F7F4DD5" w14:textId="77777777" w:rsidR="0040245E" w:rsidRDefault="007605C6">
      <w:pPr>
        <w:numPr>
          <w:ilvl w:val="0"/>
          <w:numId w:val="10"/>
        </w:numPr>
        <w:spacing w:after="100" w:line="280" w:lineRule="auto"/>
        <w:ind w:left="720"/>
      </w:pPr>
      <w:r>
        <w:rPr>
          <w:sz w:val="21"/>
        </w:rPr>
        <w:t>Ordered vs received vs required</w:t>
      </w:r>
    </w:p>
    <w:p w14:paraId="41D9B0A8" w14:textId="77777777" w:rsidR="0040245E" w:rsidRDefault="007605C6">
      <w:pPr>
        <w:numPr>
          <w:ilvl w:val="0"/>
          <w:numId w:val="10"/>
        </w:numPr>
        <w:spacing w:after="100" w:line="280" w:lineRule="auto"/>
        <w:ind w:left="720"/>
      </w:pPr>
      <w:r>
        <w:rPr>
          <w:sz w:val="21"/>
        </w:rPr>
        <w:t>Shortage alerts</w:t>
      </w:r>
    </w:p>
    <w:p w14:paraId="575AF36C" w14:textId="77777777" w:rsidR="0040245E" w:rsidRDefault="007605C6">
      <w:pPr>
        <w:numPr>
          <w:ilvl w:val="0"/>
          <w:numId w:val="10"/>
        </w:numPr>
        <w:spacing w:after="100" w:line="280" w:lineRule="auto"/>
        <w:ind w:left="720"/>
      </w:pPr>
      <w:r>
        <w:rPr>
          <w:sz w:val="21"/>
        </w:rPr>
        <w:t>Link to procurement and PCD</w:t>
      </w:r>
    </w:p>
    <w:p w14:paraId="573960A2" w14:textId="77777777" w:rsidR="0040245E" w:rsidRDefault="007605C6">
      <w:pPr>
        <w:pStyle w:val="Heading1"/>
      </w:pPr>
      <w:r>
        <w:rPr>
          <w:rFonts w:ascii="Calibri" w:hAnsi="Calibri"/>
        </w:rPr>
        <w:t>22. Procurement and Vendor Follow-up Surface</w:t>
      </w:r>
    </w:p>
    <w:p w14:paraId="4F3CFDFE" w14:textId="77777777" w:rsidR="0040245E" w:rsidRDefault="007605C6">
      <w:r>
        <w:rPr>
          <w:sz w:val="21"/>
        </w:rPr>
        <w:t>A supplier tracking surface, especially for nominated vendors.</w:t>
      </w:r>
    </w:p>
    <w:p w14:paraId="71E8DCA0" w14:textId="77777777" w:rsidR="0040245E" w:rsidRDefault="007605C6">
      <w:pPr>
        <w:pStyle w:val="Heading2"/>
      </w:pPr>
      <w:r>
        <w:rPr>
          <w:rFonts w:ascii="Calibri" w:hAnsi="Calibri"/>
        </w:rPr>
        <w:t>Mature-State Capabilities</w:t>
      </w:r>
    </w:p>
    <w:p w14:paraId="0D64E0C9" w14:textId="77777777" w:rsidR="0040245E" w:rsidRDefault="007605C6">
      <w:pPr>
        <w:numPr>
          <w:ilvl w:val="0"/>
          <w:numId w:val="10"/>
        </w:numPr>
        <w:spacing w:after="100" w:line="280" w:lineRule="auto"/>
        <w:ind w:left="720"/>
      </w:pPr>
      <w:r>
        <w:rPr>
          <w:sz w:val="21"/>
        </w:rPr>
        <w:t>Vendor PO tracking</w:t>
      </w:r>
    </w:p>
    <w:p w14:paraId="72103FD4" w14:textId="77777777" w:rsidR="0040245E" w:rsidRDefault="007605C6">
      <w:pPr>
        <w:numPr>
          <w:ilvl w:val="0"/>
          <w:numId w:val="10"/>
        </w:numPr>
        <w:spacing w:after="100" w:line="280" w:lineRule="auto"/>
        <w:ind w:left="720"/>
      </w:pPr>
      <w:r>
        <w:rPr>
          <w:sz w:val="21"/>
        </w:rPr>
        <w:t>Standard lead time vs actual lead time</w:t>
      </w:r>
    </w:p>
    <w:p w14:paraId="746DACC9" w14:textId="77777777" w:rsidR="0040245E" w:rsidRDefault="007605C6">
      <w:pPr>
        <w:numPr>
          <w:ilvl w:val="0"/>
          <w:numId w:val="10"/>
        </w:numPr>
        <w:spacing w:after="100" w:line="280" w:lineRule="auto"/>
        <w:ind w:left="720"/>
      </w:pPr>
      <w:r>
        <w:rPr>
          <w:sz w:val="21"/>
        </w:rPr>
        <w:t>Vendor acknowledgement</w:t>
      </w:r>
    </w:p>
    <w:p w14:paraId="2E8A9621" w14:textId="77777777" w:rsidR="0040245E" w:rsidRDefault="007605C6">
      <w:pPr>
        <w:numPr>
          <w:ilvl w:val="0"/>
          <w:numId w:val="10"/>
        </w:numPr>
        <w:spacing w:after="100" w:line="280" w:lineRule="auto"/>
        <w:ind w:left="720"/>
      </w:pPr>
      <w:r>
        <w:rPr>
          <w:sz w:val="21"/>
        </w:rPr>
        <w:t>Fabric ETA</w:t>
      </w:r>
    </w:p>
    <w:p w14:paraId="15AE3440" w14:textId="77777777" w:rsidR="0040245E" w:rsidRDefault="007605C6">
      <w:pPr>
        <w:numPr>
          <w:ilvl w:val="0"/>
          <w:numId w:val="10"/>
        </w:numPr>
        <w:spacing w:after="100" w:line="280" w:lineRule="auto"/>
        <w:ind w:left="720"/>
      </w:pPr>
      <w:r>
        <w:rPr>
          <w:sz w:val="21"/>
        </w:rPr>
        <w:t>Trim ETA</w:t>
      </w:r>
    </w:p>
    <w:p w14:paraId="571740EF" w14:textId="77777777" w:rsidR="0040245E" w:rsidRDefault="007605C6">
      <w:pPr>
        <w:numPr>
          <w:ilvl w:val="0"/>
          <w:numId w:val="10"/>
        </w:numPr>
        <w:spacing w:after="100" w:line="280" w:lineRule="auto"/>
        <w:ind w:left="720"/>
      </w:pPr>
      <w:r>
        <w:rPr>
          <w:sz w:val="21"/>
        </w:rPr>
        <w:t>Vendor delay alerts</w:t>
      </w:r>
    </w:p>
    <w:p w14:paraId="3222E7D1" w14:textId="77777777" w:rsidR="0040245E" w:rsidRDefault="007605C6">
      <w:pPr>
        <w:numPr>
          <w:ilvl w:val="0"/>
          <w:numId w:val="10"/>
        </w:numPr>
        <w:spacing w:after="100" w:line="280" w:lineRule="auto"/>
        <w:ind w:left="720"/>
      </w:pPr>
      <w:r>
        <w:rPr>
          <w:sz w:val="21"/>
        </w:rPr>
        <w:t>Material criticality ranking</w:t>
      </w:r>
    </w:p>
    <w:p w14:paraId="00241259" w14:textId="77777777" w:rsidR="0040245E" w:rsidRDefault="007605C6">
      <w:pPr>
        <w:numPr>
          <w:ilvl w:val="0"/>
          <w:numId w:val="10"/>
        </w:numPr>
        <w:spacing w:after="100" w:line="280" w:lineRule="auto"/>
        <w:ind w:left="720"/>
      </w:pPr>
      <w:r>
        <w:rPr>
          <w:sz w:val="21"/>
        </w:rPr>
        <w:t>Vendor performance scorecard</w:t>
      </w:r>
    </w:p>
    <w:p w14:paraId="02E09682" w14:textId="77777777" w:rsidR="0040245E" w:rsidRDefault="007605C6">
      <w:pPr>
        <w:pStyle w:val="Heading1"/>
      </w:pPr>
      <w:r>
        <w:rPr>
          <w:rFonts w:ascii="Calibri" w:hAnsi="Calibri"/>
        </w:rPr>
        <w:t>23. Fabric Inward and Fabric QC Surface</w:t>
      </w:r>
    </w:p>
    <w:p w14:paraId="7CFAB937" w14:textId="77777777" w:rsidR="0040245E" w:rsidRDefault="007605C6">
      <w:r>
        <w:rPr>
          <w:sz w:val="21"/>
        </w:rPr>
        <w:t>A roll-wise fabric receipt and inspection surface.</w:t>
      </w:r>
    </w:p>
    <w:p w14:paraId="39A05FD7" w14:textId="77777777" w:rsidR="0040245E" w:rsidRDefault="007605C6">
      <w:pPr>
        <w:pStyle w:val="Heading2"/>
      </w:pPr>
      <w:r>
        <w:rPr>
          <w:rFonts w:ascii="Calibri" w:hAnsi="Calibri"/>
        </w:rPr>
        <w:t>Mature-State Capabilities</w:t>
      </w:r>
    </w:p>
    <w:p w14:paraId="5889923F" w14:textId="77777777" w:rsidR="0040245E" w:rsidRDefault="007605C6">
      <w:pPr>
        <w:numPr>
          <w:ilvl w:val="0"/>
          <w:numId w:val="10"/>
        </w:numPr>
        <w:spacing w:after="100" w:line="280" w:lineRule="auto"/>
        <w:ind w:left="720"/>
      </w:pPr>
      <w:r>
        <w:rPr>
          <w:sz w:val="21"/>
        </w:rPr>
        <w:t>Roll inward</w:t>
      </w:r>
    </w:p>
    <w:p w14:paraId="30BC5E3E" w14:textId="77777777" w:rsidR="0040245E" w:rsidRDefault="007605C6">
      <w:pPr>
        <w:numPr>
          <w:ilvl w:val="0"/>
          <w:numId w:val="10"/>
        </w:numPr>
        <w:spacing w:after="100" w:line="280" w:lineRule="auto"/>
        <w:ind w:left="720"/>
      </w:pPr>
      <w:r>
        <w:rPr>
          <w:sz w:val="21"/>
        </w:rPr>
        <w:t>Shade lot capture</w:t>
      </w:r>
    </w:p>
    <w:p w14:paraId="457844D1" w14:textId="77777777" w:rsidR="0040245E" w:rsidRDefault="007605C6">
      <w:pPr>
        <w:numPr>
          <w:ilvl w:val="0"/>
          <w:numId w:val="10"/>
        </w:numPr>
        <w:spacing w:after="100" w:line="280" w:lineRule="auto"/>
        <w:ind w:left="720"/>
      </w:pPr>
      <w:r>
        <w:rPr>
          <w:sz w:val="21"/>
        </w:rPr>
        <w:t>4-point inspection</w:t>
      </w:r>
    </w:p>
    <w:p w14:paraId="31F4ED07" w14:textId="77777777" w:rsidR="0040245E" w:rsidRDefault="007605C6">
      <w:pPr>
        <w:numPr>
          <w:ilvl w:val="0"/>
          <w:numId w:val="10"/>
        </w:numPr>
        <w:spacing w:after="100" w:line="280" w:lineRule="auto"/>
        <w:ind w:left="720"/>
      </w:pPr>
      <w:r>
        <w:rPr>
          <w:sz w:val="21"/>
        </w:rPr>
        <w:t>Width check</w:t>
      </w:r>
    </w:p>
    <w:p w14:paraId="1C35FCFD" w14:textId="77777777" w:rsidR="0040245E" w:rsidRDefault="007605C6">
      <w:pPr>
        <w:numPr>
          <w:ilvl w:val="0"/>
          <w:numId w:val="10"/>
        </w:numPr>
        <w:spacing w:after="100" w:line="280" w:lineRule="auto"/>
        <w:ind w:left="720"/>
      </w:pPr>
      <w:r>
        <w:rPr>
          <w:sz w:val="21"/>
        </w:rPr>
        <w:t>GSM check</w:t>
      </w:r>
    </w:p>
    <w:p w14:paraId="5E372869" w14:textId="77777777" w:rsidR="0040245E" w:rsidRDefault="007605C6">
      <w:pPr>
        <w:numPr>
          <w:ilvl w:val="0"/>
          <w:numId w:val="10"/>
        </w:numPr>
        <w:spacing w:after="100" w:line="280" w:lineRule="auto"/>
        <w:ind w:left="720"/>
      </w:pPr>
      <w:r>
        <w:rPr>
          <w:sz w:val="21"/>
        </w:rPr>
        <w:t>Shrinkage test</w:t>
      </w:r>
    </w:p>
    <w:p w14:paraId="05162E52" w14:textId="77777777" w:rsidR="0040245E" w:rsidRDefault="007605C6">
      <w:pPr>
        <w:numPr>
          <w:ilvl w:val="0"/>
          <w:numId w:val="10"/>
        </w:numPr>
        <w:spacing w:after="100" w:line="280" w:lineRule="auto"/>
        <w:ind w:left="720"/>
      </w:pPr>
      <w:r>
        <w:rPr>
          <w:sz w:val="21"/>
        </w:rPr>
        <w:lastRenderedPageBreak/>
        <w:t>Skewing / bowing check</w:t>
      </w:r>
    </w:p>
    <w:p w14:paraId="3EFBC207" w14:textId="77777777" w:rsidR="0040245E" w:rsidRDefault="007605C6">
      <w:pPr>
        <w:numPr>
          <w:ilvl w:val="0"/>
          <w:numId w:val="10"/>
        </w:numPr>
        <w:spacing w:after="100" w:line="280" w:lineRule="auto"/>
        <w:ind w:left="720"/>
      </w:pPr>
      <w:r>
        <w:rPr>
          <w:sz w:val="21"/>
        </w:rPr>
        <w:t>Stretch and recovery check</w:t>
      </w:r>
    </w:p>
    <w:p w14:paraId="5B4F4FE5" w14:textId="77777777" w:rsidR="0040245E" w:rsidRDefault="007605C6">
      <w:pPr>
        <w:numPr>
          <w:ilvl w:val="0"/>
          <w:numId w:val="10"/>
        </w:numPr>
        <w:spacing w:after="100" w:line="280" w:lineRule="auto"/>
        <w:ind w:left="720"/>
      </w:pPr>
      <w:r>
        <w:rPr>
          <w:sz w:val="21"/>
        </w:rPr>
        <w:t>Crocking / rubbing test</w:t>
      </w:r>
    </w:p>
    <w:p w14:paraId="0CB8FDBB" w14:textId="77777777" w:rsidR="0040245E" w:rsidRDefault="007605C6">
      <w:pPr>
        <w:numPr>
          <w:ilvl w:val="0"/>
          <w:numId w:val="10"/>
        </w:numPr>
        <w:spacing w:after="100" w:line="280" w:lineRule="auto"/>
        <w:ind w:left="720"/>
      </w:pPr>
      <w:r>
        <w:rPr>
          <w:sz w:val="21"/>
        </w:rPr>
        <w:t>Pass / fail / hold status</w:t>
      </w:r>
    </w:p>
    <w:p w14:paraId="2FEA93E0" w14:textId="77777777" w:rsidR="0040245E" w:rsidRDefault="007605C6">
      <w:pPr>
        <w:pStyle w:val="Heading1"/>
      </w:pPr>
      <w:r>
        <w:rPr>
          <w:rFonts w:ascii="Calibri" w:hAnsi="Calibri"/>
        </w:rPr>
        <w:t>24. Operator Skill and Capacity Surface</w:t>
      </w:r>
    </w:p>
    <w:p w14:paraId="5537C0E8" w14:textId="77777777" w:rsidR="0040245E" w:rsidRDefault="007605C6">
      <w:r>
        <w:rPr>
          <w:sz w:val="21"/>
        </w:rPr>
        <w:t>A human-capability planning surface.</w:t>
      </w:r>
    </w:p>
    <w:p w14:paraId="56F05787" w14:textId="77777777" w:rsidR="0040245E" w:rsidRDefault="007605C6">
      <w:pPr>
        <w:pStyle w:val="Heading2"/>
      </w:pPr>
      <w:r>
        <w:rPr>
          <w:rFonts w:ascii="Calibri" w:hAnsi="Calibri"/>
        </w:rPr>
        <w:t>Mature-State Capabilities</w:t>
      </w:r>
    </w:p>
    <w:p w14:paraId="5D5AA850" w14:textId="77777777" w:rsidR="0040245E" w:rsidRDefault="007605C6">
      <w:pPr>
        <w:numPr>
          <w:ilvl w:val="0"/>
          <w:numId w:val="10"/>
        </w:numPr>
        <w:spacing w:after="100" w:line="280" w:lineRule="auto"/>
        <w:ind w:left="720"/>
      </w:pPr>
      <w:r>
        <w:rPr>
          <w:sz w:val="21"/>
        </w:rPr>
        <w:t>Operator skill matrix</w:t>
      </w:r>
    </w:p>
    <w:p w14:paraId="79F7EFD5" w14:textId="77777777" w:rsidR="0040245E" w:rsidRDefault="007605C6">
      <w:pPr>
        <w:numPr>
          <w:ilvl w:val="0"/>
          <w:numId w:val="10"/>
        </w:numPr>
        <w:spacing w:after="100" w:line="280" w:lineRule="auto"/>
        <w:ind w:left="720"/>
      </w:pPr>
      <w:r>
        <w:rPr>
          <w:sz w:val="21"/>
        </w:rPr>
        <w:t>Operation-wise skill rating</w:t>
      </w:r>
    </w:p>
    <w:p w14:paraId="37B8B85D" w14:textId="77777777" w:rsidR="0040245E" w:rsidRDefault="007605C6">
      <w:pPr>
        <w:numPr>
          <w:ilvl w:val="0"/>
          <w:numId w:val="10"/>
        </w:numPr>
        <w:spacing w:after="100" w:line="280" w:lineRule="auto"/>
        <w:ind w:left="720"/>
      </w:pPr>
      <w:r>
        <w:rPr>
          <w:sz w:val="21"/>
        </w:rPr>
        <w:t>Efficiency by operation</w:t>
      </w:r>
    </w:p>
    <w:p w14:paraId="44859689" w14:textId="77777777" w:rsidR="0040245E" w:rsidRDefault="007605C6">
      <w:pPr>
        <w:numPr>
          <w:ilvl w:val="0"/>
          <w:numId w:val="10"/>
        </w:numPr>
        <w:spacing w:after="100" w:line="280" w:lineRule="auto"/>
        <w:ind w:left="720"/>
      </w:pPr>
      <w:r>
        <w:rPr>
          <w:sz w:val="21"/>
        </w:rPr>
        <w:t>Quality rating</w:t>
      </w:r>
    </w:p>
    <w:p w14:paraId="53ECDBF0" w14:textId="77777777" w:rsidR="0040245E" w:rsidRDefault="007605C6">
      <w:pPr>
        <w:numPr>
          <w:ilvl w:val="0"/>
          <w:numId w:val="10"/>
        </w:numPr>
        <w:spacing w:after="100" w:line="280" w:lineRule="auto"/>
        <w:ind w:left="720"/>
      </w:pPr>
      <w:r>
        <w:rPr>
          <w:sz w:val="21"/>
        </w:rPr>
        <w:t>Absenteeism tracking</w:t>
      </w:r>
    </w:p>
    <w:p w14:paraId="40BE5BAE" w14:textId="77777777" w:rsidR="0040245E" w:rsidRDefault="007605C6">
      <w:pPr>
        <w:numPr>
          <w:ilvl w:val="0"/>
          <w:numId w:val="10"/>
        </w:numPr>
        <w:spacing w:after="100" w:line="280" w:lineRule="auto"/>
        <w:ind w:left="720"/>
      </w:pPr>
      <w:r>
        <w:rPr>
          <w:sz w:val="21"/>
        </w:rPr>
        <w:t>Learning curve tracking</w:t>
      </w:r>
    </w:p>
    <w:p w14:paraId="61D005B7" w14:textId="77777777" w:rsidR="0040245E" w:rsidRDefault="007605C6">
      <w:pPr>
        <w:numPr>
          <w:ilvl w:val="0"/>
          <w:numId w:val="10"/>
        </w:numPr>
        <w:spacing w:after="100" w:line="280" w:lineRule="auto"/>
        <w:ind w:left="720"/>
      </w:pPr>
      <w:r>
        <w:rPr>
          <w:sz w:val="21"/>
        </w:rPr>
        <w:t>Training needs</w:t>
      </w:r>
    </w:p>
    <w:p w14:paraId="04781FB7" w14:textId="77777777" w:rsidR="0040245E" w:rsidRDefault="007605C6">
      <w:pPr>
        <w:numPr>
          <w:ilvl w:val="0"/>
          <w:numId w:val="10"/>
        </w:numPr>
        <w:spacing w:after="100" w:line="280" w:lineRule="auto"/>
        <w:ind w:left="720"/>
      </w:pPr>
      <w:r>
        <w:rPr>
          <w:sz w:val="21"/>
        </w:rPr>
        <w:t>Recommended operator allocation</w:t>
      </w:r>
    </w:p>
    <w:p w14:paraId="0F6567FB" w14:textId="77777777" w:rsidR="0040245E" w:rsidRDefault="007605C6">
      <w:pPr>
        <w:pStyle w:val="Heading1"/>
      </w:pPr>
      <w:r>
        <w:rPr>
          <w:rFonts w:ascii="Calibri" w:hAnsi="Calibri"/>
        </w:rPr>
        <w:t>25. Cutting Room Surface</w:t>
      </w:r>
    </w:p>
    <w:p w14:paraId="4052BA03" w14:textId="77777777" w:rsidR="0040245E" w:rsidRDefault="007605C6">
      <w:r>
        <w:rPr>
          <w:sz w:val="21"/>
        </w:rPr>
        <w:t>A surface to manage the conversion of fabric into cut bundles.</w:t>
      </w:r>
    </w:p>
    <w:p w14:paraId="40B6D6E9" w14:textId="77777777" w:rsidR="0040245E" w:rsidRDefault="007605C6">
      <w:pPr>
        <w:pStyle w:val="Heading2"/>
      </w:pPr>
      <w:r>
        <w:rPr>
          <w:rFonts w:ascii="Calibri" w:hAnsi="Calibri"/>
        </w:rPr>
        <w:t>Mature-State Capabilities</w:t>
      </w:r>
    </w:p>
    <w:p w14:paraId="415F8FF9" w14:textId="77777777" w:rsidR="0040245E" w:rsidRDefault="007605C6">
      <w:pPr>
        <w:numPr>
          <w:ilvl w:val="0"/>
          <w:numId w:val="10"/>
        </w:numPr>
        <w:spacing w:after="100" w:line="280" w:lineRule="auto"/>
        <w:ind w:left="720"/>
      </w:pPr>
      <w:r>
        <w:rPr>
          <w:sz w:val="21"/>
        </w:rPr>
        <w:t>Cutting plan</w:t>
      </w:r>
    </w:p>
    <w:p w14:paraId="0A230972" w14:textId="77777777" w:rsidR="0040245E" w:rsidRDefault="007605C6">
      <w:pPr>
        <w:numPr>
          <w:ilvl w:val="0"/>
          <w:numId w:val="10"/>
        </w:numPr>
        <w:spacing w:after="100" w:line="280" w:lineRule="auto"/>
        <w:ind w:left="720"/>
      </w:pPr>
      <w:r>
        <w:rPr>
          <w:sz w:val="21"/>
        </w:rPr>
        <w:t>Shade-wise cutting sequence</w:t>
      </w:r>
    </w:p>
    <w:p w14:paraId="7D2E008D" w14:textId="77777777" w:rsidR="0040245E" w:rsidRDefault="007605C6">
      <w:pPr>
        <w:numPr>
          <w:ilvl w:val="0"/>
          <w:numId w:val="10"/>
        </w:numPr>
        <w:spacing w:after="100" w:line="280" w:lineRule="auto"/>
        <w:ind w:left="720"/>
      </w:pPr>
      <w:r>
        <w:rPr>
          <w:sz w:val="21"/>
        </w:rPr>
        <w:t>Marker approval</w:t>
      </w:r>
    </w:p>
    <w:p w14:paraId="68D80C85" w14:textId="77777777" w:rsidR="0040245E" w:rsidRDefault="007605C6">
      <w:pPr>
        <w:numPr>
          <w:ilvl w:val="0"/>
          <w:numId w:val="10"/>
        </w:numPr>
        <w:spacing w:after="100" w:line="280" w:lineRule="auto"/>
        <w:ind w:left="720"/>
      </w:pPr>
      <w:r>
        <w:rPr>
          <w:sz w:val="21"/>
        </w:rPr>
        <w:t>Fabric relaxation</w:t>
      </w:r>
    </w:p>
    <w:p w14:paraId="4365285A" w14:textId="77777777" w:rsidR="0040245E" w:rsidRDefault="007605C6">
      <w:pPr>
        <w:numPr>
          <w:ilvl w:val="0"/>
          <w:numId w:val="10"/>
        </w:numPr>
        <w:spacing w:after="100" w:line="280" w:lineRule="auto"/>
        <w:ind w:left="720"/>
      </w:pPr>
      <w:r>
        <w:rPr>
          <w:sz w:val="21"/>
        </w:rPr>
        <w:t>Spreading</w:t>
      </w:r>
    </w:p>
    <w:p w14:paraId="1AC9DCF7" w14:textId="77777777" w:rsidR="0040245E" w:rsidRDefault="007605C6">
      <w:pPr>
        <w:numPr>
          <w:ilvl w:val="0"/>
          <w:numId w:val="10"/>
        </w:numPr>
        <w:spacing w:after="100" w:line="280" w:lineRule="auto"/>
        <w:ind w:left="720"/>
      </w:pPr>
      <w:r>
        <w:rPr>
          <w:sz w:val="21"/>
        </w:rPr>
        <w:t>Cutting quantity</w:t>
      </w:r>
    </w:p>
    <w:p w14:paraId="4D2EA228" w14:textId="77777777" w:rsidR="0040245E" w:rsidRDefault="007605C6">
      <w:pPr>
        <w:numPr>
          <w:ilvl w:val="0"/>
          <w:numId w:val="10"/>
        </w:numPr>
        <w:spacing w:after="100" w:line="280" w:lineRule="auto"/>
        <w:ind w:left="720"/>
      </w:pPr>
      <w:r>
        <w:rPr>
          <w:sz w:val="21"/>
        </w:rPr>
        <w:t>Cut panel QC</w:t>
      </w:r>
    </w:p>
    <w:p w14:paraId="110FBBBD" w14:textId="77777777" w:rsidR="0040245E" w:rsidRDefault="007605C6">
      <w:pPr>
        <w:numPr>
          <w:ilvl w:val="0"/>
          <w:numId w:val="10"/>
        </w:numPr>
        <w:spacing w:after="100" w:line="280" w:lineRule="auto"/>
        <w:ind w:left="720"/>
      </w:pPr>
      <w:r>
        <w:rPr>
          <w:sz w:val="21"/>
        </w:rPr>
        <w:t>Bundle numbering</w:t>
      </w:r>
    </w:p>
    <w:p w14:paraId="23A20805" w14:textId="77777777" w:rsidR="0040245E" w:rsidRDefault="007605C6">
      <w:pPr>
        <w:numPr>
          <w:ilvl w:val="0"/>
          <w:numId w:val="10"/>
        </w:numPr>
        <w:spacing w:after="100" w:line="280" w:lineRule="auto"/>
        <w:ind w:left="720"/>
      </w:pPr>
      <w:r>
        <w:rPr>
          <w:sz w:val="21"/>
        </w:rPr>
        <w:t>Issue to sewing</w:t>
      </w:r>
    </w:p>
    <w:p w14:paraId="1A1A70CD" w14:textId="77777777" w:rsidR="0040245E" w:rsidRDefault="007605C6">
      <w:pPr>
        <w:pStyle w:val="Heading1"/>
      </w:pPr>
      <w:r>
        <w:rPr>
          <w:rFonts w:ascii="Calibri" w:hAnsi="Calibri"/>
        </w:rPr>
        <w:lastRenderedPageBreak/>
        <w:t>26. Wash Recipe and Batch Execution Surface</w:t>
      </w:r>
    </w:p>
    <w:p w14:paraId="036618CE" w14:textId="77777777" w:rsidR="0040245E" w:rsidRDefault="007605C6">
      <w:r>
        <w:rPr>
          <w:sz w:val="21"/>
        </w:rPr>
        <w:t>A detailed wash execution surface for shopfloor control.</w:t>
      </w:r>
    </w:p>
    <w:p w14:paraId="7ED25061" w14:textId="77777777" w:rsidR="0040245E" w:rsidRDefault="007605C6">
      <w:pPr>
        <w:pStyle w:val="Heading2"/>
      </w:pPr>
      <w:r>
        <w:rPr>
          <w:rFonts w:ascii="Calibri" w:hAnsi="Calibri"/>
        </w:rPr>
        <w:t>Mature-State Capabilities</w:t>
      </w:r>
    </w:p>
    <w:p w14:paraId="65628642" w14:textId="77777777" w:rsidR="0040245E" w:rsidRDefault="007605C6">
      <w:pPr>
        <w:numPr>
          <w:ilvl w:val="0"/>
          <w:numId w:val="10"/>
        </w:numPr>
        <w:spacing w:after="100" w:line="280" w:lineRule="auto"/>
        <w:ind w:left="720"/>
      </w:pPr>
      <w:r>
        <w:rPr>
          <w:sz w:val="21"/>
        </w:rPr>
        <w:t>Batch creation</w:t>
      </w:r>
    </w:p>
    <w:p w14:paraId="0FC576E9" w14:textId="77777777" w:rsidR="0040245E" w:rsidRDefault="007605C6">
      <w:pPr>
        <w:numPr>
          <w:ilvl w:val="0"/>
          <w:numId w:val="10"/>
        </w:numPr>
        <w:spacing w:after="100" w:line="280" w:lineRule="auto"/>
        <w:ind w:left="720"/>
      </w:pPr>
      <w:r>
        <w:rPr>
          <w:sz w:val="21"/>
        </w:rPr>
        <w:t>Recipe step control</w:t>
      </w:r>
    </w:p>
    <w:p w14:paraId="256F6F76" w14:textId="77777777" w:rsidR="0040245E" w:rsidRDefault="007605C6">
      <w:pPr>
        <w:numPr>
          <w:ilvl w:val="0"/>
          <w:numId w:val="10"/>
        </w:numPr>
        <w:spacing w:after="100" w:line="280" w:lineRule="auto"/>
        <w:ind w:left="720"/>
      </w:pPr>
      <w:r>
        <w:rPr>
          <w:sz w:val="21"/>
        </w:rPr>
        <w:t>Machine assignment</w:t>
      </w:r>
    </w:p>
    <w:p w14:paraId="3F13B8CA" w14:textId="77777777" w:rsidR="0040245E" w:rsidRDefault="007605C6">
      <w:pPr>
        <w:numPr>
          <w:ilvl w:val="0"/>
          <w:numId w:val="10"/>
        </w:numPr>
        <w:spacing w:after="100" w:line="280" w:lineRule="auto"/>
        <w:ind w:left="720"/>
      </w:pPr>
      <w:r>
        <w:rPr>
          <w:sz w:val="21"/>
        </w:rPr>
        <w:t>Start and end time</w:t>
      </w:r>
    </w:p>
    <w:p w14:paraId="72A4FCB0" w14:textId="77777777" w:rsidR="0040245E" w:rsidRDefault="007605C6">
      <w:pPr>
        <w:numPr>
          <w:ilvl w:val="0"/>
          <w:numId w:val="10"/>
        </w:numPr>
        <w:spacing w:after="100" w:line="280" w:lineRule="auto"/>
        <w:ind w:left="720"/>
      </w:pPr>
      <w:r>
        <w:rPr>
          <w:sz w:val="21"/>
        </w:rPr>
        <w:t>Chemical/process parameters</w:t>
      </w:r>
    </w:p>
    <w:p w14:paraId="3E7EEDF0" w14:textId="77777777" w:rsidR="0040245E" w:rsidRDefault="007605C6">
      <w:pPr>
        <w:numPr>
          <w:ilvl w:val="0"/>
          <w:numId w:val="10"/>
        </w:numPr>
        <w:spacing w:after="100" w:line="280" w:lineRule="auto"/>
        <w:ind w:left="720"/>
      </w:pPr>
      <w:r>
        <w:rPr>
          <w:sz w:val="21"/>
        </w:rPr>
        <w:t>Shade result</w:t>
      </w:r>
    </w:p>
    <w:p w14:paraId="267AEFB9" w14:textId="77777777" w:rsidR="0040245E" w:rsidRDefault="007605C6">
      <w:pPr>
        <w:numPr>
          <w:ilvl w:val="0"/>
          <w:numId w:val="10"/>
        </w:numPr>
        <w:spacing w:after="100" w:line="280" w:lineRule="auto"/>
        <w:ind w:left="720"/>
      </w:pPr>
      <w:r>
        <w:rPr>
          <w:sz w:val="21"/>
        </w:rPr>
        <w:t>Hand-feel result</w:t>
      </w:r>
    </w:p>
    <w:p w14:paraId="554B5663" w14:textId="77777777" w:rsidR="0040245E" w:rsidRDefault="007605C6">
      <w:pPr>
        <w:numPr>
          <w:ilvl w:val="0"/>
          <w:numId w:val="10"/>
        </w:numPr>
        <w:spacing w:after="100" w:line="280" w:lineRule="auto"/>
        <w:ind w:left="720"/>
      </w:pPr>
      <w:r>
        <w:rPr>
          <w:sz w:val="21"/>
        </w:rPr>
        <w:t>Measurement result</w:t>
      </w:r>
    </w:p>
    <w:p w14:paraId="463DE70F" w14:textId="77777777" w:rsidR="0040245E" w:rsidRDefault="007605C6">
      <w:pPr>
        <w:numPr>
          <w:ilvl w:val="0"/>
          <w:numId w:val="10"/>
        </w:numPr>
        <w:spacing w:after="100" w:line="280" w:lineRule="auto"/>
        <w:ind w:left="720"/>
      </w:pPr>
      <w:r>
        <w:rPr>
          <w:sz w:val="21"/>
        </w:rPr>
        <w:t>Rewash requirement</w:t>
      </w:r>
    </w:p>
    <w:p w14:paraId="4FD61525" w14:textId="77777777" w:rsidR="0040245E" w:rsidRDefault="007605C6">
      <w:pPr>
        <w:numPr>
          <w:ilvl w:val="0"/>
          <w:numId w:val="10"/>
        </w:numPr>
        <w:spacing w:after="100" w:line="280" w:lineRule="auto"/>
        <w:ind w:left="720"/>
      </w:pPr>
      <w:r>
        <w:rPr>
          <w:sz w:val="21"/>
        </w:rPr>
        <w:t>Batch approval / hold / reject</w:t>
      </w:r>
    </w:p>
    <w:p w14:paraId="62F61F74" w14:textId="77777777" w:rsidR="0040245E" w:rsidRDefault="007605C6">
      <w:pPr>
        <w:pStyle w:val="Heading1"/>
      </w:pPr>
      <w:r>
        <w:rPr>
          <w:rFonts w:ascii="Calibri" w:hAnsi="Calibri"/>
        </w:rPr>
        <w:t>27. Quality Management Surface</w:t>
      </w:r>
    </w:p>
    <w:p w14:paraId="17219E61" w14:textId="77777777" w:rsidR="0040245E" w:rsidRDefault="007605C6">
      <w:r>
        <w:rPr>
          <w:sz w:val="21"/>
        </w:rPr>
        <w:t>A full quality control surface across all production stages.</w:t>
      </w:r>
    </w:p>
    <w:p w14:paraId="7FC59EAA" w14:textId="77777777" w:rsidR="0040245E" w:rsidRDefault="007605C6">
      <w:pPr>
        <w:pStyle w:val="Heading2"/>
      </w:pPr>
      <w:r>
        <w:rPr>
          <w:rFonts w:ascii="Calibri" w:hAnsi="Calibri"/>
        </w:rPr>
        <w:t>Mature-State Capabilities</w:t>
      </w:r>
    </w:p>
    <w:p w14:paraId="5B64DF22" w14:textId="77777777" w:rsidR="0040245E" w:rsidRDefault="007605C6">
      <w:pPr>
        <w:numPr>
          <w:ilvl w:val="0"/>
          <w:numId w:val="10"/>
        </w:numPr>
        <w:spacing w:after="100" w:line="280" w:lineRule="auto"/>
        <w:ind w:left="720"/>
      </w:pPr>
      <w:r>
        <w:rPr>
          <w:sz w:val="21"/>
        </w:rPr>
        <w:t>Fabric QC</w:t>
      </w:r>
    </w:p>
    <w:p w14:paraId="47D11376" w14:textId="77777777" w:rsidR="0040245E" w:rsidRDefault="007605C6">
      <w:pPr>
        <w:numPr>
          <w:ilvl w:val="0"/>
          <w:numId w:val="10"/>
        </w:numPr>
        <w:spacing w:after="100" w:line="280" w:lineRule="auto"/>
        <w:ind w:left="720"/>
      </w:pPr>
      <w:r>
        <w:rPr>
          <w:sz w:val="21"/>
        </w:rPr>
        <w:t>Cut panel QC</w:t>
      </w:r>
    </w:p>
    <w:p w14:paraId="3AE4763A" w14:textId="77777777" w:rsidR="0040245E" w:rsidRDefault="007605C6">
      <w:pPr>
        <w:numPr>
          <w:ilvl w:val="0"/>
          <w:numId w:val="10"/>
        </w:numPr>
        <w:spacing w:after="100" w:line="280" w:lineRule="auto"/>
        <w:ind w:left="720"/>
      </w:pPr>
      <w:r>
        <w:rPr>
          <w:sz w:val="21"/>
        </w:rPr>
        <w:t>Inline sewing QC</w:t>
      </w:r>
    </w:p>
    <w:p w14:paraId="6998592C" w14:textId="77777777" w:rsidR="0040245E" w:rsidRDefault="007605C6">
      <w:pPr>
        <w:numPr>
          <w:ilvl w:val="0"/>
          <w:numId w:val="10"/>
        </w:numPr>
        <w:spacing w:after="100" w:line="280" w:lineRule="auto"/>
        <w:ind w:left="720"/>
      </w:pPr>
      <w:r>
        <w:rPr>
          <w:sz w:val="21"/>
        </w:rPr>
        <w:t>End-line QC</w:t>
      </w:r>
    </w:p>
    <w:p w14:paraId="14A1DF7A" w14:textId="77777777" w:rsidR="0040245E" w:rsidRDefault="007605C6">
      <w:pPr>
        <w:numPr>
          <w:ilvl w:val="0"/>
          <w:numId w:val="10"/>
        </w:numPr>
        <w:spacing w:after="100" w:line="280" w:lineRule="auto"/>
        <w:ind w:left="720"/>
      </w:pPr>
      <w:r>
        <w:rPr>
          <w:sz w:val="21"/>
        </w:rPr>
        <w:t>Pre-wash QC</w:t>
      </w:r>
    </w:p>
    <w:p w14:paraId="210713C7" w14:textId="77777777" w:rsidR="0040245E" w:rsidRDefault="007605C6">
      <w:pPr>
        <w:numPr>
          <w:ilvl w:val="0"/>
          <w:numId w:val="10"/>
        </w:numPr>
        <w:spacing w:after="100" w:line="280" w:lineRule="auto"/>
        <w:ind w:left="720"/>
      </w:pPr>
      <w:r>
        <w:rPr>
          <w:sz w:val="21"/>
        </w:rPr>
        <w:t>Post-wash QC</w:t>
      </w:r>
    </w:p>
    <w:p w14:paraId="278E8592" w14:textId="77777777" w:rsidR="0040245E" w:rsidRDefault="007605C6">
      <w:pPr>
        <w:numPr>
          <w:ilvl w:val="0"/>
          <w:numId w:val="10"/>
        </w:numPr>
        <w:spacing w:after="100" w:line="280" w:lineRule="auto"/>
        <w:ind w:left="720"/>
      </w:pPr>
      <w:r>
        <w:rPr>
          <w:sz w:val="21"/>
        </w:rPr>
        <w:t>Finishing QC</w:t>
      </w:r>
    </w:p>
    <w:p w14:paraId="21A7086F" w14:textId="77777777" w:rsidR="0040245E" w:rsidRDefault="007605C6">
      <w:pPr>
        <w:numPr>
          <w:ilvl w:val="0"/>
          <w:numId w:val="10"/>
        </w:numPr>
        <w:spacing w:after="100" w:line="280" w:lineRule="auto"/>
        <w:ind w:left="720"/>
      </w:pPr>
      <w:r>
        <w:rPr>
          <w:sz w:val="21"/>
        </w:rPr>
        <w:t>Final QC</w:t>
      </w:r>
    </w:p>
    <w:p w14:paraId="1FFB4E5D" w14:textId="77777777" w:rsidR="0040245E" w:rsidRDefault="007605C6">
      <w:pPr>
        <w:numPr>
          <w:ilvl w:val="0"/>
          <w:numId w:val="10"/>
        </w:numPr>
        <w:spacing w:after="100" w:line="280" w:lineRule="auto"/>
        <w:ind w:left="720"/>
      </w:pPr>
      <w:r>
        <w:rPr>
          <w:sz w:val="21"/>
        </w:rPr>
        <w:t>AQL inspection</w:t>
      </w:r>
    </w:p>
    <w:p w14:paraId="06F9F691" w14:textId="77777777" w:rsidR="0040245E" w:rsidRDefault="007605C6">
      <w:pPr>
        <w:numPr>
          <w:ilvl w:val="0"/>
          <w:numId w:val="10"/>
        </w:numPr>
        <w:spacing w:after="100" w:line="280" w:lineRule="auto"/>
        <w:ind w:left="720"/>
      </w:pPr>
      <w:r>
        <w:rPr>
          <w:sz w:val="21"/>
        </w:rPr>
        <w:t>Defect categorization</w:t>
      </w:r>
    </w:p>
    <w:p w14:paraId="3E74D5AB" w14:textId="77777777" w:rsidR="0040245E" w:rsidRDefault="007605C6">
      <w:pPr>
        <w:numPr>
          <w:ilvl w:val="0"/>
          <w:numId w:val="10"/>
        </w:numPr>
        <w:spacing w:after="100" w:line="280" w:lineRule="auto"/>
        <w:ind w:left="720"/>
      </w:pPr>
      <w:r>
        <w:rPr>
          <w:sz w:val="21"/>
        </w:rPr>
        <w:t>Root cause</w:t>
      </w:r>
    </w:p>
    <w:p w14:paraId="2335D56B" w14:textId="77777777" w:rsidR="0040245E" w:rsidRDefault="007605C6">
      <w:pPr>
        <w:numPr>
          <w:ilvl w:val="0"/>
          <w:numId w:val="10"/>
        </w:numPr>
        <w:spacing w:after="100" w:line="280" w:lineRule="auto"/>
        <w:ind w:left="720"/>
      </w:pPr>
      <w:r>
        <w:rPr>
          <w:sz w:val="21"/>
        </w:rPr>
        <w:t>Quality-adjusted capacity feedback</w:t>
      </w:r>
    </w:p>
    <w:p w14:paraId="63492A9B" w14:textId="77777777" w:rsidR="0040245E" w:rsidRDefault="007605C6">
      <w:pPr>
        <w:pStyle w:val="Heading1"/>
      </w:pPr>
      <w:r>
        <w:rPr>
          <w:rFonts w:ascii="Calibri" w:hAnsi="Calibri"/>
        </w:rPr>
        <w:lastRenderedPageBreak/>
        <w:t>28. Rework and Recovery Surface</w:t>
      </w:r>
    </w:p>
    <w:p w14:paraId="08F47A1E" w14:textId="77777777" w:rsidR="0040245E" w:rsidRDefault="007605C6">
      <w:r>
        <w:rPr>
          <w:sz w:val="21"/>
        </w:rPr>
        <w:t>A structured surface for rework orders and recovery actions.</w:t>
      </w:r>
    </w:p>
    <w:p w14:paraId="25FD8367" w14:textId="77777777" w:rsidR="0040245E" w:rsidRDefault="007605C6">
      <w:pPr>
        <w:pStyle w:val="Heading2"/>
      </w:pPr>
      <w:r>
        <w:rPr>
          <w:rFonts w:ascii="Calibri" w:hAnsi="Calibri"/>
        </w:rPr>
        <w:t>Mature-State Capabilities</w:t>
      </w:r>
    </w:p>
    <w:p w14:paraId="09A6CA3B" w14:textId="77777777" w:rsidR="0040245E" w:rsidRDefault="007605C6">
      <w:pPr>
        <w:numPr>
          <w:ilvl w:val="0"/>
          <w:numId w:val="10"/>
        </w:numPr>
        <w:spacing w:after="100" w:line="280" w:lineRule="auto"/>
        <w:ind w:left="720"/>
      </w:pPr>
      <w:r>
        <w:rPr>
          <w:sz w:val="21"/>
        </w:rPr>
        <w:t>Rework order creation</w:t>
      </w:r>
    </w:p>
    <w:p w14:paraId="5EA8FBAB" w14:textId="77777777" w:rsidR="0040245E" w:rsidRDefault="007605C6">
      <w:pPr>
        <w:numPr>
          <w:ilvl w:val="0"/>
          <w:numId w:val="10"/>
        </w:numPr>
        <w:spacing w:after="100" w:line="280" w:lineRule="auto"/>
        <w:ind w:left="720"/>
      </w:pPr>
      <w:r>
        <w:rPr>
          <w:sz w:val="21"/>
        </w:rPr>
        <w:t>Rework type</w:t>
      </w:r>
    </w:p>
    <w:p w14:paraId="13CBBED8" w14:textId="77777777" w:rsidR="0040245E" w:rsidRDefault="007605C6">
      <w:pPr>
        <w:numPr>
          <w:ilvl w:val="0"/>
          <w:numId w:val="10"/>
        </w:numPr>
        <w:spacing w:after="100" w:line="280" w:lineRule="auto"/>
        <w:ind w:left="720"/>
      </w:pPr>
      <w:r>
        <w:rPr>
          <w:sz w:val="21"/>
        </w:rPr>
        <w:t>Quantity affected</w:t>
      </w:r>
    </w:p>
    <w:p w14:paraId="0A651148" w14:textId="77777777" w:rsidR="0040245E" w:rsidRDefault="007605C6">
      <w:pPr>
        <w:numPr>
          <w:ilvl w:val="0"/>
          <w:numId w:val="10"/>
        </w:numPr>
        <w:spacing w:after="100" w:line="280" w:lineRule="auto"/>
        <w:ind w:left="720"/>
      </w:pPr>
      <w:r>
        <w:rPr>
          <w:sz w:val="21"/>
        </w:rPr>
        <w:t>Responsible process</w:t>
      </w:r>
    </w:p>
    <w:p w14:paraId="62549C18" w14:textId="77777777" w:rsidR="0040245E" w:rsidRDefault="007605C6">
      <w:pPr>
        <w:numPr>
          <w:ilvl w:val="0"/>
          <w:numId w:val="10"/>
        </w:numPr>
        <w:spacing w:after="100" w:line="280" w:lineRule="auto"/>
        <w:ind w:left="720"/>
      </w:pPr>
      <w:r>
        <w:rPr>
          <w:sz w:val="21"/>
        </w:rPr>
        <w:t>Recovery time</w:t>
      </w:r>
    </w:p>
    <w:p w14:paraId="62F5339C" w14:textId="77777777" w:rsidR="0040245E" w:rsidRDefault="007605C6">
      <w:pPr>
        <w:numPr>
          <w:ilvl w:val="0"/>
          <w:numId w:val="10"/>
        </w:numPr>
        <w:spacing w:after="100" w:line="280" w:lineRule="auto"/>
        <w:ind w:left="720"/>
      </w:pPr>
      <w:r>
        <w:rPr>
          <w:sz w:val="21"/>
        </w:rPr>
        <w:t>Capacity reservation</w:t>
      </w:r>
    </w:p>
    <w:p w14:paraId="73C9E147" w14:textId="77777777" w:rsidR="0040245E" w:rsidRDefault="007605C6">
      <w:pPr>
        <w:numPr>
          <w:ilvl w:val="0"/>
          <w:numId w:val="10"/>
        </w:numPr>
        <w:spacing w:after="100" w:line="280" w:lineRule="auto"/>
        <w:ind w:left="720"/>
      </w:pPr>
      <w:r>
        <w:rPr>
          <w:sz w:val="21"/>
        </w:rPr>
        <w:t>Shipment impact</w:t>
      </w:r>
    </w:p>
    <w:p w14:paraId="22D4596E" w14:textId="77777777" w:rsidR="0040245E" w:rsidRDefault="007605C6">
      <w:pPr>
        <w:numPr>
          <w:ilvl w:val="0"/>
          <w:numId w:val="10"/>
        </w:numPr>
        <w:spacing w:after="100" w:line="280" w:lineRule="auto"/>
        <w:ind w:left="720"/>
      </w:pPr>
      <w:r>
        <w:rPr>
          <w:sz w:val="21"/>
        </w:rPr>
        <w:t>Closure tracking</w:t>
      </w:r>
    </w:p>
    <w:p w14:paraId="47779585" w14:textId="77777777" w:rsidR="0040245E" w:rsidRDefault="007605C6">
      <w:pPr>
        <w:pStyle w:val="Heading1"/>
      </w:pPr>
      <w:r>
        <w:rPr>
          <w:rFonts w:ascii="Calibri" w:hAnsi="Calibri"/>
        </w:rPr>
        <w:t>29. Calendar / Gantt Planning Surface</w:t>
      </w:r>
    </w:p>
    <w:p w14:paraId="51AFF0DF" w14:textId="77777777" w:rsidR="0040245E" w:rsidRDefault="007605C6">
      <w:r>
        <w:rPr>
          <w:sz w:val="21"/>
        </w:rPr>
        <w:t>A visual planning surface for order timelines and dependencies.</w:t>
      </w:r>
    </w:p>
    <w:p w14:paraId="65B887E1" w14:textId="77777777" w:rsidR="0040245E" w:rsidRDefault="007605C6">
      <w:pPr>
        <w:pStyle w:val="Heading2"/>
      </w:pPr>
      <w:r>
        <w:rPr>
          <w:rFonts w:ascii="Calibri" w:hAnsi="Calibri"/>
        </w:rPr>
        <w:t>Mature-State Capabilities</w:t>
      </w:r>
    </w:p>
    <w:p w14:paraId="7341C004" w14:textId="77777777" w:rsidR="0040245E" w:rsidRDefault="007605C6">
      <w:pPr>
        <w:numPr>
          <w:ilvl w:val="0"/>
          <w:numId w:val="10"/>
        </w:numPr>
        <w:spacing w:after="100" w:line="280" w:lineRule="auto"/>
        <w:ind w:left="720"/>
      </w:pPr>
      <w:r>
        <w:rPr>
          <w:sz w:val="21"/>
        </w:rPr>
        <w:t>Order Gantt</w:t>
      </w:r>
    </w:p>
    <w:p w14:paraId="3C704E44" w14:textId="77777777" w:rsidR="0040245E" w:rsidRDefault="007605C6">
      <w:pPr>
        <w:numPr>
          <w:ilvl w:val="0"/>
          <w:numId w:val="10"/>
        </w:numPr>
        <w:spacing w:after="100" w:line="280" w:lineRule="auto"/>
        <w:ind w:left="720"/>
      </w:pPr>
      <w:r>
        <w:rPr>
          <w:sz w:val="21"/>
        </w:rPr>
        <w:t>Department Gantt</w:t>
      </w:r>
    </w:p>
    <w:p w14:paraId="3B776770" w14:textId="77777777" w:rsidR="0040245E" w:rsidRDefault="007605C6">
      <w:pPr>
        <w:numPr>
          <w:ilvl w:val="0"/>
          <w:numId w:val="10"/>
        </w:numPr>
        <w:spacing w:after="100" w:line="280" w:lineRule="auto"/>
        <w:ind w:left="720"/>
      </w:pPr>
      <w:r>
        <w:rPr>
          <w:sz w:val="21"/>
        </w:rPr>
        <w:t>Line Gantt</w:t>
      </w:r>
    </w:p>
    <w:p w14:paraId="6EC7FA44" w14:textId="77777777" w:rsidR="0040245E" w:rsidRDefault="007605C6">
      <w:pPr>
        <w:numPr>
          <w:ilvl w:val="0"/>
          <w:numId w:val="10"/>
        </w:numPr>
        <w:spacing w:after="100" w:line="280" w:lineRule="auto"/>
        <w:ind w:left="720"/>
      </w:pPr>
      <w:r>
        <w:rPr>
          <w:sz w:val="21"/>
        </w:rPr>
        <w:t>Wash Gantt</w:t>
      </w:r>
    </w:p>
    <w:p w14:paraId="08D906F5" w14:textId="77777777" w:rsidR="0040245E" w:rsidRDefault="007605C6">
      <w:pPr>
        <w:numPr>
          <w:ilvl w:val="0"/>
          <w:numId w:val="10"/>
        </w:numPr>
        <w:spacing w:after="100" w:line="280" w:lineRule="auto"/>
        <w:ind w:left="720"/>
      </w:pPr>
      <w:r>
        <w:rPr>
          <w:sz w:val="21"/>
        </w:rPr>
        <w:t>Shipment calendar</w:t>
      </w:r>
    </w:p>
    <w:p w14:paraId="08EC890C" w14:textId="77777777" w:rsidR="0040245E" w:rsidRDefault="007605C6">
      <w:pPr>
        <w:numPr>
          <w:ilvl w:val="0"/>
          <w:numId w:val="10"/>
        </w:numPr>
        <w:spacing w:after="100" w:line="280" w:lineRule="auto"/>
        <w:ind w:left="720"/>
      </w:pPr>
      <w:r>
        <w:rPr>
          <w:sz w:val="21"/>
        </w:rPr>
        <w:t>Approval calendar</w:t>
      </w:r>
    </w:p>
    <w:p w14:paraId="755252FE" w14:textId="77777777" w:rsidR="0040245E" w:rsidRDefault="007605C6">
      <w:pPr>
        <w:numPr>
          <w:ilvl w:val="0"/>
          <w:numId w:val="10"/>
        </w:numPr>
        <w:spacing w:after="100" w:line="280" w:lineRule="auto"/>
        <w:ind w:left="720"/>
      </w:pPr>
      <w:r>
        <w:rPr>
          <w:sz w:val="21"/>
        </w:rPr>
        <w:t>Procurement calendar</w:t>
      </w:r>
    </w:p>
    <w:p w14:paraId="7246DEF8" w14:textId="77777777" w:rsidR="0040245E" w:rsidRDefault="007605C6">
      <w:pPr>
        <w:pStyle w:val="Heading1"/>
      </w:pPr>
      <w:r>
        <w:rPr>
          <w:rFonts w:ascii="Calibri" w:hAnsi="Calibri"/>
        </w:rPr>
        <w:t>30. Recovery Planning / What-If Simulation Surface</w:t>
      </w:r>
    </w:p>
    <w:p w14:paraId="23E4C44F" w14:textId="77777777" w:rsidR="0040245E" w:rsidRDefault="007605C6">
      <w:r>
        <w:rPr>
          <w:sz w:val="21"/>
        </w:rPr>
        <w:t>A decision-support surface for testing recovery scenarios.</w:t>
      </w:r>
    </w:p>
    <w:p w14:paraId="1A4BDA0D" w14:textId="77777777" w:rsidR="0040245E" w:rsidRDefault="007605C6">
      <w:pPr>
        <w:pStyle w:val="Heading2"/>
      </w:pPr>
      <w:r>
        <w:rPr>
          <w:rFonts w:ascii="Calibri" w:hAnsi="Calibri"/>
        </w:rPr>
        <w:t>Mature-State Capabilities</w:t>
      </w:r>
    </w:p>
    <w:p w14:paraId="6AF8E5E8" w14:textId="77777777" w:rsidR="0040245E" w:rsidRDefault="007605C6">
      <w:pPr>
        <w:numPr>
          <w:ilvl w:val="0"/>
          <w:numId w:val="10"/>
        </w:numPr>
        <w:spacing w:after="100" w:line="280" w:lineRule="auto"/>
        <w:ind w:left="720"/>
      </w:pPr>
      <w:r>
        <w:rPr>
          <w:sz w:val="21"/>
        </w:rPr>
        <w:t>Fabric delay simulation</w:t>
      </w:r>
    </w:p>
    <w:p w14:paraId="6998F688" w14:textId="77777777" w:rsidR="0040245E" w:rsidRDefault="007605C6">
      <w:pPr>
        <w:numPr>
          <w:ilvl w:val="0"/>
          <w:numId w:val="10"/>
        </w:numPr>
        <w:spacing w:after="100" w:line="280" w:lineRule="auto"/>
        <w:ind w:left="720"/>
      </w:pPr>
      <w:r>
        <w:rPr>
          <w:sz w:val="21"/>
        </w:rPr>
        <w:t>Line split simulation</w:t>
      </w:r>
    </w:p>
    <w:p w14:paraId="2C36A5FC" w14:textId="77777777" w:rsidR="0040245E" w:rsidRDefault="007605C6">
      <w:pPr>
        <w:numPr>
          <w:ilvl w:val="0"/>
          <w:numId w:val="10"/>
        </w:numPr>
        <w:spacing w:after="100" w:line="280" w:lineRule="auto"/>
        <w:ind w:left="720"/>
      </w:pPr>
      <w:r>
        <w:rPr>
          <w:sz w:val="21"/>
        </w:rPr>
        <w:t>Wash rework simulation</w:t>
      </w:r>
    </w:p>
    <w:p w14:paraId="478A8193" w14:textId="77777777" w:rsidR="0040245E" w:rsidRDefault="007605C6">
      <w:pPr>
        <w:numPr>
          <w:ilvl w:val="0"/>
          <w:numId w:val="10"/>
        </w:numPr>
        <w:spacing w:after="100" w:line="280" w:lineRule="auto"/>
        <w:ind w:left="720"/>
      </w:pPr>
      <w:r>
        <w:rPr>
          <w:sz w:val="21"/>
        </w:rPr>
        <w:lastRenderedPageBreak/>
        <w:t>Overtime simulation</w:t>
      </w:r>
    </w:p>
    <w:p w14:paraId="2799B3C1" w14:textId="77777777" w:rsidR="0040245E" w:rsidRDefault="007605C6">
      <w:pPr>
        <w:numPr>
          <w:ilvl w:val="0"/>
          <w:numId w:val="10"/>
        </w:numPr>
        <w:spacing w:after="100" w:line="280" w:lineRule="auto"/>
        <w:ind w:left="720"/>
      </w:pPr>
      <w:r>
        <w:rPr>
          <w:sz w:val="21"/>
        </w:rPr>
        <w:t>Shift extension simulation</w:t>
      </w:r>
    </w:p>
    <w:p w14:paraId="4E91B44D" w14:textId="77777777" w:rsidR="0040245E" w:rsidRDefault="007605C6">
      <w:pPr>
        <w:numPr>
          <w:ilvl w:val="0"/>
          <w:numId w:val="10"/>
        </w:numPr>
        <w:spacing w:after="100" w:line="280" w:lineRule="auto"/>
        <w:ind w:left="720"/>
      </w:pPr>
      <w:r>
        <w:rPr>
          <w:sz w:val="21"/>
        </w:rPr>
        <w:t>Shipment pull-forward simulation</w:t>
      </w:r>
    </w:p>
    <w:p w14:paraId="46BEC8DC" w14:textId="77777777" w:rsidR="0040245E" w:rsidRDefault="007605C6">
      <w:pPr>
        <w:numPr>
          <w:ilvl w:val="0"/>
          <w:numId w:val="10"/>
        </w:numPr>
        <w:spacing w:after="100" w:line="280" w:lineRule="auto"/>
        <w:ind w:left="720"/>
      </w:pPr>
      <w:r>
        <w:rPr>
          <w:sz w:val="21"/>
        </w:rPr>
        <w:t>Capacity impact</w:t>
      </w:r>
    </w:p>
    <w:p w14:paraId="202C866D" w14:textId="77777777" w:rsidR="0040245E" w:rsidRDefault="007605C6">
      <w:pPr>
        <w:numPr>
          <w:ilvl w:val="0"/>
          <w:numId w:val="10"/>
        </w:numPr>
        <w:spacing w:after="100" w:line="280" w:lineRule="auto"/>
        <w:ind w:left="720"/>
      </w:pPr>
      <w:r>
        <w:rPr>
          <w:sz w:val="21"/>
        </w:rPr>
        <w:t>Cost impact</w:t>
      </w:r>
    </w:p>
    <w:p w14:paraId="672DC9A7" w14:textId="77777777" w:rsidR="0040245E" w:rsidRDefault="007605C6">
      <w:pPr>
        <w:numPr>
          <w:ilvl w:val="0"/>
          <w:numId w:val="10"/>
        </w:numPr>
        <w:spacing w:after="100" w:line="280" w:lineRule="auto"/>
        <w:ind w:left="720"/>
      </w:pPr>
      <w:r>
        <w:rPr>
          <w:sz w:val="21"/>
        </w:rPr>
        <w:t>Other order impact</w:t>
      </w:r>
    </w:p>
    <w:p w14:paraId="629E0580" w14:textId="77777777" w:rsidR="0040245E" w:rsidRDefault="007605C6">
      <w:pPr>
        <w:pStyle w:val="Heading1"/>
      </w:pPr>
      <w:r>
        <w:rPr>
          <w:rFonts w:ascii="Calibri" w:hAnsi="Calibri"/>
        </w:rPr>
        <w:t>31. Plan Change and Approval Surface</w:t>
      </w:r>
    </w:p>
    <w:p w14:paraId="6345E6AD" w14:textId="77777777" w:rsidR="0040245E" w:rsidRDefault="007605C6">
      <w:r>
        <w:rPr>
          <w:sz w:val="21"/>
        </w:rPr>
        <w:t>A governance surface for frozen-zone and firm-zone plan changes.</w:t>
      </w:r>
    </w:p>
    <w:p w14:paraId="0BAF5943" w14:textId="77777777" w:rsidR="0040245E" w:rsidRDefault="007605C6">
      <w:pPr>
        <w:pStyle w:val="Heading2"/>
      </w:pPr>
      <w:r>
        <w:rPr>
          <w:rFonts w:ascii="Calibri" w:hAnsi="Calibri"/>
        </w:rPr>
        <w:t>Mature-State Capabilities</w:t>
      </w:r>
    </w:p>
    <w:p w14:paraId="61000DB8" w14:textId="77777777" w:rsidR="0040245E" w:rsidRDefault="007605C6">
      <w:pPr>
        <w:numPr>
          <w:ilvl w:val="0"/>
          <w:numId w:val="10"/>
        </w:numPr>
        <w:spacing w:after="100" w:line="280" w:lineRule="auto"/>
        <w:ind w:left="720"/>
      </w:pPr>
      <w:r>
        <w:rPr>
          <w:sz w:val="21"/>
        </w:rPr>
        <w:t>Plan change request</w:t>
      </w:r>
    </w:p>
    <w:p w14:paraId="5A1B3664" w14:textId="77777777" w:rsidR="0040245E" w:rsidRDefault="007605C6">
      <w:pPr>
        <w:numPr>
          <w:ilvl w:val="0"/>
          <w:numId w:val="10"/>
        </w:numPr>
        <w:spacing w:after="100" w:line="280" w:lineRule="auto"/>
        <w:ind w:left="720"/>
      </w:pPr>
      <w:r>
        <w:rPr>
          <w:sz w:val="21"/>
        </w:rPr>
        <w:t>Reason code</w:t>
      </w:r>
    </w:p>
    <w:p w14:paraId="61027F68" w14:textId="77777777" w:rsidR="0040245E" w:rsidRDefault="007605C6">
      <w:pPr>
        <w:numPr>
          <w:ilvl w:val="0"/>
          <w:numId w:val="10"/>
        </w:numPr>
        <w:spacing w:after="100" w:line="280" w:lineRule="auto"/>
        <w:ind w:left="720"/>
      </w:pPr>
      <w:r>
        <w:rPr>
          <w:sz w:val="21"/>
        </w:rPr>
        <w:t>Impact analysis</w:t>
      </w:r>
    </w:p>
    <w:p w14:paraId="37DE93E5" w14:textId="77777777" w:rsidR="0040245E" w:rsidRDefault="007605C6">
      <w:pPr>
        <w:numPr>
          <w:ilvl w:val="0"/>
          <w:numId w:val="10"/>
        </w:numPr>
        <w:spacing w:after="100" w:line="280" w:lineRule="auto"/>
        <w:ind w:left="720"/>
      </w:pPr>
      <w:r>
        <w:rPr>
          <w:sz w:val="21"/>
        </w:rPr>
        <w:t>Approval workflow</w:t>
      </w:r>
    </w:p>
    <w:p w14:paraId="70DC8D3B" w14:textId="77777777" w:rsidR="0040245E" w:rsidRDefault="007605C6">
      <w:pPr>
        <w:numPr>
          <w:ilvl w:val="0"/>
          <w:numId w:val="10"/>
        </w:numPr>
        <w:spacing w:after="100" w:line="280" w:lineRule="auto"/>
        <w:ind w:left="720"/>
      </w:pPr>
      <w:r>
        <w:rPr>
          <w:sz w:val="21"/>
        </w:rPr>
        <w:t>Audit trail</w:t>
      </w:r>
    </w:p>
    <w:p w14:paraId="582316DB" w14:textId="77777777" w:rsidR="0040245E" w:rsidRDefault="007605C6">
      <w:pPr>
        <w:numPr>
          <w:ilvl w:val="0"/>
          <w:numId w:val="10"/>
        </w:numPr>
        <w:spacing w:after="100" w:line="280" w:lineRule="auto"/>
        <w:ind w:left="720"/>
      </w:pPr>
      <w:r>
        <w:rPr>
          <w:sz w:val="21"/>
        </w:rPr>
        <w:t>Notification to affected departments</w:t>
      </w:r>
    </w:p>
    <w:p w14:paraId="5530A44D" w14:textId="77777777" w:rsidR="0040245E" w:rsidRDefault="007605C6">
      <w:pPr>
        <w:pStyle w:val="Heading1"/>
      </w:pPr>
      <w:r>
        <w:rPr>
          <w:rFonts w:ascii="Calibri" w:hAnsi="Calibri"/>
        </w:rPr>
        <w:t>32. Department Handover Surface</w:t>
      </w:r>
    </w:p>
    <w:p w14:paraId="461C0885" w14:textId="77777777" w:rsidR="0040245E" w:rsidRDefault="007605C6">
      <w:r>
        <w:rPr>
          <w:sz w:val="21"/>
        </w:rPr>
        <w:t>A surface for formal interdepartmental handovers.</w:t>
      </w:r>
    </w:p>
    <w:p w14:paraId="3C7FBB65" w14:textId="77777777" w:rsidR="0040245E" w:rsidRDefault="007605C6">
      <w:pPr>
        <w:pStyle w:val="Heading2"/>
      </w:pPr>
      <w:r>
        <w:rPr>
          <w:rFonts w:ascii="Calibri" w:hAnsi="Calibri"/>
        </w:rPr>
        <w:t>Mature-State Capabilities</w:t>
      </w:r>
    </w:p>
    <w:p w14:paraId="0B44ECCF" w14:textId="77777777" w:rsidR="0040245E" w:rsidRDefault="007605C6">
      <w:pPr>
        <w:numPr>
          <w:ilvl w:val="0"/>
          <w:numId w:val="10"/>
        </w:numPr>
        <w:spacing w:after="100" w:line="280" w:lineRule="auto"/>
        <w:ind w:left="720"/>
      </w:pPr>
      <w:r>
        <w:rPr>
          <w:sz w:val="21"/>
        </w:rPr>
        <w:t>Warehouse to cutting handover</w:t>
      </w:r>
    </w:p>
    <w:p w14:paraId="6E3D6FE1" w14:textId="77777777" w:rsidR="0040245E" w:rsidRDefault="007605C6">
      <w:pPr>
        <w:numPr>
          <w:ilvl w:val="0"/>
          <w:numId w:val="10"/>
        </w:numPr>
        <w:spacing w:after="100" w:line="280" w:lineRule="auto"/>
        <w:ind w:left="720"/>
      </w:pPr>
      <w:r>
        <w:rPr>
          <w:sz w:val="21"/>
        </w:rPr>
        <w:t>Cutting to sewing handover</w:t>
      </w:r>
    </w:p>
    <w:p w14:paraId="45F9EACC" w14:textId="77777777" w:rsidR="0040245E" w:rsidRDefault="007605C6">
      <w:pPr>
        <w:numPr>
          <w:ilvl w:val="0"/>
          <w:numId w:val="10"/>
        </w:numPr>
        <w:spacing w:after="100" w:line="280" w:lineRule="auto"/>
        <w:ind w:left="720"/>
      </w:pPr>
      <w:r>
        <w:rPr>
          <w:sz w:val="21"/>
        </w:rPr>
        <w:t>Sewing to wash handover</w:t>
      </w:r>
    </w:p>
    <w:p w14:paraId="1FB168DB" w14:textId="77777777" w:rsidR="0040245E" w:rsidRDefault="007605C6">
      <w:pPr>
        <w:numPr>
          <w:ilvl w:val="0"/>
          <w:numId w:val="10"/>
        </w:numPr>
        <w:spacing w:after="100" w:line="280" w:lineRule="auto"/>
        <w:ind w:left="720"/>
      </w:pPr>
      <w:r>
        <w:rPr>
          <w:sz w:val="21"/>
        </w:rPr>
        <w:t>Wash to finishing handover</w:t>
      </w:r>
    </w:p>
    <w:p w14:paraId="74105DBE" w14:textId="77777777" w:rsidR="0040245E" w:rsidRDefault="007605C6">
      <w:pPr>
        <w:numPr>
          <w:ilvl w:val="0"/>
          <w:numId w:val="10"/>
        </w:numPr>
        <w:spacing w:after="100" w:line="280" w:lineRule="auto"/>
        <w:ind w:left="720"/>
      </w:pPr>
      <w:r>
        <w:rPr>
          <w:sz w:val="21"/>
        </w:rPr>
        <w:t>Finishing to packing handover</w:t>
      </w:r>
    </w:p>
    <w:p w14:paraId="32E9271A" w14:textId="77777777" w:rsidR="0040245E" w:rsidRDefault="007605C6">
      <w:pPr>
        <w:numPr>
          <w:ilvl w:val="0"/>
          <w:numId w:val="10"/>
        </w:numPr>
        <w:spacing w:after="100" w:line="280" w:lineRule="auto"/>
        <w:ind w:left="720"/>
      </w:pPr>
      <w:r>
        <w:rPr>
          <w:sz w:val="21"/>
        </w:rPr>
        <w:t>Packing to shipment handover</w:t>
      </w:r>
    </w:p>
    <w:p w14:paraId="358DEBA2" w14:textId="77777777" w:rsidR="0040245E" w:rsidRDefault="007605C6">
      <w:pPr>
        <w:numPr>
          <w:ilvl w:val="0"/>
          <w:numId w:val="10"/>
        </w:numPr>
        <w:spacing w:after="100" w:line="280" w:lineRule="auto"/>
        <w:ind w:left="720"/>
      </w:pPr>
      <w:r>
        <w:rPr>
          <w:sz w:val="21"/>
        </w:rPr>
        <w:t>Handover completeness checks</w:t>
      </w:r>
    </w:p>
    <w:p w14:paraId="209581DE" w14:textId="77777777" w:rsidR="0040245E" w:rsidRDefault="007605C6">
      <w:pPr>
        <w:pStyle w:val="Heading1"/>
      </w:pPr>
      <w:r>
        <w:rPr>
          <w:rFonts w:ascii="Calibri" w:hAnsi="Calibri"/>
        </w:rPr>
        <w:t>33. Master Data Governance Surface</w:t>
      </w:r>
    </w:p>
    <w:p w14:paraId="22A3D739" w14:textId="77777777" w:rsidR="0040245E" w:rsidRDefault="007605C6">
      <w:r>
        <w:rPr>
          <w:sz w:val="21"/>
        </w:rPr>
        <w:t>A governance surface for planning-critical master data.</w:t>
      </w:r>
    </w:p>
    <w:p w14:paraId="02847AAE" w14:textId="77777777" w:rsidR="0040245E" w:rsidRDefault="007605C6">
      <w:pPr>
        <w:pStyle w:val="Heading2"/>
      </w:pPr>
      <w:r>
        <w:rPr>
          <w:rFonts w:ascii="Calibri" w:hAnsi="Calibri"/>
        </w:rPr>
        <w:lastRenderedPageBreak/>
        <w:t>Mature-State Capabilities</w:t>
      </w:r>
    </w:p>
    <w:p w14:paraId="2F6317F0" w14:textId="77777777" w:rsidR="0040245E" w:rsidRDefault="007605C6">
      <w:pPr>
        <w:numPr>
          <w:ilvl w:val="0"/>
          <w:numId w:val="10"/>
        </w:numPr>
        <w:spacing w:after="100" w:line="280" w:lineRule="auto"/>
        <w:ind w:left="720"/>
      </w:pPr>
      <w:r>
        <w:rPr>
          <w:sz w:val="21"/>
        </w:rPr>
        <w:t>Style master completeness</w:t>
      </w:r>
    </w:p>
    <w:p w14:paraId="079A2AE9" w14:textId="77777777" w:rsidR="0040245E" w:rsidRDefault="007605C6">
      <w:pPr>
        <w:numPr>
          <w:ilvl w:val="0"/>
          <w:numId w:val="10"/>
        </w:numPr>
        <w:spacing w:after="100" w:line="280" w:lineRule="auto"/>
        <w:ind w:left="720"/>
      </w:pPr>
      <w:r>
        <w:rPr>
          <w:sz w:val="21"/>
        </w:rPr>
        <w:t>BOM completeness</w:t>
      </w:r>
    </w:p>
    <w:p w14:paraId="406CD328" w14:textId="77777777" w:rsidR="0040245E" w:rsidRDefault="007605C6">
      <w:pPr>
        <w:numPr>
          <w:ilvl w:val="0"/>
          <w:numId w:val="10"/>
        </w:numPr>
        <w:spacing w:after="100" w:line="280" w:lineRule="auto"/>
        <w:ind w:left="720"/>
      </w:pPr>
      <w:r>
        <w:rPr>
          <w:sz w:val="21"/>
        </w:rPr>
        <w:t>SMV version control</w:t>
      </w:r>
    </w:p>
    <w:p w14:paraId="29ED8D4F" w14:textId="77777777" w:rsidR="0040245E" w:rsidRDefault="007605C6">
      <w:pPr>
        <w:numPr>
          <w:ilvl w:val="0"/>
          <w:numId w:val="10"/>
        </w:numPr>
        <w:spacing w:after="100" w:line="280" w:lineRule="auto"/>
        <w:ind w:left="720"/>
      </w:pPr>
      <w:r>
        <w:rPr>
          <w:sz w:val="21"/>
        </w:rPr>
        <w:t>Workcenter capacity versioning</w:t>
      </w:r>
    </w:p>
    <w:p w14:paraId="1952D922" w14:textId="77777777" w:rsidR="0040245E" w:rsidRDefault="007605C6">
      <w:pPr>
        <w:numPr>
          <w:ilvl w:val="0"/>
          <w:numId w:val="10"/>
        </w:numPr>
        <w:spacing w:after="100" w:line="280" w:lineRule="auto"/>
        <w:ind w:left="720"/>
      </w:pPr>
      <w:r>
        <w:rPr>
          <w:sz w:val="21"/>
        </w:rPr>
        <w:t>Machine master</w:t>
      </w:r>
    </w:p>
    <w:p w14:paraId="1A60A121" w14:textId="77777777" w:rsidR="0040245E" w:rsidRDefault="007605C6">
      <w:pPr>
        <w:numPr>
          <w:ilvl w:val="0"/>
          <w:numId w:val="10"/>
        </w:numPr>
        <w:spacing w:after="100" w:line="280" w:lineRule="auto"/>
        <w:ind w:left="720"/>
      </w:pPr>
      <w:r>
        <w:rPr>
          <w:sz w:val="21"/>
        </w:rPr>
        <w:t>Shift calendar</w:t>
      </w:r>
    </w:p>
    <w:p w14:paraId="0812362D" w14:textId="77777777" w:rsidR="0040245E" w:rsidRDefault="007605C6">
      <w:pPr>
        <w:numPr>
          <w:ilvl w:val="0"/>
          <w:numId w:val="10"/>
        </w:numPr>
        <w:spacing w:after="100" w:line="280" w:lineRule="auto"/>
        <w:ind w:left="720"/>
      </w:pPr>
      <w:r>
        <w:rPr>
          <w:sz w:val="21"/>
        </w:rPr>
        <w:t>Wash recipe master</w:t>
      </w:r>
    </w:p>
    <w:p w14:paraId="3DB4FEE4" w14:textId="77777777" w:rsidR="0040245E" w:rsidRDefault="007605C6">
      <w:pPr>
        <w:numPr>
          <w:ilvl w:val="0"/>
          <w:numId w:val="10"/>
        </w:numPr>
        <w:spacing w:after="100" w:line="280" w:lineRule="auto"/>
        <w:ind w:left="720"/>
      </w:pPr>
      <w:r>
        <w:rPr>
          <w:sz w:val="21"/>
        </w:rPr>
        <w:t>Vendor lead-time master</w:t>
      </w:r>
    </w:p>
    <w:p w14:paraId="63A3408D" w14:textId="77777777" w:rsidR="0040245E" w:rsidRDefault="007605C6">
      <w:pPr>
        <w:numPr>
          <w:ilvl w:val="0"/>
          <w:numId w:val="10"/>
        </w:numPr>
        <w:spacing w:after="100" w:line="280" w:lineRule="auto"/>
        <w:ind w:left="720"/>
      </w:pPr>
      <w:r>
        <w:rPr>
          <w:sz w:val="21"/>
        </w:rPr>
        <w:t>Quality parameter master</w:t>
      </w:r>
    </w:p>
    <w:p w14:paraId="08F04541" w14:textId="77777777" w:rsidR="0040245E" w:rsidRDefault="007605C6">
      <w:pPr>
        <w:numPr>
          <w:ilvl w:val="0"/>
          <w:numId w:val="10"/>
        </w:numPr>
        <w:spacing w:after="100" w:line="280" w:lineRule="auto"/>
        <w:ind w:left="720"/>
      </w:pPr>
      <w:r>
        <w:rPr>
          <w:sz w:val="21"/>
        </w:rPr>
        <w:t>Change approval and history</w:t>
      </w:r>
    </w:p>
    <w:p w14:paraId="049D94E6" w14:textId="77777777" w:rsidR="0040245E" w:rsidRDefault="007605C6">
      <w:pPr>
        <w:pStyle w:val="Heading1"/>
      </w:pPr>
      <w:r>
        <w:rPr>
          <w:rFonts w:ascii="Calibri" w:hAnsi="Calibri"/>
        </w:rPr>
        <w:t>34. Performance Analytics Surface</w:t>
      </w:r>
    </w:p>
    <w:p w14:paraId="2C65FD91" w14:textId="77777777" w:rsidR="0040245E" w:rsidRDefault="007605C6">
      <w:r>
        <w:rPr>
          <w:sz w:val="21"/>
        </w:rPr>
        <w:t>A learning and improvement surface.</w:t>
      </w:r>
    </w:p>
    <w:p w14:paraId="5FBD7E7D" w14:textId="77777777" w:rsidR="0040245E" w:rsidRDefault="007605C6">
      <w:pPr>
        <w:pStyle w:val="Heading2"/>
      </w:pPr>
      <w:r>
        <w:rPr>
          <w:rFonts w:ascii="Calibri" w:hAnsi="Calibri"/>
        </w:rPr>
        <w:t>Mature-State Capabilities</w:t>
      </w:r>
    </w:p>
    <w:p w14:paraId="03AA60F3" w14:textId="77777777" w:rsidR="0040245E" w:rsidRDefault="007605C6">
      <w:pPr>
        <w:numPr>
          <w:ilvl w:val="0"/>
          <w:numId w:val="10"/>
        </w:numPr>
        <w:spacing w:after="100" w:line="280" w:lineRule="auto"/>
        <w:ind w:left="720"/>
      </w:pPr>
      <w:r>
        <w:rPr>
          <w:sz w:val="21"/>
        </w:rPr>
        <w:t>OTIF trend</w:t>
      </w:r>
    </w:p>
    <w:p w14:paraId="3A55EE18" w14:textId="77777777" w:rsidR="0040245E" w:rsidRDefault="007605C6">
      <w:pPr>
        <w:numPr>
          <w:ilvl w:val="0"/>
          <w:numId w:val="10"/>
        </w:numPr>
        <w:spacing w:after="100" w:line="280" w:lineRule="auto"/>
        <w:ind w:left="720"/>
      </w:pPr>
      <w:r>
        <w:rPr>
          <w:sz w:val="21"/>
        </w:rPr>
        <w:t>Utilization trend</w:t>
      </w:r>
    </w:p>
    <w:p w14:paraId="0D9BE1D1" w14:textId="77777777" w:rsidR="0040245E" w:rsidRDefault="007605C6">
      <w:pPr>
        <w:numPr>
          <w:ilvl w:val="0"/>
          <w:numId w:val="10"/>
        </w:numPr>
        <w:spacing w:after="100" w:line="280" w:lineRule="auto"/>
        <w:ind w:left="720"/>
      </w:pPr>
      <w:r>
        <w:rPr>
          <w:sz w:val="21"/>
        </w:rPr>
        <w:t>Plan adherence</w:t>
      </w:r>
    </w:p>
    <w:p w14:paraId="3032D343" w14:textId="77777777" w:rsidR="0040245E" w:rsidRDefault="007605C6">
      <w:pPr>
        <w:numPr>
          <w:ilvl w:val="0"/>
          <w:numId w:val="10"/>
        </w:numPr>
        <w:spacing w:after="100" w:line="280" w:lineRule="auto"/>
        <w:ind w:left="720"/>
      </w:pPr>
      <w:r>
        <w:rPr>
          <w:sz w:val="21"/>
        </w:rPr>
        <w:t>Line efficiency</w:t>
      </w:r>
    </w:p>
    <w:p w14:paraId="28DF7DFE" w14:textId="77777777" w:rsidR="0040245E" w:rsidRDefault="007605C6">
      <w:pPr>
        <w:numPr>
          <w:ilvl w:val="0"/>
          <w:numId w:val="10"/>
        </w:numPr>
        <w:spacing w:after="100" w:line="280" w:lineRule="auto"/>
        <w:ind w:left="720"/>
      </w:pPr>
      <w:r>
        <w:rPr>
          <w:sz w:val="21"/>
        </w:rPr>
        <w:t>Net-good output</w:t>
      </w:r>
    </w:p>
    <w:p w14:paraId="20F14C25" w14:textId="77777777" w:rsidR="0040245E" w:rsidRDefault="007605C6">
      <w:pPr>
        <w:numPr>
          <w:ilvl w:val="0"/>
          <w:numId w:val="10"/>
        </w:numPr>
        <w:spacing w:after="100" w:line="280" w:lineRule="auto"/>
        <w:ind w:left="720"/>
      </w:pPr>
      <w:r>
        <w:rPr>
          <w:sz w:val="21"/>
        </w:rPr>
        <w:t>Wash rework rate</w:t>
      </w:r>
    </w:p>
    <w:p w14:paraId="6402FD3C" w14:textId="77777777" w:rsidR="0040245E" w:rsidRDefault="007605C6">
      <w:pPr>
        <w:numPr>
          <w:ilvl w:val="0"/>
          <w:numId w:val="10"/>
        </w:numPr>
        <w:spacing w:after="100" w:line="280" w:lineRule="auto"/>
        <w:ind w:left="720"/>
      </w:pPr>
      <w:r>
        <w:rPr>
          <w:sz w:val="21"/>
        </w:rPr>
        <w:t>Quality defect trend</w:t>
      </w:r>
    </w:p>
    <w:p w14:paraId="61B9BFCF" w14:textId="77777777" w:rsidR="0040245E" w:rsidRDefault="007605C6">
      <w:pPr>
        <w:numPr>
          <w:ilvl w:val="0"/>
          <w:numId w:val="10"/>
        </w:numPr>
        <w:spacing w:after="100" w:line="280" w:lineRule="auto"/>
        <w:ind w:left="720"/>
      </w:pPr>
      <w:r>
        <w:rPr>
          <w:sz w:val="21"/>
        </w:rPr>
        <w:t>Procurement delay trend</w:t>
      </w:r>
    </w:p>
    <w:p w14:paraId="2E006050" w14:textId="77777777" w:rsidR="0040245E" w:rsidRDefault="007605C6">
      <w:pPr>
        <w:numPr>
          <w:ilvl w:val="0"/>
          <w:numId w:val="10"/>
        </w:numPr>
        <w:spacing w:after="100" w:line="280" w:lineRule="auto"/>
        <w:ind w:left="720"/>
      </w:pPr>
      <w:r>
        <w:rPr>
          <w:sz w:val="21"/>
        </w:rPr>
        <w:t>WIP ageing trend</w:t>
      </w:r>
    </w:p>
    <w:p w14:paraId="5F7B970E" w14:textId="77777777" w:rsidR="0040245E" w:rsidRDefault="007605C6">
      <w:pPr>
        <w:numPr>
          <w:ilvl w:val="0"/>
          <w:numId w:val="10"/>
        </w:numPr>
        <w:spacing w:after="100" w:line="280" w:lineRule="auto"/>
        <w:ind w:left="720"/>
      </w:pPr>
      <w:r>
        <w:rPr>
          <w:sz w:val="21"/>
        </w:rPr>
        <w:t>Cost of recovery</w:t>
      </w:r>
    </w:p>
    <w:p w14:paraId="235EE48E" w14:textId="77777777" w:rsidR="0040245E" w:rsidRDefault="007605C6">
      <w:pPr>
        <w:numPr>
          <w:ilvl w:val="0"/>
          <w:numId w:val="10"/>
        </w:numPr>
        <w:spacing w:after="100" w:line="280" w:lineRule="auto"/>
        <w:ind w:left="720"/>
      </w:pPr>
      <w:r>
        <w:rPr>
          <w:sz w:val="21"/>
        </w:rPr>
        <w:t>Planning accuracy</w:t>
      </w:r>
    </w:p>
    <w:p w14:paraId="0A72E7B7" w14:textId="77777777" w:rsidR="0040245E" w:rsidRDefault="007605C6">
      <w:pPr>
        <w:pStyle w:val="Heading1"/>
      </w:pPr>
      <w:r>
        <w:rPr>
          <w:rFonts w:ascii="Calibri" w:hAnsi="Calibri"/>
        </w:rPr>
        <w:t>35. Mobile / Shopfloor Update Surface</w:t>
      </w:r>
    </w:p>
    <w:p w14:paraId="75301FEF" w14:textId="77777777" w:rsidR="0040245E" w:rsidRDefault="007605C6">
      <w:r>
        <w:rPr>
          <w:sz w:val="21"/>
        </w:rPr>
        <w:t>A low-friction shopfloor data-capture surface.</w:t>
      </w:r>
    </w:p>
    <w:p w14:paraId="52460677" w14:textId="77777777" w:rsidR="0040245E" w:rsidRDefault="007605C6">
      <w:pPr>
        <w:pStyle w:val="Heading2"/>
      </w:pPr>
      <w:r>
        <w:rPr>
          <w:rFonts w:ascii="Calibri" w:hAnsi="Calibri"/>
        </w:rPr>
        <w:lastRenderedPageBreak/>
        <w:t>Mature-State Capabilities</w:t>
      </w:r>
    </w:p>
    <w:p w14:paraId="6372D9C5" w14:textId="77777777" w:rsidR="0040245E" w:rsidRDefault="007605C6">
      <w:pPr>
        <w:numPr>
          <w:ilvl w:val="0"/>
          <w:numId w:val="10"/>
        </w:numPr>
        <w:spacing w:after="100" w:line="280" w:lineRule="auto"/>
        <w:ind w:left="720"/>
      </w:pPr>
      <w:r>
        <w:rPr>
          <w:sz w:val="21"/>
        </w:rPr>
        <w:t>Start / stop process</w:t>
      </w:r>
    </w:p>
    <w:p w14:paraId="481952E7" w14:textId="77777777" w:rsidR="0040245E" w:rsidRDefault="007605C6">
      <w:pPr>
        <w:numPr>
          <w:ilvl w:val="0"/>
          <w:numId w:val="10"/>
        </w:numPr>
        <w:spacing w:after="100" w:line="280" w:lineRule="auto"/>
        <w:ind w:left="720"/>
      </w:pPr>
      <w:r>
        <w:rPr>
          <w:sz w:val="21"/>
        </w:rPr>
        <w:t>Output update</w:t>
      </w:r>
    </w:p>
    <w:p w14:paraId="0E8E36D2" w14:textId="77777777" w:rsidR="0040245E" w:rsidRDefault="007605C6">
      <w:pPr>
        <w:numPr>
          <w:ilvl w:val="0"/>
          <w:numId w:val="10"/>
        </w:numPr>
        <w:spacing w:after="100" w:line="280" w:lineRule="auto"/>
        <w:ind w:left="720"/>
      </w:pPr>
      <w:r>
        <w:rPr>
          <w:sz w:val="21"/>
        </w:rPr>
        <w:t>Defect update</w:t>
      </w:r>
    </w:p>
    <w:p w14:paraId="00D9D409" w14:textId="77777777" w:rsidR="0040245E" w:rsidRDefault="007605C6">
      <w:pPr>
        <w:numPr>
          <w:ilvl w:val="0"/>
          <w:numId w:val="10"/>
        </w:numPr>
        <w:spacing w:after="100" w:line="280" w:lineRule="auto"/>
        <w:ind w:left="720"/>
      </w:pPr>
      <w:r>
        <w:rPr>
          <w:sz w:val="21"/>
        </w:rPr>
        <w:t>Shortage reporting</w:t>
      </w:r>
    </w:p>
    <w:p w14:paraId="3FA80428" w14:textId="77777777" w:rsidR="0040245E" w:rsidRDefault="007605C6">
      <w:pPr>
        <w:numPr>
          <w:ilvl w:val="0"/>
          <w:numId w:val="10"/>
        </w:numPr>
        <w:spacing w:after="100" w:line="280" w:lineRule="auto"/>
        <w:ind w:left="720"/>
      </w:pPr>
      <w:r>
        <w:rPr>
          <w:sz w:val="21"/>
        </w:rPr>
        <w:t>Machine issue reporting</w:t>
      </w:r>
    </w:p>
    <w:p w14:paraId="2BB456CA" w14:textId="77777777" w:rsidR="0040245E" w:rsidRDefault="007605C6">
      <w:pPr>
        <w:numPr>
          <w:ilvl w:val="0"/>
          <w:numId w:val="10"/>
        </w:numPr>
        <w:spacing w:after="100" w:line="280" w:lineRule="auto"/>
        <w:ind w:left="720"/>
      </w:pPr>
      <w:r>
        <w:rPr>
          <w:sz w:val="21"/>
        </w:rPr>
        <w:t>Operator absenteeism reporting</w:t>
      </w:r>
    </w:p>
    <w:p w14:paraId="407243AC" w14:textId="77777777" w:rsidR="0040245E" w:rsidRDefault="007605C6">
      <w:pPr>
        <w:numPr>
          <w:ilvl w:val="0"/>
          <w:numId w:val="10"/>
        </w:numPr>
        <w:spacing w:after="100" w:line="280" w:lineRule="auto"/>
        <w:ind w:left="720"/>
      </w:pPr>
      <w:r>
        <w:rPr>
          <w:sz w:val="21"/>
        </w:rPr>
        <w:t>Handover confirmation</w:t>
      </w:r>
    </w:p>
    <w:p w14:paraId="7A9AF17A" w14:textId="77777777" w:rsidR="0040245E" w:rsidRDefault="007605C6">
      <w:pPr>
        <w:numPr>
          <w:ilvl w:val="0"/>
          <w:numId w:val="10"/>
        </w:numPr>
        <w:spacing w:after="100" w:line="280" w:lineRule="auto"/>
        <w:ind w:left="720"/>
      </w:pPr>
      <w:r>
        <w:rPr>
          <w:sz w:val="21"/>
        </w:rPr>
        <w:t>Photo capture for defects</w:t>
      </w:r>
    </w:p>
    <w:p w14:paraId="252EC6EA" w14:textId="77777777" w:rsidR="0040245E" w:rsidRDefault="007605C6">
      <w:pPr>
        <w:numPr>
          <w:ilvl w:val="0"/>
          <w:numId w:val="10"/>
        </w:numPr>
        <w:spacing w:after="100" w:line="280" w:lineRule="auto"/>
        <w:ind w:left="720"/>
      </w:pPr>
      <w:r>
        <w:rPr>
          <w:sz w:val="21"/>
        </w:rPr>
        <w:t>Recovery action closure</w:t>
      </w:r>
    </w:p>
    <w:p w14:paraId="0E91C093" w14:textId="77777777" w:rsidR="0040245E" w:rsidRDefault="007605C6">
      <w:pPr>
        <w:pStyle w:val="Heading1"/>
      </w:pPr>
      <w:r>
        <w:rPr>
          <w:rFonts w:ascii="Calibri" w:hAnsi="Calibri"/>
        </w:rPr>
        <w:t>36. Role-Based Home Surfaces</w:t>
      </w:r>
    </w:p>
    <w:p w14:paraId="08957869" w14:textId="77777777" w:rsidR="0040245E" w:rsidRDefault="007605C6">
      <w:r>
        <w:rPr>
          <w:sz w:val="21"/>
        </w:rPr>
        <w:t>Role-specific operating dashboards for each function.</w:t>
      </w:r>
    </w:p>
    <w:p w14:paraId="6938FFAD" w14:textId="77777777" w:rsidR="0040245E" w:rsidRDefault="007605C6">
      <w:pPr>
        <w:pStyle w:val="Heading2"/>
      </w:pPr>
      <w:r>
        <w:rPr>
          <w:rFonts w:ascii="Calibri" w:hAnsi="Calibri"/>
        </w:rPr>
        <w:t>Mature-State Capabilities</w:t>
      </w:r>
    </w:p>
    <w:tbl>
      <w:tblPr>
        <w:tblW w:w="9360" w:type="dxa"/>
        <w:tblInd w:w="120" w:type="dxa"/>
        <w:tblLayout w:type="fixed"/>
        <w:tblLook w:val="04A0" w:firstRow="1" w:lastRow="0" w:firstColumn="1" w:lastColumn="0" w:noHBand="0" w:noVBand="1"/>
      </w:tblPr>
      <w:tblGrid>
        <w:gridCol w:w="2500"/>
        <w:gridCol w:w="6860"/>
      </w:tblGrid>
      <w:tr w:rsidR="0040245E" w14:paraId="50B26436" w14:textId="77777777">
        <w:trPr>
          <w:tblHeader/>
        </w:trPr>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AB57E24" w14:textId="77777777" w:rsidR="0040245E" w:rsidRDefault="007605C6">
            <w:pPr>
              <w:spacing w:after="0" w:line="259" w:lineRule="auto"/>
            </w:pPr>
            <w:r>
              <w:rPr>
                <w:b/>
                <w:color w:val="0B2545"/>
                <w:sz w:val="18"/>
              </w:rPr>
              <w:t>Role</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FB5134E" w14:textId="77777777" w:rsidR="0040245E" w:rsidRDefault="007605C6">
            <w:pPr>
              <w:spacing w:after="0" w:line="259" w:lineRule="auto"/>
            </w:pPr>
            <w:r>
              <w:rPr>
                <w:b/>
                <w:color w:val="0B2545"/>
                <w:sz w:val="18"/>
              </w:rPr>
              <w:t>Home Surface Focus</w:t>
            </w:r>
          </w:p>
        </w:tc>
      </w:tr>
      <w:tr w:rsidR="0040245E" w14:paraId="7B996666"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6BB5364" w14:textId="77777777" w:rsidR="0040245E" w:rsidRDefault="007605C6">
            <w:pPr>
              <w:spacing w:after="0" w:line="259" w:lineRule="auto"/>
              <w:jc w:val="center"/>
            </w:pPr>
            <w:r>
              <w:rPr>
                <w:sz w:val="18"/>
              </w:rPr>
              <w:t>Merchandiser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B7B131F" w14:textId="77777777" w:rsidR="0040245E" w:rsidRDefault="007605C6">
            <w:pPr>
              <w:spacing w:after="0" w:line="259" w:lineRule="auto"/>
            </w:pPr>
            <w:r>
              <w:rPr>
                <w:sz w:val="18"/>
              </w:rPr>
              <w:t>Sampling, approvals, customer comments</w:t>
            </w:r>
          </w:p>
        </w:tc>
      </w:tr>
      <w:tr w:rsidR="0040245E" w14:paraId="04958AAA"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6FA449A" w14:textId="77777777" w:rsidR="0040245E" w:rsidRDefault="007605C6">
            <w:pPr>
              <w:spacing w:after="0" w:line="259" w:lineRule="auto"/>
              <w:jc w:val="center"/>
            </w:pPr>
            <w:r>
              <w:rPr>
                <w:sz w:val="18"/>
              </w:rPr>
              <w:t>Procurement</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A269101" w14:textId="77777777" w:rsidR="0040245E" w:rsidRDefault="007605C6">
            <w:pPr>
              <w:spacing w:after="0" w:line="259" w:lineRule="auto"/>
            </w:pPr>
            <w:r>
              <w:rPr>
                <w:sz w:val="18"/>
              </w:rPr>
              <w:t>Vendor ETA, material shortage</w:t>
            </w:r>
          </w:p>
        </w:tc>
      </w:tr>
      <w:tr w:rsidR="0040245E" w14:paraId="1DD9D025"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7F5512E" w14:textId="77777777" w:rsidR="0040245E" w:rsidRDefault="007605C6">
            <w:pPr>
              <w:spacing w:after="0" w:line="259" w:lineRule="auto"/>
              <w:jc w:val="center"/>
            </w:pPr>
            <w:r>
              <w:rPr>
                <w:sz w:val="18"/>
              </w:rPr>
              <w:t>Fabric QC</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9383F1C" w14:textId="77777777" w:rsidR="0040245E" w:rsidRDefault="007605C6">
            <w:pPr>
              <w:spacing w:after="0" w:line="259" w:lineRule="auto"/>
            </w:pPr>
            <w:r>
              <w:rPr>
                <w:sz w:val="18"/>
              </w:rPr>
              <w:t>Lots waiting for inspection</w:t>
            </w:r>
          </w:p>
        </w:tc>
      </w:tr>
      <w:tr w:rsidR="0040245E" w14:paraId="02D12B1F"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812CD0B" w14:textId="77777777" w:rsidR="0040245E" w:rsidRDefault="007605C6">
            <w:pPr>
              <w:spacing w:after="0" w:line="259" w:lineRule="auto"/>
              <w:jc w:val="center"/>
            </w:pPr>
            <w:r>
              <w:rPr>
                <w:sz w:val="18"/>
              </w:rPr>
              <w:t>Planner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4510247" w14:textId="77777777" w:rsidR="0040245E" w:rsidRDefault="007605C6">
            <w:pPr>
              <w:spacing w:after="0" w:line="259" w:lineRule="auto"/>
            </w:pPr>
            <w:r>
              <w:rPr>
                <w:sz w:val="18"/>
              </w:rPr>
              <w:t>Capacity, PCD, weekly plan</w:t>
            </w:r>
          </w:p>
        </w:tc>
      </w:tr>
      <w:tr w:rsidR="0040245E" w14:paraId="2377A6E8"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D70091F" w14:textId="77777777" w:rsidR="0040245E" w:rsidRDefault="007605C6">
            <w:pPr>
              <w:spacing w:after="0" w:line="259" w:lineRule="auto"/>
              <w:jc w:val="center"/>
            </w:pPr>
            <w:r>
              <w:rPr>
                <w:sz w:val="18"/>
              </w:rPr>
              <w:t>Cutting manager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E1AC155" w14:textId="77777777" w:rsidR="0040245E" w:rsidRDefault="007605C6">
            <w:pPr>
              <w:spacing w:after="0" w:line="259" w:lineRule="auto"/>
            </w:pPr>
            <w:r>
              <w:rPr>
                <w:sz w:val="18"/>
              </w:rPr>
              <w:t>Ready-to-cut orders</w:t>
            </w:r>
          </w:p>
        </w:tc>
      </w:tr>
      <w:tr w:rsidR="0040245E" w14:paraId="1899EB86"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04AE1A1" w14:textId="77777777" w:rsidR="0040245E" w:rsidRDefault="007605C6">
            <w:pPr>
              <w:spacing w:after="0" w:line="259" w:lineRule="auto"/>
              <w:jc w:val="center"/>
            </w:pPr>
            <w:r>
              <w:rPr>
                <w:sz w:val="18"/>
              </w:rPr>
              <w:t>Sewing manager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3BEC50B" w14:textId="77777777" w:rsidR="0040245E" w:rsidRDefault="007605C6">
            <w:pPr>
              <w:spacing w:after="0" w:line="259" w:lineRule="auto"/>
            </w:pPr>
            <w:r>
              <w:rPr>
                <w:sz w:val="18"/>
              </w:rPr>
              <w:t>Line target, WIP, bottlenecks</w:t>
            </w:r>
          </w:p>
        </w:tc>
      </w:tr>
      <w:tr w:rsidR="0040245E" w14:paraId="2C44BACE"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3ED33D1" w14:textId="77777777" w:rsidR="0040245E" w:rsidRDefault="007605C6">
            <w:pPr>
              <w:spacing w:after="0" w:line="259" w:lineRule="auto"/>
              <w:jc w:val="center"/>
            </w:pPr>
            <w:r>
              <w:rPr>
                <w:sz w:val="18"/>
              </w:rPr>
              <w:t>Washing manager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DE9C559" w14:textId="77777777" w:rsidR="0040245E" w:rsidRDefault="007605C6">
            <w:pPr>
              <w:spacing w:after="0" w:line="259" w:lineRule="auto"/>
            </w:pPr>
            <w:r>
              <w:rPr>
                <w:sz w:val="18"/>
              </w:rPr>
              <w:t>Wash queue, batch plan, rewash</w:t>
            </w:r>
          </w:p>
        </w:tc>
      </w:tr>
      <w:tr w:rsidR="0040245E" w14:paraId="195CC03A"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3BF31A6" w14:textId="77777777" w:rsidR="0040245E" w:rsidRDefault="007605C6">
            <w:pPr>
              <w:spacing w:after="0" w:line="259" w:lineRule="auto"/>
              <w:jc w:val="center"/>
            </w:pPr>
            <w:r>
              <w:rPr>
                <w:sz w:val="18"/>
              </w:rPr>
              <w:t>Finishing manager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8E08BB7" w14:textId="77777777" w:rsidR="0040245E" w:rsidRDefault="007605C6">
            <w:pPr>
              <w:spacing w:after="0" w:line="259" w:lineRule="auto"/>
            </w:pPr>
            <w:r>
              <w:rPr>
                <w:sz w:val="18"/>
              </w:rPr>
              <w:t>Finishing queue and packing</w:t>
            </w:r>
          </w:p>
        </w:tc>
      </w:tr>
      <w:tr w:rsidR="0040245E" w14:paraId="6975D869"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6473542" w14:textId="77777777" w:rsidR="0040245E" w:rsidRDefault="007605C6">
            <w:pPr>
              <w:spacing w:after="0" w:line="259" w:lineRule="auto"/>
              <w:jc w:val="center"/>
            </w:pPr>
            <w:r>
              <w:rPr>
                <w:sz w:val="18"/>
              </w:rPr>
              <w:t>QC manager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4D2E3B1" w14:textId="77777777" w:rsidR="0040245E" w:rsidRDefault="007605C6">
            <w:pPr>
              <w:spacing w:after="0" w:line="259" w:lineRule="auto"/>
            </w:pPr>
            <w:r>
              <w:rPr>
                <w:sz w:val="18"/>
              </w:rPr>
              <w:t>Defects and inspections</w:t>
            </w:r>
          </w:p>
        </w:tc>
      </w:tr>
      <w:tr w:rsidR="0040245E" w14:paraId="304BE2C0"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8FC2F8D" w14:textId="77777777" w:rsidR="0040245E" w:rsidRDefault="007605C6">
            <w:pPr>
              <w:spacing w:after="0" w:line="259" w:lineRule="auto"/>
              <w:jc w:val="center"/>
            </w:pPr>
            <w:r>
              <w:rPr>
                <w:sz w:val="18"/>
              </w:rPr>
              <w:t>Shipment team</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DB91448" w14:textId="77777777" w:rsidR="0040245E" w:rsidRDefault="007605C6">
            <w:pPr>
              <w:spacing w:after="0" w:line="259" w:lineRule="auto"/>
            </w:pPr>
            <w:r>
              <w:rPr>
                <w:sz w:val="18"/>
              </w:rPr>
              <w:t>Ready-to-ship status</w:t>
            </w:r>
          </w:p>
        </w:tc>
      </w:tr>
      <w:tr w:rsidR="0040245E" w14:paraId="59370D63"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A46BC5C" w14:textId="77777777" w:rsidR="0040245E" w:rsidRDefault="007605C6">
            <w:pPr>
              <w:spacing w:after="0" w:line="259" w:lineRule="auto"/>
              <w:jc w:val="center"/>
            </w:pPr>
            <w:r>
              <w:rPr>
                <w:sz w:val="18"/>
              </w:rPr>
              <w:t>Management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6B502BE" w14:textId="77777777" w:rsidR="0040245E" w:rsidRDefault="007605C6">
            <w:pPr>
              <w:spacing w:after="0" w:line="259" w:lineRule="auto"/>
            </w:pPr>
            <w:r>
              <w:rPr>
                <w:sz w:val="18"/>
              </w:rPr>
              <w:t>Risk and bottlenecks</w:t>
            </w:r>
          </w:p>
        </w:tc>
      </w:tr>
    </w:tbl>
    <w:p w14:paraId="30096B0E" w14:textId="77777777" w:rsidR="0040245E" w:rsidRDefault="0040245E">
      <w:pPr>
        <w:spacing w:after="160"/>
      </w:pPr>
    </w:p>
    <w:p w14:paraId="745CB4A0" w14:textId="77777777" w:rsidR="0040245E" w:rsidRDefault="007605C6">
      <w:pPr>
        <w:spacing w:after="20" w:line="240" w:lineRule="auto"/>
      </w:pPr>
      <w:r>
        <w:rPr>
          <w:b/>
          <w:color w:val="19766F"/>
          <w:sz w:val="19"/>
        </w:rPr>
        <w:t>PART C</w:t>
      </w:r>
    </w:p>
    <w:p w14:paraId="238A5557" w14:textId="77777777" w:rsidR="0040245E" w:rsidRDefault="007605C6">
      <w:pPr>
        <w:pStyle w:val="Heading1"/>
        <w:pBdr>
          <w:bottom w:val="single" w:sz="12" w:space="6" w:color="1A7670"/>
        </w:pBdr>
      </w:pPr>
      <w:r>
        <w:rPr>
          <w:rFonts w:ascii="Calibri" w:hAnsi="Calibri"/>
          <w:color w:val="0B2545"/>
          <w:sz w:val="36"/>
        </w:rPr>
        <w:lastRenderedPageBreak/>
        <w:t>Functional Requirements</w:t>
      </w:r>
    </w:p>
    <w:p w14:paraId="0CF89DC9" w14:textId="77777777" w:rsidR="0040245E" w:rsidRDefault="007605C6">
      <w:pPr>
        <w:pStyle w:val="Heading1"/>
      </w:pPr>
      <w:r>
        <w:rPr>
          <w:rFonts w:ascii="Calibri" w:hAnsi="Calibri"/>
        </w:rPr>
        <w:t>37. Core Functional Requirements</w:t>
      </w:r>
    </w:p>
    <w:tbl>
      <w:tblPr>
        <w:tblW w:w="9360" w:type="dxa"/>
        <w:tblInd w:w="120" w:type="dxa"/>
        <w:tblLayout w:type="fixed"/>
        <w:tblLook w:val="04A0" w:firstRow="1" w:lastRow="0" w:firstColumn="1" w:lastColumn="0" w:noHBand="0" w:noVBand="1"/>
      </w:tblPr>
      <w:tblGrid>
        <w:gridCol w:w="1700"/>
        <w:gridCol w:w="7660"/>
      </w:tblGrid>
      <w:tr w:rsidR="0040245E" w14:paraId="0CA67934" w14:textId="77777777">
        <w:trPr>
          <w:tblHeader/>
        </w:trPr>
        <w:tc>
          <w:tcPr>
            <w:tcW w:w="1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8C9DDD2" w14:textId="77777777" w:rsidR="0040245E" w:rsidRDefault="007605C6">
            <w:pPr>
              <w:spacing w:after="0" w:line="259" w:lineRule="auto"/>
            </w:pPr>
            <w:r>
              <w:rPr>
                <w:b/>
                <w:color w:val="0B2545"/>
                <w:sz w:val="18"/>
              </w:rPr>
              <w:t>Requirement ID</w:t>
            </w:r>
          </w:p>
        </w:tc>
        <w:tc>
          <w:tcPr>
            <w:tcW w:w="76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34F84CD" w14:textId="77777777" w:rsidR="0040245E" w:rsidRDefault="007605C6">
            <w:pPr>
              <w:spacing w:after="0" w:line="259" w:lineRule="auto"/>
            </w:pPr>
            <w:r>
              <w:rPr>
                <w:b/>
                <w:color w:val="0B2545"/>
                <w:sz w:val="18"/>
              </w:rPr>
              <w:t>Requirement</w:t>
            </w:r>
          </w:p>
        </w:tc>
      </w:tr>
      <w:tr w:rsidR="0040245E" w14:paraId="612187AD"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984735D" w14:textId="77777777" w:rsidR="0040245E" w:rsidRDefault="007605C6">
            <w:pPr>
              <w:spacing w:after="0" w:line="259" w:lineRule="auto"/>
              <w:jc w:val="center"/>
            </w:pPr>
            <w:r>
              <w:rPr>
                <w:sz w:val="18"/>
              </w:rPr>
              <w:t>FR-001</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94AAED3" w14:textId="77777777" w:rsidR="0040245E" w:rsidRDefault="007605C6">
            <w:pPr>
              <w:spacing w:after="0" w:line="259" w:lineRule="auto"/>
            </w:pPr>
            <w:r>
              <w:rPr>
                <w:sz w:val="18"/>
              </w:rPr>
              <w:t>System shall maintain order lifecycle status from confirmation to shipment.</w:t>
            </w:r>
          </w:p>
        </w:tc>
      </w:tr>
      <w:tr w:rsidR="0040245E" w14:paraId="1997CB08"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E5EEC6F" w14:textId="77777777" w:rsidR="0040245E" w:rsidRDefault="007605C6">
            <w:pPr>
              <w:spacing w:after="0" w:line="259" w:lineRule="auto"/>
              <w:jc w:val="center"/>
            </w:pPr>
            <w:r>
              <w:rPr>
                <w:sz w:val="18"/>
              </w:rPr>
              <w:t>FR-002</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AA15070" w14:textId="77777777" w:rsidR="0040245E" w:rsidRDefault="007605C6">
            <w:pPr>
              <w:spacing w:after="0" w:line="259" w:lineRule="auto"/>
            </w:pPr>
            <w:r>
              <w:rPr>
                <w:sz w:val="18"/>
              </w:rPr>
              <w:t>System shall maintain planned and actual dates for each major order stage.</w:t>
            </w:r>
          </w:p>
        </w:tc>
      </w:tr>
      <w:tr w:rsidR="0040245E" w14:paraId="65E97678"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F54AC93" w14:textId="77777777" w:rsidR="0040245E" w:rsidRDefault="007605C6">
            <w:pPr>
              <w:spacing w:after="0" w:line="259" w:lineRule="auto"/>
              <w:jc w:val="center"/>
            </w:pPr>
            <w:r>
              <w:rPr>
                <w:sz w:val="18"/>
              </w:rPr>
              <w:t>FR-003</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E6D65DC" w14:textId="77777777" w:rsidR="0040245E" w:rsidRDefault="007605C6">
            <w:pPr>
              <w:spacing w:after="0" w:line="259" w:lineRule="auto"/>
            </w:pPr>
            <w:r>
              <w:rPr>
                <w:sz w:val="18"/>
              </w:rPr>
              <w:t>System shall enforce PCD readiness checks before cutting release.</w:t>
            </w:r>
          </w:p>
        </w:tc>
      </w:tr>
      <w:tr w:rsidR="0040245E" w14:paraId="0FBAC029"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872D9B9" w14:textId="77777777" w:rsidR="0040245E" w:rsidRDefault="007605C6">
            <w:pPr>
              <w:spacing w:after="0" w:line="259" w:lineRule="auto"/>
              <w:jc w:val="center"/>
            </w:pPr>
            <w:r>
              <w:rPr>
                <w:sz w:val="18"/>
              </w:rPr>
              <w:t>FR-004</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91758E8" w14:textId="77777777" w:rsidR="0040245E" w:rsidRDefault="007605C6">
            <w:pPr>
              <w:spacing w:after="0" w:line="259" w:lineRule="auto"/>
            </w:pPr>
            <w:r>
              <w:rPr>
                <w:sz w:val="18"/>
              </w:rPr>
              <w:t>System shall support weekly capacity-based production planning.</w:t>
            </w:r>
          </w:p>
        </w:tc>
      </w:tr>
      <w:tr w:rsidR="0040245E" w14:paraId="53E323F5"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A6A8C63" w14:textId="77777777" w:rsidR="0040245E" w:rsidRDefault="007605C6">
            <w:pPr>
              <w:spacing w:after="0" w:line="259" w:lineRule="auto"/>
              <w:jc w:val="center"/>
            </w:pPr>
            <w:r>
              <w:rPr>
                <w:sz w:val="18"/>
              </w:rPr>
              <w:t>FR-005</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4985AE0" w14:textId="77777777" w:rsidR="0040245E" w:rsidRDefault="007605C6">
            <w:pPr>
              <w:spacing w:after="0" w:line="259" w:lineRule="auto"/>
            </w:pPr>
            <w:r>
              <w:rPr>
                <w:sz w:val="18"/>
              </w:rPr>
              <w:t>System shall support daily production release based on readiness.</w:t>
            </w:r>
          </w:p>
        </w:tc>
      </w:tr>
      <w:tr w:rsidR="0040245E" w14:paraId="3998F7ED"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BE74D03" w14:textId="77777777" w:rsidR="0040245E" w:rsidRDefault="007605C6">
            <w:pPr>
              <w:spacing w:after="0" w:line="259" w:lineRule="auto"/>
              <w:jc w:val="center"/>
            </w:pPr>
            <w:r>
              <w:rPr>
                <w:sz w:val="18"/>
              </w:rPr>
              <w:t>FR-006</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3825239" w14:textId="77777777" w:rsidR="0040245E" w:rsidRDefault="007605C6">
            <w:pPr>
              <w:spacing w:after="0" w:line="259" w:lineRule="auto"/>
            </w:pPr>
            <w:r>
              <w:rPr>
                <w:sz w:val="18"/>
              </w:rPr>
              <w:t>System shall monitor load and capacity at each workcenter.</w:t>
            </w:r>
          </w:p>
        </w:tc>
      </w:tr>
      <w:tr w:rsidR="0040245E" w14:paraId="2B9C2085"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C6C00CF" w14:textId="77777777" w:rsidR="0040245E" w:rsidRDefault="007605C6">
            <w:pPr>
              <w:spacing w:after="0" w:line="259" w:lineRule="auto"/>
              <w:jc w:val="center"/>
            </w:pPr>
            <w:r>
              <w:rPr>
                <w:sz w:val="18"/>
              </w:rPr>
              <w:t>FR-007</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667EA81" w14:textId="77777777" w:rsidR="0040245E" w:rsidRDefault="007605C6">
            <w:pPr>
              <w:spacing w:after="0" w:line="259" w:lineRule="auto"/>
            </w:pPr>
            <w:r>
              <w:rPr>
                <w:sz w:val="18"/>
              </w:rPr>
              <w:t>System shall identify current and future bottlenecks.</w:t>
            </w:r>
          </w:p>
        </w:tc>
      </w:tr>
      <w:tr w:rsidR="0040245E" w14:paraId="023F2353"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F985700" w14:textId="77777777" w:rsidR="0040245E" w:rsidRDefault="007605C6">
            <w:pPr>
              <w:spacing w:after="0" w:line="259" w:lineRule="auto"/>
              <w:jc w:val="center"/>
            </w:pPr>
            <w:r>
              <w:rPr>
                <w:sz w:val="18"/>
              </w:rPr>
              <w:t>FR-008</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24E55D2" w14:textId="77777777" w:rsidR="0040245E" w:rsidRDefault="007605C6">
            <w:pPr>
              <w:spacing w:after="0" w:line="259" w:lineRule="auto"/>
            </w:pPr>
            <w:r>
              <w:rPr>
                <w:sz w:val="18"/>
              </w:rPr>
              <w:t>System shall support sewing line loading using SMV, manpower, and capacity assumptions.</w:t>
            </w:r>
          </w:p>
        </w:tc>
      </w:tr>
      <w:tr w:rsidR="0040245E" w14:paraId="39A7FF77"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B3AC5F3" w14:textId="77777777" w:rsidR="0040245E" w:rsidRDefault="007605C6">
            <w:pPr>
              <w:spacing w:after="0" w:line="259" w:lineRule="auto"/>
              <w:jc w:val="center"/>
            </w:pPr>
            <w:r>
              <w:rPr>
                <w:sz w:val="18"/>
              </w:rPr>
              <w:t>FR-009</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8C8C7DC" w14:textId="77777777" w:rsidR="0040245E" w:rsidRDefault="007605C6">
            <w:pPr>
              <w:spacing w:after="0" w:line="259" w:lineRule="auto"/>
            </w:pPr>
            <w:r>
              <w:rPr>
                <w:sz w:val="18"/>
              </w:rPr>
              <w:t>System shall distinguish gross output from net-good output.</w:t>
            </w:r>
          </w:p>
        </w:tc>
      </w:tr>
      <w:tr w:rsidR="0040245E" w14:paraId="1C18A448"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D004913" w14:textId="77777777" w:rsidR="0040245E" w:rsidRDefault="007605C6">
            <w:pPr>
              <w:spacing w:after="0" w:line="259" w:lineRule="auto"/>
              <w:jc w:val="center"/>
            </w:pPr>
            <w:r>
              <w:rPr>
                <w:sz w:val="18"/>
              </w:rPr>
              <w:t>FR-010</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F005DBC" w14:textId="77777777" w:rsidR="0040245E" w:rsidRDefault="007605C6">
            <w:pPr>
              <w:spacing w:after="0" w:line="259" w:lineRule="auto"/>
            </w:pPr>
            <w:r>
              <w:rPr>
                <w:sz w:val="18"/>
              </w:rPr>
              <w:t>System shall support wash route and wash batch planning.</w:t>
            </w:r>
          </w:p>
        </w:tc>
      </w:tr>
      <w:tr w:rsidR="0040245E" w14:paraId="43D26B60"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8630D5C" w14:textId="77777777" w:rsidR="0040245E" w:rsidRDefault="007605C6">
            <w:pPr>
              <w:spacing w:after="0" w:line="259" w:lineRule="auto"/>
              <w:jc w:val="center"/>
            </w:pPr>
            <w:r>
              <w:rPr>
                <w:sz w:val="18"/>
              </w:rPr>
              <w:t>FR-011</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B046CE6" w14:textId="77777777" w:rsidR="0040245E" w:rsidRDefault="007605C6">
            <w:pPr>
              <w:spacing w:after="0" w:line="259" w:lineRule="auto"/>
            </w:pPr>
            <w:r>
              <w:rPr>
                <w:sz w:val="18"/>
              </w:rPr>
              <w:t>System shall track rewash and repeat wash capacity consumption.</w:t>
            </w:r>
          </w:p>
        </w:tc>
      </w:tr>
      <w:tr w:rsidR="0040245E" w14:paraId="14A9AA98"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A6E2813" w14:textId="77777777" w:rsidR="0040245E" w:rsidRDefault="007605C6">
            <w:pPr>
              <w:spacing w:after="0" w:line="259" w:lineRule="auto"/>
              <w:jc w:val="center"/>
            </w:pPr>
            <w:r>
              <w:rPr>
                <w:sz w:val="18"/>
              </w:rPr>
              <w:t>FR-012</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F0457D0" w14:textId="77777777" w:rsidR="0040245E" w:rsidRDefault="007605C6">
            <w:pPr>
              <w:spacing w:after="0" w:line="259" w:lineRule="auto"/>
            </w:pPr>
            <w:r>
              <w:rPr>
                <w:sz w:val="18"/>
              </w:rPr>
              <w:t>System shall track WIP quantity and ageing between processes.</w:t>
            </w:r>
          </w:p>
        </w:tc>
      </w:tr>
      <w:tr w:rsidR="0040245E" w14:paraId="7A83DB13"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C024F93" w14:textId="77777777" w:rsidR="0040245E" w:rsidRDefault="007605C6">
            <w:pPr>
              <w:spacing w:after="0" w:line="259" w:lineRule="auto"/>
              <w:jc w:val="center"/>
            </w:pPr>
            <w:r>
              <w:rPr>
                <w:sz w:val="18"/>
              </w:rPr>
              <w:t>FR-013</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FB3A9C0" w14:textId="77777777" w:rsidR="0040245E" w:rsidRDefault="007605C6">
            <w:pPr>
              <w:spacing w:after="0" w:line="259" w:lineRule="auto"/>
            </w:pPr>
            <w:r>
              <w:rPr>
                <w:sz w:val="18"/>
              </w:rPr>
              <w:t>System shall generate exceptions for material, capacity, quality, approval, WIP, and shipment risks.</w:t>
            </w:r>
          </w:p>
        </w:tc>
      </w:tr>
      <w:tr w:rsidR="0040245E" w14:paraId="17A6BA38"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F786E2D" w14:textId="77777777" w:rsidR="0040245E" w:rsidRDefault="007605C6">
            <w:pPr>
              <w:spacing w:after="0" w:line="259" w:lineRule="auto"/>
              <w:jc w:val="center"/>
            </w:pPr>
            <w:r>
              <w:rPr>
                <w:sz w:val="18"/>
              </w:rPr>
              <w:t>FR-014</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A277B01" w14:textId="77777777" w:rsidR="0040245E" w:rsidRDefault="007605C6">
            <w:pPr>
              <w:spacing w:after="0" w:line="259" w:lineRule="auto"/>
            </w:pPr>
            <w:r>
              <w:rPr>
                <w:sz w:val="18"/>
              </w:rPr>
              <w:t>System shall assign owner and due date to every exception.</w:t>
            </w:r>
          </w:p>
        </w:tc>
      </w:tr>
      <w:tr w:rsidR="0040245E" w14:paraId="41FD556C"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242BC8C" w14:textId="77777777" w:rsidR="0040245E" w:rsidRDefault="007605C6">
            <w:pPr>
              <w:spacing w:after="0" w:line="259" w:lineRule="auto"/>
              <w:jc w:val="center"/>
            </w:pPr>
            <w:r>
              <w:rPr>
                <w:sz w:val="18"/>
              </w:rPr>
              <w:t>FR-015</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5484EA2" w14:textId="77777777" w:rsidR="0040245E" w:rsidRDefault="007605C6">
            <w:pPr>
              <w:spacing w:after="0" w:line="259" w:lineRule="auto"/>
            </w:pPr>
            <w:r>
              <w:rPr>
                <w:sz w:val="18"/>
              </w:rPr>
              <w:t>System shall track shipment readiness separately from production completion.</w:t>
            </w:r>
          </w:p>
        </w:tc>
      </w:tr>
      <w:tr w:rsidR="0040245E" w14:paraId="0C62BB08"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EC2EF65" w14:textId="77777777" w:rsidR="0040245E" w:rsidRDefault="007605C6">
            <w:pPr>
              <w:spacing w:after="0" w:line="259" w:lineRule="auto"/>
              <w:jc w:val="center"/>
            </w:pPr>
            <w:r>
              <w:rPr>
                <w:sz w:val="18"/>
              </w:rPr>
              <w:t>FR-016</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766C365" w14:textId="77777777" w:rsidR="0040245E" w:rsidRDefault="007605C6">
            <w:pPr>
              <w:spacing w:after="0" w:line="259" w:lineRule="auto"/>
            </w:pPr>
            <w:r>
              <w:rPr>
                <w:sz w:val="18"/>
              </w:rPr>
              <w:t>System shall maintain audit trail for plan changes and conditional releases.</w:t>
            </w:r>
          </w:p>
        </w:tc>
      </w:tr>
      <w:tr w:rsidR="0040245E" w14:paraId="4BFB2AF4"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2ADE45E" w14:textId="77777777" w:rsidR="0040245E" w:rsidRDefault="007605C6">
            <w:pPr>
              <w:spacing w:after="0" w:line="259" w:lineRule="auto"/>
              <w:jc w:val="center"/>
            </w:pPr>
            <w:r>
              <w:rPr>
                <w:sz w:val="18"/>
              </w:rPr>
              <w:t>FR-017</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41EC869" w14:textId="77777777" w:rsidR="0040245E" w:rsidRDefault="007605C6">
            <w:pPr>
              <w:spacing w:after="0" w:line="259" w:lineRule="auto"/>
            </w:pPr>
            <w:r>
              <w:rPr>
                <w:sz w:val="18"/>
              </w:rPr>
              <w:t>System shall support role-based views and permissions.</w:t>
            </w:r>
          </w:p>
        </w:tc>
      </w:tr>
      <w:tr w:rsidR="0040245E" w14:paraId="3B7EBE18"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DAB9F10" w14:textId="77777777" w:rsidR="0040245E" w:rsidRDefault="007605C6">
            <w:pPr>
              <w:spacing w:after="0" w:line="259" w:lineRule="auto"/>
              <w:jc w:val="center"/>
            </w:pPr>
            <w:r>
              <w:rPr>
                <w:sz w:val="18"/>
              </w:rPr>
              <w:t>FR-018</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C023381" w14:textId="77777777" w:rsidR="0040245E" w:rsidRDefault="007605C6">
            <w:pPr>
              <w:spacing w:after="0" w:line="259" w:lineRule="auto"/>
            </w:pPr>
            <w:r>
              <w:rPr>
                <w:sz w:val="18"/>
              </w:rPr>
              <w:t>System shall support integration with ERP or existing order/material data sources.</w:t>
            </w:r>
          </w:p>
        </w:tc>
      </w:tr>
      <w:tr w:rsidR="0040245E" w14:paraId="225A7ED4" w14:textId="77777777">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84F7D95" w14:textId="77777777" w:rsidR="0040245E" w:rsidRDefault="007605C6">
            <w:pPr>
              <w:spacing w:after="0" w:line="259" w:lineRule="auto"/>
              <w:jc w:val="center"/>
            </w:pPr>
            <w:r>
              <w:rPr>
                <w:sz w:val="18"/>
              </w:rPr>
              <w:t>FR-019</w:t>
            </w:r>
          </w:p>
        </w:tc>
        <w:tc>
          <w:tcPr>
            <w:tcW w:w="7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C916EF4" w14:textId="77777777" w:rsidR="0040245E" w:rsidRDefault="007605C6">
            <w:pPr>
              <w:spacing w:after="0" w:line="259" w:lineRule="auto"/>
            </w:pPr>
            <w:r>
              <w:rPr>
                <w:sz w:val="18"/>
              </w:rPr>
              <w:t>System shall support export and reporting for management review.</w:t>
            </w:r>
          </w:p>
        </w:tc>
      </w:tr>
      <w:tr w:rsidR="0040245E" w14:paraId="1E6D1820" w14:textId="77777777">
        <w:tc>
          <w:tcPr>
            <w:tcW w:w="17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4C04BFB" w14:textId="77777777" w:rsidR="0040245E" w:rsidRDefault="007605C6">
            <w:pPr>
              <w:spacing w:after="0" w:line="259" w:lineRule="auto"/>
              <w:jc w:val="center"/>
            </w:pPr>
            <w:r>
              <w:rPr>
                <w:sz w:val="18"/>
              </w:rPr>
              <w:t>FR-020</w:t>
            </w:r>
          </w:p>
        </w:tc>
        <w:tc>
          <w:tcPr>
            <w:tcW w:w="76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02FA22A" w14:textId="77777777" w:rsidR="0040245E" w:rsidRDefault="007605C6">
            <w:pPr>
              <w:spacing w:after="0" w:line="259" w:lineRule="auto"/>
            </w:pPr>
            <w:r>
              <w:rPr>
                <w:sz w:val="18"/>
              </w:rPr>
              <w:t>System shall preserve historical data for performance analytics.</w:t>
            </w:r>
          </w:p>
        </w:tc>
      </w:tr>
    </w:tbl>
    <w:p w14:paraId="5A43488F" w14:textId="77777777" w:rsidR="0040245E" w:rsidRDefault="0040245E">
      <w:pPr>
        <w:spacing w:after="160"/>
      </w:pPr>
    </w:p>
    <w:p w14:paraId="624373FC" w14:textId="77777777" w:rsidR="0040245E" w:rsidRDefault="007605C6">
      <w:pPr>
        <w:pStyle w:val="Heading1"/>
      </w:pPr>
      <w:r>
        <w:rPr>
          <w:rFonts w:ascii="Calibri" w:hAnsi="Calibri"/>
        </w:rPr>
        <w:t>38. Key Business Rules</w:t>
      </w:r>
    </w:p>
    <w:p w14:paraId="50C562D0" w14:textId="77777777" w:rsidR="0040245E" w:rsidRDefault="007605C6">
      <w:pPr>
        <w:pStyle w:val="Heading2"/>
      </w:pPr>
      <w:r>
        <w:rPr>
          <w:rFonts w:ascii="Calibri" w:hAnsi="Calibri"/>
        </w:rPr>
        <w:t>38.1 PCD Release Rules</w:t>
      </w:r>
    </w:p>
    <w:p w14:paraId="3F6C9E5A" w14:textId="77777777" w:rsidR="0040245E" w:rsidRDefault="007605C6">
      <w:pPr>
        <w:numPr>
          <w:ilvl w:val="0"/>
          <w:numId w:val="10"/>
        </w:numPr>
        <w:spacing w:after="100" w:line="280" w:lineRule="auto"/>
        <w:ind w:left="720"/>
      </w:pPr>
      <w:r>
        <w:rPr>
          <w:sz w:val="21"/>
        </w:rPr>
        <w:t>No order should move to cutting without PCD readiness status.</w:t>
      </w:r>
    </w:p>
    <w:p w14:paraId="4503C5E6" w14:textId="77777777" w:rsidR="0040245E" w:rsidRDefault="007605C6">
      <w:pPr>
        <w:numPr>
          <w:ilvl w:val="0"/>
          <w:numId w:val="10"/>
        </w:numPr>
        <w:spacing w:after="100" w:line="280" w:lineRule="auto"/>
        <w:ind w:left="720"/>
      </w:pPr>
      <w:r>
        <w:rPr>
          <w:sz w:val="21"/>
        </w:rPr>
        <w:t>Blocked orders must have open dependency and owner.</w:t>
      </w:r>
    </w:p>
    <w:p w14:paraId="3CCBF547" w14:textId="77777777" w:rsidR="0040245E" w:rsidRDefault="007605C6">
      <w:pPr>
        <w:numPr>
          <w:ilvl w:val="0"/>
          <w:numId w:val="10"/>
        </w:numPr>
        <w:spacing w:after="100" w:line="280" w:lineRule="auto"/>
        <w:ind w:left="720"/>
      </w:pPr>
      <w:r>
        <w:rPr>
          <w:sz w:val="21"/>
        </w:rPr>
        <w:lastRenderedPageBreak/>
        <w:t>Conditional release must require reason and approval.</w:t>
      </w:r>
    </w:p>
    <w:p w14:paraId="778D6DC5" w14:textId="77777777" w:rsidR="0040245E" w:rsidRDefault="007605C6">
      <w:pPr>
        <w:numPr>
          <w:ilvl w:val="0"/>
          <w:numId w:val="10"/>
        </w:numPr>
        <w:spacing w:after="100" w:line="280" w:lineRule="auto"/>
        <w:ind w:left="720"/>
      </w:pPr>
      <w:r>
        <w:rPr>
          <w:sz w:val="21"/>
        </w:rPr>
        <w:t>Fabric QC failure should block PCD unless overridden by authorized role.</w:t>
      </w:r>
    </w:p>
    <w:p w14:paraId="07B91BA0" w14:textId="77777777" w:rsidR="0040245E" w:rsidRDefault="007605C6">
      <w:pPr>
        <w:pStyle w:val="Heading2"/>
      </w:pPr>
      <w:r>
        <w:rPr>
          <w:rFonts w:ascii="Calibri" w:hAnsi="Calibri"/>
        </w:rPr>
        <w:t>38.2 Planning Rules</w:t>
      </w:r>
    </w:p>
    <w:p w14:paraId="636582BE" w14:textId="77777777" w:rsidR="0040245E" w:rsidRDefault="007605C6">
      <w:pPr>
        <w:numPr>
          <w:ilvl w:val="0"/>
          <w:numId w:val="10"/>
        </w:numPr>
        <w:spacing w:after="100" w:line="280" w:lineRule="auto"/>
        <w:ind w:left="720"/>
      </w:pPr>
      <w:r>
        <w:rPr>
          <w:sz w:val="21"/>
        </w:rPr>
        <w:t>Weekly plan must be capacity checked before freeze.</w:t>
      </w:r>
    </w:p>
    <w:p w14:paraId="4855A703" w14:textId="77777777" w:rsidR="0040245E" w:rsidRDefault="007605C6">
      <w:pPr>
        <w:numPr>
          <w:ilvl w:val="0"/>
          <w:numId w:val="10"/>
        </w:numPr>
        <w:spacing w:after="100" w:line="280" w:lineRule="auto"/>
        <w:ind w:left="720"/>
      </w:pPr>
      <w:r>
        <w:rPr>
          <w:sz w:val="21"/>
        </w:rPr>
        <w:t>Frozen-zone changes must require reason code and approval.</w:t>
      </w:r>
    </w:p>
    <w:p w14:paraId="18F4FED3" w14:textId="77777777" w:rsidR="0040245E" w:rsidRDefault="007605C6">
      <w:pPr>
        <w:numPr>
          <w:ilvl w:val="0"/>
          <w:numId w:val="10"/>
        </w:numPr>
        <w:spacing w:after="100" w:line="280" w:lineRule="auto"/>
        <w:ind w:left="720"/>
      </w:pPr>
      <w:r>
        <w:rPr>
          <w:sz w:val="21"/>
        </w:rPr>
        <w:t>Daily release must validate real readiness.</w:t>
      </w:r>
    </w:p>
    <w:p w14:paraId="09E0AB3D" w14:textId="77777777" w:rsidR="0040245E" w:rsidRDefault="007605C6">
      <w:pPr>
        <w:numPr>
          <w:ilvl w:val="0"/>
          <w:numId w:val="10"/>
        </w:numPr>
        <w:spacing w:after="100" w:line="280" w:lineRule="auto"/>
        <w:ind w:left="720"/>
      </w:pPr>
      <w:r>
        <w:rPr>
          <w:sz w:val="21"/>
        </w:rPr>
        <w:t>Workcenter overload should trigger exception.</w:t>
      </w:r>
    </w:p>
    <w:p w14:paraId="0B15FAB0" w14:textId="77777777" w:rsidR="0040245E" w:rsidRDefault="007605C6">
      <w:pPr>
        <w:numPr>
          <w:ilvl w:val="0"/>
          <w:numId w:val="10"/>
        </w:numPr>
        <w:spacing w:after="100" w:line="280" w:lineRule="auto"/>
        <w:ind w:left="720"/>
      </w:pPr>
      <w:r>
        <w:rPr>
          <w:sz w:val="21"/>
        </w:rPr>
        <w:t>Orders with high shipment risk should receive priority review.</w:t>
      </w:r>
    </w:p>
    <w:p w14:paraId="653ED5E7" w14:textId="77777777" w:rsidR="0040245E" w:rsidRDefault="007605C6">
      <w:pPr>
        <w:pStyle w:val="Heading2"/>
      </w:pPr>
      <w:r>
        <w:rPr>
          <w:rFonts w:ascii="Calibri" w:hAnsi="Calibri"/>
        </w:rPr>
        <w:t>38.3 Capacity Rules</w:t>
      </w:r>
    </w:p>
    <w:p w14:paraId="36A0DFF3" w14:textId="77777777" w:rsidR="0040245E" w:rsidRDefault="007605C6">
      <w:pPr>
        <w:numPr>
          <w:ilvl w:val="0"/>
          <w:numId w:val="10"/>
        </w:numPr>
        <w:spacing w:after="100" w:line="280" w:lineRule="auto"/>
        <w:ind w:left="720"/>
      </w:pPr>
      <w:r>
        <w:rPr>
          <w:sz w:val="21"/>
        </w:rPr>
        <w:t>Capacity should be based on available minutes, manpower, machine availability, SMV, and demonstrated efficiency.</w:t>
      </w:r>
    </w:p>
    <w:p w14:paraId="54BC4FBB" w14:textId="77777777" w:rsidR="0040245E" w:rsidRDefault="007605C6">
      <w:pPr>
        <w:numPr>
          <w:ilvl w:val="0"/>
          <w:numId w:val="10"/>
        </w:numPr>
        <w:spacing w:after="100" w:line="280" w:lineRule="auto"/>
        <w:ind w:left="720"/>
      </w:pPr>
      <w:r>
        <w:rPr>
          <w:sz w:val="21"/>
        </w:rPr>
        <w:t>Net-good output should account for quality loss and rework.</w:t>
      </w:r>
    </w:p>
    <w:p w14:paraId="574BACB2" w14:textId="77777777" w:rsidR="0040245E" w:rsidRDefault="007605C6">
      <w:pPr>
        <w:numPr>
          <w:ilvl w:val="0"/>
          <w:numId w:val="10"/>
        </w:numPr>
        <w:spacing w:after="100" w:line="280" w:lineRule="auto"/>
        <w:ind w:left="720"/>
      </w:pPr>
      <w:r>
        <w:rPr>
          <w:sz w:val="21"/>
        </w:rPr>
        <w:t>Rework and rewash must consume capacity.</w:t>
      </w:r>
    </w:p>
    <w:p w14:paraId="0D2D1ADC" w14:textId="77777777" w:rsidR="0040245E" w:rsidRDefault="007605C6">
      <w:pPr>
        <w:numPr>
          <w:ilvl w:val="0"/>
          <w:numId w:val="10"/>
        </w:numPr>
        <w:spacing w:after="100" w:line="280" w:lineRule="auto"/>
        <w:ind w:left="720"/>
      </w:pPr>
      <w:r>
        <w:rPr>
          <w:sz w:val="21"/>
        </w:rPr>
        <w:t>Wash capacity must be separately planned from sewing capacity.</w:t>
      </w:r>
    </w:p>
    <w:p w14:paraId="166C1682" w14:textId="77777777" w:rsidR="0040245E" w:rsidRDefault="007605C6">
      <w:pPr>
        <w:pStyle w:val="Heading2"/>
      </w:pPr>
      <w:r>
        <w:rPr>
          <w:rFonts w:ascii="Calibri" w:hAnsi="Calibri"/>
        </w:rPr>
        <w:t>38.4 WIP Rules</w:t>
      </w:r>
    </w:p>
    <w:p w14:paraId="4BA82FA0" w14:textId="77777777" w:rsidR="0040245E" w:rsidRDefault="007605C6">
      <w:pPr>
        <w:numPr>
          <w:ilvl w:val="0"/>
          <w:numId w:val="10"/>
        </w:numPr>
        <w:spacing w:after="100" w:line="280" w:lineRule="auto"/>
        <w:ind w:left="720"/>
      </w:pPr>
      <w:r>
        <w:rPr>
          <w:sz w:val="21"/>
        </w:rPr>
        <w:t>WIP must be tracked at key handover points.</w:t>
      </w:r>
    </w:p>
    <w:p w14:paraId="0E37E206" w14:textId="77777777" w:rsidR="0040245E" w:rsidRDefault="007605C6">
      <w:pPr>
        <w:numPr>
          <w:ilvl w:val="0"/>
          <w:numId w:val="10"/>
        </w:numPr>
        <w:spacing w:after="100" w:line="280" w:lineRule="auto"/>
        <w:ind w:left="720"/>
      </w:pPr>
      <w:r>
        <w:rPr>
          <w:sz w:val="21"/>
        </w:rPr>
        <w:t>WIP ageing beyond threshold must trigger alert.</w:t>
      </w:r>
    </w:p>
    <w:p w14:paraId="10E6ABF1" w14:textId="77777777" w:rsidR="0040245E" w:rsidRDefault="007605C6">
      <w:pPr>
        <w:numPr>
          <w:ilvl w:val="0"/>
          <w:numId w:val="10"/>
        </w:numPr>
        <w:spacing w:after="100" w:line="280" w:lineRule="auto"/>
        <w:ind w:left="720"/>
      </w:pPr>
      <w:r>
        <w:rPr>
          <w:sz w:val="21"/>
        </w:rPr>
        <w:t>WIP with quality hold must not proceed without clearance.</w:t>
      </w:r>
    </w:p>
    <w:p w14:paraId="7C5EF305" w14:textId="77777777" w:rsidR="0040245E" w:rsidRDefault="007605C6">
      <w:pPr>
        <w:numPr>
          <w:ilvl w:val="0"/>
          <w:numId w:val="10"/>
        </w:numPr>
        <w:spacing w:after="100" w:line="280" w:lineRule="auto"/>
        <w:ind w:left="720"/>
      </w:pPr>
      <w:r>
        <w:rPr>
          <w:sz w:val="21"/>
        </w:rPr>
        <w:t>WIP waiting before constraint workcenter must be prioritized by shipment risk and readiness.</w:t>
      </w:r>
    </w:p>
    <w:p w14:paraId="619E090A" w14:textId="77777777" w:rsidR="0040245E" w:rsidRDefault="007605C6">
      <w:pPr>
        <w:pStyle w:val="Heading2"/>
      </w:pPr>
      <w:r>
        <w:rPr>
          <w:rFonts w:ascii="Calibri" w:hAnsi="Calibri"/>
        </w:rPr>
        <w:t>38.5 Shipment Rules</w:t>
      </w:r>
    </w:p>
    <w:p w14:paraId="06CDB926" w14:textId="77777777" w:rsidR="0040245E" w:rsidRDefault="007605C6">
      <w:pPr>
        <w:numPr>
          <w:ilvl w:val="0"/>
          <w:numId w:val="10"/>
        </w:numPr>
        <w:spacing w:after="100" w:line="280" w:lineRule="auto"/>
        <w:ind w:left="720"/>
      </w:pPr>
      <w:r>
        <w:rPr>
          <w:sz w:val="21"/>
        </w:rPr>
        <w:t>Shipment readiness must include final QC, inspection, packing, documents, and booking.</w:t>
      </w:r>
    </w:p>
    <w:p w14:paraId="1D44AB97" w14:textId="77777777" w:rsidR="0040245E" w:rsidRDefault="007605C6">
      <w:pPr>
        <w:numPr>
          <w:ilvl w:val="0"/>
          <w:numId w:val="10"/>
        </w:numPr>
        <w:spacing w:after="100" w:line="280" w:lineRule="auto"/>
        <w:ind w:left="720"/>
      </w:pPr>
      <w:r>
        <w:rPr>
          <w:sz w:val="21"/>
        </w:rPr>
        <w:t>Production complete does not mean shipment ready.</w:t>
      </w:r>
    </w:p>
    <w:p w14:paraId="6E778FF4" w14:textId="77777777" w:rsidR="0040245E" w:rsidRDefault="007605C6">
      <w:pPr>
        <w:numPr>
          <w:ilvl w:val="0"/>
          <w:numId w:val="10"/>
        </w:numPr>
        <w:spacing w:after="100" w:line="280" w:lineRule="auto"/>
        <w:ind w:left="720"/>
      </w:pPr>
      <w:r>
        <w:rPr>
          <w:sz w:val="21"/>
        </w:rPr>
        <w:t>Short shipment risk must be visible before shipment date.</w:t>
      </w:r>
    </w:p>
    <w:p w14:paraId="7BDA6425" w14:textId="77777777" w:rsidR="0040245E" w:rsidRDefault="007605C6">
      <w:pPr>
        <w:numPr>
          <w:ilvl w:val="0"/>
          <w:numId w:val="10"/>
        </w:numPr>
        <w:spacing w:after="100" w:line="280" w:lineRule="auto"/>
        <w:ind w:left="720"/>
      </w:pPr>
      <w:r>
        <w:rPr>
          <w:sz w:val="21"/>
        </w:rPr>
        <w:t>Split shipment decision must be tracked and approved.</w:t>
      </w:r>
    </w:p>
    <w:p w14:paraId="0440DDD9" w14:textId="77777777" w:rsidR="0040245E" w:rsidRDefault="007605C6">
      <w:pPr>
        <w:spacing w:after="20" w:line="240" w:lineRule="auto"/>
      </w:pPr>
      <w:r>
        <w:rPr>
          <w:b/>
          <w:color w:val="19766F"/>
          <w:sz w:val="19"/>
        </w:rPr>
        <w:t>PART D</w:t>
      </w:r>
    </w:p>
    <w:p w14:paraId="478B91CB" w14:textId="77777777" w:rsidR="0040245E" w:rsidRDefault="007605C6">
      <w:pPr>
        <w:pStyle w:val="Heading1"/>
        <w:pBdr>
          <w:bottom w:val="single" w:sz="12" w:space="6" w:color="1A7670"/>
        </w:pBdr>
      </w:pPr>
      <w:r>
        <w:rPr>
          <w:rFonts w:ascii="Calibri" w:hAnsi="Calibri"/>
          <w:color w:val="0B2545"/>
          <w:sz w:val="36"/>
        </w:rPr>
        <w:lastRenderedPageBreak/>
        <w:t>Non-Functional Requirements</w:t>
      </w:r>
    </w:p>
    <w:p w14:paraId="5064E8EB" w14:textId="77777777" w:rsidR="0040245E" w:rsidRDefault="007605C6">
      <w:pPr>
        <w:pStyle w:val="Heading1"/>
      </w:pPr>
      <w:r>
        <w:rPr>
          <w:rFonts w:ascii="Calibri" w:hAnsi="Calibri"/>
        </w:rPr>
        <w:t>39. Non-Functional Requirements</w:t>
      </w:r>
    </w:p>
    <w:tbl>
      <w:tblPr>
        <w:tblW w:w="9360" w:type="dxa"/>
        <w:tblInd w:w="120" w:type="dxa"/>
        <w:tblLayout w:type="fixed"/>
        <w:tblLook w:val="04A0" w:firstRow="1" w:lastRow="0" w:firstColumn="1" w:lastColumn="0" w:noHBand="0" w:noVBand="1"/>
      </w:tblPr>
      <w:tblGrid>
        <w:gridCol w:w="2500"/>
        <w:gridCol w:w="6860"/>
      </w:tblGrid>
      <w:tr w:rsidR="0040245E" w14:paraId="15D8BE60" w14:textId="77777777">
        <w:trPr>
          <w:tblHeader/>
        </w:trPr>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A4866D9" w14:textId="77777777" w:rsidR="0040245E" w:rsidRDefault="007605C6">
            <w:pPr>
              <w:spacing w:after="0" w:line="259" w:lineRule="auto"/>
            </w:pPr>
            <w:r>
              <w:rPr>
                <w:b/>
                <w:color w:val="0B2545"/>
                <w:sz w:val="18"/>
              </w:rPr>
              <w:t>Category</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69E66C0" w14:textId="77777777" w:rsidR="0040245E" w:rsidRDefault="007605C6">
            <w:pPr>
              <w:spacing w:after="0" w:line="259" w:lineRule="auto"/>
            </w:pPr>
            <w:r>
              <w:rPr>
                <w:b/>
                <w:color w:val="0B2545"/>
                <w:sz w:val="18"/>
              </w:rPr>
              <w:t>Requirement</w:t>
            </w:r>
          </w:p>
        </w:tc>
      </w:tr>
      <w:tr w:rsidR="0040245E" w14:paraId="1541C4F9"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70C2E8F" w14:textId="77777777" w:rsidR="0040245E" w:rsidRDefault="007605C6">
            <w:pPr>
              <w:spacing w:after="0" w:line="259" w:lineRule="auto"/>
              <w:jc w:val="center"/>
            </w:pPr>
            <w:r>
              <w:rPr>
                <w:sz w:val="18"/>
              </w:rPr>
              <w:t>Usability</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962FAF0" w14:textId="77777777" w:rsidR="0040245E" w:rsidRDefault="007605C6">
            <w:pPr>
              <w:spacing w:after="0" w:line="259" w:lineRule="auto"/>
            </w:pPr>
            <w:r>
              <w:rPr>
                <w:sz w:val="18"/>
              </w:rPr>
              <w:t>Screens must be simple, action-oriented, and suitable for planners and shopfloor supervisors.</w:t>
            </w:r>
          </w:p>
        </w:tc>
      </w:tr>
      <w:tr w:rsidR="0040245E" w14:paraId="10A1CE98"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72E3AA2" w14:textId="77777777" w:rsidR="0040245E" w:rsidRDefault="007605C6">
            <w:pPr>
              <w:spacing w:after="0" w:line="259" w:lineRule="auto"/>
              <w:jc w:val="center"/>
            </w:pPr>
            <w:r>
              <w:rPr>
                <w:sz w:val="18"/>
              </w:rPr>
              <w:t>Performance</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38C18D7" w14:textId="77777777" w:rsidR="0040245E" w:rsidRDefault="007605C6">
            <w:pPr>
              <w:spacing w:after="0" w:line="259" w:lineRule="auto"/>
            </w:pPr>
            <w:r>
              <w:rPr>
                <w:sz w:val="18"/>
              </w:rPr>
              <w:t>Workcenter load, WIP, and order risk views should load quickly for large order volumes.</w:t>
            </w:r>
          </w:p>
        </w:tc>
      </w:tr>
      <w:tr w:rsidR="0040245E" w14:paraId="260CA9E6"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A7F5292" w14:textId="77777777" w:rsidR="0040245E" w:rsidRDefault="007605C6">
            <w:pPr>
              <w:spacing w:after="0" w:line="259" w:lineRule="auto"/>
              <w:jc w:val="center"/>
            </w:pPr>
            <w:r>
              <w:rPr>
                <w:sz w:val="18"/>
              </w:rPr>
              <w:t>Scalability</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18F6B1A" w14:textId="77777777" w:rsidR="0040245E" w:rsidRDefault="007605C6">
            <w:pPr>
              <w:spacing w:after="0" w:line="259" w:lineRule="auto"/>
            </w:pPr>
            <w:r>
              <w:rPr>
                <w:sz w:val="18"/>
              </w:rPr>
              <w:t>System must support large factory operations with many lines, workcenters, styles, and orders.</w:t>
            </w:r>
          </w:p>
        </w:tc>
      </w:tr>
      <w:tr w:rsidR="0040245E" w14:paraId="2E01BE3D"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EDEB44C" w14:textId="77777777" w:rsidR="0040245E" w:rsidRDefault="007605C6">
            <w:pPr>
              <w:spacing w:after="0" w:line="259" w:lineRule="auto"/>
              <w:jc w:val="center"/>
            </w:pPr>
            <w:r>
              <w:rPr>
                <w:sz w:val="18"/>
              </w:rPr>
              <w:t>Reliability</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0B795FC" w14:textId="77777777" w:rsidR="0040245E" w:rsidRDefault="007605C6">
            <w:pPr>
              <w:spacing w:after="0" w:line="259" w:lineRule="auto"/>
            </w:pPr>
            <w:r>
              <w:rPr>
                <w:sz w:val="18"/>
              </w:rPr>
              <w:t>Planning data must be version-controlled and auditable.</w:t>
            </w:r>
          </w:p>
        </w:tc>
      </w:tr>
      <w:tr w:rsidR="0040245E" w14:paraId="21F3AB21"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3EBEDE6" w14:textId="77777777" w:rsidR="0040245E" w:rsidRDefault="007605C6">
            <w:pPr>
              <w:spacing w:after="0" w:line="259" w:lineRule="auto"/>
              <w:jc w:val="center"/>
            </w:pPr>
            <w:r>
              <w:rPr>
                <w:sz w:val="18"/>
              </w:rPr>
              <w:t>Security</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D124BD2" w14:textId="77777777" w:rsidR="0040245E" w:rsidRDefault="007605C6">
            <w:pPr>
              <w:spacing w:after="0" w:line="259" w:lineRule="auto"/>
            </w:pPr>
            <w:r>
              <w:rPr>
                <w:sz w:val="18"/>
              </w:rPr>
              <w:t>Access should be role-based. Sensitive commercial and customer data must be protected.</w:t>
            </w:r>
          </w:p>
        </w:tc>
      </w:tr>
      <w:tr w:rsidR="0040245E" w14:paraId="6BF48F9A"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BF8E3C9" w14:textId="77777777" w:rsidR="0040245E" w:rsidRDefault="007605C6">
            <w:pPr>
              <w:spacing w:after="0" w:line="259" w:lineRule="auto"/>
              <w:jc w:val="center"/>
            </w:pPr>
            <w:r>
              <w:rPr>
                <w:sz w:val="18"/>
              </w:rPr>
              <w:t>Integration</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64764D8" w14:textId="77777777" w:rsidR="0040245E" w:rsidRDefault="007605C6">
            <w:pPr>
              <w:spacing w:after="0" w:line="259" w:lineRule="auto"/>
            </w:pPr>
            <w:r>
              <w:rPr>
                <w:sz w:val="18"/>
              </w:rPr>
              <w:t>System should integrate with ERP, material records, shopfloor actuals, and shipment data where available.</w:t>
            </w:r>
          </w:p>
        </w:tc>
      </w:tr>
      <w:tr w:rsidR="0040245E" w14:paraId="69D239CE"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035FEAF" w14:textId="77777777" w:rsidR="0040245E" w:rsidRDefault="007605C6">
            <w:pPr>
              <w:spacing w:after="0" w:line="259" w:lineRule="auto"/>
              <w:jc w:val="center"/>
            </w:pPr>
            <w:r>
              <w:rPr>
                <w:sz w:val="18"/>
              </w:rPr>
              <w:t>Auditability</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2783D3D" w14:textId="77777777" w:rsidR="0040245E" w:rsidRDefault="007605C6">
            <w:pPr>
              <w:spacing w:after="0" w:line="259" w:lineRule="auto"/>
            </w:pPr>
            <w:r>
              <w:rPr>
                <w:sz w:val="18"/>
              </w:rPr>
              <w:t>Plan changes, overrides, conditional releases, and shipment changes must be traceable.</w:t>
            </w:r>
          </w:p>
        </w:tc>
      </w:tr>
      <w:tr w:rsidR="0040245E" w14:paraId="7692A17E"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1007C36" w14:textId="77777777" w:rsidR="0040245E" w:rsidRDefault="007605C6">
            <w:pPr>
              <w:spacing w:after="0" w:line="259" w:lineRule="auto"/>
              <w:jc w:val="center"/>
            </w:pPr>
            <w:r>
              <w:rPr>
                <w:sz w:val="18"/>
              </w:rPr>
              <w:t>Configurability</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AA9FE6E" w14:textId="77777777" w:rsidR="0040245E" w:rsidRDefault="007605C6">
            <w:pPr>
              <w:spacing w:after="0" w:line="259" w:lineRule="auto"/>
            </w:pPr>
            <w:r>
              <w:rPr>
                <w:sz w:val="18"/>
              </w:rPr>
              <w:t>Workcenters, statuses, thresholds, calendars, and roles must be configurable.</w:t>
            </w:r>
          </w:p>
        </w:tc>
      </w:tr>
      <w:tr w:rsidR="0040245E" w14:paraId="3166FDD5"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24A4F50" w14:textId="77777777" w:rsidR="0040245E" w:rsidRDefault="007605C6">
            <w:pPr>
              <w:spacing w:after="0" w:line="259" w:lineRule="auto"/>
              <w:jc w:val="center"/>
            </w:pPr>
            <w:r>
              <w:rPr>
                <w:sz w:val="18"/>
              </w:rPr>
              <w:t>Mobile Readiness</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7D1A9AC" w14:textId="77777777" w:rsidR="0040245E" w:rsidRDefault="007605C6">
            <w:pPr>
              <w:spacing w:after="0" w:line="259" w:lineRule="auto"/>
            </w:pPr>
            <w:r>
              <w:rPr>
                <w:sz w:val="18"/>
              </w:rPr>
              <w:t>Shopfloor update flows should eventually support mobile or tablet usage.</w:t>
            </w:r>
          </w:p>
        </w:tc>
      </w:tr>
      <w:tr w:rsidR="0040245E" w14:paraId="46F2D9F2"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7249FC1" w14:textId="77777777" w:rsidR="0040245E" w:rsidRDefault="007605C6">
            <w:pPr>
              <w:spacing w:after="0" w:line="259" w:lineRule="auto"/>
              <w:jc w:val="center"/>
            </w:pPr>
            <w:r>
              <w:rPr>
                <w:sz w:val="18"/>
              </w:rPr>
              <w:t>Data Quality</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311A4FA" w14:textId="77777777" w:rsidR="0040245E" w:rsidRDefault="007605C6">
            <w:pPr>
              <w:spacing w:after="0" w:line="259" w:lineRule="auto"/>
            </w:pPr>
            <w:r>
              <w:rPr>
                <w:sz w:val="18"/>
              </w:rPr>
              <w:t>Missing or incomplete master data must be visible before planning decisions.</w:t>
            </w:r>
          </w:p>
        </w:tc>
      </w:tr>
    </w:tbl>
    <w:p w14:paraId="6D9FEB8F" w14:textId="77777777" w:rsidR="0040245E" w:rsidRDefault="0040245E">
      <w:pPr>
        <w:spacing w:after="160"/>
      </w:pPr>
    </w:p>
    <w:p w14:paraId="2B1CB434" w14:textId="77777777" w:rsidR="0040245E" w:rsidRDefault="007605C6">
      <w:pPr>
        <w:spacing w:after="20" w:line="240" w:lineRule="auto"/>
      </w:pPr>
      <w:r>
        <w:rPr>
          <w:b/>
          <w:color w:val="19766F"/>
          <w:sz w:val="19"/>
        </w:rPr>
        <w:t>PART E</w:t>
      </w:r>
    </w:p>
    <w:p w14:paraId="0739EE0F" w14:textId="77777777" w:rsidR="0040245E" w:rsidRDefault="007605C6">
      <w:pPr>
        <w:pStyle w:val="Heading1"/>
        <w:pBdr>
          <w:bottom w:val="single" w:sz="12" w:space="6" w:color="1A7670"/>
        </w:pBdr>
      </w:pPr>
      <w:r>
        <w:rPr>
          <w:rFonts w:ascii="Calibri" w:hAnsi="Calibri"/>
          <w:color w:val="0B2545"/>
          <w:sz w:val="36"/>
        </w:rPr>
        <w:t>Integration Requirements</w:t>
      </w:r>
    </w:p>
    <w:p w14:paraId="546E6DA5" w14:textId="77777777" w:rsidR="0040245E" w:rsidRDefault="007605C6">
      <w:pPr>
        <w:pStyle w:val="Heading1"/>
      </w:pPr>
      <w:r>
        <w:rPr>
          <w:rFonts w:ascii="Calibri" w:hAnsi="Calibri"/>
        </w:rPr>
        <w:t>40. Required Integration Areas</w:t>
      </w:r>
    </w:p>
    <w:tbl>
      <w:tblPr>
        <w:tblW w:w="9360" w:type="dxa"/>
        <w:tblInd w:w="120" w:type="dxa"/>
        <w:tblLayout w:type="fixed"/>
        <w:tblLook w:val="04A0" w:firstRow="1" w:lastRow="0" w:firstColumn="1" w:lastColumn="0" w:noHBand="0" w:noVBand="1"/>
      </w:tblPr>
      <w:tblGrid>
        <w:gridCol w:w="3000"/>
        <w:gridCol w:w="6360"/>
      </w:tblGrid>
      <w:tr w:rsidR="0040245E" w14:paraId="256D2D01" w14:textId="77777777">
        <w:trPr>
          <w:tblHeader/>
        </w:trPr>
        <w:tc>
          <w:tcPr>
            <w:tcW w:w="30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B7135A0" w14:textId="77777777" w:rsidR="0040245E" w:rsidRDefault="007605C6">
            <w:pPr>
              <w:spacing w:after="0" w:line="259" w:lineRule="auto"/>
            </w:pPr>
            <w:r>
              <w:rPr>
                <w:b/>
                <w:color w:val="0B2545"/>
                <w:sz w:val="18"/>
              </w:rPr>
              <w:t>Integration Area</w:t>
            </w:r>
          </w:p>
        </w:tc>
        <w:tc>
          <w:tcPr>
            <w:tcW w:w="63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122F712" w14:textId="77777777" w:rsidR="0040245E" w:rsidRDefault="007605C6">
            <w:pPr>
              <w:spacing w:after="0" w:line="259" w:lineRule="auto"/>
            </w:pPr>
            <w:r>
              <w:rPr>
                <w:b/>
                <w:color w:val="0B2545"/>
                <w:sz w:val="18"/>
              </w:rPr>
              <w:t>Purpose</w:t>
            </w:r>
          </w:p>
        </w:tc>
      </w:tr>
      <w:tr w:rsidR="0040245E" w14:paraId="4918211F"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864536E" w14:textId="77777777" w:rsidR="0040245E" w:rsidRDefault="007605C6">
            <w:pPr>
              <w:spacing w:after="0" w:line="259" w:lineRule="auto"/>
              <w:jc w:val="center"/>
            </w:pPr>
            <w:r>
              <w:rPr>
                <w:sz w:val="18"/>
              </w:rPr>
              <w:t>Order Management / ERP</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BE19B85" w14:textId="77777777" w:rsidR="0040245E" w:rsidRDefault="007605C6">
            <w:pPr>
              <w:spacing w:after="0" w:line="259" w:lineRule="auto"/>
            </w:pPr>
            <w:r>
              <w:rPr>
                <w:sz w:val="18"/>
              </w:rPr>
              <w:t>Order, customer, style, PO, quantity, delivery date</w:t>
            </w:r>
          </w:p>
        </w:tc>
      </w:tr>
      <w:tr w:rsidR="0040245E" w14:paraId="425A9A59"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DBB7A01" w14:textId="77777777" w:rsidR="0040245E" w:rsidRDefault="007605C6">
            <w:pPr>
              <w:spacing w:after="0" w:line="259" w:lineRule="auto"/>
              <w:jc w:val="center"/>
            </w:pPr>
            <w:r>
              <w:rPr>
                <w:sz w:val="18"/>
              </w:rPr>
              <w:t>BOM / Material System</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C4446BD" w14:textId="77777777" w:rsidR="0040245E" w:rsidRDefault="007605C6">
            <w:pPr>
              <w:spacing w:after="0" w:line="259" w:lineRule="auto"/>
            </w:pPr>
            <w:r>
              <w:rPr>
                <w:sz w:val="18"/>
              </w:rPr>
              <w:t>Fabric, trims, packing materials</w:t>
            </w:r>
          </w:p>
        </w:tc>
      </w:tr>
      <w:tr w:rsidR="0040245E" w14:paraId="3B8D9FB2"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8E0326F" w14:textId="77777777" w:rsidR="0040245E" w:rsidRDefault="007605C6">
            <w:pPr>
              <w:spacing w:after="0" w:line="259" w:lineRule="auto"/>
              <w:jc w:val="center"/>
            </w:pPr>
            <w:r>
              <w:rPr>
                <w:sz w:val="18"/>
              </w:rPr>
              <w:t>Procurement</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BFB8798" w14:textId="77777777" w:rsidR="0040245E" w:rsidRDefault="007605C6">
            <w:pPr>
              <w:spacing w:after="0" w:line="259" w:lineRule="auto"/>
            </w:pPr>
            <w:r>
              <w:rPr>
                <w:sz w:val="18"/>
              </w:rPr>
              <w:t>Vendor PO, ETA, inward status</w:t>
            </w:r>
          </w:p>
        </w:tc>
      </w:tr>
      <w:tr w:rsidR="0040245E" w14:paraId="128A9E71"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3344276" w14:textId="77777777" w:rsidR="0040245E" w:rsidRDefault="007605C6">
            <w:pPr>
              <w:spacing w:after="0" w:line="259" w:lineRule="auto"/>
              <w:jc w:val="center"/>
            </w:pPr>
            <w:r>
              <w:rPr>
                <w:sz w:val="18"/>
              </w:rPr>
              <w:t>Fabric QC</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6E677B1" w14:textId="77777777" w:rsidR="0040245E" w:rsidRDefault="007605C6">
            <w:pPr>
              <w:spacing w:after="0" w:line="259" w:lineRule="auto"/>
            </w:pPr>
            <w:r>
              <w:rPr>
                <w:sz w:val="18"/>
              </w:rPr>
              <w:t>Inspection status and results</w:t>
            </w:r>
          </w:p>
        </w:tc>
      </w:tr>
      <w:tr w:rsidR="0040245E" w14:paraId="1BE02C4D"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AED000F" w14:textId="77777777" w:rsidR="0040245E" w:rsidRDefault="007605C6">
            <w:pPr>
              <w:spacing w:after="0" w:line="259" w:lineRule="auto"/>
              <w:jc w:val="center"/>
            </w:pPr>
            <w:r>
              <w:rPr>
                <w:sz w:val="18"/>
              </w:rPr>
              <w:t>Production Actuals</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1282355" w14:textId="77777777" w:rsidR="0040245E" w:rsidRDefault="007605C6">
            <w:pPr>
              <w:spacing w:after="0" w:line="259" w:lineRule="auto"/>
            </w:pPr>
            <w:r>
              <w:rPr>
                <w:sz w:val="18"/>
              </w:rPr>
              <w:t>Cutting, sewing, wash, finishing output</w:t>
            </w:r>
          </w:p>
        </w:tc>
      </w:tr>
      <w:tr w:rsidR="0040245E" w14:paraId="0DFAC5C4"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2105733" w14:textId="77777777" w:rsidR="0040245E" w:rsidRDefault="007605C6">
            <w:pPr>
              <w:spacing w:after="0" w:line="259" w:lineRule="auto"/>
              <w:jc w:val="center"/>
            </w:pPr>
            <w:r>
              <w:rPr>
                <w:sz w:val="18"/>
              </w:rPr>
              <w:t>Quality System</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7EDEF1B" w14:textId="77777777" w:rsidR="0040245E" w:rsidRDefault="007605C6">
            <w:pPr>
              <w:spacing w:after="0" w:line="259" w:lineRule="auto"/>
            </w:pPr>
            <w:r>
              <w:rPr>
                <w:sz w:val="18"/>
              </w:rPr>
              <w:t>Defects, holds, rework, AQL</w:t>
            </w:r>
          </w:p>
        </w:tc>
      </w:tr>
      <w:tr w:rsidR="0040245E" w14:paraId="74C256C2"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881AA58" w14:textId="77777777" w:rsidR="0040245E" w:rsidRDefault="007605C6">
            <w:pPr>
              <w:spacing w:after="0" w:line="259" w:lineRule="auto"/>
              <w:jc w:val="center"/>
            </w:pPr>
            <w:r>
              <w:rPr>
                <w:sz w:val="18"/>
              </w:rPr>
              <w:t>HR / Attendance</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170F05F" w14:textId="77777777" w:rsidR="0040245E" w:rsidRDefault="007605C6">
            <w:pPr>
              <w:spacing w:after="0" w:line="259" w:lineRule="auto"/>
            </w:pPr>
            <w:r>
              <w:rPr>
                <w:sz w:val="18"/>
              </w:rPr>
              <w:t>Operator availability and absenteeism</w:t>
            </w:r>
          </w:p>
        </w:tc>
      </w:tr>
      <w:tr w:rsidR="0040245E" w14:paraId="6B6867A2"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E87400B" w14:textId="77777777" w:rsidR="0040245E" w:rsidRDefault="007605C6">
            <w:pPr>
              <w:spacing w:after="0" w:line="259" w:lineRule="auto"/>
              <w:jc w:val="center"/>
            </w:pPr>
            <w:r>
              <w:rPr>
                <w:sz w:val="18"/>
              </w:rPr>
              <w:lastRenderedPageBreak/>
              <w:t>Machine / Maintenance</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5B0D1AC" w14:textId="77777777" w:rsidR="0040245E" w:rsidRDefault="007605C6">
            <w:pPr>
              <w:spacing w:after="0" w:line="259" w:lineRule="auto"/>
            </w:pPr>
            <w:r>
              <w:rPr>
                <w:sz w:val="18"/>
              </w:rPr>
              <w:t>Machine availability and breakdown</w:t>
            </w:r>
          </w:p>
        </w:tc>
      </w:tr>
      <w:tr w:rsidR="0040245E" w14:paraId="021B201B"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F5C9BE1" w14:textId="77777777" w:rsidR="0040245E" w:rsidRDefault="007605C6">
            <w:pPr>
              <w:spacing w:after="0" w:line="259" w:lineRule="auto"/>
              <w:jc w:val="center"/>
            </w:pPr>
            <w:r>
              <w:rPr>
                <w:sz w:val="18"/>
              </w:rPr>
              <w:t>Shipment / Logistics</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ED4BB1D" w14:textId="77777777" w:rsidR="0040245E" w:rsidRDefault="007605C6">
            <w:pPr>
              <w:spacing w:after="0" w:line="259" w:lineRule="auto"/>
            </w:pPr>
            <w:r>
              <w:rPr>
                <w:sz w:val="18"/>
              </w:rPr>
              <w:t>Packing, inspection, dispatch, documents</w:t>
            </w:r>
          </w:p>
        </w:tc>
      </w:tr>
    </w:tbl>
    <w:p w14:paraId="65AB53BE" w14:textId="77777777" w:rsidR="0040245E" w:rsidRDefault="0040245E">
      <w:pPr>
        <w:spacing w:after="160"/>
      </w:pPr>
    </w:p>
    <w:p w14:paraId="78B8991B" w14:textId="77777777" w:rsidR="0040245E" w:rsidRDefault="007605C6">
      <w:pPr>
        <w:spacing w:after="20" w:line="240" w:lineRule="auto"/>
      </w:pPr>
      <w:r>
        <w:rPr>
          <w:b/>
          <w:color w:val="19766F"/>
          <w:sz w:val="19"/>
        </w:rPr>
        <w:t>PART F</w:t>
      </w:r>
    </w:p>
    <w:p w14:paraId="5CD6A608" w14:textId="77777777" w:rsidR="0040245E" w:rsidRDefault="007605C6">
      <w:pPr>
        <w:pStyle w:val="Heading1"/>
        <w:pBdr>
          <w:bottom w:val="single" w:sz="12" w:space="6" w:color="1A7670"/>
        </w:pBdr>
      </w:pPr>
      <w:r>
        <w:rPr>
          <w:rFonts w:ascii="Calibri" w:hAnsi="Calibri"/>
          <w:color w:val="0B2545"/>
          <w:sz w:val="36"/>
        </w:rPr>
        <w:t>Roles and Users</w:t>
      </w:r>
    </w:p>
    <w:p w14:paraId="31AC593F" w14:textId="77777777" w:rsidR="0040245E" w:rsidRDefault="007605C6">
      <w:pPr>
        <w:pStyle w:val="Heading1"/>
      </w:pPr>
      <w:r>
        <w:rPr>
          <w:rFonts w:ascii="Calibri" w:hAnsi="Calibri"/>
        </w:rPr>
        <w:t>41. Key User Roles</w:t>
      </w:r>
    </w:p>
    <w:tbl>
      <w:tblPr>
        <w:tblW w:w="9360" w:type="dxa"/>
        <w:tblInd w:w="120" w:type="dxa"/>
        <w:tblLayout w:type="fixed"/>
        <w:tblLook w:val="04A0" w:firstRow="1" w:lastRow="0" w:firstColumn="1" w:lastColumn="0" w:noHBand="0" w:noVBand="1"/>
      </w:tblPr>
      <w:tblGrid>
        <w:gridCol w:w="2500"/>
        <w:gridCol w:w="6860"/>
      </w:tblGrid>
      <w:tr w:rsidR="0040245E" w14:paraId="72E6F546" w14:textId="77777777">
        <w:trPr>
          <w:tblHeader/>
        </w:trPr>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BE8A5A5" w14:textId="77777777" w:rsidR="0040245E" w:rsidRDefault="007605C6">
            <w:pPr>
              <w:spacing w:after="0" w:line="259" w:lineRule="auto"/>
            </w:pPr>
            <w:r>
              <w:rPr>
                <w:b/>
                <w:color w:val="0B2545"/>
                <w:sz w:val="18"/>
              </w:rPr>
              <w:t>Role</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67278A06" w14:textId="77777777" w:rsidR="0040245E" w:rsidRDefault="007605C6">
            <w:pPr>
              <w:spacing w:after="0" w:line="259" w:lineRule="auto"/>
            </w:pPr>
            <w:r>
              <w:rPr>
                <w:b/>
                <w:color w:val="0B2545"/>
                <w:sz w:val="18"/>
              </w:rPr>
              <w:t>Key Usage</w:t>
            </w:r>
          </w:p>
        </w:tc>
      </w:tr>
      <w:tr w:rsidR="0040245E" w14:paraId="4B01F1AE"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15C6A41" w14:textId="77777777" w:rsidR="0040245E" w:rsidRDefault="007605C6">
            <w:pPr>
              <w:spacing w:after="0" w:line="259" w:lineRule="auto"/>
              <w:jc w:val="center"/>
            </w:pPr>
            <w:r>
              <w:rPr>
                <w:sz w:val="18"/>
              </w:rPr>
              <w:t>Management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16501C6" w14:textId="77777777" w:rsidR="0040245E" w:rsidRDefault="007605C6">
            <w:pPr>
              <w:spacing w:after="0" w:line="259" w:lineRule="auto"/>
            </w:pPr>
            <w:r>
              <w:rPr>
                <w:sz w:val="18"/>
              </w:rPr>
              <w:t>Control tower, shipment risk, bottlenecks, performance</w:t>
            </w:r>
          </w:p>
        </w:tc>
      </w:tr>
      <w:tr w:rsidR="0040245E" w14:paraId="579EBD94"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4A177A7" w14:textId="77777777" w:rsidR="0040245E" w:rsidRDefault="007605C6">
            <w:pPr>
              <w:spacing w:after="0" w:line="259" w:lineRule="auto"/>
              <w:jc w:val="center"/>
            </w:pPr>
            <w:r>
              <w:rPr>
                <w:sz w:val="18"/>
              </w:rPr>
              <w:t>Production Planner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1781A88" w14:textId="77777777" w:rsidR="0040245E" w:rsidRDefault="007605C6">
            <w:pPr>
              <w:spacing w:after="0" w:line="259" w:lineRule="auto"/>
            </w:pPr>
            <w:r>
              <w:rPr>
                <w:sz w:val="18"/>
              </w:rPr>
              <w:t>Weekly plan, daily release, workcenter load, recovery</w:t>
            </w:r>
          </w:p>
        </w:tc>
      </w:tr>
      <w:tr w:rsidR="0040245E" w14:paraId="1189221D"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FDBBF5D" w14:textId="77777777" w:rsidR="0040245E" w:rsidRDefault="007605C6">
            <w:pPr>
              <w:spacing w:after="0" w:line="259" w:lineRule="auto"/>
              <w:jc w:val="center"/>
            </w:pPr>
            <w:r>
              <w:rPr>
                <w:sz w:val="18"/>
              </w:rPr>
              <w:t>Merchandiser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C494281" w14:textId="77777777" w:rsidR="0040245E" w:rsidRDefault="007605C6">
            <w:pPr>
              <w:spacing w:after="0" w:line="259" w:lineRule="auto"/>
            </w:pPr>
            <w:r>
              <w:rPr>
                <w:sz w:val="18"/>
              </w:rPr>
              <w:t>Order lifecycle, approvals, buyer comments</w:t>
            </w:r>
          </w:p>
        </w:tc>
      </w:tr>
      <w:tr w:rsidR="0040245E" w14:paraId="2FC81546"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4EE5E71" w14:textId="77777777" w:rsidR="0040245E" w:rsidRDefault="007605C6">
            <w:pPr>
              <w:spacing w:after="0" w:line="259" w:lineRule="auto"/>
              <w:jc w:val="center"/>
            </w:pPr>
            <w:r>
              <w:rPr>
                <w:sz w:val="18"/>
              </w:rPr>
              <w:t>Procurement User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7A9FFD3" w14:textId="77777777" w:rsidR="0040245E" w:rsidRDefault="007605C6">
            <w:pPr>
              <w:spacing w:after="0" w:line="259" w:lineRule="auto"/>
            </w:pPr>
            <w:r>
              <w:rPr>
                <w:sz w:val="18"/>
              </w:rPr>
              <w:t>Material status, vendor follow-up</w:t>
            </w:r>
          </w:p>
        </w:tc>
      </w:tr>
      <w:tr w:rsidR="0040245E" w14:paraId="19AC343C"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9E4ED2E" w14:textId="77777777" w:rsidR="0040245E" w:rsidRDefault="007605C6">
            <w:pPr>
              <w:spacing w:after="0" w:line="259" w:lineRule="auto"/>
              <w:jc w:val="center"/>
            </w:pPr>
            <w:r>
              <w:rPr>
                <w:sz w:val="18"/>
              </w:rPr>
              <w:t>Fabric QC User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E6BD3E1" w14:textId="77777777" w:rsidR="0040245E" w:rsidRDefault="007605C6">
            <w:pPr>
              <w:spacing w:after="0" w:line="259" w:lineRule="auto"/>
            </w:pPr>
            <w:r>
              <w:rPr>
                <w:sz w:val="18"/>
              </w:rPr>
              <w:t>Fabric inspection and clearance</w:t>
            </w:r>
          </w:p>
        </w:tc>
      </w:tr>
      <w:tr w:rsidR="0040245E" w14:paraId="356FCACE"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E5C9EEF" w14:textId="77777777" w:rsidR="0040245E" w:rsidRDefault="007605C6">
            <w:pPr>
              <w:spacing w:after="0" w:line="259" w:lineRule="auto"/>
              <w:jc w:val="center"/>
            </w:pPr>
            <w:r>
              <w:rPr>
                <w:sz w:val="18"/>
              </w:rPr>
              <w:t>Cutting Manager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24A3F6B" w14:textId="77777777" w:rsidR="0040245E" w:rsidRDefault="007605C6">
            <w:pPr>
              <w:spacing w:after="0" w:line="259" w:lineRule="auto"/>
            </w:pPr>
            <w:r>
              <w:rPr>
                <w:sz w:val="18"/>
              </w:rPr>
              <w:t>Cutting readiness and cut output</w:t>
            </w:r>
          </w:p>
        </w:tc>
      </w:tr>
      <w:tr w:rsidR="0040245E" w14:paraId="111995F2"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CC41FFF" w14:textId="77777777" w:rsidR="0040245E" w:rsidRDefault="007605C6">
            <w:pPr>
              <w:spacing w:after="0" w:line="259" w:lineRule="auto"/>
              <w:jc w:val="center"/>
            </w:pPr>
            <w:r>
              <w:rPr>
                <w:sz w:val="18"/>
              </w:rPr>
              <w:t>Sewing Manager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B0C4757" w14:textId="77777777" w:rsidR="0040245E" w:rsidRDefault="007605C6">
            <w:pPr>
              <w:spacing w:after="0" w:line="259" w:lineRule="auto"/>
            </w:pPr>
            <w:r>
              <w:rPr>
                <w:sz w:val="18"/>
              </w:rPr>
              <w:t>Line load, output, WIP, constraints</w:t>
            </w:r>
          </w:p>
        </w:tc>
      </w:tr>
      <w:tr w:rsidR="0040245E" w14:paraId="25724186"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D9A2761" w14:textId="77777777" w:rsidR="0040245E" w:rsidRDefault="007605C6">
            <w:pPr>
              <w:spacing w:after="0" w:line="259" w:lineRule="auto"/>
              <w:jc w:val="center"/>
            </w:pPr>
            <w:r>
              <w:rPr>
                <w:sz w:val="18"/>
              </w:rPr>
              <w:t>Washing Manager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DE56C23" w14:textId="77777777" w:rsidR="0040245E" w:rsidRDefault="007605C6">
            <w:pPr>
              <w:spacing w:after="0" w:line="259" w:lineRule="auto"/>
            </w:pPr>
            <w:r>
              <w:rPr>
                <w:sz w:val="18"/>
              </w:rPr>
              <w:t>Wash plan, batch status, rewash</w:t>
            </w:r>
          </w:p>
        </w:tc>
      </w:tr>
      <w:tr w:rsidR="0040245E" w14:paraId="76CA3EDE"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B487E1C" w14:textId="77777777" w:rsidR="0040245E" w:rsidRDefault="007605C6">
            <w:pPr>
              <w:spacing w:after="0" w:line="259" w:lineRule="auto"/>
              <w:jc w:val="center"/>
            </w:pPr>
            <w:r>
              <w:rPr>
                <w:sz w:val="18"/>
              </w:rPr>
              <w:t>Finishing Manager</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71AB624" w14:textId="77777777" w:rsidR="0040245E" w:rsidRDefault="007605C6">
            <w:pPr>
              <w:spacing w:after="0" w:line="259" w:lineRule="auto"/>
            </w:pPr>
            <w:r>
              <w:rPr>
                <w:sz w:val="18"/>
              </w:rPr>
              <w:t>Finishing queue, packing readiness</w:t>
            </w:r>
          </w:p>
        </w:tc>
      </w:tr>
      <w:tr w:rsidR="0040245E" w14:paraId="2FE2E2C1"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7DAC8E7" w14:textId="77777777" w:rsidR="0040245E" w:rsidRDefault="007605C6">
            <w:pPr>
              <w:spacing w:after="0" w:line="259" w:lineRule="auto"/>
              <w:jc w:val="center"/>
            </w:pPr>
            <w:r>
              <w:rPr>
                <w:sz w:val="18"/>
              </w:rPr>
              <w:t>QC Manager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F5A224E" w14:textId="77777777" w:rsidR="0040245E" w:rsidRDefault="007605C6">
            <w:pPr>
              <w:spacing w:after="0" w:line="259" w:lineRule="auto"/>
            </w:pPr>
            <w:r>
              <w:rPr>
                <w:sz w:val="18"/>
              </w:rPr>
              <w:t>Quality holds, inspection, defects</w:t>
            </w:r>
          </w:p>
        </w:tc>
      </w:tr>
      <w:tr w:rsidR="0040245E" w14:paraId="764BE4A0"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E21C67A" w14:textId="77777777" w:rsidR="0040245E" w:rsidRDefault="007605C6">
            <w:pPr>
              <w:spacing w:after="0" w:line="259" w:lineRule="auto"/>
              <w:jc w:val="center"/>
            </w:pPr>
            <w:r>
              <w:rPr>
                <w:sz w:val="18"/>
              </w:rPr>
              <w:t>Shipment Team</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0C81148" w14:textId="77777777" w:rsidR="0040245E" w:rsidRDefault="007605C6">
            <w:pPr>
              <w:spacing w:after="0" w:line="259" w:lineRule="auto"/>
            </w:pPr>
            <w:r>
              <w:rPr>
                <w:sz w:val="18"/>
              </w:rPr>
              <w:t>Shipment readiness and dispatch</w:t>
            </w:r>
          </w:p>
        </w:tc>
      </w:tr>
      <w:tr w:rsidR="0040245E" w14:paraId="77369DB4"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88EB66D" w14:textId="77777777" w:rsidR="0040245E" w:rsidRDefault="007605C6">
            <w:pPr>
              <w:spacing w:after="0" w:line="259" w:lineRule="auto"/>
              <w:jc w:val="center"/>
            </w:pPr>
            <w:r>
              <w:rPr>
                <w:sz w:val="18"/>
              </w:rPr>
              <w:t>Shopfloor Supervisor</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5F94770" w14:textId="77777777" w:rsidR="0040245E" w:rsidRDefault="007605C6">
            <w:pPr>
              <w:spacing w:after="0" w:line="259" w:lineRule="auto"/>
            </w:pPr>
            <w:r>
              <w:rPr>
                <w:sz w:val="18"/>
              </w:rPr>
              <w:t>Daily updates, output, issues, handover</w:t>
            </w:r>
          </w:p>
        </w:tc>
      </w:tr>
    </w:tbl>
    <w:p w14:paraId="054CF2B6" w14:textId="77777777" w:rsidR="0040245E" w:rsidRDefault="0040245E">
      <w:pPr>
        <w:spacing w:after="160"/>
      </w:pPr>
    </w:p>
    <w:p w14:paraId="7407EE61" w14:textId="77777777" w:rsidR="0040245E" w:rsidRDefault="007605C6">
      <w:pPr>
        <w:spacing w:after="20" w:line="240" w:lineRule="auto"/>
      </w:pPr>
      <w:r>
        <w:rPr>
          <w:b/>
          <w:color w:val="19766F"/>
          <w:sz w:val="19"/>
        </w:rPr>
        <w:t>PART G</w:t>
      </w:r>
    </w:p>
    <w:p w14:paraId="6F50FD44" w14:textId="77777777" w:rsidR="0040245E" w:rsidRDefault="007605C6">
      <w:pPr>
        <w:pStyle w:val="Heading1"/>
        <w:pBdr>
          <w:bottom w:val="single" w:sz="12" w:space="6" w:color="1A7670"/>
        </w:pBdr>
      </w:pPr>
      <w:r>
        <w:rPr>
          <w:rFonts w:ascii="Calibri" w:hAnsi="Calibri"/>
          <w:color w:val="0B2545"/>
          <w:sz w:val="36"/>
        </w:rPr>
        <w:t>Reporting Requirements</w:t>
      </w:r>
    </w:p>
    <w:p w14:paraId="111107A0" w14:textId="77777777" w:rsidR="0040245E" w:rsidRDefault="007605C6">
      <w:pPr>
        <w:pStyle w:val="Heading1"/>
      </w:pPr>
      <w:r>
        <w:rPr>
          <w:rFonts w:ascii="Calibri" w:hAnsi="Calibri"/>
        </w:rPr>
        <w:t>42. MVP Reports</w:t>
      </w:r>
    </w:p>
    <w:tbl>
      <w:tblPr>
        <w:tblW w:w="9360" w:type="dxa"/>
        <w:tblInd w:w="120" w:type="dxa"/>
        <w:tblLayout w:type="fixed"/>
        <w:tblLook w:val="04A0" w:firstRow="1" w:lastRow="0" w:firstColumn="1" w:lastColumn="0" w:noHBand="0" w:noVBand="1"/>
      </w:tblPr>
      <w:tblGrid>
        <w:gridCol w:w="2500"/>
        <w:gridCol w:w="6860"/>
      </w:tblGrid>
      <w:tr w:rsidR="0040245E" w14:paraId="0B81F58D" w14:textId="77777777">
        <w:trPr>
          <w:tblHeader/>
        </w:trPr>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55E4A95" w14:textId="77777777" w:rsidR="0040245E" w:rsidRDefault="007605C6">
            <w:pPr>
              <w:spacing w:after="0" w:line="259" w:lineRule="auto"/>
            </w:pPr>
            <w:r>
              <w:rPr>
                <w:b/>
                <w:color w:val="0B2545"/>
                <w:sz w:val="18"/>
              </w:rPr>
              <w:t>Report</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D601E95" w14:textId="77777777" w:rsidR="0040245E" w:rsidRDefault="007605C6">
            <w:pPr>
              <w:spacing w:after="0" w:line="259" w:lineRule="auto"/>
            </w:pPr>
            <w:r>
              <w:rPr>
                <w:b/>
                <w:color w:val="0B2545"/>
                <w:sz w:val="18"/>
              </w:rPr>
              <w:t>Purpose</w:t>
            </w:r>
          </w:p>
        </w:tc>
      </w:tr>
      <w:tr w:rsidR="0040245E" w14:paraId="09B22D20"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3B5D746" w14:textId="77777777" w:rsidR="0040245E" w:rsidRDefault="007605C6">
            <w:pPr>
              <w:spacing w:after="0" w:line="259" w:lineRule="auto"/>
              <w:jc w:val="center"/>
            </w:pPr>
            <w:r>
              <w:rPr>
                <w:sz w:val="18"/>
              </w:rPr>
              <w:t>Order Status Report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21062FC" w14:textId="77777777" w:rsidR="0040245E" w:rsidRDefault="007605C6">
            <w:pPr>
              <w:spacing w:after="0" w:line="259" w:lineRule="auto"/>
            </w:pPr>
            <w:r>
              <w:rPr>
                <w:sz w:val="18"/>
              </w:rPr>
              <w:t>End-to-end order progress</w:t>
            </w:r>
          </w:p>
        </w:tc>
      </w:tr>
      <w:tr w:rsidR="0040245E" w14:paraId="48AFBCC1"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379D45B" w14:textId="77777777" w:rsidR="0040245E" w:rsidRDefault="007605C6">
            <w:pPr>
              <w:spacing w:after="0" w:line="259" w:lineRule="auto"/>
              <w:jc w:val="center"/>
            </w:pPr>
            <w:r>
              <w:rPr>
                <w:sz w:val="18"/>
              </w:rPr>
              <w:t>PCD Readiness Report</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3D47595" w14:textId="77777777" w:rsidR="0040245E" w:rsidRDefault="007605C6">
            <w:pPr>
              <w:spacing w:after="0" w:line="259" w:lineRule="auto"/>
            </w:pPr>
            <w:r>
              <w:rPr>
                <w:sz w:val="18"/>
              </w:rPr>
              <w:t>Orders ready, blocked, conditional</w:t>
            </w:r>
          </w:p>
        </w:tc>
      </w:tr>
      <w:tr w:rsidR="0040245E" w14:paraId="378F0BC1"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8E919F9" w14:textId="77777777" w:rsidR="0040245E" w:rsidRDefault="007605C6">
            <w:pPr>
              <w:spacing w:after="0" w:line="259" w:lineRule="auto"/>
              <w:jc w:val="center"/>
            </w:pPr>
            <w:r>
              <w:rPr>
                <w:sz w:val="18"/>
              </w:rPr>
              <w:lastRenderedPageBreak/>
              <w:t>Weekly Plan Report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196217A" w14:textId="77777777" w:rsidR="0040245E" w:rsidRDefault="007605C6">
            <w:pPr>
              <w:spacing w:after="0" w:line="259" w:lineRule="auto"/>
            </w:pPr>
            <w:r>
              <w:rPr>
                <w:sz w:val="18"/>
              </w:rPr>
              <w:t>Department-wise weekly plan</w:t>
            </w:r>
          </w:p>
        </w:tc>
      </w:tr>
      <w:tr w:rsidR="0040245E" w14:paraId="00E6BAE3"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5C2BB11" w14:textId="77777777" w:rsidR="0040245E" w:rsidRDefault="007605C6">
            <w:pPr>
              <w:spacing w:after="0" w:line="259" w:lineRule="auto"/>
              <w:jc w:val="center"/>
            </w:pPr>
            <w:r>
              <w:rPr>
                <w:sz w:val="18"/>
              </w:rPr>
              <w:t>Daily Release Report</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A8F2763" w14:textId="77777777" w:rsidR="0040245E" w:rsidRDefault="007605C6">
            <w:pPr>
              <w:spacing w:after="0" w:line="259" w:lineRule="auto"/>
            </w:pPr>
            <w:r>
              <w:rPr>
                <w:sz w:val="18"/>
              </w:rPr>
              <w:t>Work released and blocked</w:t>
            </w:r>
          </w:p>
        </w:tc>
      </w:tr>
      <w:tr w:rsidR="0040245E" w14:paraId="386D06BF"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E9C599A" w14:textId="77777777" w:rsidR="0040245E" w:rsidRDefault="007605C6">
            <w:pPr>
              <w:spacing w:after="0" w:line="259" w:lineRule="auto"/>
              <w:jc w:val="center"/>
            </w:pPr>
            <w:r>
              <w:rPr>
                <w:sz w:val="18"/>
              </w:rPr>
              <w:t>Workcenter Load Report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F263932" w14:textId="77777777" w:rsidR="0040245E" w:rsidRDefault="007605C6">
            <w:pPr>
              <w:spacing w:after="0" w:line="259" w:lineRule="auto"/>
            </w:pPr>
            <w:r>
              <w:rPr>
                <w:sz w:val="18"/>
              </w:rPr>
              <w:t>Load vs capacity by workcenter</w:t>
            </w:r>
          </w:p>
        </w:tc>
      </w:tr>
      <w:tr w:rsidR="0040245E" w14:paraId="5BC2E6BE"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9A8ABCC" w14:textId="77777777" w:rsidR="0040245E" w:rsidRDefault="007605C6">
            <w:pPr>
              <w:spacing w:after="0" w:line="259" w:lineRule="auto"/>
              <w:jc w:val="center"/>
            </w:pPr>
            <w:r>
              <w:rPr>
                <w:sz w:val="18"/>
              </w:rPr>
              <w:t>Sewing Line Load Report</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6D385DA" w14:textId="77777777" w:rsidR="0040245E" w:rsidRDefault="007605C6">
            <w:pPr>
              <w:spacing w:after="0" w:line="259" w:lineRule="auto"/>
            </w:pPr>
            <w:r>
              <w:rPr>
                <w:sz w:val="18"/>
              </w:rPr>
              <w:t>Line-wise plan and output</w:t>
            </w:r>
          </w:p>
        </w:tc>
      </w:tr>
      <w:tr w:rsidR="0040245E" w14:paraId="0D174EFF"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F1AEC1A" w14:textId="77777777" w:rsidR="0040245E" w:rsidRDefault="007605C6">
            <w:pPr>
              <w:spacing w:after="0" w:line="259" w:lineRule="auto"/>
              <w:jc w:val="center"/>
            </w:pPr>
            <w:r>
              <w:rPr>
                <w:sz w:val="18"/>
              </w:rPr>
              <w:t>Wash Queue Report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6E07C8F" w14:textId="77777777" w:rsidR="0040245E" w:rsidRDefault="007605C6">
            <w:pPr>
              <w:spacing w:after="0" w:line="259" w:lineRule="auto"/>
            </w:pPr>
            <w:r>
              <w:rPr>
                <w:sz w:val="18"/>
              </w:rPr>
              <w:t>Wash load, queue, and rewash</w:t>
            </w:r>
          </w:p>
        </w:tc>
      </w:tr>
      <w:tr w:rsidR="0040245E" w14:paraId="0581A193"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23E4655" w14:textId="77777777" w:rsidR="0040245E" w:rsidRDefault="007605C6">
            <w:pPr>
              <w:spacing w:after="0" w:line="259" w:lineRule="auto"/>
              <w:jc w:val="center"/>
            </w:pPr>
            <w:r>
              <w:rPr>
                <w:sz w:val="18"/>
              </w:rPr>
              <w:t>WIP Ageing Report</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A1CFF79" w14:textId="77777777" w:rsidR="0040245E" w:rsidRDefault="007605C6">
            <w:pPr>
              <w:spacing w:after="0" w:line="259" w:lineRule="auto"/>
            </w:pPr>
            <w:r>
              <w:rPr>
                <w:sz w:val="18"/>
              </w:rPr>
              <w:t>Stuck WIP and owner</w:t>
            </w:r>
          </w:p>
        </w:tc>
      </w:tr>
      <w:tr w:rsidR="0040245E" w14:paraId="21F04D17"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92024FF" w14:textId="77777777" w:rsidR="0040245E" w:rsidRDefault="007605C6">
            <w:pPr>
              <w:spacing w:after="0" w:line="259" w:lineRule="auto"/>
              <w:jc w:val="center"/>
            </w:pPr>
            <w:r>
              <w:rPr>
                <w:sz w:val="18"/>
              </w:rPr>
              <w:t>Exception Report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1382500" w14:textId="77777777" w:rsidR="0040245E" w:rsidRDefault="007605C6">
            <w:pPr>
              <w:spacing w:after="0" w:line="259" w:lineRule="auto"/>
            </w:pPr>
            <w:r>
              <w:rPr>
                <w:sz w:val="18"/>
              </w:rPr>
              <w:t>Open issues and recovery actions</w:t>
            </w:r>
          </w:p>
        </w:tc>
      </w:tr>
      <w:tr w:rsidR="0040245E" w14:paraId="607D0FE1"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ACA27E6" w14:textId="77777777" w:rsidR="0040245E" w:rsidRDefault="007605C6">
            <w:pPr>
              <w:spacing w:after="0" w:line="259" w:lineRule="auto"/>
            </w:pPr>
            <w:r>
              <w:rPr>
                <w:sz w:val="18"/>
              </w:rPr>
              <w:t>Shipment Readiness Report</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8697367" w14:textId="77777777" w:rsidR="0040245E" w:rsidRDefault="007605C6">
            <w:pPr>
              <w:spacing w:after="0" w:line="259" w:lineRule="auto"/>
            </w:pPr>
            <w:r>
              <w:rPr>
                <w:sz w:val="18"/>
              </w:rPr>
              <w:t>Orders ready or at risk for shipment</w:t>
            </w:r>
          </w:p>
        </w:tc>
      </w:tr>
    </w:tbl>
    <w:p w14:paraId="38D7264C" w14:textId="77777777" w:rsidR="0040245E" w:rsidRDefault="0040245E">
      <w:pPr>
        <w:spacing w:after="160"/>
      </w:pPr>
    </w:p>
    <w:p w14:paraId="30E4F93E" w14:textId="77777777" w:rsidR="0040245E" w:rsidRDefault="007605C6">
      <w:pPr>
        <w:spacing w:after="20" w:line="240" w:lineRule="auto"/>
      </w:pPr>
      <w:r>
        <w:rPr>
          <w:b/>
          <w:color w:val="19766F"/>
          <w:sz w:val="19"/>
        </w:rPr>
        <w:t>PART H</w:t>
      </w:r>
    </w:p>
    <w:p w14:paraId="5B3A8BE0" w14:textId="77777777" w:rsidR="0040245E" w:rsidRDefault="007605C6">
      <w:pPr>
        <w:pStyle w:val="Heading1"/>
        <w:pBdr>
          <w:bottom w:val="single" w:sz="12" w:space="6" w:color="1A7670"/>
        </w:pBdr>
      </w:pPr>
      <w:r>
        <w:rPr>
          <w:rFonts w:ascii="Calibri" w:hAnsi="Calibri"/>
          <w:color w:val="0B2545"/>
          <w:sz w:val="36"/>
        </w:rPr>
        <w:t>Success Metrics</w:t>
      </w:r>
    </w:p>
    <w:p w14:paraId="7014EDBC" w14:textId="77777777" w:rsidR="0040245E" w:rsidRDefault="007605C6">
      <w:pPr>
        <w:pStyle w:val="Heading1"/>
      </w:pPr>
      <w:r>
        <w:rPr>
          <w:rFonts w:ascii="Calibri" w:hAnsi="Calibri"/>
        </w:rPr>
        <w:t>43. Business Success Metrics</w:t>
      </w:r>
    </w:p>
    <w:tbl>
      <w:tblPr>
        <w:tblW w:w="9360" w:type="dxa"/>
        <w:tblInd w:w="120" w:type="dxa"/>
        <w:tblLayout w:type="fixed"/>
        <w:tblLook w:val="04A0" w:firstRow="1" w:lastRow="0" w:firstColumn="1" w:lastColumn="0" w:noHBand="0" w:noVBand="1"/>
      </w:tblPr>
      <w:tblGrid>
        <w:gridCol w:w="2500"/>
        <w:gridCol w:w="6860"/>
      </w:tblGrid>
      <w:tr w:rsidR="0040245E" w14:paraId="17EB6027" w14:textId="77777777">
        <w:trPr>
          <w:tblHeader/>
        </w:trPr>
        <w:tc>
          <w:tcPr>
            <w:tcW w:w="25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6DF12B92" w14:textId="77777777" w:rsidR="0040245E" w:rsidRDefault="007605C6">
            <w:pPr>
              <w:spacing w:after="0" w:line="259" w:lineRule="auto"/>
            </w:pPr>
            <w:r>
              <w:rPr>
                <w:b/>
                <w:color w:val="0B2545"/>
                <w:sz w:val="18"/>
              </w:rPr>
              <w:t>Metric</w:t>
            </w:r>
          </w:p>
        </w:tc>
        <w:tc>
          <w:tcPr>
            <w:tcW w:w="6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8217DFE" w14:textId="77777777" w:rsidR="0040245E" w:rsidRDefault="007605C6">
            <w:pPr>
              <w:spacing w:after="0" w:line="259" w:lineRule="auto"/>
            </w:pPr>
            <w:r>
              <w:rPr>
                <w:b/>
                <w:color w:val="0B2545"/>
                <w:sz w:val="18"/>
              </w:rPr>
              <w:t>Target Direction</w:t>
            </w:r>
          </w:p>
        </w:tc>
      </w:tr>
      <w:tr w:rsidR="0040245E" w14:paraId="417A0673"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BD47AB4" w14:textId="77777777" w:rsidR="0040245E" w:rsidRDefault="007605C6">
            <w:pPr>
              <w:spacing w:after="0" w:line="259" w:lineRule="auto"/>
              <w:jc w:val="center"/>
            </w:pPr>
            <w:r>
              <w:rPr>
                <w:sz w:val="18"/>
              </w:rPr>
              <w:t>OTIF</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174309E" w14:textId="77777777" w:rsidR="0040245E" w:rsidRDefault="007605C6">
            <w:pPr>
              <w:spacing w:after="0" w:line="259" w:lineRule="auto"/>
            </w:pPr>
            <w:r>
              <w:rPr>
                <w:sz w:val="18"/>
              </w:rPr>
              <w:t>Maintain above 95% while reducing recovery cost</w:t>
            </w:r>
          </w:p>
        </w:tc>
      </w:tr>
      <w:tr w:rsidR="0040245E" w14:paraId="278150F5"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1563695" w14:textId="77777777" w:rsidR="0040245E" w:rsidRDefault="007605C6">
            <w:pPr>
              <w:spacing w:after="0" w:line="259" w:lineRule="auto"/>
              <w:jc w:val="center"/>
            </w:pPr>
            <w:r>
              <w:rPr>
                <w:sz w:val="18"/>
              </w:rPr>
              <w:t>Utilization</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378AC92" w14:textId="77777777" w:rsidR="0040245E" w:rsidRDefault="007605C6">
            <w:pPr>
              <w:spacing w:after="0" w:line="259" w:lineRule="auto"/>
            </w:pPr>
            <w:r>
              <w:rPr>
                <w:sz w:val="18"/>
              </w:rPr>
              <w:t>Improve from 70% through better flow and readiness</w:t>
            </w:r>
          </w:p>
        </w:tc>
      </w:tr>
      <w:tr w:rsidR="0040245E" w14:paraId="39D865D4"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70B85DF" w14:textId="77777777" w:rsidR="0040245E" w:rsidRDefault="007605C6">
            <w:pPr>
              <w:spacing w:after="0" w:line="259" w:lineRule="auto"/>
              <w:jc w:val="center"/>
            </w:pPr>
            <w:r>
              <w:rPr>
                <w:sz w:val="18"/>
              </w:rPr>
              <w:t>Overtime cost</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01B7EB4" w14:textId="77777777" w:rsidR="0040245E" w:rsidRDefault="007605C6">
            <w:pPr>
              <w:spacing w:after="0" w:line="259" w:lineRule="auto"/>
            </w:pPr>
            <w:r>
              <w:rPr>
                <w:sz w:val="18"/>
              </w:rPr>
              <w:t>Reduce overtime used for shipment recovery</w:t>
            </w:r>
          </w:p>
        </w:tc>
      </w:tr>
      <w:tr w:rsidR="0040245E" w14:paraId="6A684DD2"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3DC756D3" w14:textId="77777777" w:rsidR="0040245E" w:rsidRDefault="007605C6">
            <w:pPr>
              <w:spacing w:after="0" w:line="259" w:lineRule="auto"/>
              <w:jc w:val="center"/>
            </w:pPr>
            <w:r>
              <w:rPr>
                <w:sz w:val="18"/>
              </w:rPr>
              <w:t>Planning adherence</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35AB897" w14:textId="77777777" w:rsidR="0040245E" w:rsidRDefault="007605C6">
            <w:pPr>
              <w:spacing w:after="0" w:line="259" w:lineRule="auto"/>
            </w:pPr>
            <w:r>
              <w:rPr>
                <w:sz w:val="18"/>
              </w:rPr>
              <w:t>Improve weekly and daily plan compliance</w:t>
            </w:r>
          </w:p>
        </w:tc>
      </w:tr>
      <w:tr w:rsidR="0040245E" w14:paraId="15278BE6"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E7E70BE" w14:textId="77777777" w:rsidR="0040245E" w:rsidRDefault="007605C6">
            <w:pPr>
              <w:spacing w:after="0" w:line="259" w:lineRule="auto"/>
              <w:jc w:val="center"/>
            </w:pPr>
            <w:r>
              <w:rPr>
                <w:sz w:val="18"/>
              </w:rPr>
              <w:t>PCD readiness accuracy</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3B801BE" w14:textId="77777777" w:rsidR="0040245E" w:rsidRDefault="007605C6">
            <w:pPr>
              <w:spacing w:after="0" w:line="259" w:lineRule="auto"/>
            </w:pPr>
            <w:r>
              <w:rPr>
                <w:sz w:val="18"/>
              </w:rPr>
              <w:t>Reduce cutting releases with open blockers</w:t>
            </w:r>
          </w:p>
        </w:tc>
      </w:tr>
      <w:tr w:rsidR="0040245E" w14:paraId="6168F196"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92EC109" w14:textId="77777777" w:rsidR="0040245E" w:rsidRDefault="007605C6">
            <w:pPr>
              <w:spacing w:after="0" w:line="259" w:lineRule="auto"/>
              <w:jc w:val="center"/>
            </w:pPr>
            <w:r>
              <w:rPr>
                <w:sz w:val="18"/>
              </w:rPr>
              <w:t>WIP ageing</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1B03EE1" w14:textId="77777777" w:rsidR="0040245E" w:rsidRDefault="007605C6">
            <w:pPr>
              <w:spacing w:after="0" w:line="259" w:lineRule="auto"/>
            </w:pPr>
            <w:r>
              <w:rPr>
                <w:sz w:val="18"/>
              </w:rPr>
              <w:t>Reduce ageing at key handover points</w:t>
            </w:r>
          </w:p>
        </w:tc>
      </w:tr>
      <w:tr w:rsidR="0040245E" w14:paraId="31F1F2FD"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208FC03" w14:textId="77777777" w:rsidR="0040245E" w:rsidRDefault="007605C6">
            <w:pPr>
              <w:spacing w:after="0" w:line="259" w:lineRule="auto"/>
              <w:jc w:val="center"/>
            </w:pPr>
            <w:r>
              <w:rPr>
                <w:sz w:val="18"/>
              </w:rPr>
              <w:t>Wash queue ageing</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DB8B483" w14:textId="77777777" w:rsidR="0040245E" w:rsidRDefault="007605C6">
            <w:pPr>
              <w:spacing w:after="0" w:line="259" w:lineRule="auto"/>
            </w:pPr>
            <w:r>
              <w:rPr>
                <w:sz w:val="18"/>
              </w:rPr>
              <w:t>Reduce sewn garments waiting for wash</w:t>
            </w:r>
          </w:p>
        </w:tc>
      </w:tr>
      <w:tr w:rsidR="0040245E" w14:paraId="72EC4DAB"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A038EE1" w14:textId="77777777" w:rsidR="0040245E" w:rsidRDefault="007605C6">
            <w:pPr>
              <w:spacing w:after="0" w:line="259" w:lineRule="auto"/>
              <w:jc w:val="center"/>
            </w:pPr>
            <w:r>
              <w:rPr>
                <w:sz w:val="18"/>
              </w:rPr>
              <w:t>Rework visibility</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58D25B4" w14:textId="77777777" w:rsidR="0040245E" w:rsidRDefault="007605C6">
            <w:pPr>
              <w:spacing w:after="0" w:line="259" w:lineRule="auto"/>
            </w:pPr>
            <w:r>
              <w:rPr>
                <w:sz w:val="18"/>
              </w:rPr>
              <w:t>100% of major rework captured with owner</w:t>
            </w:r>
          </w:p>
        </w:tc>
      </w:tr>
      <w:tr w:rsidR="0040245E" w14:paraId="4A492260" w14:textId="77777777">
        <w:tc>
          <w:tcPr>
            <w:tcW w:w="25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E6C8CCF" w14:textId="77777777" w:rsidR="0040245E" w:rsidRDefault="007605C6">
            <w:pPr>
              <w:spacing w:after="0" w:line="259" w:lineRule="auto"/>
              <w:jc w:val="center"/>
            </w:pPr>
            <w:r>
              <w:rPr>
                <w:sz w:val="18"/>
              </w:rPr>
              <w:t>Shipment readiness</w:t>
            </w:r>
          </w:p>
        </w:tc>
        <w:tc>
          <w:tcPr>
            <w:tcW w:w="6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562CC6C" w14:textId="77777777" w:rsidR="0040245E" w:rsidRDefault="007605C6">
            <w:pPr>
              <w:spacing w:after="0" w:line="259" w:lineRule="auto"/>
            </w:pPr>
            <w:r>
              <w:rPr>
                <w:sz w:val="18"/>
              </w:rPr>
              <w:t>Improve advance visibility of dispatch blockers</w:t>
            </w:r>
          </w:p>
        </w:tc>
      </w:tr>
      <w:tr w:rsidR="0040245E" w14:paraId="6A7F85BF" w14:textId="77777777">
        <w:tc>
          <w:tcPr>
            <w:tcW w:w="25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72B8A03A" w14:textId="77777777" w:rsidR="0040245E" w:rsidRDefault="007605C6">
            <w:pPr>
              <w:spacing w:after="0" w:line="259" w:lineRule="auto"/>
              <w:jc w:val="center"/>
            </w:pPr>
            <w:r>
              <w:rPr>
                <w:sz w:val="18"/>
              </w:rPr>
              <w:t>Excel dependency</w:t>
            </w:r>
          </w:p>
        </w:tc>
        <w:tc>
          <w:tcPr>
            <w:tcW w:w="68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FE7CBBB" w14:textId="77777777" w:rsidR="0040245E" w:rsidRDefault="007605C6">
            <w:pPr>
              <w:spacing w:after="0" w:line="259" w:lineRule="auto"/>
            </w:pPr>
            <w:r>
              <w:rPr>
                <w:sz w:val="18"/>
              </w:rPr>
              <w:t>Reduce manual planning sheets over time</w:t>
            </w:r>
          </w:p>
        </w:tc>
      </w:tr>
    </w:tbl>
    <w:p w14:paraId="393ACECC" w14:textId="77777777" w:rsidR="0040245E" w:rsidRDefault="0040245E">
      <w:pPr>
        <w:spacing w:after="160"/>
      </w:pPr>
    </w:p>
    <w:p w14:paraId="201C3CDB" w14:textId="77777777" w:rsidR="0040245E" w:rsidRDefault="007605C6">
      <w:pPr>
        <w:spacing w:after="20" w:line="240" w:lineRule="auto"/>
      </w:pPr>
      <w:r>
        <w:rPr>
          <w:b/>
          <w:color w:val="19766F"/>
          <w:sz w:val="19"/>
        </w:rPr>
        <w:t>PART I</w:t>
      </w:r>
    </w:p>
    <w:p w14:paraId="765761BE" w14:textId="77777777" w:rsidR="0040245E" w:rsidRDefault="007605C6">
      <w:pPr>
        <w:pStyle w:val="Heading1"/>
        <w:pBdr>
          <w:bottom w:val="single" w:sz="12" w:space="6" w:color="1A7670"/>
        </w:pBdr>
      </w:pPr>
      <w:r>
        <w:rPr>
          <w:rFonts w:ascii="Calibri" w:hAnsi="Calibri"/>
          <w:color w:val="0B2545"/>
          <w:sz w:val="36"/>
        </w:rPr>
        <w:lastRenderedPageBreak/>
        <w:t>Implementation Roadmap</w:t>
      </w:r>
    </w:p>
    <w:p w14:paraId="114D9B1B" w14:textId="77777777" w:rsidR="0040245E" w:rsidRDefault="007605C6">
      <w:pPr>
        <w:pStyle w:val="Heading1"/>
      </w:pPr>
      <w:r>
        <w:rPr>
          <w:rFonts w:ascii="Calibri" w:hAnsi="Calibri"/>
        </w:rPr>
        <w:t>44. Suggested Implementation Phases</w:t>
      </w:r>
    </w:p>
    <w:p w14:paraId="69440FA1" w14:textId="77777777" w:rsidR="0040245E" w:rsidRDefault="007605C6">
      <w:pPr>
        <w:pStyle w:val="Heading2"/>
      </w:pPr>
      <w:r>
        <w:rPr>
          <w:rFonts w:ascii="Calibri" w:hAnsi="Calibri"/>
        </w:rPr>
        <w:t>Phase 1: MVP Foundation</w:t>
      </w:r>
    </w:p>
    <w:p w14:paraId="731895DC" w14:textId="77777777" w:rsidR="0040245E" w:rsidRDefault="007605C6">
      <w:r>
        <w:rPr>
          <w:sz w:val="21"/>
        </w:rPr>
        <w:t>Build and deploy the ten critical surfaces:</w:t>
      </w:r>
    </w:p>
    <w:tbl>
      <w:tblPr>
        <w:tblW w:w="9360" w:type="dxa"/>
        <w:tblInd w:w="120" w:type="dxa"/>
        <w:tblLayout w:type="fixed"/>
        <w:tblLook w:val="04A0" w:firstRow="1" w:lastRow="0" w:firstColumn="1" w:lastColumn="0" w:noHBand="0" w:noVBand="1"/>
      </w:tblPr>
      <w:tblGrid>
        <w:gridCol w:w="9360"/>
      </w:tblGrid>
      <w:tr w:rsidR="0040245E" w14:paraId="7D332EBF"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113A1B3A" w14:textId="77777777" w:rsidR="0040245E" w:rsidRDefault="007605C6">
            <w:pPr>
              <w:spacing w:after="0" w:line="245" w:lineRule="auto"/>
            </w:pPr>
            <w:r>
              <w:rPr>
                <w:color w:val="0B2545"/>
                <w:sz w:val="19"/>
              </w:rPr>
              <w:t>1. Order Lifecycle</w:t>
            </w:r>
            <w:r>
              <w:br/>
            </w:r>
            <w:r>
              <w:rPr>
                <w:color w:val="0B2545"/>
                <w:sz w:val="19"/>
              </w:rPr>
              <w:t>2. PCD Readiness</w:t>
            </w:r>
            <w:r>
              <w:br/>
            </w:r>
            <w:r>
              <w:rPr>
                <w:color w:val="0B2545"/>
                <w:sz w:val="19"/>
              </w:rPr>
              <w:t>3. Weekly Planning Workbench</w:t>
            </w:r>
            <w:r>
              <w:br/>
            </w:r>
            <w:r>
              <w:rPr>
                <w:color w:val="0B2545"/>
                <w:sz w:val="19"/>
              </w:rPr>
              <w:t>4. Daily Production Release</w:t>
            </w:r>
            <w:r>
              <w:br/>
            </w:r>
            <w:r>
              <w:rPr>
                <w:color w:val="0B2545"/>
                <w:sz w:val="19"/>
              </w:rPr>
              <w:t>5. Workcenter Load Monitor</w:t>
            </w:r>
            <w:r>
              <w:br/>
            </w:r>
            <w:r>
              <w:rPr>
                <w:color w:val="0B2545"/>
                <w:sz w:val="19"/>
              </w:rPr>
              <w:t>6. Sewing Line Loading</w:t>
            </w:r>
            <w:r>
              <w:br/>
            </w:r>
            <w:r>
              <w:rPr>
                <w:color w:val="0B2545"/>
                <w:sz w:val="19"/>
              </w:rPr>
              <w:t>7. Wash Planning</w:t>
            </w:r>
            <w:r>
              <w:br/>
            </w:r>
            <w:r>
              <w:rPr>
                <w:color w:val="0B2545"/>
                <w:sz w:val="19"/>
              </w:rPr>
              <w:t>8. WIP and Queue Monitoring</w:t>
            </w:r>
            <w:r>
              <w:br/>
            </w:r>
            <w:r>
              <w:rPr>
                <w:color w:val="0B2545"/>
                <w:sz w:val="19"/>
              </w:rPr>
              <w:t>9. Exception and Alert Management</w:t>
            </w:r>
            <w:r>
              <w:br/>
            </w:r>
            <w:r>
              <w:rPr>
                <w:color w:val="0B2545"/>
                <w:sz w:val="19"/>
              </w:rPr>
              <w:t>10. Shipment Readiness</w:t>
            </w:r>
          </w:p>
        </w:tc>
      </w:tr>
    </w:tbl>
    <w:p w14:paraId="2F955BCF" w14:textId="77777777" w:rsidR="0040245E" w:rsidRDefault="007605C6">
      <w:pPr>
        <w:pStyle w:val="Heading2"/>
      </w:pPr>
      <w:r>
        <w:rPr>
          <w:rFonts w:ascii="Calibri" w:hAnsi="Calibri"/>
        </w:rPr>
        <w:t>Phase 2: Material, Sampling, and Technical Master Expansion</w:t>
      </w:r>
    </w:p>
    <w:p w14:paraId="0FEFE8F2" w14:textId="77777777" w:rsidR="0040245E" w:rsidRDefault="007605C6">
      <w:r>
        <w:rPr>
          <w:sz w:val="21"/>
        </w:rPr>
        <w:t>Add:</w:t>
      </w:r>
    </w:p>
    <w:tbl>
      <w:tblPr>
        <w:tblW w:w="9360" w:type="dxa"/>
        <w:tblInd w:w="120" w:type="dxa"/>
        <w:tblLayout w:type="fixed"/>
        <w:tblLook w:val="04A0" w:firstRow="1" w:lastRow="0" w:firstColumn="1" w:lastColumn="0" w:noHBand="0" w:noVBand="1"/>
      </w:tblPr>
      <w:tblGrid>
        <w:gridCol w:w="9360"/>
      </w:tblGrid>
      <w:tr w:rsidR="0040245E" w14:paraId="7CB5B428"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01C8501A" w14:textId="77777777" w:rsidR="0040245E" w:rsidRDefault="007605C6">
            <w:pPr>
              <w:spacing w:after="0" w:line="245" w:lineRule="auto"/>
            </w:pPr>
            <w:r>
              <w:rPr>
                <w:color w:val="0B2545"/>
                <w:sz w:val="19"/>
              </w:rPr>
              <w:t>Enquiry and costing</w:t>
            </w:r>
            <w:r>
              <w:br/>
            </w:r>
            <w:r>
              <w:rPr>
                <w:color w:val="0B2545"/>
                <w:sz w:val="19"/>
              </w:rPr>
              <w:t>Sampling and approvals</w:t>
            </w:r>
            <w:r>
              <w:br/>
            </w:r>
            <w:r>
              <w:rPr>
                <w:color w:val="0B2545"/>
                <w:sz w:val="19"/>
              </w:rPr>
              <w:t>Style technical file</w:t>
            </w:r>
            <w:r>
              <w:br/>
            </w:r>
            <w:r>
              <w:rPr>
                <w:color w:val="0B2545"/>
                <w:sz w:val="19"/>
              </w:rPr>
              <w:t>BOM and material planning</w:t>
            </w:r>
            <w:r>
              <w:br/>
            </w:r>
            <w:r>
              <w:rPr>
                <w:color w:val="0B2545"/>
                <w:sz w:val="19"/>
              </w:rPr>
              <w:t>Procurement and vendor follow-up</w:t>
            </w:r>
            <w:r>
              <w:br/>
            </w:r>
            <w:r>
              <w:rPr>
                <w:color w:val="0B2545"/>
                <w:sz w:val="19"/>
              </w:rPr>
              <w:t>Fabric inward and QC</w:t>
            </w:r>
          </w:p>
        </w:tc>
      </w:tr>
    </w:tbl>
    <w:p w14:paraId="61CD6402" w14:textId="77777777" w:rsidR="0040245E" w:rsidRDefault="007605C6">
      <w:pPr>
        <w:pStyle w:val="Heading2"/>
      </w:pPr>
      <w:r>
        <w:rPr>
          <w:rFonts w:ascii="Calibri" w:hAnsi="Calibri"/>
        </w:rPr>
        <w:t>Phase 3: Shopfloor and Quality Depth</w:t>
      </w:r>
    </w:p>
    <w:p w14:paraId="1F828CDA" w14:textId="77777777" w:rsidR="0040245E" w:rsidRDefault="007605C6">
      <w:r>
        <w:rPr>
          <w:sz w:val="21"/>
        </w:rPr>
        <w:t>Add:</w:t>
      </w:r>
    </w:p>
    <w:tbl>
      <w:tblPr>
        <w:tblW w:w="9360" w:type="dxa"/>
        <w:tblInd w:w="120" w:type="dxa"/>
        <w:tblLayout w:type="fixed"/>
        <w:tblLook w:val="04A0" w:firstRow="1" w:lastRow="0" w:firstColumn="1" w:lastColumn="0" w:noHBand="0" w:noVBand="1"/>
      </w:tblPr>
      <w:tblGrid>
        <w:gridCol w:w="9360"/>
      </w:tblGrid>
      <w:tr w:rsidR="0040245E" w14:paraId="4A0FC30B"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6E623ECA" w14:textId="77777777" w:rsidR="0040245E" w:rsidRDefault="007605C6">
            <w:pPr>
              <w:spacing w:after="0" w:line="245" w:lineRule="auto"/>
            </w:pPr>
            <w:r>
              <w:rPr>
                <w:color w:val="0B2545"/>
                <w:sz w:val="19"/>
              </w:rPr>
              <w:t>Cutting room</w:t>
            </w:r>
            <w:r>
              <w:br/>
            </w:r>
            <w:r>
              <w:rPr>
                <w:color w:val="0B2545"/>
                <w:sz w:val="19"/>
              </w:rPr>
              <w:t>Wash recipe execution</w:t>
            </w:r>
            <w:r>
              <w:br/>
            </w:r>
            <w:r>
              <w:rPr>
                <w:color w:val="0B2545"/>
                <w:sz w:val="19"/>
              </w:rPr>
              <w:t>Quality management</w:t>
            </w:r>
            <w:r>
              <w:br/>
            </w:r>
            <w:r>
              <w:rPr>
                <w:color w:val="0B2545"/>
                <w:sz w:val="19"/>
              </w:rPr>
              <w:t>Rework and recovery</w:t>
            </w:r>
            <w:r>
              <w:br/>
            </w:r>
            <w:r>
              <w:rPr>
                <w:color w:val="0B2545"/>
                <w:sz w:val="19"/>
              </w:rPr>
              <w:t>Operator skill and capacity</w:t>
            </w:r>
            <w:r>
              <w:br/>
            </w:r>
            <w:r>
              <w:rPr>
                <w:color w:val="0B2545"/>
                <w:sz w:val="19"/>
              </w:rPr>
              <w:t>Department handover</w:t>
            </w:r>
            <w:r>
              <w:br/>
            </w:r>
            <w:r>
              <w:rPr>
                <w:color w:val="0B2545"/>
                <w:sz w:val="19"/>
              </w:rPr>
              <w:t>Mobile shopfloor updates</w:t>
            </w:r>
          </w:p>
        </w:tc>
      </w:tr>
    </w:tbl>
    <w:p w14:paraId="59BA59FB" w14:textId="77777777" w:rsidR="0040245E" w:rsidRDefault="007605C6">
      <w:pPr>
        <w:pStyle w:val="Heading2"/>
      </w:pPr>
      <w:r>
        <w:rPr>
          <w:rFonts w:ascii="Calibri" w:hAnsi="Calibri"/>
        </w:rPr>
        <w:t>Phase 4: Governance, Simulation, and Analytics</w:t>
      </w:r>
    </w:p>
    <w:p w14:paraId="5D1ADBFB" w14:textId="77777777" w:rsidR="0040245E" w:rsidRDefault="007605C6">
      <w:r>
        <w:rPr>
          <w:sz w:val="21"/>
        </w:rPr>
        <w:t>Add:</w:t>
      </w:r>
    </w:p>
    <w:tbl>
      <w:tblPr>
        <w:tblW w:w="9360" w:type="dxa"/>
        <w:tblInd w:w="120" w:type="dxa"/>
        <w:tblLayout w:type="fixed"/>
        <w:tblLook w:val="04A0" w:firstRow="1" w:lastRow="0" w:firstColumn="1" w:lastColumn="0" w:noHBand="0" w:noVBand="1"/>
      </w:tblPr>
      <w:tblGrid>
        <w:gridCol w:w="9360"/>
      </w:tblGrid>
      <w:tr w:rsidR="0040245E" w14:paraId="4F8F464C"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6A76184E" w14:textId="77777777" w:rsidR="0040245E" w:rsidRDefault="007605C6">
            <w:pPr>
              <w:spacing w:after="0" w:line="245" w:lineRule="auto"/>
            </w:pPr>
            <w:r>
              <w:rPr>
                <w:color w:val="0B2545"/>
                <w:sz w:val="19"/>
              </w:rPr>
              <w:t>Executive control tower</w:t>
            </w:r>
            <w:r>
              <w:br/>
            </w:r>
            <w:r>
              <w:rPr>
                <w:color w:val="0B2545"/>
                <w:sz w:val="19"/>
              </w:rPr>
              <w:t>Calendar / Gantt planning</w:t>
            </w:r>
            <w:r>
              <w:br/>
            </w:r>
            <w:r>
              <w:rPr>
                <w:color w:val="0B2545"/>
                <w:sz w:val="19"/>
              </w:rPr>
              <w:t>What-if simulation</w:t>
            </w:r>
            <w:r>
              <w:br/>
            </w:r>
            <w:r>
              <w:rPr>
                <w:color w:val="0B2545"/>
                <w:sz w:val="19"/>
              </w:rPr>
              <w:lastRenderedPageBreak/>
              <w:t>Plan change approval</w:t>
            </w:r>
            <w:r>
              <w:br/>
            </w:r>
            <w:r>
              <w:rPr>
                <w:color w:val="0B2545"/>
                <w:sz w:val="19"/>
              </w:rPr>
              <w:t>Master data governance</w:t>
            </w:r>
            <w:r>
              <w:br/>
            </w:r>
            <w:r>
              <w:rPr>
                <w:color w:val="0B2545"/>
                <w:sz w:val="19"/>
              </w:rPr>
              <w:t>Performance analytics</w:t>
            </w:r>
            <w:r>
              <w:br/>
            </w:r>
            <w:r>
              <w:rPr>
                <w:color w:val="0B2545"/>
                <w:sz w:val="19"/>
              </w:rPr>
              <w:t>Role-based home surfaces</w:t>
            </w:r>
          </w:p>
        </w:tc>
      </w:tr>
    </w:tbl>
    <w:p w14:paraId="4688A2E8" w14:textId="77777777" w:rsidR="0040245E" w:rsidRDefault="007605C6">
      <w:pPr>
        <w:spacing w:after="20" w:line="240" w:lineRule="auto"/>
      </w:pPr>
      <w:r>
        <w:rPr>
          <w:b/>
          <w:color w:val="19766F"/>
          <w:sz w:val="19"/>
        </w:rPr>
        <w:lastRenderedPageBreak/>
        <w:t>PART J</w:t>
      </w:r>
    </w:p>
    <w:p w14:paraId="02DE7B32" w14:textId="77777777" w:rsidR="0040245E" w:rsidRDefault="007605C6">
      <w:pPr>
        <w:pStyle w:val="Heading1"/>
        <w:pBdr>
          <w:bottom w:val="single" w:sz="12" w:space="6" w:color="1A7670"/>
        </w:pBdr>
      </w:pPr>
      <w:r>
        <w:rPr>
          <w:rFonts w:ascii="Calibri" w:hAnsi="Calibri"/>
          <w:color w:val="0B2545"/>
          <w:sz w:val="36"/>
        </w:rPr>
        <w:t>Key Risks and Mitigation</w:t>
      </w:r>
    </w:p>
    <w:p w14:paraId="2C28E9A2" w14:textId="77777777" w:rsidR="0040245E" w:rsidRDefault="007605C6">
      <w:pPr>
        <w:pStyle w:val="Heading1"/>
      </w:pPr>
      <w:r>
        <w:rPr>
          <w:rFonts w:ascii="Calibri" w:hAnsi="Calibri"/>
        </w:rPr>
        <w:t>45. Implementation Risks</w:t>
      </w:r>
    </w:p>
    <w:tbl>
      <w:tblPr>
        <w:tblW w:w="9360" w:type="dxa"/>
        <w:tblInd w:w="120" w:type="dxa"/>
        <w:tblLayout w:type="fixed"/>
        <w:tblLook w:val="04A0" w:firstRow="1" w:lastRow="0" w:firstColumn="1" w:lastColumn="0" w:noHBand="0" w:noVBand="1"/>
      </w:tblPr>
      <w:tblGrid>
        <w:gridCol w:w="3000"/>
        <w:gridCol w:w="6360"/>
      </w:tblGrid>
      <w:tr w:rsidR="0040245E" w14:paraId="08DDCF70" w14:textId="77777777">
        <w:trPr>
          <w:tblHeader/>
        </w:trPr>
        <w:tc>
          <w:tcPr>
            <w:tcW w:w="30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897B5BC" w14:textId="77777777" w:rsidR="0040245E" w:rsidRDefault="007605C6">
            <w:pPr>
              <w:spacing w:after="0" w:line="259" w:lineRule="auto"/>
            </w:pPr>
            <w:r>
              <w:rPr>
                <w:b/>
                <w:color w:val="0B2545"/>
                <w:sz w:val="18"/>
              </w:rPr>
              <w:t>Risk</w:t>
            </w:r>
          </w:p>
        </w:tc>
        <w:tc>
          <w:tcPr>
            <w:tcW w:w="63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F23BB86" w14:textId="77777777" w:rsidR="0040245E" w:rsidRDefault="007605C6">
            <w:pPr>
              <w:spacing w:after="0" w:line="259" w:lineRule="auto"/>
            </w:pPr>
            <w:r>
              <w:rPr>
                <w:b/>
                <w:color w:val="0B2545"/>
                <w:sz w:val="18"/>
              </w:rPr>
              <w:t>Mitigation</w:t>
            </w:r>
          </w:p>
        </w:tc>
      </w:tr>
      <w:tr w:rsidR="0040245E" w14:paraId="3C269114"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06BA14D" w14:textId="77777777" w:rsidR="0040245E" w:rsidRDefault="007605C6">
            <w:pPr>
              <w:spacing w:after="0" w:line="259" w:lineRule="auto"/>
            </w:pPr>
            <w:r>
              <w:rPr>
                <w:sz w:val="18"/>
              </w:rPr>
              <w:t>Users continue using Excel</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C17E7DA" w14:textId="77777777" w:rsidR="0040245E" w:rsidRDefault="007605C6">
            <w:pPr>
              <w:spacing w:after="0" w:line="259" w:lineRule="auto"/>
            </w:pPr>
            <w:r>
              <w:rPr>
                <w:sz w:val="18"/>
              </w:rPr>
              <w:t>Make MVP surfaces action-critical and reduce duplicate entry</w:t>
            </w:r>
          </w:p>
        </w:tc>
      </w:tr>
      <w:tr w:rsidR="0040245E" w14:paraId="7C559D31"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E9881E9" w14:textId="77777777" w:rsidR="0040245E" w:rsidRDefault="007605C6">
            <w:pPr>
              <w:spacing w:after="0" w:line="259" w:lineRule="auto"/>
              <w:jc w:val="center"/>
            </w:pPr>
            <w:r>
              <w:rPr>
                <w:sz w:val="18"/>
              </w:rPr>
              <w:t>Poor master data</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BBC92B9" w14:textId="77777777" w:rsidR="0040245E" w:rsidRDefault="007605C6">
            <w:pPr>
              <w:spacing w:after="0" w:line="259" w:lineRule="auto"/>
            </w:pPr>
            <w:r>
              <w:rPr>
                <w:sz w:val="18"/>
              </w:rPr>
              <w:t>Start with minimum required master data and completeness checks</w:t>
            </w:r>
          </w:p>
        </w:tc>
      </w:tr>
      <w:tr w:rsidR="0040245E" w14:paraId="2E074D51"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B7C66C5" w14:textId="77777777" w:rsidR="0040245E" w:rsidRDefault="007605C6">
            <w:pPr>
              <w:spacing w:after="0" w:line="259" w:lineRule="auto"/>
            </w:pPr>
            <w:r>
              <w:rPr>
                <w:sz w:val="18"/>
              </w:rPr>
              <w:t>Delayed shopfloor actuals</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E7F8B13" w14:textId="77777777" w:rsidR="0040245E" w:rsidRDefault="007605C6">
            <w:pPr>
              <w:spacing w:after="0" w:line="259" w:lineRule="auto"/>
            </w:pPr>
            <w:r>
              <w:rPr>
                <w:sz w:val="18"/>
              </w:rPr>
              <w:t>Use simple update flows and supervisor-level capture</w:t>
            </w:r>
          </w:p>
        </w:tc>
      </w:tr>
      <w:tr w:rsidR="0040245E" w14:paraId="6EC158D1"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692DE82D" w14:textId="77777777" w:rsidR="0040245E" w:rsidRDefault="007605C6">
            <w:pPr>
              <w:spacing w:after="0" w:line="259" w:lineRule="auto"/>
            </w:pPr>
            <w:r>
              <w:rPr>
                <w:sz w:val="18"/>
              </w:rPr>
              <w:t>Resistance to gate-based release</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2130F8B1" w14:textId="77777777" w:rsidR="0040245E" w:rsidRDefault="007605C6">
            <w:pPr>
              <w:spacing w:after="0" w:line="259" w:lineRule="auto"/>
            </w:pPr>
            <w:r>
              <w:rPr>
                <w:sz w:val="18"/>
              </w:rPr>
              <w:t>Use management-backed policy for PCD and daily release</w:t>
            </w:r>
          </w:p>
        </w:tc>
      </w:tr>
      <w:tr w:rsidR="0040245E" w14:paraId="78E1BF8B"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A7944D0" w14:textId="77777777" w:rsidR="0040245E" w:rsidRDefault="007605C6">
            <w:pPr>
              <w:spacing w:after="0" w:line="259" w:lineRule="auto"/>
            </w:pPr>
            <w:r>
              <w:rPr>
                <w:sz w:val="18"/>
              </w:rPr>
              <w:t>FastReact overlap confusion</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9518ED7" w14:textId="77777777" w:rsidR="0040245E" w:rsidRDefault="007605C6">
            <w:pPr>
              <w:spacing w:after="0" w:line="259" w:lineRule="auto"/>
            </w:pPr>
            <w:r>
              <w:rPr>
                <w:sz w:val="18"/>
              </w:rPr>
              <w:t>Define integration or coexistence role clearly</w:t>
            </w:r>
          </w:p>
        </w:tc>
      </w:tr>
      <w:tr w:rsidR="0040245E" w14:paraId="512A2311"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77E37DA" w14:textId="77777777" w:rsidR="0040245E" w:rsidRDefault="007605C6">
            <w:pPr>
              <w:spacing w:after="0" w:line="259" w:lineRule="auto"/>
            </w:pPr>
            <w:r>
              <w:rPr>
                <w:sz w:val="18"/>
              </w:rPr>
              <w:t>Wash complexity under-modeled</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10315F85" w14:textId="77777777" w:rsidR="0040245E" w:rsidRDefault="007605C6">
            <w:pPr>
              <w:spacing w:after="0" w:line="259" w:lineRule="auto"/>
            </w:pPr>
            <w:r>
              <w:rPr>
                <w:sz w:val="18"/>
              </w:rPr>
              <w:t>Include wash planning in MVP, not later phase</w:t>
            </w:r>
          </w:p>
        </w:tc>
      </w:tr>
      <w:tr w:rsidR="0040245E" w14:paraId="643456E6"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8903464" w14:textId="77777777" w:rsidR="0040245E" w:rsidRDefault="007605C6">
            <w:pPr>
              <w:spacing w:after="0" w:line="259" w:lineRule="auto"/>
              <w:jc w:val="center"/>
            </w:pPr>
            <w:r>
              <w:rPr>
                <w:sz w:val="18"/>
              </w:rPr>
              <w:t>Data not trusted</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F36CBC7" w14:textId="77777777" w:rsidR="0040245E" w:rsidRDefault="007605C6">
            <w:pPr>
              <w:spacing w:after="0" w:line="259" w:lineRule="auto"/>
            </w:pPr>
            <w:r>
              <w:rPr>
                <w:sz w:val="18"/>
              </w:rPr>
              <w:t>Show planned vs actual and audit trail</w:t>
            </w:r>
          </w:p>
        </w:tc>
      </w:tr>
      <w:tr w:rsidR="0040245E" w14:paraId="296F4C85"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6F6ABF1" w14:textId="77777777" w:rsidR="0040245E" w:rsidRDefault="007605C6">
            <w:pPr>
              <w:spacing w:after="0" w:line="259" w:lineRule="auto"/>
              <w:jc w:val="center"/>
            </w:pPr>
            <w:r>
              <w:rPr>
                <w:sz w:val="18"/>
              </w:rPr>
              <w:t>Too many alerts</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002F1618" w14:textId="77777777" w:rsidR="0040245E" w:rsidRDefault="007605C6">
            <w:pPr>
              <w:spacing w:after="0" w:line="259" w:lineRule="auto"/>
            </w:pPr>
            <w:r>
              <w:rPr>
                <w:sz w:val="18"/>
              </w:rPr>
              <w:t>Prioritize shipment-impacting exceptions</w:t>
            </w:r>
          </w:p>
        </w:tc>
      </w:tr>
      <w:tr w:rsidR="0040245E" w14:paraId="7EEC5C07" w14:textId="77777777">
        <w:tc>
          <w:tcPr>
            <w:tcW w:w="3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DD74DD4" w14:textId="77777777" w:rsidR="0040245E" w:rsidRDefault="007605C6">
            <w:pPr>
              <w:spacing w:after="0" w:line="259" w:lineRule="auto"/>
            </w:pPr>
            <w:r>
              <w:rPr>
                <w:sz w:val="18"/>
              </w:rPr>
              <w:t>Large-scale rollout risk</w:t>
            </w:r>
          </w:p>
        </w:tc>
        <w:tc>
          <w:tcPr>
            <w:tcW w:w="63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7D19921" w14:textId="77777777" w:rsidR="0040245E" w:rsidRDefault="007605C6">
            <w:pPr>
              <w:spacing w:after="0" w:line="259" w:lineRule="auto"/>
            </w:pPr>
            <w:r>
              <w:rPr>
                <w:sz w:val="18"/>
              </w:rPr>
              <w:t>Pilot with selected lines/styles before scale-up</w:t>
            </w:r>
          </w:p>
        </w:tc>
      </w:tr>
      <w:tr w:rsidR="0040245E" w14:paraId="681E7281" w14:textId="77777777">
        <w:tc>
          <w:tcPr>
            <w:tcW w:w="300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4C937EF7" w14:textId="77777777" w:rsidR="0040245E" w:rsidRDefault="007605C6">
            <w:pPr>
              <w:spacing w:after="0" w:line="259" w:lineRule="auto"/>
            </w:pPr>
            <w:r>
              <w:rPr>
                <w:sz w:val="18"/>
              </w:rPr>
              <w:t>Extra workload perception</w:t>
            </w:r>
          </w:p>
        </w:tc>
        <w:tc>
          <w:tcPr>
            <w:tcW w:w="6360" w:type="dxa"/>
            <w:tcBorders>
              <w:top w:val="single" w:sz="4" w:space="0" w:color="C9D3DF"/>
              <w:left w:val="single" w:sz="4" w:space="0" w:color="C9D3DF"/>
              <w:bottom w:val="single" w:sz="4" w:space="0" w:color="C9D3DF"/>
              <w:right w:val="single" w:sz="4" w:space="0" w:color="C9D3DF"/>
            </w:tcBorders>
            <w:shd w:val="clear" w:color="auto" w:fill="FAFBFC"/>
            <w:tcMar>
              <w:top w:w="80" w:type="dxa"/>
              <w:left w:w="120" w:type="dxa"/>
              <w:bottom w:w="80" w:type="dxa"/>
              <w:right w:w="120" w:type="dxa"/>
            </w:tcMar>
            <w:vAlign w:val="center"/>
          </w:tcPr>
          <w:p w14:paraId="517A9E79" w14:textId="77777777" w:rsidR="0040245E" w:rsidRDefault="007605C6">
            <w:pPr>
              <w:spacing w:after="0" w:line="259" w:lineRule="auto"/>
            </w:pPr>
            <w:r>
              <w:rPr>
                <w:sz w:val="18"/>
              </w:rPr>
              <w:t>Replace Excel routines instead of adding parallel work</w:t>
            </w:r>
          </w:p>
        </w:tc>
      </w:tr>
    </w:tbl>
    <w:p w14:paraId="731BA3F0" w14:textId="77777777" w:rsidR="0040245E" w:rsidRDefault="0040245E">
      <w:pPr>
        <w:spacing w:after="160"/>
      </w:pPr>
    </w:p>
    <w:p w14:paraId="066D2FAB" w14:textId="77777777" w:rsidR="0040245E" w:rsidRDefault="007605C6">
      <w:pPr>
        <w:spacing w:after="20" w:line="240" w:lineRule="auto"/>
      </w:pPr>
      <w:r>
        <w:rPr>
          <w:b/>
          <w:color w:val="19766F"/>
          <w:sz w:val="19"/>
        </w:rPr>
        <w:t>PART K</w:t>
      </w:r>
    </w:p>
    <w:p w14:paraId="25CA61CE" w14:textId="77777777" w:rsidR="0040245E" w:rsidRDefault="007605C6">
      <w:pPr>
        <w:pStyle w:val="Heading1"/>
        <w:pBdr>
          <w:bottom w:val="single" w:sz="12" w:space="6" w:color="1A7670"/>
        </w:pBdr>
      </w:pPr>
      <w:r>
        <w:rPr>
          <w:rFonts w:ascii="Calibri" w:hAnsi="Calibri"/>
          <w:color w:val="0B2545"/>
          <w:sz w:val="36"/>
        </w:rPr>
        <w:t>Open Decisions</w:t>
      </w:r>
    </w:p>
    <w:p w14:paraId="6016D587" w14:textId="77777777" w:rsidR="0040245E" w:rsidRDefault="007605C6">
      <w:pPr>
        <w:pStyle w:val="Heading1"/>
      </w:pPr>
      <w:r>
        <w:rPr>
          <w:rFonts w:ascii="Calibri" w:hAnsi="Calibri"/>
        </w:rPr>
        <w:t>46. Decisions Required Before Build</w:t>
      </w:r>
    </w:p>
    <w:p w14:paraId="670A9700" w14:textId="77777777" w:rsidR="0040245E" w:rsidRDefault="007605C6">
      <w:pPr>
        <w:numPr>
          <w:ilvl w:val="0"/>
          <w:numId w:val="13"/>
        </w:numPr>
        <w:spacing w:after="100" w:line="280" w:lineRule="auto"/>
        <w:ind w:left="720"/>
      </w:pPr>
      <w:r>
        <w:rPr>
          <w:sz w:val="21"/>
        </w:rPr>
        <w:t>Will this tool replace FastReact, integrate with it, or operate as an operational control layer above/beside it?</w:t>
      </w:r>
    </w:p>
    <w:p w14:paraId="1C4FB79D" w14:textId="77777777" w:rsidR="0040245E" w:rsidRDefault="007605C6">
      <w:pPr>
        <w:numPr>
          <w:ilvl w:val="0"/>
          <w:numId w:val="13"/>
        </w:numPr>
        <w:spacing w:after="100" w:line="280" w:lineRule="auto"/>
        <w:ind w:left="720"/>
      </w:pPr>
      <w:r>
        <w:rPr>
          <w:sz w:val="21"/>
        </w:rPr>
        <w:t>What is the source of truth for order master and PO details?</w:t>
      </w:r>
    </w:p>
    <w:p w14:paraId="3943C8FE" w14:textId="77777777" w:rsidR="0040245E" w:rsidRDefault="007605C6">
      <w:pPr>
        <w:numPr>
          <w:ilvl w:val="0"/>
          <w:numId w:val="13"/>
        </w:numPr>
        <w:spacing w:after="100" w:line="280" w:lineRule="auto"/>
        <w:ind w:left="720"/>
      </w:pPr>
      <w:r>
        <w:rPr>
          <w:sz w:val="21"/>
        </w:rPr>
        <w:t>What is the source of truth for material readiness?</w:t>
      </w:r>
    </w:p>
    <w:p w14:paraId="788292A2" w14:textId="77777777" w:rsidR="0040245E" w:rsidRDefault="007605C6">
      <w:pPr>
        <w:numPr>
          <w:ilvl w:val="0"/>
          <w:numId w:val="13"/>
        </w:numPr>
        <w:spacing w:after="100" w:line="280" w:lineRule="auto"/>
        <w:ind w:left="720"/>
      </w:pPr>
      <w:r>
        <w:rPr>
          <w:sz w:val="21"/>
        </w:rPr>
        <w:t>What production actuals are currently captured digitally?</w:t>
      </w:r>
    </w:p>
    <w:p w14:paraId="4440534D" w14:textId="77777777" w:rsidR="0040245E" w:rsidRDefault="007605C6">
      <w:pPr>
        <w:numPr>
          <w:ilvl w:val="0"/>
          <w:numId w:val="13"/>
        </w:numPr>
        <w:spacing w:after="100" w:line="280" w:lineRule="auto"/>
        <w:ind w:left="720"/>
      </w:pPr>
      <w:r>
        <w:rPr>
          <w:sz w:val="21"/>
        </w:rPr>
        <w:t>Which workcenters should be included in the first pilot?</w:t>
      </w:r>
    </w:p>
    <w:p w14:paraId="72C893F3" w14:textId="77777777" w:rsidR="0040245E" w:rsidRDefault="007605C6">
      <w:pPr>
        <w:numPr>
          <w:ilvl w:val="0"/>
          <w:numId w:val="13"/>
        </w:numPr>
        <w:spacing w:after="100" w:line="280" w:lineRule="auto"/>
        <w:ind w:left="720"/>
      </w:pPr>
      <w:r>
        <w:rPr>
          <w:sz w:val="21"/>
        </w:rPr>
        <w:t>What are the current PCD readiness rules at Eratex?</w:t>
      </w:r>
    </w:p>
    <w:p w14:paraId="13E0CF76" w14:textId="77777777" w:rsidR="0040245E" w:rsidRDefault="007605C6">
      <w:pPr>
        <w:numPr>
          <w:ilvl w:val="0"/>
          <w:numId w:val="13"/>
        </w:numPr>
        <w:spacing w:after="100" w:line="280" w:lineRule="auto"/>
        <w:ind w:left="720"/>
      </w:pPr>
      <w:r>
        <w:rPr>
          <w:sz w:val="21"/>
        </w:rPr>
        <w:lastRenderedPageBreak/>
        <w:t>How is wash planning currently performed?</w:t>
      </w:r>
    </w:p>
    <w:p w14:paraId="328390D9" w14:textId="77777777" w:rsidR="0040245E" w:rsidRDefault="007605C6">
      <w:pPr>
        <w:numPr>
          <w:ilvl w:val="0"/>
          <w:numId w:val="13"/>
        </w:numPr>
        <w:spacing w:after="100" w:line="280" w:lineRule="auto"/>
        <w:ind w:left="720"/>
      </w:pPr>
      <w:r>
        <w:rPr>
          <w:sz w:val="21"/>
        </w:rPr>
        <w:t>How are sewing line capacities currently calculated?</w:t>
      </w:r>
    </w:p>
    <w:p w14:paraId="7C58AA66" w14:textId="77777777" w:rsidR="0040245E" w:rsidRDefault="007605C6">
      <w:pPr>
        <w:numPr>
          <w:ilvl w:val="0"/>
          <w:numId w:val="13"/>
        </w:numPr>
        <w:spacing w:after="100" w:line="280" w:lineRule="auto"/>
        <w:ind w:left="720"/>
      </w:pPr>
      <w:r>
        <w:rPr>
          <w:sz w:val="21"/>
        </w:rPr>
        <w:t>How is overtime cost currently tracked against shipment recovery?</w:t>
      </w:r>
    </w:p>
    <w:p w14:paraId="708DF586" w14:textId="77777777" w:rsidR="0040245E" w:rsidRDefault="007605C6">
      <w:pPr>
        <w:numPr>
          <w:ilvl w:val="0"/>
          <w:numId w:val="13"/>
        </w:numPr>
        <w:spacing w:after="100" w:line="280" w:lineRule="auto"/>
        <w:ind w:left="720"/>
      </w:pPr>
      <w:r>
        <w:rPr>
          <w:sz w:val="21"/>
        </w:rPr>
        <w:t>Which Excel files are currently used for real planning decisions?</w:t>
      </w:r>
    </w:p>
    <w:p w14:paraId="11111A3B" w14:textId="77777777" w:rsidR="0040245E" w:rsidRDefault="007605C6">
      <w:pPr>
        <w:pStyle w:val="Heading1"/>
      </w:pPr>
      <w:r>
        <w:rPr>
          <w:rFonts w:ascii="Calibri" w:hAnsi="Calibri"/>
        </w:rPr>
        <w:t>47. Final BRD Summary</w:t>
      </w:r>
    </w:p>
    <w:p w14:paraId="58280959" w14:textId="77777777" w:rsidR="0040245E" w:rsidRDefault="007605C6">
      <w:r>
        <w:rPr>
          <w:sz w:val="21"/>
        </w:rPr>
        <w:t>Eratex requires an end-to-end planning and scheduling tool because its current planning environment appears to be partially digitized but still operationally dependent on Excel. The factory maintains high OTIF, but with additional operating expense, while resource utilization remains around 70%. This suggests that shipment commitments are being protected through late-stage recovery rather than stable flow-based planning.</w:t>
      </w:r>
    </w:p>
    <w:p w14:paraId="12FB72DA" w14:textId="77777777" w:rsidR="0040245E" w:rsidRDefault="007605C6">
      <w:r>
        <w:rPr>
          <w:sz w:val="21"/>
        </w:rPr>
        <w:t>The proposed tool must become the daily operating discipline layer for Eratex. It must enforce order visibility, PCD readiness, weekly and daily planning control, workcenter load monitoring, realistic sewing line loading, denim-specific wash planning, WIP ageing visibility, exception ownership, and shipment readiness.</w:t>
      </w:r>
    </w:p>
    <w:p w14:paraId="5371CEAA" w14:textId="77777777" w:rsidR="0040245E" w:rsidRDefault="007605C6">
      <w:r>
        <w:rPr>
          <w:sz w:val="21"/>
        </w:rPr>
        <w:t>The MVP must deliver the ten critical surfaces needed to stabilize the planning process. The mature-state product should then expand into sampling, procurement, quality, shopfloor execution, skill-based capacity, what-if simulation, master data governance, analytics, and role-based control surfaces.</w:t>
      </w:r>
    </w:p>
    <w:p w14:paraId="501235CF" w14:textId="77777777" w:rsidR="0040245E" w:rsidRDefault="007605C6">
      <w:r>
        <w:rPr>
          <w:sz w:val="21"/>
        </w:rPr>
        <w:t>The intended business outcome is clear:</w:t>
      </w:r>
    </w:p>
    <w:tbl>
      <w:tblPr>
        <w:tblW w:w="9360" w:type="dxa"/>
        <w:tblInd w:w="120" w:type="dxa"/>
        <w:tblLayout w:type="fixed"/>
        <w:tblLook w:val="04A0" w:firstRow="1" w:lastRow="0" w:firstColumn="1" w:lastColumn="0" w:noHBand="0" w:noVBand="1"/>
      </w:tblPr>
      <w:tblGrid>
        <w:gridCol w:w="9360"/>
      </w:tblGrid>
      <w:tr w:rsidR="0040245E" w14:paraId="59C9972E" w14:textId="77777777">
        <w:tc>
          <w:tcPr>
            <w:tcW w:w="9360" w:type="dxa"/>
            <w:tcBorders>
              <w:top w:val="single" w:sz="4" w:space="0" w:color="D9E1EA"/>
              <w:left w:val="single" w:sz="18" w:space="0" w:color="1A7670"/>
              <w:bottom w:val="single" w:sz="4" w:space="0" w:color="D9E1EA"/>
              <w:right w:val="single" w:sz="4" w:space="0" w:color="D9E1EA"/>
            </w:tcBorders>
            <w:shd w:val="clear" w:color="auto" w:fill="F4F8FB"/>
            <w:tcMar>
              <w:top w:w="105" w:type="dxa"/>
              <w:left w:w="160" w:type="dxa"/>
              <w:bottom w:w="105" w:type="dxa"/>
              <w:right w:w="160" w:type="dxa"/>
            </w:tcMar>
            <w:vAlign w:val="center"/>
          </w:tcPr>
          <w:p w14:paraId="65A72F2C" w14:textId="77777777" w:rsidR="0040245E" w:rsidRDefault="007605C6">
            <w:pPr>
              <w:spacing w:after="0" w:line="245" w:lineRule="auto"/>
            </w:pPr>
            <w:r>
              <w:rPr>
                <w:color w:val="0B2545"/>
                <w:sz w:val="19"/>
              </w:rPr>
              <w:t>Maintain high OTIF,</w:t>
            </w:r>
            <w:r>
              <w:br/>
            </w:r>
            <w:r>
              <w:rPr>
                <w:color w:val="0B2545"/>
                <w:sz w:val="19"/>
              </w:rPr>
              <w:t>increase resource utilization,</w:t>
            </w:r>
            <w:r>
              <w:br/>
            </w:r>
            <w:r>
              <w:rPr>
                <w:color w:val="0B2545"/>
                <w:sz w:val="19"/>
              </w:rPr>
              <w:t>reduce overtime and recovery cost,</w:t>
            </w:r>
            <w:r>
              <w:br/>
            </w:r>
            <w:r>
              <w:rPr>
                <w:color w:val="0B2545"/>
                <w:sz w:val="19"/>
              </w:rPr>
              <w:t>reduce Excel dependency,</w:t>
            </w:r>
            <w:r>
              <w:br/>
            </w:r>
            <w:r>
              <w:rPr>
                <w:color w:val="0B2545"/>
                <w:sz w:val="19"/>
              </w:rPr>
              <w:t>improve planning discipline,</w:t>
            </w:r>
            <w:r>
              <w:br/>
            </w:r>
            <w:r>
              <w:rPr>
                <w:color w:val="0B2545"/>
                <w:sz w:val="19"/>
              </w:rPr>
              <w:t>and protect shipment commitments through early, constraint-aware control.</w:t>
            </w:r>
          </w:p>
        </w:tc>
      </w:tr>
    </w:tbl>
    <w:p w14:paraId="25B9A4A4" w14:textId="77777777" w:rsidR="0040245E" w:rsidRDefault="007605C6">
      <w:pPr>
        <w:spacing w:after="0" w:line="20" w:lineRule="exact"/>
      </w:pPr>
      <w:r>
        <w:rPr>
          <w:color w:val="FFFFFF"/>
          <w:sz w:val="2"/>
        </w:rPr>
        <w:t xml:space="preserve"> </w:t>
      </w:r>
    </w:p>
    <w:sectPr w:rsidR="0040245E"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50805" w14:textId="77777777" w:rsidR="007605C6" w:rsidRDefault="007605C6">
      <w:pPr>
        <w:spacing w:after="0" w:line="240" w:lineRule="auto"/>
      </w:pPr>
      <w:r>
        <w:separator/>
      </w:r>
    </w:p>
  </w:endnote>
  <w:endnote w:type="continuationSeparator" w:id="0">
    <w:p w14:paraId="55886CF6" w14:textId="77777777" w:rsidR="007605C6" w:rsidRDefault="0076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AA67" w14:textId="77777777" w:rsidR="0040245E" w:rsidRDefault="007605C6">
    <w:pPr>
      <w:pStyle w:val="Footer"/>
      <w:jc w:val="right"/>
    </w:pPr>
    <w:r>
      <w:rPr>
        <w:color w:val="535E6D"/>
        <w:sz w:val="17"/>
      </w:rPr>
      <w:t xml:space="preserve">Page </w:t>
    </w:r>
    <w:r>
      <w:fldChar w:fldCharType="begin"/>
    </w:r>
    <w:r>
      <w:instrText>PAGE</w:instrText>
    </w:r>
    <w:r w:rsidR="00397D0D">
      <w:fldChar w:fldCharType="separate"/>
    </w:r>
    <w:r w:rsidR="00397D0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175F0" w14:textId="77777777" w:rsidR="007605C6" w:rsidRDefault="007605C6">
      <w:pPr>
        <w:spacing w:after="0" w:line="240" w:lineRule="auto"/>
      </w:pPr>
      <w:r>
        <w:separator/>
      </w:r>
    </w:p>
  </w:footnote>
  <w:footnote w:type="continuationSeparator" w:id="0">
    <w:p w14:paraId="2A0F0045" w14:textId="77777777" w:rsidR="007605C6" w:rsidRDefault="00760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7173" w14:textId="77777777" w:rsidR="0040245E" w:rsidRDefault="007605C6">
    <w:pPr>
      <w:pStyle w:val="Header"/>
      <w:pBdr>
        <w:bottom w:val="single" w:sz="4" w:space="4" w:color="D7DBE2"/>
      </w:pBdr>
    </w:pPr>
    <w:r>
      <w:rPr>
        <w:b/>
        <w:color w:val="535E6D"/>
        <w:sz w:val="17"/>
      </w:rPr>
      <w:t>Eratex |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39946">
    <w:abstractNumId w:val="8"/>
  </w:num>
  <w:num w:numId="2" w16cid:durableId="159541365">
    <w:abstractNumId w:val="6"/>
  </w:num>
  <w:num w:numId="3" w16cid:durableId="553321429">
    <w:abstractNumId w:val="5"/>
  </w:num>
  <w:num w:numId="4" w16cid:durableId="920024706">
    <w:abstractNumId w:val="4"/>
  </w:num>
  <w:num w:numId="5" w16cid:durableId="1274092656">
    <w:abstractNumId w:val="7"/>
  </w:num>
  <w:num w:numId="6" w16cid:durableId="1791119569">
    <w:abstractNumId w:val="3"/>
  </w:num>
  <w:num w:numId="7" w16cid:durableId="929195903">
    <w:abstractNumId w:val="2"/>
  </w:num>
  <w:num w:numId="8" w16cid:durableId="1130367070">
    <w:abstractNumId w:val="1"/>
  </w:num>
  <w:num w:numId="9" w16cid:durableId="868103744">
    <w:abstractNumId w:val="0"/>
  </w:num>
  <w:num w:numId="10" w16cid:durableId="1962300521">
    <w:abstractNumId w:val="8"/>
  </w:num>
  <w:num w:numId="11" w16cid:durableId="1192915435">
    <w:abstractNumId w:val="7"/>
    <w:lvlOverride w:ilvl="0">
      <w:startOverride w:val="1"/>
    </w:lvlOverride>
  </w:num>
  <w:num w:numId="12" w16cid:durableId="441194671">
    <w:abstractNumId w:val="7"/>
    <w:lvlOverride w:ilvl="0">
      <w:startOverride w:val="1"/>
    </w:lvlOverride>
  </w:num>
  <w:num w:numId="13" w16cid:durableId="8710424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D0D"/>
    <w:rsid w:val="0040245E"/>
    <w:rsid w:val="00732873"/>
    <w:rsid w:val="007605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11C3A1"/>
  <w14:defaultImageDpi w14:val="300"/>
  <w15:docId w15:val="{10AC0565-AEF9-45F8-8A15-9A69A411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4891</Words>
  <Characters>30375</Characters>
  <Application>Microsoft Office Word</Application>
  <DocSecurity>0</DocSecurity>
  <Lines>1125</Lines>
  <Paragraphs>1037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Eratex End-to-End Planning &amp; Scheduling Tool BRD</dc:title>
  <dc:subject>Business Requirements Document</dc:subject>
  <dc:creator>OpenAI Codex</dc:creator>
  <cp:keywords>Eratex, BRD, planning, scheduling, garment manufacturing</cp:keywords>
  <dc:description>Professional DOCX conversion from Markdown source.</dc:description>
  <cp:lastModifiedBy>Santosh Thapa</cp:lastModifiedBy>
  <cp:revision>2</cp:revision>
  <dcterms:created xsi:type="dcterms:W3CDTF">2026-05-26T15:38:00Z</dcterms:created>
  <dcterms:modified xsi:type="dcterms:W3CDTF">2026-05-26T15:38:00Z</dcterms:modified>
  <cp:category/>
</cp:coreProperties>
</file>