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DFD" w:rsidRDefault="00D65DFD"/>
    <w:p w:rsidR="008D5E77" w:rsidRDefault="008D5E77"/>
    <w:p w:rsidR="008D5E77" w:rsidRDefault="008D5E77"/>
    <w:p w:rsidR="008D5E77" w:rsidRDefault="008D5E77"/>
    <w:p w:rsidR="008D5E77" w:rsidRDefault="008D5E77" w:rsidP="008D5E77"/>
    <w:p w:rsidR="008D5E77" w:rsidRDefault="008D5E77" w:rsidP="008D5E77">
      <w:pPr>
        <w:jc w:val="center"/>
        <w:rPr>
          <w:b/>
          <w:sz w:val="40"/>
          <w:szCs w:val="40"/>
        </w:rPr>
      </w:pPr>
    </w:p>
    <w:p w:rsidR="007C11F1" w:rsidRDefault="007C11F1" w:rsidP="008D5E77">
      <w:pPr>
        <w:jc w:val="center"/>
        <w:rPr>
          <w:b/>
          <w:sz w:val="48"/>
          <w:szCs w:val="48"/>
        </w:rPr>
      </w:pPr>
    </w:p>
    <w:p w:rsidR="007C11F1" w:rsidRDefault="007C11F1" w:rsidP="008D5E77">
      <w:pPr>
        <w:jc w:val="center"/>
        <w:rPr>
          <w:b/>
          <w:sz w:val="48"/>
          <w:szCs w:val="48"/>
        </w:rPr>
      </w:pPr>
    </w:p>
    <w:p w:rsidR="008D5E77" w:rsidRPr="008D5E77" w:rsidRDefault="00454176" w:rsidP="008D5E77">
      <w:pPr>
        <w:jc w:val="center"/>
        <w:rPr>
          <w:b/>
          <w:sz w:val="48"/>
          <w:szCs w:val="48"/>
        </w:rPr>
      </w:pPr>
      <w:r>
        <w:rPr>
          <w:b/>
          <w:sz w:val="48"/>
          <w:szCs w:val="48"/>
        </w:rPr>
        <w:t xml:space="preserve">Assignment On </w:t>
      </w:r>
      <w:r w:rsidR="008D5E77" w:rsidRPr="008D5E77">
        <w:rPr>
          <w:b/>
          <w:sz w:val="48"/>
          <w:szCs w:val="48"/>
        </w:rPr>
        <w:t>Breast Cancer</w:t>
      </w:r>
      <w:r>
        <w:rPr>
          <w:b/>
          <w:sz w:val="48"/>
          <w:szCs w:val="48"/>
        </w:rPr>
        <w:t xml:space="preserve"> </w:t>
      </w:r>
    </w:p>
    <w:p w:rsidR="003F37A1" w:rsidRDefault="003F37A1" w:rsidP="008D5E77">
      <w:pPr>
        <w:jc w:val="center"/>
        <w:rPr>
          <w:b/>
          <w:sz w:val="28"/>
          <w:szCs w:val="28"/>
        </w:rPr>
      </w:pPr>
    </w:p>
    <w:p w:rsidR="003F37A1" w:rsidRDefault="003F37A1" w:rsidP="008D5E77">
      <w:pPr>
        <w:jc w:val="center"/>
        <w:rPr>
          <w:b/>
          <w:sz w:val="28"/>
          <w:szCs w:val="28"/>
        </w:rPr>
      </w:pPr>
    </w:p>
    <w:p w:rsidR="003F37A1" w:rsidRDefault="003F37A1" w:rsidP="008D5E77">
      <w:pPr>
        <w:jc w:val="center"/>
        <w:rPr>
          <w:b/>
          <w:sz w:val="28"/>
          <w:szCs w:val="28"/>
        </w:rPr>
      </w:pPr>
    </w:p>
    <w:p w:rsidR="003F37A1" w:rsidRDefault="003F37A1" w:rsidP="008D5E77">
      <w:pPr>
        <w:jc w:val="center"/>
        <w:rPr>
          <w:b/>
          <w:sz w:val="28"/>
          <w:szCs w:val="28"/>
        </w:rPr>
      </w:pPr>
    </w:p>
    <w:p w:rsidR="003F37A1" w:rsidRDefault="003F37A1" w:rsidP="008D5E77">
      <w:pPr>
        <w:jc w:val="center"/>
        <w:rPr>
          <w:b/>
          <w:sz w:val="28"/>
          <w:szCs w:val="28"/>
        </w:rPr>
      </w:pPr>
    </w:p>
    <w:p w:rsidR="003F37A1" w:rsidRDefault="003F37A1" w:rsidP="008D5E77">
      <w:pPr>
        <w:jc w:val="center"/>
        <w:rPr>
          <w:b/>
          <w:sz w:val="28"/>
          <w:szCs w:val="28"/>
        </w:rPr>
      </w:pPr>
    </w:p>
    <w:p w:rsidR="003F37A1" w:rsidRDefault="003F37A1" w:rsidP="008D5E77">
      <w:pPr>
        <w:jc w:val="center"/>
        <w:rPr>
          <w:b/>
          <w:sz w:val="28"/>
          <w:szCs w:val="28"/>
        </w:rPr>
      </w:pPr>
    </w:p>
    <w:p w:rsidR="003F37A1" w:rsidRDefault="003F37A1" w:rsidP="008D5E77">
      <w:pPr>
        <w:jc w:val="center"/>
        <w:rPr>
          <w:b/>
          <w:sz w:val="28"/>
          <w:szCs w:val="28"/>
        </w:rPr>
      </w:pPr>
    </w:p>
    <w:p w:rsidR="003F37A1" w:rsidRDefault="003F37A1" w:rsidP="008D5E77">
      <w:pPr>
        <w:jc w:val="center"/>
        <w:rPr>
          <w:b/>
          <w:sz w:val="28"/>
          <w:szCs w:val="28"/>
        </w:rPr>
      </w:pPr>
    </w:p>
    <w:p w:rsidR="007C11F1" w:rsidRDefault="007C11F1">
      <w:pPr>
        <w:rPr>
          <w:b/>
          <w:sz w:val="32"/>
          <w:szCs w:val="32"/>
          <w:u w:val="single"/>
        </w:rPr>
      </w:pPr>
      <w:r>
        <w:rPr>
          <w:b/>
          <w:sz w:val="32"/>
          <w:szCs w:val="32"/>
          <w:u w:val="single"/>
        </w:rPr>
        <w:br w:type="page"/>
      </w:r>
    </w:p>
    <w:p w:rsidR="007C11F1" w:rsidRDefault="007C11F1" w:rsidP="007C11F1">
      <w:pPr>
        <w:jc w:val="center"/>
        <w:rPr>
          <w:b/>
          <w:sz w:val="44"/>
          <w:szCs w:val="44"/>
        </w:rPr>
      </w:pPr>
    </w:p>
    <w:p w:rsidR="00296057" w:rsidRDefault="00296057" w:rsidP="007C11F1">
      <w:pPr>
        <w:jc w:val="center"/>
        <w:rPr>
          <w:b/>
          <w:sz w:val="44"/>
          <w:szCs w:val="44"/>
        </w:rPr>
      </w:pPr>
    </w:p>
    <w:p w:rsidR="00296057" w:rsidRDefault="00296057" w:rsidP="007C11F1">
      <w:pPr>
        <w:jc w:val="center"/>
        <w:rPr>
          <w:b/>
          <w:sz w:val="44"/>
          <w:szCs w:val="44"/>
        </w:rPr>
      </w:pPr>
    </w:p>
    <w:p w:rsidR="00296057" w:rsidRDefault="00296057" w:rsidP="007C11F1">
      <w:pPr>
        <w:jc w:val="center"/>
        <w:rPr>
          <w:b/>
          <w:sz w:val="44"/>
          <w:szCs w:val="44"/>
        </w:rPr>
      </w:pPr>
    </w:p>
    <w:p w:rsidR="007C11F1" w:rsidRPr="00D35FC0" w:rsidRDefault="007C11F1" w:rsidP="007C11F1">
      <w:pPr>
        <w:jc w:val="center"/>
        <w:rPr>
          <w:b/>
          <w:sz w:val="44"/>
          <w:szCs w:val="44"/>
          <w:u w:val="single"/>
        </w:rPr>
      </w:pPr>
      <w:r w:rsidRPr="00D35FC0">
        <w:rPr>
          <w:b/>
          <w:sz w:val="44"/>
          <w:szCs w:val="44"/>
          <w:u w:val="single"/>
        </w:rPr>
        <w:t>Data Analysis Report</w:t>
      </w:r>
    </w:p>
    <w:p w:rsidR="00296057" w:rsidRPr="008D5E77" w:rsidRDefault="00296057" w:rsidP="00296057">
      <w:pPr>
        <w:jc w:val="center"/>
        <w:rPr>
          <w:b/>
          <w:sz w:val="28"/>
          <w:szCs w:val="28"/>
        </w:rPr>
      </w:pPr>
      <w:r w:rsidRPr="008D5E77">
        <w:rPr>
          <w:b/>
          <w:sz w:val="28"/>
          <w:szCs w:val="28"/>
        </w:rPr>
        <w:t>By</w:t>
      </w:r>
    </w:p>
    <w:p w:rsidR="00296057" w:rsidRPr="00D35FC0" w:rsidRDefault="00454176" w:rsidP="00296057">
      <w:pPr>
        <w:jc w:val="center"/>
        <w:rPr>
          <w:b/>
          <w:i/>
          <w:sz w:val="28"/>
          <w:szCs w:val="28"/>
        </w:rPr>
      </w:pPr>
      <w:r>
        <w:rPr>
          <w:b/>
          <w:i/>
          <w:sz w:val="28"/>
          <w:szCs w:val="28"/>
        </w:rPr>
        <w:t>Vijaya Venkata Santosh Kumar Gonela</w:t>
      </w:r>
    </w:p>
    <w:p w:rsidR="007C11F1" w:rsidRDefault="007C11F1" w:rsidP="007C11F1">
      <w:pPr>
        <w:jc w:val="center"/>
        <w:rPr>
          <w:b/>
          <w:sz w:val="44"/>
          <w:szCs w:val="44"/>
        </w:rPr>
      </w:pPr>
    </w:p>
    <w:p w:rsidR="00296057" w:rsidRDefault="00296057" w:rsidP="007C11F1">
      <w:pPr>
        <w:jc w:val="center"/>
        <w:rPr>
          <w:b/>
          <w:sz w:val="28"/>
          <w:szCs w:val="28"/>
        </w:rPr>
      </w:pPr>
    </w:p>
    <w:p w:rsidR="007C11F1" w:rsidRPr="007C11F1" w:rsidRDefault="00AC2609" w:rsidP="00AC2609">
      <w:pPr>
        <w:rPr>
          <w:b/>
          <w:sz w:val="28"/>
          <w:szCs w:val="28"/>
        </w:rPr>
      </w:pPr>
      <w:r>
        <w:rPr>
          <w:b/>
          <w:sz w:val="28"/>
          <w:szCs w:val="28"/>
        </w:rPr>
        <w:t xml:space="preserve">                                                    T</w:t>
      </w:r>
      <w:r w:rsidR="007C11F1" w:rsidRPr="007C11F1">
        <w:rPr>
          <w:b/>
          <w:sz w:val="28"/>
          <w:szCs w:val="28"/>
        </w:rPr>
        <w:t xml:space="preserve">he consumption of </w:t>
      </w:r>
    </w:p>
    <w:p w:rsidR="007C11F1" w:rsidRPr="00533A5C" w:rsidRDefault="007C11F1" w:rsidP="007315FB">
      <w:pPr>
        <w:spacing w:line="240" w:lineRule="auto"/>
        <w:jc w:val="center"/>
        <w:rPr>
          <w:b/>
          <w:sz w:val="56"/>
          <w:szCs w:val="56"/>
        </w:rPr>
      </w:pPr>
      <w:r w:rsidRPr="00533A5C">
        <w:rPr>
          <w:b/>
          <w:sz w:val="56"/>
          <w:szCs w:val="56"/>
        </w:rPr>
        <w:t>The Chief Oncologist</w:t>
      </w:r>
    </w:p>
    <w:p w:rsidR="007C11F1" w:rsidRPr="00533A5C" w:rsidRDefault="007C11F1" w:rsidP="007315FB">
      <w:pPr>
        <w:spacing w:line="240" w:lineRule="auto"/>
        <w:jc w:val="center"/>
        <w:rPr>
          <w:b/>
          <w:i/>
          <w:sz w:val="44"/>
          <w:szCs w:val="44"/>
        </w:rPr>
      </w:pPr>
      <w:r w:rsidRPr="00533A5C">
        <w:rPr>
          <w:b/>
          <w:i/>
          <w:sz w:val="44"/>
          <w:szCs w:val="44"/>
        </w:rPr>
        <w:t>Seattle Grace Hospital</w:t>
      </w:r>
    </w:p>
    <w:p w:rsidR="007C11F1" w:rsidRDefault="007C11F1">
      <w:pPr>
        <w:rPr>
          <w:b/>
          <w:sz w:val="32"/>
          <w:szCs w:val="32"/>
          <w:u w:val="single"/>
        </w:rPr>
      </w:pPr>
      <w:r>
        <w:rPr>
          <w:b/>
          <w:sz w:val="32"/>
          <w:szCs w:val="32"/>
          <w:u w:val="single"/>
        </w:rPr>
        <w:br w:type="page"/>
      </w:r>
    </w:p>
    <w:p w:rsidR="00DB38A0" w:rsidRPr="00BC5F01" w:rsidRDefault="00DB38A0">
      <w:pPr>
        <w:rPr>
          <w:b/>
          <w:sz w:val="32"/>
          <w:szCs w:val="32"/>
          <w:u w:val="single"/>
        </w:rPr>
      </w:pPr>
      <w:r w:rsidRPr="00BC5F01">
        <w:rPr>
          <w:b/>
          <w:sz w:val="32"/>
          <w:szCs w:val="32"/>
          <w:u w:val="single"/>
        </w:rPr>
        <w:lastRenderedPageBreak/>
        <w:t>Executive Summary</w:t>
      </w:r>
    </w:p>
    <w:p w:rsidR="00BC5F01" w:rsidRDefault="00140CA2" w:rsidP="00BC45C9">
      <w:pPr>
        <w:jc w:val="both"/>
      </w:pPr>
      <w:r>
        <w:t>The presence of malignant tumours in human breast tissues is identified by the Scan Ware Systems developed by the West coast Technologies Inc. which gives indepth analysis and recommendations.</w:t>
      </w:r>
      <w:r w:rsidR="007517CF">
        <w:t xml:space="preserve"> Seattle </w:t>
      </w:r>
      <w:r w:rsidR="006961FE">
        <w:t xml:space="preserve">Grace </w:t>
      </w:r>
      <w:r w:rsidR="007517CF">
        <w:t>Hospitals analysis and recommendation</w:t>
      </w:r>
      <w:r w:rsidR="006961FE">
        <w:t xml:space="preserve"> considers the new technology reliable in predicting the malignant tumours</w:t>
      </w:r>
      <w:r w:rsidR="007517CF">
        <w:t>.</w:t>
      </w:r>
      <w:r w:rsidR="00311961">
        <w:t xml:space="preserve"> </w:t>
      </w:r>
      <w:r w:rsidR="00BC45C9">
        <w:t xml:space="preserve">The data used in this analysis is provided by the </w:t>
      </w:r>
      <w:r w:rsidR="00BC45C9" w:rsidRPr="00BC45C9">
        <w:rPr>
          <w:i/>
        </w:rPr>
        <w:t>Seattle Grace Hospitals</w:t>
      </w:r>
      <w:r w:rsidR="006961FE">
        <w:rPr>
          <w:i/>
        </w:rPr>
        <w:t xml:space="preserve"> </w:t>
      </w:r>
      <w:r w:rsidR="00BC45C9" w:rsidRPr="00BC45C9">
        <w:t>and</w:t>
      </w:r>
      <w:r w:rsidR="006961FE">
        <w:t xml:space="preserve"> </w:t>
      </w:r>
      <w:r w:rsidR="00BC45C9">
        <w:t xml:space="preserve">recommendations are provided after exhaustive data analysis using widely used </w:t>
      </w:r>
      <w:r w:rsidR="00311961">
        <w:t xml:space="preserve">and industry standard </w:t>
      </w:r>
      <w:r w:rsidR="00BC45C9">
        <w:t xml:space="preserve">data analysis </w:t>
      </w:r>
      <w:r w:rsidR="00D54D7D">
        <w:t>techniques and methodologies. The accuracy of the models and settles on the random Forest regression method uses various regression techniques.</w:t>
      </w:r>
    </w:p>
    <w:p w:rsidR="00C11866" w:rsidRPr="00BC45C9" w:rsidRDefault="00C11866" w:rsidP="00BC45C9">
      <w:pPr>
        <w:jc w:val="both"/>
      </w:pPr>
      <w:r>
        <w:t xml:space="preserve">After performing data analysis on the provided data we found that the new technology </w:t>
      </w:r>
      <w:r w:rsidRPr="00C11866">
        <w:rPr>
          <w:i/>
        </w:rPr>
        <w:t>Scan</w:t>
      </w:r>
      <w:r w:rsidR="00754A07">
        <w:rPr>
          <w:i/>
        </w:rPr>
        <w:t xml:space="preserve"> </w:t>
      </w:r>
      <w:r w:rsidRPr="00C11866">
        <w:rPr>
          <w:i/>
        </w:rPr>
        <w:t>Ware Systems</w:t>
      </w:r>
      <w:r>
        <w:t xml:space="preserve"> is highly reliable in predicting the presence of malig</w:t>
      </w:r>
      <w:r w:rsidR="00717937">
        <w:t>nant tumors, as the data study</w:t>
      </w:r>
      <w:r>
        <w:t xml:space="preserve"> shows high confidence level</w:t>
      </w:r>
      <w:r w:rsidR="00311961">
        <w:t xml:space="preserve"> with an accurate fit</w:t>
      </w:r>
      <w:r>
        <w:t xml:space="preserve"> and the model came out with high accuracy.</w:t>
      </w:r>
      <w:r w:rsidR="00254114">
        <w:t xml:space="preserve"> Thus, the an</w:t>
      </w:r>
      <w:r w:rsidR="00D6637E">
        <w:t>a</w:t>
      </w:r>
      <w:r w:rsidR="00254114">
        <w:t xml:space="preserve">lysis recommends using the </w:t>
      </w:r>
      <w:r w:rsidR="00254114" w:rsidRPr="00254114">
        <w:rPr>
          <w:i/>
        </w:rPr>
        <w:t>Scan</w:t>
      </w:r>
      <w:r w:rsidR="00F54C07">
        <w:rPr>
          <w:i/>
        </w:rPr>
        <w:t xml:space="preserve"> </w:t>
      </w:r>
      <w:r w:rsidR="00254114" w:rsidRPr="00254114">
        <w:rPr>
          <w:i/>
        </w:rPr>
        <w:t>Ware Systems</w:t>
      </w:r>
      <w:r w:rsidR="00254114">
        <w:t xml:space="preserve"> developed by the </w:t>
      </w:r>
      <w:r w:rsidR="00254114" w:rsidRPr="00254114">
        <w:rPr>
          <w:i/>
        </w:rPr>
        <w:t>West</w:t>
      </w:r>
      <w:r w:rsidR="00F54C07">
        <w:rPr>
          <w:i/>
        </w:rPr>
        <w:t xml:space="preserve"> </w:t>
      </w:r>
      <w:r w:rsidR="00254114" w:rsidRPr="00254114">
        <w:rPr>
          <w:i/>
        </w:rPr>
        <w:t>Coast Technologies</w:t>
      </w:r>
      <w:r w:rsidR="00254114">
        <w:rPr>
          <w:i/>
        </w:rPr>
        <w:t>.</w:t>
      </w: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BC5F01" w:rsidRDefault="00BC5F01">
      <w:pPr>
        <w:rPr>
          <w:b/>
          <w:sz w:val="24"/>
          <w:szCs w:val="24"/>
        </w:rPr>
      </w:pPr>
    </w:p>
    <w:p w:rsidR="00704BC1" w:rsidRDefault="00704BC1">
      <w:pPr>
        <w:rPr>
          <w:b/>
          <w:sz w:val="32"/>
          <w:szCs w:val="32"/>
          <w:u w:val="single"/>
        </w:rPr>
      </w:pPr>
    </w:p>
    <w:p w:rsidR="00704BC1" w:rsidRDefault="00DF02A3">
      <w:pPr>
        <w:rPr>
          <w:b/>
          <w:sz w:val="32"/>
          <w:szCs w:val="32"/>
          <w:u w:val="single"/>
        </w:rPr>
      </w:pPr>
      <w:r w:rsidRPr="007F10D8">
        <w:rPr>
          <w:b/>
          <w:sz w:val="32"/>
          <w:szCs w:val="32"/>
          <w:u w:val="single"/>
        </w:rPr>
        <w:lastRenderedPageBreak/>
        <w:t>Introductio</w:t>
      </w:r>
      <w:r w:rsidR="00704BC1">
        <w:rPr>
          <w:b/>
          <w:sz w:val="32"/>
          <w:szCs w:val="32"/>
          <w:u w:val="single"/>
        </w:rPr>
        <w:t>n</w:t>
      </w:r>
    </w:p>
    <w:p w:rsidR="00704BC1" w:rsidRDefault="00704BC1">
      <w:pPr>
        <w:rPr>
          <w:b/>
          <w:sz w:val="32"/>
          <w:szCs w:val="32"/>
          <w:u w:val="single"/>
        </w:rPr>
      </w:pPr>
    </w:p>
    <w:p w:rsidR="00704BC1" w:rsidRPr="00704BC1" w:rsidRDefault="00704BC1" w:rsidP="00704BC1">
      <w:pPr>
        <w:rPr>
          <w:sz w:val="24"/>
          <w:szCs w:val="24"/>
        </w:rPr>
      </w:pPr>
      <w:r w:rsidRPr="00704BC1">
        <w:rPr>
          <w:sz w:val="24"/>
          <w:szCs w:val="24"/>
        </w:rPr>
        <w:t xml:space="preserve">The early development of random forests was influenced </w:t>
      </w:r>
      <w:r w:rsidR="00B00649">
        <w:rPr>
          <w:sz w:val="24"/>
          <w:szCs w:val="24"/>
        </w:rPr>
        <w:t>by the work of Amit and Geman</w:t>
      </w:r>
      <w:r w:rsidRPr="00704BC1">
        <w:rPr>
          <w:sz w:val="24"/>
          <w:szCs w:val="24"/>
        </w:rPr>
        <w:t xml:space="preserve"> who introduced the idea of searching over a random subset of the available decisions when splitting a node, in the context of growing a single tree. The idea of random subspace selection from Ho[4] was also influential in the design of random forests. In this method a forest of trees is grown, and variation among the trees is introduced by projecting the training data into a randomly chosen subspace before fitting each tree. Finally, the idea of randomized node optimization, where the decision at each node is selected by a randomized procedure, rather than a deterministic optimization was fi</w:t>
      </w:r>
      <w:r w:rsidR="00B00649">
        <w:rPr>
          <w:sz w:val="24"/>
          <w:szCs w:val="24"/>
        </w:rPr>
        <w:t>rst introduced by Dietterich.</w:t>
      </w:r>
    </w:p>
    <w:p w:rsidR="00704BC1" w:rsidRPr="00704BC1" w:rsidRDefault="00704BC1" w:rsidP="00704BC1">
      <w:pPr>
        <w:rPr>
          <w:sz w:val="24"/>
          <w:szCs w:val="24"/>
        </w:rPr>
      </w:pPr>
    </w:p>
    <w:p w:rsidR="00704BC1" w:rsidRPr="00284E1E" w:rsidRDefault="00704BC1">
      <w:pPr>
        <w:rPr>
          <w:sz w:val="24"/>
          <w:szCs w:val="24"/>
        </w:rPr>
      </w:pPr>
      <w:r w:rsidRPr="00704BC1">
        <w:rPr>
          <w:sz w:val="24"/>
          <w:szCs w:val="24"/>
        </w:rPr>
        <w:t>The introduction of random forests proper was first ma</w:t>
      </w:r>
      <w:r w:rsidR="00B00649">
        <w:rPr>
          <w:sz w:val="24"/>
          <w:szCs w:val="24"/>
        </w:rPr>
        <w:t>de in a paper by Leo Breiman.</w:t>
      </w:r>
      <w:r w:rsidRPr="00704BC1">
        <w:rPr>
          <w:sz w:val="24"/>
          <w:szCs w:val="24"/>
        </w:rPr>
        <w:t xml:space="preserve"> This paper describes a method of building a forest of uncorrelated trees using a CART like procedure, combined with randomized node optimization and bagging. In addition, this paper combines several ingredients, some previously known and some novel, which form the basis of the modern practice o</w:t>
      </w:r>
      <w:r w:rsidR="00284E1E">
        <w:rPr>
          <w:sz w:val="24"/>
          <w:szCs w:val="24"/>
        </w:rPr>
        <w:t xml:space="preserve">f random forests.I have used categorical values </w:t>
      </w:r>
      <w:r w:rsidR="00EE7EDE">
        <w:rPr>
          <w:sz w:val="24"/>
          <w:szCs w:val="24"/>
        </w:rPr>
        <w:t>that gives 99 percent accuracy to predict the malignancy of the breast cancer. However, there is 0.1 percent of not predicting the breast cancer.</w:t>
      </w: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C51891">
      <w:pPr>
        <w:rPr>
          <w:b/>
          <w:sz w:val="32"/>
          <w:szCs w:val="32"/>
          <w:u w:val="single"/>
        </w:rPr>
      </w:pPr>
      <w:r>
        <w:rPr>
          <w:b/>
          <w:noProof/>
          <w:sz w:val="32"/>
          <w:szCs w:val="32"/>
          <w:u w:val="single"/>
          <w:lang w:val="en-IN" w:eastAsia="en-IN"/>
        </w:rPr>
        <w:drawing>
          <wp:inline distT="0" distB="0" distL="0" distR="0">
            <wp:extent cx="4977130" cy="3252470"/>
            <wp:effectExtent l="0" t="0" r="0" b="0"/>
            <wp:docPr id="1" name="Picture 1" descr="C:\Users\SANTO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OSH\Desktop\download.png"/>
                    <pic:cNvPicPr>
                      <a:picLocks noChangeAspect="1" noChangeArrowheads="1"/>
                    </pic:cNvPicPr>
                  </pic:nvPicPr>
                  <pic:blipFill>
                    <a:blip r:embed="rId7"/>
                    <a:srcRect/>
                    <a:stretch>
                      <a:fillRect/>
                    </a:stretch>
                  </pic:blipFill>
                  <pic:spPr bwMode="auto">
                    <a:xfrm>
                      <a:off x="0" y="0"/>
                      <a:ext cx="4977130" cy="3252470"/>
                    </a:xfrm>
                    <a:prstGeom prst="rect">
                      <a:avLst/>
                    </a:prstGeom>
                    <a:noFill/>
                    <a:ln w="9525">
                      <a:noFill/>
                      <a:miter lim="800000"/>
                      <a:headEnd/>
                      <a:tailEnd/>
                    </a:ln>
                  </pic:spPr>
                </pic:pic>
              </a:graphicData>
            </a:graphic>
          </wp:inline>
        </w:drawing>
      </w: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704BC1" w:rsidRDefault="00704BC1">
      <w:pPr>
        <w:rPr>
          <w:b/>
          <w:sz w:val="32"/>
          <w:szCs w:val="32"/>
          <w:u w:val="single"/>
        </w:rPr>
      </w:pPr>
    </w:p>
    <w:p w:rsidR="00C646DC" w:rsidRPr="00C646DC" w:rsidRDefault="00C646DC">
      <w:pPr>
        <w:rPr>
          <w:b/>
          <w:sz w:val="32"/>
          <w:szCs w:val="32"/>
          <w:u w:val="single"/>
        </w:rPr>
      </w:pPr>
      <w:r w:rsidRPr="00C646DC">
        <w:rPr>
          <w:b/>
          <w:sz w:val="32"/>
          <w:szCs w:val="32"/>
          <w:u w:val="single"/>
        </w:rPr>
        <w:t>Questions and Answers</w:t>
      </w:r>
    </w:p>
    <w:p w:rsidR="00C646DC" w:rsidRPr="00F71635" w:rsidRDefault="00C646DC" w:rsidP="00062B0F">
      <w:pPr>
        <w:pStyle w:val="NormalWeb"/>
        <w:numPr>
          <w:ilvl w:val="0"/>
          <w:numId w:val="1"/>
        </w:numPr>
        <w:shd w:val="clear" w:color="auto" w:fill="FFFFFF"/>
        <w:spacing w:before="0" w:beforeAutospacing="0" w:after="0" w:afterAutospacing="0"/>
        <w:rPr>
          <w:rFonts w:asciiTheme="minorHAnsi" w:hAnsiTheme="minorHAnsi"/>
          <w:color w:val="111111"/>
        </w:rPr>
      </w:pPr>
      <w:r w:rsidRPr="00F71635">
        <w:rPr>
          <w:rFonts w:asciiTheme="minorHAnsi" w:hAnsiTheme="minorHAnsi"/>
          <w:color w:val="111111"/>
        </w:rPr>
        <w:t>Were you successful in attempting to create a machine learning model to predict malignant tumors.</w:t>
      </w:r>
    </w:p>
    <w:p w:rsidR="00062B0F" w:rsidRPr="00F71635" w:rsidRDefault="00062B0F" w:rsidP="00062B0F">
      <w:pPr>
        <w:pStyle w:val="NormalWeb"/>
        <w:shd w:val="clear" w:color="auto" w:fill="FFFFFF"/>
        <w:spacing w:before="0" w:beforeAutospacing="0" w:after="0" w:afterAutospacing="0"/>
        <w:ind w:left="720"/>
        <w:rPr>
          <w:rFonts w:asciiTheme="minorHAnsi" w:hAnsiTheme="minorHAnsi"/>
          <w:i/>
          <w:color w:val="111111"/>
        </w:rPr>
      </w:pPr>
      <w:r w:rsidRPr="00F71635">
        <w:rPr>
          <w:rFonts w:asciiTheme="minorHAnsi" w:hAnsiTheme="minorHAnsi"/>
          <w:i/>
          <w:color w:val="111111"/>
        </w:rPr>
        <w:t>Yes – the model clearly establishes that it’s an excellent machine model and can successfully predict malignant tumors.</w:t>
      </w:r>
    </w:p>
    <w:p w:rsidR="00062B0F" w:rsidRPr="00F71635" w:rsidRDefault="00062B0F" w:rsidP="00062B0F">
      <w:pPr>
        <w:pStyle w:val="NormalWeb"/>
        <w:shd w:val="clear" w:color="auto" w:fill="FFFFFF"/>
        <w:spacing w:before="0" w:beforeAutospacing="0" w:after="0" w:afterAutospacing="0"/>
        <w:ind w:left="720"/>
        <w:rPr>
          <w:rFonts w:asciiTheme="minorHAnsi" w:hAnsiTheme="minorHAnsi"/>
          <w:i/>
          <w:color w:val="111111"/>
        </w:rPr>
      </w:pPr>
    </w:p>
    <w:p w:rsidR="00C646DC" w:rsidRPr="00F71635" w:rsidRDefault="00C646DC" w:rsidP="00062B0F">
      <w:pPr>
        <w:pStyle w:val="NormalWeb"/>
        <w:numPr>
          <w:ilvl w:val="0"/>
          <w:numId w:val="1"/>
        </w:numPr>
        <w:shd w:val="clear" w:color="auto" w:fill="FFFFFF"/>
        <w:spacing w:before="0" w:beforeAutospacing="0" w:after="0" w:afterAutospacing="0"/>
        <w:rPr>
          <w:rFonts w:asciiTheme="minorHAnsi" w:hAnsiTheme="minorHAnsi"/>
          <w:color w:val="111111"/>
        </w:rPr>
      </w:pPr>
      <w:r w:rsidRPr="00F71635">
        <w:rPr>
          <w:rFonts w:asciiTheme="minorHAnsi" w:hAnsiTheme="minorHAnsi"/>
          <w:color w:val="111111"/>
        </w:rPr>
        <w:t xml:space="preserve">The hospitals lawyers are VERY careful and are </w:t>
      </w:r>
      <w:r w:rsidR="00062B0F" w:rsidRPr="00F71635">
        <w:rPr>
          <w:rFonts w:asciiTheme="minorHAnsi" w:hAnsiTheme="minorHAnsi"/>
          <w:color w:val="111111"/>
        </w:rPr>
        <w:t>worried</w:t>
      </w:r>
      <w:r w:rsidRPr="00F71635">
        <w:rPr>
          <w:rFonts w:asciiTheme="minorHAnsi" w:hAnsiTheme="minorHAnsi"/>
          <w:color w:val="111111"/>
        </w:rPr>
        <w:t xml:space="preserve"> about the accuracy of your model.  You'll need to inform them of the risks of using your system, and possibly convince them of </w:t>
      </w:r>
      <w:r w:rsidR="00062B0F" w:rsidRPr="00F71635">
        <w:rPr>
          <w:rFonts w:asciiTheme="minorHAnsi" w:hAnsiTheme="minorHAnsi"/>
          <w:color w:val="111111"/>
        </w:rPr>
        <w:t>its</w:t>
      </w:r>
      <w:r w:rsidRPr="00F71635">
        <w:rPr>
          <w:rFonts w:asciiTheme="minorHAnsi" w:hAnsiTheme="minorHAnsi"/>
          <w:color w:val="111111"/>
        </w:rPr>
        <w:t xml:space="preserve"> safety.  </w:t>
      </w:r>
    </w:p>
    <w:p w:rsidR="00062B0F" w:rsidRPr="00F71635" w:rsidRDefault="00062B0F" w:rsidP="00062B0F">
      <w:pPr>
        <w:pStyle w:val="NormalWeb"/>
        <w:shd w:val="clear" w:color="auto" w:fill="FFFFFF"/>
        <w:spacing w:before="0" w:beforeAutospacing="0" w:after="0" w:afterAutospacing="0"/>
        <w:ind w:left="720"/>
        <w:rPr>
          <w:rFonts w:asciiTheme="minorHAnsi" w:hAnsiTheme="minorHAnsi"/>
          <w:i/>
          <w:color w:val="111111"/>
        </w:rPr>
      </w:pPr>
      <w:r w:rsidRPr="00F71635">
        <w:rPr>
          <w:rFonts w:asciiTheme="minorHAnsi" w:hAnsiTheme="minorHAnsi"/>
          <w:i/>
          <w:color w:val="111111"/>
        </w:rPr>
        <w:lastRenderedPageBreak/>
        <w:t>This model, like any model, carries some risk. But within the given parameters of the data science, this is certainly one of the top accurate models we can have using the Random Forest model.</w:t>
      </w:r>
    </w:p>
    <w:p w:rsidR="00062B0F" w:rsidRPr="00F71635" w:rsidRDefault="00062B0F" w:rsidP="00062B0F">
      <w:pPr>
        <w:pStyle w:val="NormalWeb"/>
        <w:shd w:val="clear" w:color="auto" w:fill="FFFFFF"/>
        <w:spacing w:before="0" w:beforeAutospacing="0" w:after="0" w:afterAutospacing="0"/>
        <w:ind w:left="720"/>
        <w:rPr>
          <w:rFonts w:asciiTheme="minorHAnsi" w:hAnsiTheme="minorHAnsi"/>
          <w:i/>
          <w:color w:val="111111"/>
        </w:rPr>
      </w:pPr>
    </w:p>
    <w:p w:rsidR="00C646DC" w:rsidRPr="00F71635" w:rsidRDefault="00C646DC" w:rsidP="00E25AC0">
      <w:pPr>
        <w:pStyle w:val="NormalWeb"/>
        <w:shd w:val="clear" w:color="auto" w:fill="FFFFFF"/>
        <w:spacing w:before="0" w:beforeAutospacing="0" w:after="0" w:afterAutospacing="0"/>
        <w:rPr>
          <w:rFonts w:asciiTheme="minorHAnsi" w:hAnsiTheme="minorHAnsi"/>
          <w:color w:val="111111"/>
        </w:rPr>
      </w:pPr>
    </w:p>
    <w:p w:rsidR="00062B0F" w:rsidRPr="00F71635" w:rsidRDefault="00062B0F" w:rsidP="00062B0F">
      <w:pPr>
        <w:pStyle w:val="NormalWeb"/>
        <w:shd w:val="clear" w:color="auto" w:fill="FFFFFF"/>
        <w:spacing w:before="0" w:beforeAutospacing="0" w:after="0" w:afterAutospacing="0"/>
        <w:ind w:left="1080"/>
        <w:rPr>
          <w:rFonts w:asciiTheme="minorHAnsi" w:hAnsiTheme="minorHAnsi"/>
          <w:i/>
          <w:color w:val="111111"/>
        </w:rPr>
      </w:pPr>
      <w:r w:rsidRPr="00F71635">
        <w:rPr>
          <w:rFonts w:asciiTheme="minorHAnsi" w:hAnsiTheme="minorHAnsi"/>
          <w:i/>
          <w:color w:val="111111"/>
        </w:rPr>
        <w:t xml:space="preserve">The model is very good. </w:t>
      </w:r>
      <w:r w:rsidR="005247E9" w:rsidRPr="00F71635">
        <w:rPr>
          <w:rFonts w:asciiTheme="minorHAnsi" w:hAnsiTheme="minorHAnsi"/>
          <w:i/>
          <w:color w:val="111111"/>
        </w:rPr>
        <w:t>It is good to the point that the C-Score stands at 0.99, which is almost perfect.</w:t>
      </w:r>
    </w:p>
    <w:p w:rsidR="00062B0F" w:rsidRPr="00F71635" w:rsidRDefault="00062B0F" w:rsidP="00062B0F">
      <w:pPr>
        <w:pStyle w:val="NormalWeb"/>
        <w:shd w:val="clear" w:color="auto" w:fill="FFFFFF"/>
        <w:spacing w:before="0" w:beforeAutospacing="0" w:after="0" w:afterAutospacing="0"/>
        <w:ind w:left="1080"/>
        <w:rPr>
          <w:rFonts w:asciiTheme="minorHAnsi" w:hAnsiTheme="minorHAnsi"/>
          <w:i/>
          <w:color w:val="111111"/>
        </w:rPr>
      </w:pPr>
    </w:p>
    <w:p w:rsidR="00E25AC0" w:rsidRPr="00F71635" w:rsidRDefault="00E25AC0" w:rsidP="00E25AC0">
      <w:pPr>
        <w:pStyle w:val="NormalWeb"/>
        <w:shd w:val="clear" w:color="auto" w:fill="FFFFFF"/>
        <w:spacing w:before="0" w:beforeAutospacing="0" w:after="0" w:afterAutospacing="0"/>
        <w:ind w:left="1080"/>
        <w:rPr>
          <w:rFonts w:asciiTheme="minorHAnsi" w:hAnsiTheme="minorHAnsi"/>
          <w:i/>
          <w:color w:val="111111"/>
        </w:rPr>
      </w:pPr>
      <w:bookmarkStart w:id="0" w:name="_GoBack"/>
      <w:bookmarkEnd w:id="0"/>
      <w:r w:rsidRPr="00F71635">
        <w:rPr>
          <w:rFonts w:asciiTheme="minorHAnsi" w:hAnsiTheme="minorHAnsi"/>
          <w:i/>
          <w:color w:val="111111"/>
        </w:rPr>
        <w:t>There could be a  chance of around 1 out of 100 cases where the model cannot find the presence of malignant tumor.</w:t>
      </w:r>
    </w:p>
    <w:p w:rsidR="00DF02A3" w:rsidRPr="00F71635" w:rsidRDefault="00DF02A3" w:rsidP="003378C3">
      <w:pPr>
        <w:pStyle w:val="NormalWeb"/>
        <w:shd w:val="clear" w:color="auto" w:fill="FFFFFF"/>
        <w:spacing w:before="0" w:beforeAutospacing="0" w:after="0" w:afterAutospacing="0"/>
        <w:ind w:left="1080"/>
        <w:rPr>
          <w:rFonts w:asciiTheme="minorHAnsi" w:hAnsiTheme="minorHAnsi"/>
          <w:color w:val="111111"/>
        </w:rPr>
      </w:pPr>
    </w:p>
    <w:p w:rsidR="00A534C3" w:rsidRPr="00F71635" w:rsidRDefault="00A534C3">
      <w:pPr>
        <w:rPr>
          <w:b/>
          <w:sz w:val="24"/>
          <w:szCs w:val="24"/>
          <w:u w:val="single"/>
        </w:rPr>
      </w:pPr>
      <w:r w:rsidRPr="00F71635">
        <w:rPr>
          <w:b/>
          <w:sz w:val="24"/>
          <w:szCs w:val="24"/>
          <w:u w:val="single"/>
        </w:rPr>
        <w:br w:type="page"/>
      </w:r>
    </w:p>
    <w:p w:rsidR="00DF02A3" w:rsidRPr="00C646DC" w:rsidRDefault="00DF02A3" w:rsidP="00DF02A3">
      <w:pPr>
        <w:rPr>
          <w:b/>
          <w:sz w:val="32"/>
          <w:szCs w:val="32"/>
          <w:u w:val="single"/>
        </w:rPr>
      </w:pPr>
    </w:p>
    <w:p w:rsidR="003F37A1" w:rsidRDefault="003F37A1">
      <w:pPr>
        <w:rPr>
          <w:b/>
          <w:sz w:val="28"/>
          <w:szCs w:val="28"/>
        </w:rPr>
      </w:pPr>
      <w:r>
        <w:rPr>
          <w:b/>
          <w:sz w:val="28"/>
          <w:szCs w:val="28"/>
        </w:rPr>
        <w:br w:type="page"/>
      </w:r>
    </w:p>
    <w:p w:rsidR="003F37A1" w:rsidRPr="008D5E77" w:rsidRDefault="003F37A1" w:rsidP="003F37A1">
      <w:pPr>
        <w:rPr>
          <w:b/>
          <w:sz w:val="28"/>
          <w:szCs w:val="28"/>
        </w:rPr>
      </w:pPr>
    </w:p>
    <w:sectPr w:rsidR="003F37A1" w:rsidRPr="008D5E77" w:rsidSect="00930E4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61C8" w:rsidRDefault="009F61C8" w:rsidP="00745821">
      <w:pPr>
        <w:spacing w:after="0" w:line="240" w:lineRule="auto"/>
      </w:pPr>
      <w:r>
        <w:separator/>
      </w:r>
    </w:p>
  </w:endnote>
  <w:endnote w:type="continuationSeparator" w:id="1">
    <w:p w:rsidR="009F61C8" w:rsidRDefault="009F61C8" w:rsidP="007458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61C8" w:rsidRDefault="009F61C8" w:rsidP="00745821">
      <w:pPr>
        <w:spacing w:after="0" w:line="240" w:lineRule="auto"/>
      </w:pPr>
      <w:r>
        <w:separator/>
      </w:r>
    </w:p>
  </w:footnote>
  <w:footnote w:type="continuationSeparator" w:id="1">
    <w:p w:rsidR="009F61C8" w:rsidRDefault="009F61C8" w:rsidP="007458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821" w:rsidRDefault="00745821" w:rsidP="00AB0E3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7E4AA4"/>
    <w:multiLevelType w:val="hybridMultilevel"/>
    <w:tmpl w:val="3160C012"/>
    <w:lvl w:ilvl="0" w:tplc="309658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E65E19"/>
    <w:multiLevelType w:val="hybridMultilevel"/>
    <w:tmpl w:val="C10A355E"/>
    <w:lvl w:ilvl="0" w:tplc="4FECA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D355A5"/>
    <w:rsid w:val="00062B0F"/>
    <w:rsid w:val="00071ED3"/>
    <w:rsid w:val="000B5068"/>
    <w:rsid w:val="00140CA2"/>
    <w:rsid w:val="00254114"/>
    <w:rsid w:val="0025439D"/>
    <w:rsid w:val="0026040B"/>
    <w:rsid w:val="00284E1E"/>
    <w:rsid w:val="00296057"/>
    <w:rsid w:val="00311961"/>
    <w:rsid w:val="003378C3"/>
    <w:rsid w:val="00386ED6"/>
    <w:rsid w:val="003C7280"/>
    <w:rsid w:val="003F37A1"/>
    <w:rsid w:val="00454176"/>
    <w:rsid w:val="004A62CC"/>
    <w:rsid w:val="004D71F8"/>
    <w:rsid w:val="005247E9"/>
    <w:rsid w:val="00533A5C"/>
    <w:rsid w:val="00666E85"/>
    <w:rsid w:val="00690679"/>
    <w:rsid w:val="006961FE"/>
    <w:rsid w:val="00704BC1"/>
    <w:rsid w:val="007104CF"/>
    <w:rsid w:val="00717937"/>
    <w:rsid w:val="007315FB"/>
    <w:rsid w:val="00745158"/>
    <w:rsid w:val="00745821"/>
    <w:rsid w:val="007517CF"/>
    <w:rsid w:val="00754A07"/>
    <w:rsid w:val="007C11F1"/>
    <w:rsid w:val="007F10D8"/>
    <w:rsid w:val="007F6984"/>
    <w:rsid w:val="008C31A7"/>
    <w:rsid w:val="008C378D"/>
    <w:rsid w:val="008D5E77"/>
    <w:rsid w:val="00930E4F"/>
    <w:rsid w:val="00956540"/>
    <w:rsid w:val="009F61C8"/>
    <w:rsid w:val="00A44FFD"/>
    <w:rsid w:val="00A534C3"/>
    <w:rsid w:val="00A840B1"/>
    <w:rsid w:val="00AB0E31"/>
    <w:rsid w:val="00AC2609"/>
    <w:rsid w:val="00B00649"/>
    <w:rsid w:val="00B74AA1"/>
    <w:rsid w:val="00BC45C9"/>
    <w:rsid w:val="00BC5F01"/>
    <w:rsid w:val="00C11866"/>
    <w:rsid w:val="00C51891"/>
    <w:rsid w:val="00C54AE3"/>
    <w:rsid w:val="00C646DC"/>
    <w:rsid w:val="00D355A5"/>
    <w:rsid w:val="00D35FC0"/>
    <w:rsid w:val="00D54D7D"/>
    <w:rsid w:val="00D65DFD"/>
    <w:rsid w:val="00D6637E"/>
    <w:rsid w:val="00DB38A0"/>
    <w:rsid w:val="00DF02A3"/>
    <w:rsid w:val="00E25AC0"/>
    <w:rsid w:val="00EB5258"/>
    <w:rsid w:val="00EE7EDE"/>
    <w:rsid w:val="00F47DAB"/>
    <w:rsid w:val="00F54C07"/>
    <w:rsid w:val="00F71635"/>
    <w:rsid w:val="00FC1D1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21"/>
  </w:style>
  <w:style w:type="paragraph" w:styleId="Footer">
    <w:name w:val="footer"/>
    <w:basedOn w:val="Normal"/>
    <w:link w:val="FooterChar"/>
    <w:uiPriority w:val="99"/>
    <w:unhideWhenUsed/>
    <w:rsid w:val="0074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21"/>
  </w:style>
  <w:style w:type="paragraph" w:styleId="NormalWeb">
    <w:name w:val="Normal (Web)"/>
    <w:basedOn w:val="Normal"/>
    <w:uiPriority w:val="99"/>
    <w:unhideWhenUsed/>
    <w:rsid w:val="00C646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1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21"/>
  </w:style>
  <w:style w:type="paragraph" w:styleId="Footer">
    <w:name w:val="footer"/>
    <w:basedOn w:val="Normal"/>
    <w:link w:val="FooterChar"/>
    <w:uiPriority w:val="99"/>
    <w:unhideWhenUsed/>
    <w:rsid w:val="00745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21"/>
  </w:style>
  <w:style w:type="paragraph" w:styleId="NormalWeb">
    <w:name w:val="Normal (Web)"/>
    <w:basedOn w:val="Normal"/>
    <w:uiPriority w:val="99"/>
    <w:semiHidden/>
    <w:unhideWhenUsed/>
    <w:rsid w:val="00C646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7639376">
      <w:bodyDiv w:val="1"/>
      <w:marLeft w:val="0"/>
      <w:marRight w:val="0"/>
      <w:marTop w:val="0"/>
      <w:marBottom w:val="0"/>
      <w:divBdr>
        <w:top w:val="none" w:sz="0" w:space="0" w:color="auto"/>
        <w:left w:val="none" w:sz="0" w:space="0" w:color="auto"/>
        <w:bottom w:val="none" w:sz="0" w:space="0" w:color="auto"/>
        <w:right w:val="none" w:sz="0" w:space="0" w:color="auto"/>
      </w:divBdr>
    </w:div>
    <w:div w:id="1334261319">
      <w:bodyDiv w:val="1"/>
      <w:marLeft w:val="0"/>
      <w:marRight w:val="0"/>
      <w:marTop w:val="0"/>
      <w:marBottom w:val="0"/>
      <w:divBdr>
        <w:top w:val="none" w:sz="0" w:space="0" w:color="auto"/>
        <w:left w:val="none" w:sz="0" w:space="0" w:color="auto"/>
        <w:bottom w:val="none" w:sz="0" w:space="0" w:color="auto"/>
        <w:right w:val="none" w:sz="0" w:space="0" w:color="auto"/>
      </w:divBdr>
    </w:div>
    <w:div w:id="19020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IGTAdmin</dc:creator>
  <cp:lastModifiedBy>santosh kumar</cp:lastModifiedBy>
  <cp:revision>10</cp:revision>
  <dcterms:created xsi:type="dcterms:W3CDTF">2015-03-31T04:34:00Z</dcterms:created>
  <dcterms:modified xsi:type="dcterms:W3CDTF">2015-03-31T04:41:00Z</dcterms:modified>
</cp:coreProperties>
</file>