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B1C12" w14:textId="77777777" w:rsidR="00FD7188" w:rsidRPr="00FD7188" w:rsidRDefault="00FD7188" w:rsidP="00FD7188">
      <w:pPr>
        <w:rPr>
          <w:b/>
          <w:bCs/>
        </w:rPr>
      </w:pPr>
      <w:r w:rsidRPr="00FD7188">
        <w:rPr>
          <w:b/>
          <w:bCs/>
        </w:rPr>
        <w:t>Manual de Usuario: Sistema de Gestión Académica "</w:t>
      </w:r>
      <w:proofErr w:type="spellStart"/>
      <w:r w:rsidRPr="00FD7188">
        <w:rPr>
          <w:b/>
          <w:bCs/>
        </w:rPr>
        <w:t>AcadNet</w:t>
      </w:r>
      <w:proofErr w:type="spellEnd"/>
      <w:r w:rsidRPr="00FD7188">
        <w:rPr>
          <w:b/>
          <w:bCs/>
        </w:rPr>
        <w:t>"</w:t>
      </w:r>
    </w:p>
    <w:p w14:paraId="3640AAE4" w14:textId="77777777" w:rsidR="00FD7188" w:rsidRPr="00FD7188" w:rsidRDefault="00FD7188" w:rsidP="00FD7188">
      <w:pPr>
        <w:rPr>
          <w:b/>
          <w:bCs/>
        </w:rPr>
      </w:pPr>
      <w:r w:rsidRPr="00FD7188">
        <w:rPr>
          <w:b/>
          <w:bCs/>
        </w:rPr>
        <w:t xml:space="preserve">1. Introducción a </w:t>
      </w:r>
      <w:proofErr w:type="spellStart"/>
      <w:r w:rsidRPr="00FD7188">
        <w:rPr>
          <w:b/>
          <w:bCs/>
        </w:rPr>
        <w:t>AcadNet</w:t>
      </w:r>
      <w:proofErr w:type="spellEnd"/>
    </w:p>
    <w:p w14:paraId="69E8CA30" w14:textId="77777777" w:rsidR="00FD7188" w:rsidRPr="00FD7188" w:rsidRDefault="00FD7188" w:rsidP="00FD7188">
      <w:proofErr w:type="spellStart"/>
      <w:r w:rsidRPr="00FD7188">
        <w:rPr>
          <w:b/>
          <w:bCs/>
        </w:rPr>
        <w:t>AcadNet</w:t>
      </w:r>
      <w:proofErr w:type="spellEnd"/>
      <w:r w:rsidRPr="00FD7188">
        <w:t xml:space="preserve"> es una plataforma centralizada que facilita el control de asignaciones y la visualización de calificaciones. Su diseño intuitivo permite que administradores, tutores y estudiantes interactúen con la información académica en tiempo real, garantizando que los datos sean siempre precisos y actualizados.</w:t>
      </w:r>
    </w:p>
    <w:p w14:paraId="22A179B7" w14:textId="77777777" w:rsidR="00FD7188" w:rsidRPr="00FD7188" w:rsidRDefault="00FD7188" w:rsidP="00FD7188">
      <w:pPr>
        <w:rPr>
          <w:b/>
          <w:bCs/>
        </w:rPr>
      </w:pPr>
      <w:r w:rsidRPr="00FD7188">
        <w:rPr>
          <w:b/>
          <w:bCs/>
        </w:rPr>
        <w:t>2. Puesta en Marcha (Arranque del Sistema)</w:t>
      </w:r>
    </w:p>
    <w:p w14:paraId="27C73900" w14:textId="77777777" w:rsidR="00FD7188" w:rsidRPr="00FD7188" w:rsidRDefault="00FD7188" w:rsidP="00FD7188">
      <w:r w:rsidRPr="00FD7188">
        <w:t>Para utilizar la plataforma de forma local, es necesario iniciar los servicios de fondo.</w:t>
      </w:r>
    </w:p>
    <w:p w14:paraId="20E26E79" w14:textId="77777777" w:rsidR="00FD7188" w:rsidRPr="00FD7188" w:rsidRDefault="00FD7188" w:rsidP="00FD7188">
      <w:pPr>
        <w:numPr>
          <w:ilvl w:val="0"/>
          <w:numId w:val="1"/>
        </w:numPr>
      </w:pPr>
      <w:r w:rsidRPr="00FD7188">
        <w:t>Abra su consola de comandos (Terminal).</w:t>
      </w:r>
    </w:p>
    <w:p w14:paraId="29B4D7A6" w14:textId="77777777" w:rsidR="00FD7188" w:rsidRPr="00FD7188" w:rsidRDefault="00FD7188" w:rsidP="00FD7188">
      <w:pPr>
        <w:numPr>
          <w:ilvl w:val="0"/>
          <w:numId w:val="1"/>
        </w:numPr>
      </w:pPr>
      <w:r w:rsidRPr="00FD7188">
        <w:t xml:space="preserve">Inicie el servidor de base de datos ejecutando </w:t>
      </w:r>
      <w:proofErr w:type="spellStart"/>
      <w:r w:rsidRPr="00FD7188">
        <w:t>python</w:t>
      </w:r>
      <w:proofErr w:type="spellEnd"/>
      <w:r w:rsidRPr="00FD7188">
        <w:t xml:space="preserve"> app.py (asegúrese de que indique que corre en el puerto 5000).</w:t>
      </w:r>
    </w:p>
    <w:p w14:paraId="19C1BDEB" w14:textId="77777777" w:rsidR="00FD7188" w:rsidRPr="00FD7188" w:rsidRDefault="00FD7188" w:rsidP="00FD7188">
      <w:pPr>
        <w:numPr>
          <w:ilvl w:val="0"/>
          <w:numId w:val="1"/>
        </w:numPr>
      </w:pPr>
      <w:r w:rsidRPr="00FD7188">
        <w:t xml:space="preserve">Inicie la interfaz de usuario ejecutando </w:t>
      </w:r>
      <w:proofErr w:type="spellStart"/>
      <w:r w:rsidRPr="00FD7188">
        <w:t>python</w:t>
      </w:r>
      <w:proofErr w:type="spellEnd"/>
      <w:r w:rsidRPr="00FD7188">
        <w:t xml:space="preserve"> manage.py </w:t>
      </w:r>
      <w:proofErr w:type="spellStart"/>
      <w:r w:rsidRPr="00FD7188">
        <w:t>runserver</w:t>
      </w:r>
      <w:proofErr w:type="spellEnd"/>
      <w:r w:rsidRPr="00FD7188">
        <w:t>.</w:t>
      </w:r>
    </w:p>
    <w:p w14:paraId="389FA634" w14:textId="77777777" w:rsidR="00FD7188" w:rsidRPr="00FD7188" w:rsidRDefault="00FD7188" w:rsidP="00FD7188">
      <w:pPr>
        <w:numPr>
          <w:ilvl w:val="0"/>
          <w:numId w:val="1"/>
        </w:numPr>
      </w:pPr>
      <w:r w:rsidRPr="00FD7188">
        <w:t>Abra su navegador web preferido e ingrese a la dirección: http://127.0.0.1:8000/.</w:t>
      </w:r>
    </w:p>
    <w:p w14:paraId="5FB7FDD1" w14:textId="77777777" w:rsidR="00FD7188" w:rsidRPr="00FD7188" w:rsidRDefault="00FD7188" w:rsidP="00FD7188">
      <w:r w:rsidRPr="00FD7188">
        <w:pict w14:anchorId="0B345904">
          <v:rect id="_x0000_i1049" style="width:0;height:1.5pt" o:hralign="center" o:hrstd="t" o:hr="t" fillcolor="#a0a0a0" stroked="f"/>
        </w:pict>
      </w:r>
    </w:p>
    <w:p w14:paraId="30912E77" w14:textId="77777777" w:rsidR="00FD7188" w:rsidRPr="00FD7188" w:rsidRDefault="00FD7188" w:rsidP="00FD7188">
      <w:pPr>
        <w:rPr>
          <w:b/>
          <w:bCs/>
        </w:rPr>
      </w:pPr>
      <w:r w:rsidRPr="00FD7188">
        <w:rPr>
          <w:b/>
          <w:bCs/>
        </w:rPr>
        <w:t>3. Guía del Administrador: Configuración del Semestre</w:t>
      </w:r>
    </w:p>
    <w:p w14:paraId="4CB06884" w14:textId="77777777" w:rsidR="00FD7188" w:rsidRPr="00FD7188" w:rsidRDefault="00FD7188" w:rsidP="00FD7188">
      <w:r w:rsidRPr="00FD7188">
        <w:t>El administrador es el encargado de cargar la base de estudiantes, tutores y cursos autorizados.</w:t>
      </w:r>
    </w:p>
    <w:p w14:paraId="26A66F44" w14:textId="77777777" w:rsidR="00FD7188" w:rsidRPr="00FD7188" w:rsidRDefault="00FD7188" w:rsidP="00FD7188">
      <w:pPr>
        <w:rPr>
          <w:b/>
          <w:bCs/>
        </w:rPr>
      </w:pPr>
      <w:r w:rsidRPr="00FD7188">
        <w:rPr>
          <w:b/>
          <w:bCs/>
        </w:rPr>
        <w:t>Paso 1: Carga de Datos</w:t>
      </w:r>
    </w:p>
    <w:p w14:paraId="5A0738FA" w14:textId="77777777" w:rsidR="00FD7188" w:rsidRPr="00FD7188" w:rsidRDefault="00FD7188" w:rsidP="00FD7188">
      <w:r w:rsidRPr="00FD7188">
        <w:t xml:space="preserve">Diríjase a la pestaña </w:t>
      </w:r>
      <w:r w:rsidRPr="00FD7188">
        <w:rPr>
          <w:b/>
          <w:bCs/>
        </w:rPr>
        <w:t>Administrador</w:t>
      </w:r>
      <w:r w:rsidRPr="00FD7188">
        <w:t xml:space="preserve"> en el menú principal. En el área de texto habilitada, pegue el contenido de su archivo XML de configuración y presione el botón </w:t>
      </w:r>
      <w:r w:rsidRPr="00FD7188">
        <w:rPr>
          <w:b/>
          <w:bCs/>
        </w:rPr>
        <w:t>"Cargar Datos"</w:t>
      </w:r>
      <w:r w:rsidRPr="00FD7188">
        <w:t>.</w:t>
      </w:r>
    </w:p>
    <w:p w14:paraId="6221AE47" w14:textId="77777777" w:rsidR="00FD7188" w:rsidRPr="00FD7188" w:rsidRDefault="00FD7188" w:rsidP="00FD7188">
      <w:r w:rsidRPr="00FD7188">
        <w:rPr>
          <w:i/>
          <w:iCs/>
        </w:rPr>
        <w:t>(Nota para Diego: Inserta aquí una captura de tu pantalla del área de texto con el XML pegado).</w:t>
      </w:r>
    </w:p>
    <w:p w14:paraId="4127C35E" w14:textId="77777777" w:rsidR="00FD7188" w:rsidRPr="00FD7188" w:rsidRDefault="00FD7188" w:rsidP="00FD7188">
      <w:pPr>
        <w:rPr>
          <w:b/>
          <w:bCs/>
        </w:rPr>
      </w:pPr>
      <w:r w:rsidRPr="00FD7188">
        <w:rPr>
          <w:b/>
          <w:bCs/>
        </w:rPr>
        <w:t>Paso 2: Procesamiento y Validación</w:t>
      </w:r>
    </w:p>
    <w:p w14:paraId="2D7EC45E" w14:textId="77777777" w:rsidR="00FD7188" w:rsidRPr="00FD7188" w:rsidRDefault="00FD7188" w:rsidP="00FD7188">
      <w:r w:rsidRPr="00FD7188">
        <w:t xml:space="preserve">Una vez cargado el texto, presione el botón </w:t>
      </w:r>
      <w:r w:rsidRPr="00FD7188">
        <w:rPr>
          <w:b/>
          <w:bCs/>
        </w:rPr>
        <w:t>"Procesar Datos"</w:t>
      </w:r>
      <w:r w:rsidRPr="00FD7188">
        <w:t xml:space="preserve">. En este momento, </w:t>
      </w:r>
      <w:proofErr w:type="spellStart"/>
      <w:r w:rsidRPr="00FD7188">
        <w:t>AcadNet</w:t>
      </w:r>
      <w:proofErr w:type="spellEnd"/>
      <w:r w:rsidRPr="00FD7188">
        <w:t xml:space="preserve"> leerá la información y creará los registros válidos, omitiendo aquellos que contengan errores (por ejemplo, asignaciones a estudiantes que no existen).</w:t>
      </w:r>
    </w:p>
    <w:p w14:paraId="73400E1B" w14:textId="77777777" w:rsidR="00FD7188" w:rsidRPr="00FD7188" w:rsidRDefault="00FD7188" w:rsidP="00FD7188">
      <w:pPr>
        <w:rPr>
          <w:b/>
          <w:bCs/>
        </w:rPr>
      </w:pPr>
      <w:r w:rsidRPr="00FD7188">
        <w:rPr>
          <w:b/>
          <w:bCs/>
        </w:rPr>
        <w:t>Paso 3: Descarga de Comprobante</w:t>
      </w:r>
    </w:p>
    <w:p w14:paraId="7B6A1858" w14:textId="77777777" w:rsidR="00FD7188" w:rsidRPr="00FD7188" w:rsidRDefault="00FD7188" w:rsidP="00FD7188">
      <w:r w:rsidRPr="00FD7188">
        <w:lastRenderedPageBreak/>
        <w:t xml:space="preserve">Para verificar qué datos se ingresaron con éxito, haga clic en el botón </w:t>
      </w:r>
      <w:r w:rsidRPr="00FD7188">
        <w:rPr>
          <w:b/>
          <w:bCs/>
        </w:rPr>
        <w:t>"Descargar XML de Salida"</w:t>
      </w:r>
      <w:r w:rsidRPr="00FD7188">
        <w:t>. Se descargará un archivo a su computadora detallando el conteo de registros correctos e incorrectos.</w:t>
      </w:r>
    </w:p>
    <w:p w14:paraId="3034CF99" w14:textId="77777777" w:rsidR="00FD7188" w:rsidRPr="00FD7188" w:rsidRDefault="00FD7188" w:rsidP="00FD7188">
      <w:r w:rsidRPr="00FD7188">
        <w:rPr>
          <w:i/>
          <w:iCs/>
        </w:rPr>
        <w:t>(Nota para Diego: Inserta aquí la captura donde se ve el archivo XML descargado en la barra del navegador o abierto mostrando el &lt;correcto&gt; y &lt;incorrecto&gt;).</w:t>
      </w:r>
    </w:p>
    <w:p w14:paraId="750CDC26" w14:textId="77777777" w:rsidR="00FD7188" w:rsidRPr="00FD7188" w:rsidRDefault="00FD7188" w:rsidP="00FD7188">
      <w:r w:rsidRPr="00FD7188">
        <w:pict w14:anchorId="7247B63B">
          <v:rect id="_x0000_i1050" style="width:0;height:1.5pt" o:hralign="center" o:hrstd="t" o:hr="t" fillcolor="#a0a0a0" stroked="f"/>
        </w:pict>
      </w:r>
    </w:p>
    <w:p w14:paraId="09668728" w14:textId="77777777" w:rsidR="00FD7188" w:rsidRPr="00FD7188" w:rsidRDefault="00FD7188" w:rsidP="00FD7188">
      <w:pPr>
        <w:rPr>
          <w:b/>
          <w:bCs/>
        </w:rPr>
      </w:pPr>
      <w:r w:rsidRPr="00FD7188">
        <w:rPr>
          <w:b/>
          <w:bCs/>
        </w:rPr>
        <w:t>4. Guía del Tutor: Ingreso de Calificaciones</w:t>
      </w:r>
    </w:p>
    <w:p w14:paraId="3D5BCBFE" w14:textId="77777777" w:rsidR="00FD7188" w:rsidRPr="00FD7188" w:rsidRDefault="00FD7188" w:rsidP="00FD7188">
      <w:r w:rsidRPr="00FD7188">
        <w:t xml:space="preserve">Una vez que el administrador ha configurado los cursos, el tutor puede </w:t>
      </w:r>
      <w:proofErr w:type="gramStart"/>
      <w:r w:rsidRPr="00FD7188">
        <w:t>proceder a registrar</w:t>
      </w:r>
      <w:proofErr w:type="gramEnd"/>
      <w:r w:rsidRPr="00FD7188">
        <w:t xml:space="preserve"> las notas.</w:t>
      </w:r>
    </w:p>
    <w:p w14:paraId="05ADAD8A" w14:textId="77777777" w:rsidR="00FD7188" w:rsidRPr="00FD7188" w:rsidRDefault="00FD7188" w:rsidP="00FD7188">
      <w:pPr>
        <w:numPr>
          <w:ilvl w:val="0"/>
          <w:numId w:val="2"/>
        </w:numPr>
      </w:pPr>
      <w:r w:rsidRPr="00FD7188">
        <w:t xml:space="preserve">Diríjase a la pestaña </w:t>
      </w:r>
      <w:r w:rsidRPr="00FD7188">
        <w:rPr>
          <w:b/>
          <w:bCs/>
        </w:rPr>
        <w:t>Tutor</w:t>
      </w:r>
      <w:r w:rsidRPr="00FD7188">
        <w:t>.</w:t>
      </w:r>
    </w:p>
    <w:p w14:paraId="72E72793" w14:textId="77777777" w:rsidR="00FD7188" w:rsidRPr="00FD7188" w:rsidRDefault="00FD7188" w:rsidP="00FD7188">
      <w:pPr>
        <w:numPr>
          <w:ilvl w:val="0"/>
          <w:numId w:val="2"/>
        </w:numPr>
      </w:pPr>
      <w:r w:rsidRPr="00FD7188">
        <w:t>Seleccione la opción para cargar el archivo XML correspondiente a las calificaciones de la actividad (ej. "Proyecto 1").</w:t>
      </w:r>
    </w:p>
    <w:p w14:paraId="28E62532" w14:textId="77777777" w:rsidR="00FD7188" w:rsidRPr="00FD7188" w:rsidRDefault="00FD7188" w:rsidP="00FD7188">
      <w:pPr>
        <w:numPr>
          <w:ilvl w:val="0"/>
          <w:numId w:val="2"/>
        </w:numPr>
      </w:pPr>
      <w:r w:rsidRPr="00FD7188">
        <w:t xml:space="preserve">Presione el botón </w:t>
      </w:r>
      <w:r w:rsidRPr="00FD7188">
        <w:rPr>
          <w:b/>
          <w:bCs/>
        </w:rPr>
        <w:t>"Inyectar Notas"</w:t>
      </w:r>
      <w:r w:rsidRPr="00FD7188">
        <w:t>. El sistema distribuirá automáticamente las calificaciones a los estudiantes correspondientes.</w:t>
      </w:r>
    </w:p>
    <w:p w14:paraId="202DAD22" w14:textId="77777777" w:rsidR="00FD7188" w:rsidRPr="00FD7188" w:rsidRDefault="00FD7188" w:rsidP="00FD7188">
      <w:r w:rsidRPr="00FD7188">
        <w:pict w14:anchorId="4426F616">
          <v:rect id="_x0000_i1051" style="width:0;height:1.5pt" o:hralign="center" o:hrstd="t" o:hr="t" fillcolor="#a0a0a0" stroked="f"/>
        </w:pict>
      </w:r>
    </w:p>
    <w:p w14:paraId="1357AD26" w14:textId="77777777" w:rsidR="00FD7188" w:rsidRPr="00FD7188" w:rsidRDefault="00FD7188" w:rsidP="00FD7188">
      <w:pPr>
        <w:rPr>
          <w:b/>
          <w:bCs/>
        </w:rPr>
      </w:pPr>
      <w:r w:rsidRPr="00FD7188">
        <w:rPr>
          <w:b/>
          <w:bCs/>
        </w:rPr>
        <w:t>5. Guía del Estudiante: Consulta de Notas</w:t>
      </w:r>
    </w:p>
    <w:p w14:paraId="259A3C56" w14:textId="77777777" w:rsidR="00FD7188" w:rsidRPr="00FD7188" w:rsidRDefault="00FD7188" w:rsidP="00FD7188">
      <w:r w:rsidRPr="00FD7188">
        <w:t>El estudiante puede verificar su rendimiento académico de manera instantánea.</w:t>
      </w:r>
    </w:p>
    <w:p w14:paraId="29096531" w14:textId="77777777" w:rsidR="00FD7188" w:rsidRPr="00FD7188" w:rsidRDefault="00FD7188" w:rsidP="00FD7188">
      <w:pPr>
        <w:numPr>
          <w:ilvl w:val="0"/>
          <w:numId w:val="3"/>
        </w:numPr>
      </w:pPr>
      <w:r w:rsidRPr="00FD7188">
        <w:t xml:space="preserve">Navegue hacia la pestaña </w:t>
      </w:r>
      <w:r w:rsidRPr="00FD7188">
        <w:rPr>
          <w:b/>
          <w:bCs/>
        </w:rPr>
        <w:t>Mis Notas</w:t>
      </w:r>
      <w:r w:rsidRPr="00FD7188">
        <w:t xml:space="preserve"> o </w:t>
      </w:r>
      <w:r w:rsidRPr="00FD7188">
        <w:rPr>
          <w:b/>
          <w:bCs/>
        </w:rPr>
        <w:t>Consultas</w:t>
      </w:r>
      <w:r w:rsidRPr="00FD7188">
        <w:t>.</w:t>
      </w:r>
    </w:p>
    <w:p w14:paraId="687BDA3F" w14:textId="77777777" w:rsidR="00FD7188" w:rsidRPr="00FD7188" w:rsidRDefault="00FD7188" w:rsidP="00FD7188">
      <w:pPr>
        <w:numPr>
          <w:ilvl w:val="0"/>
          <w:numId w:val="3"/>
        </w:numPr>
      </w:pPr>
      <w:r w:rsidRPr="00FD7188">
        <w:t xml:space="preserve">En el buscador central, ingrese su </w:t>
      </w:r>
      <w:r w:rsidRPr="00FD7188">
        <w:rPr>
          <w:b/>
          <w:bCs/>
        </w:rPr>
        <w:t xml:space="preserve">Número de </w:t>
      </w:r>
      <w:proofErr w:type="gramStart"/>
      <w:r w:rsidRPr="00FD7188">
        <w:rPr>
          <w:b/>
          <w:bCs/>
        </w:rPr>
        <w:t>Carnet</w:t>
      </w:r>
      <w:proofErr w:type="gramEnd"/>
      <w:r w:rsidRPr="00FD7188">
        <w:t xml:space="preserve"> (ej. 1234).</w:t>
      </w:r>
    </w:p>
    <w:p w14:paraId="72708DBB" w14:textId="77777777" w:rsidR="00FD7188" w:rsidRPr="00FD7188" w:rsidRDefault="00FD7188" w:rsidP="00FD7188">
      <w:pPr>
        <w:numPr>
          <w:ilvl w:val="0"/>
          <w:numId w:val="3"/>
        </w:numPr>
      </w:pPr>
      <w:r w:rsidRPr="00FD7188">
        <w:t xml:space="preserve">Presione el botón </w:t>
      </w:r>
      <w:r w:rsidRPr="00FD7188">
        <w:rPr>
          <w:b/>
          <w:bCs/>
        </w:rPr>
        <w:t>"Consultar"</w:t>
      </w:r>
      <w:r w:rsidRPr="00FD7188">
        <w:t>.</w:t>
      </w:r>
    </w:p>
    <w:p w14:paraId="62FA3FE2" w14:textId="77777777" w:rsidR="00FD7188" w:rsidRPr="00FD7188" w:rsidRDefault="00FD7188" w:rsidP="00FD7188">
      <w:pPr>
        <w:numPr>
          <w:ilvl w:val="0"/>
          <w:numId w:val="3"/>
        </w:numPr>
      </w:pPr>
      <w:r w:rsidRPr="00FD7188">
        <w:t>El sistema desplegará una tabla detallando todas las actividades evaluadas y la nota obtenida en cada una de ellas.</w:t>
      </w:r>
    </w:p>
    <w:p w14:paraId="3571B22B" w14:textId="77777777" w:rsidR="00FD7188" w:rsidRPr="00FD7188" w:rsidRDefault="00FD7188" w:rsidP="00FD7188">
      <w:r w:rsidRPr="00FD7188">
        <w:rPr>
          <w:i/>
          <w:iCs/>
        </w:rPr>
        <w:t xml:space="preserve">(Nota para Diego: ¡Esta es la imagen más importante! Inserta aquí la captura de la tabla de notas llena que logramos generar ayer con el </w:t>
      </w:r>
      <w:proofErr w:type="gramStart"/>
      <w:r w:rsidRPr="00FD7188">
        <w:rPr>
          <w:i/>
          <w:iCs/>
        </w:rPr>
        <w:t>carnet</w:t>
      </w:r>
      <w:proofErr w:type="gramEnd"/>
      <w:r w:rsidRPr="00FD7188">
        <w:rPr>
          <w:i/>
          <w:iCs/>
        </w:rPr>
        <w:t xml:space="preserve"> de prueba).</w:t>
      </w:r>
    </w:p>
    <w:p w14:paraId="65CCF921" w14:textId="77777777" w:rsidR="00FD7188" w:rsidRPr="00FD7188" w:rsidRDefault="00FD7188" w:rsidP="00FD7188">
      <w:r w:rsidRPr="00FD7188">
        <w:pict w14:anchorId="25BB7F30">
          <v:rect id="_x0000_i1052" style="width:0;height:1.5pt" o:hralign="center" o:hrstd="t" o:hr="t" fillcolor="#a0a0a0" stroked="f"/>
        </w:pict>
      </w:r>
    </w:p>
    <w:p w14:paraId="037E5B35" w14:textId="77777777" w:rsidR="00FD7188" w:rsidRPr="00FD7188" w:rsidRDefault="00FD7188" w:rsidP="00FD7188">
      <w:pPr>
        <w:rPr>
          <w:b/>
          <w:bCs/>
        </w:rPr>
      </w:pPr>
      <w:r w:rsidRPr="00FD7188">
        <w:rPr>
          <w:b/>
          <w:bCs/>
        </w:rPr>
        <w:t>6. Solución de Problemas (</w:t>
      </w:r>
      <w:proofErr w:type="spellStart"/>
      <w:r w:rsidRPr="00FD7188">
        <w:rPr>
          <w:b/>
          <w:bCs/>
        </w:rPr>
        <w:t>Troubleshooting</w:t>
      </w:r>
      <w:proofErr w:type="spellEnd"/>
      <w:r w:rsidRPr="00FD7188">
        <w:rPr>
          <w:b/>
          <w:bCs/>
        </w:rPr>
        <w:t>)</w:t>
      </w:r>
    </w:p>
    <w:p w14:paraId="217DA92B" w14:textId="77777777" w:rsidR="00FD7188" w:rsidRPr="00FD7188" w:rsidRDefault="00FD7188" w:rsidP="00FD7188">
      <w:pPr>
        <w:numPr>
          <w:ilvl w:val="0"/>
          <w:numId w:val="4"/>
        </w:numPr>
      </w:pPr>
      <w:r w:rsidRPr="00FD7188">
        <w:rPr>
          <w:b/>
          <w:bCs/>
        </w:rPr>
        <w:t>¿Por qué la página me da un "Error 404" o no carga al presionar un botón?</w:t>
      </w:r>
      <w:r w:rsidRPr="00FD7188">
        <w:t xml:space="preserve"> Esto sucede si el motor principal está apagado. Verifique en su terminal que el comando </w:t>
      </w:r>
      <w:proofErr w:type="spellStart"/>
      <w:r w:rsidRPr="00FD7188">
        <w:t>python</w:t>
      </w:r>
      <w:proofErr w:type="spellEnd"/>
      <w:r w:rsidRPr="00FD7188">
        <w:t xml:space="preserve"> app.py siga ejecutándose sin errores.</w:t>
      </w:r>
    </w:p>
    <w:p w14:paraId="6CCF90D7" w14:textId="77777777" w:rsidR="00FD7188" w:rsidRPr="00FD7188" w:rsidRDefault="00FD7188" w:rsidP="00FD7188">
      <w:pPr>
        <w:numPr>
          <w:ilvl w:val="0"/>
          <w:numId w:val="4"/>
        </w:numPr>
      </w:pPr>
      <w:r w:rsidRPr="00FD7188">
        <w:rPr>
          <w:b/>
          <w:bCs/>
        </w:rPr>
        <w:lastRenderedPageBreak/>
        <w:t xml:space="preserve">Ingresé mi </w:t>
      </w:r>
      <w:proofErr w:type="gramStart"/>
      <w:r w:rsidRPr="00FD7188">
        <w:rPr>
          <w:b/>
          <w:bCs/>
        </w:rPr>
        <w:t>carnet</w:t>
      </w:r>
      <w:proofErr w:type="gramEnd"/>
      <w:r w:rsidRPr="00FD7188">
        <w:rPr>
          <w:b/>
          <w:bCs/>
        </w:rPr>
        <w:t xml:space="preserve"> pero la tabla de notas está vacía.</w:t>
      </w:r>
      <w:r w:rsidRPr="00FD7188">
        <w:t xml:space="preserve"> Asegúrese de dos cosas: Primero, que su </w:t>
      </w:r>
      <w:proofErr w:type="gramStart"/>
      <w:r w:rsidRPr="00FD7188">
        <w:t>carnet</w:t>
      </w:r>
      <w:proofErr w:type="gramEnd"/>
      <w:r w:rsidRPr="00FD7188">
        <w:t xml:space="preserve"> se haya procesado en el XML inicial del administrador. Segundo, que el tutor ya haya realizado la inyección de notas de esa actividad específica.</w:t>
      </w:r>
    </w:p>
    <w:p w14:paraId="71F4671D" w14:textId="77777777" w:rsidR="00FD7188" w:rsidRPr="00FD7188" w:rsidRDefault="00FD7188" w:rsidP="00FD7188">
      <w:pPr>
        <w:numPr>
          <w:ilvl w:val="0"/>
          <w:numId w:val="4"/>
        </w:numPr>
      </w:pPr>
      <w:r w:rsidRPr="00FD7188">
        <w:rPr>
          <w:b/>
          <w:bCs/>
        </w:rPr>
        <w:t>El sistema me arrojó registros incorrectos en el XML de salida.</w:t>
      </w:r>
      <w:r w:rsidRPr="00FD7188">
        <w:t xml:space="preserve"> Revise la estructura de su archivo de configuración original. </w:t>
      </w:r>
      <w:proofErr w:type="spellStart"/>
      <w:r w:rsidRPr="00FD7188">
        <w:t>AcadNet</w:t>
      </w:r>
      <w:proofErr w:type="spellEnd"/>
      <w:r w:rsidRPr="00FD7188">
        <w:t xml:space="preserve"> bloqueará automáticamente cualquier intento de asignar una nota a un curso no autorizado o a un estudiante con un </w:t>
      </w:r>
      <w:proofErr w:type="gramStart"/>
      <w:r w:rsidRPr="00FD7188">
        <w:t>carnet</w:t>
      </w:r>
      <w:proofErr w:type="gramEnd"/>
      <w:r w:rsidRPr="00FD7188">
        <w:t xml:space="preserve"> no registrado.</w:t>
      </w:r>
    </w:p>
    <w:p w14:paraId="41ECE9AE" w14:textId="77777777" w:rsidR="000C63AC" w:rsidRDefault="000C63AC"/>
    <w:sectPr w:rsidR="000C63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54758"/>
    <w:multiLevelType w:val="multilevel"/>
    <w:tmpl w:val="9A460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6487A"/>
    <w:multiLevelType w:val="multilevel"/>
    <w:tmpl w:val="73ACE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855401"/>
    <w:multiLevelType w:val="multilevel"/>
    <w:tmpl w:val="E59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8E21FD"/>
    <w:multiLevelType w:val="multilevel"/>
    <w:tmpl w:val="26E2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101905">
    <w:abstractNumId w:val="2"/>
  </w:num>
  <w:num w:numId="2" w16cid:durableId="1837379176">
    <w:abstractNumId w:val="1"/>
  </w:num>
  <w:num w:numId="3" w16cid:durableId="1993215829">
    <w:abstractNumId w:val="0"/>
  </w:num>
  <w:num w:numId="4" w16cid:durableId="1180854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88"/>
    <w:rsid w:val="000C63AC"/>
    <w:rsid w:val="0031541E"/>
    <w:rsid w:val="00DC1DE4"/>
    <w:rsid w:val="00FD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9FEA2"/>
  <w15:chartTrackingRefBased/>
  <w15:docId w15:val="{52DF1558-0208-481A-AA2A-3BAC5B18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7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7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7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7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7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7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7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7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7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7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7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71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71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71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71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71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71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7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7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7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7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7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71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71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71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7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71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7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566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2517186 - DIEGO JOSE SANTOS REYES</dc:creator>
  <cp:keywords/>
  <dc:description/>
  <cp:lastModifiedBy>2517186 - DIEGO JOSE SANTOS REYES</cp:lastModifiedBy>
  <cp:revision>1</cp:revision>
  <dcterms:created xsi:type="dcterms:W3CDTF">2026-04-14T23:15:00Z</dcterms:created>
  <dcterms:modified xsi:type="dcterms:W3CDTF">2026-04-14T23:19:00Z</dcterms:modified>
</cp:coreProperties>
</file>