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923" w:type="dxa"/>
        <w:tblInd w:w="108" w:type="dxa"/>
        <w:tblLook w:val="04A0" w:firstRow="1" w:lastRow="0" w:firstColumn="1" w:lastColumn="0" w:noHBand="0" w:noVBand="1"/>
      </w:tblPr>
      <w:tblGrid>
        <w:gridCol w:w="1552"/>
        <w:gridCol w:w="5542"/>
        <w:gridCol w:w="1595"/>
        <w:gridCol w:w="1234"/>
      </w:tblGrid>
      <w:tr w:rsidR="00B71B20" w:rsidRPr="00D92A74" w:rsidTr="00EF2392">
        <w:tc>
          <w:tcPr>
            <w:tcW w:w="1552" w:type="dxa"/>
          </w:tcPr>
          <w:p w:rsidR="00B71B20" w:rsidRPr="00D92A74" w:rsidRDefault="00B71B20" w:rsidP="00E11722">
            <w:pPr>
              <w:pStyle w:val="Sinespaciado"/>
              <w:ind w:left="1416" w:hanging="1416"/>
              <w:rPr>
                <w:rFonts w:ascii="Verdana" w:hAnsi="Verdana"/>
                <w:b/>
                <w:sz w:val="20"/>
                <w:szCs w:val="20"/>
              </w:rPr>
            </w:pPr>
            <w:r w:rsidRPr="00D92A74">
              <w:rPr>
                <w:rFonts w:ascii="Verdana" w:hAnsi="Verdana"/>
                <w:b/>
                <w:sz w:val="20"/>
                <w:szCs w:val="20"/>
              </w:rPr>
              <w:t>Materia:</w:t>
            </w:r>
          </w:p>
        </w:tc>
        <w:tc>
          <w:tcPr>
            <w:tcW w:w="5542" w:type="dxa"/>
          </w:tcPr>
          <w:p w:rsidR="00B71B20" w:rsidRPr="00D92A74" w:rsidRDefault="00B71B20" w:rsidP="007835FB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 xml:space="preserve">Programación y </w:t>
            </w:r>
            <w:r w:rsidR="007835FB">
              <w:rPr>
                <w:rFonts w:ascii="Verdana" w:hAnsi="Verdana"/>
                <w:sz w:val="20"/>
                <w:szCs w:val="20"/>
              </w:rPr>
              <w:t>D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iseño </w:t>
            </w:r>
            <w:r w:rsidR="007835FB">
              <w:rPr>
                <w:rFonts w:ascii="Verdana" w:hAnsi="Verdana"/>
                <w:sz w:val="20"/>
                <w:szCs w:val="20"/>
              </w:rPr>
              <w:t>O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rientado a </w:t>
            </w:r>
            <w:r w:rsidR="007835FB">
              <w:rPr>
                <w:rFonts w:ascii="Verdana" w:hAnsi="Verdana"/>
                <w:sz w:val="20"/>
                <w:szCs w:val="20"/>
              </w:rPr>
              <w:t>O</w:t>
            </w:r>
            <w:r w:rsidRPr="00D92A74">
              <w:rPr>
                <w:rFonts w:ascii="Verdana" w:hAnsi="Verdana"/>
                <w:sz w:val="20"/>
                <w:szCs w:val="20"/>
              </w:rPr>
              <w:t>bjetos</w:t>
            </w:r>
          </w:p>
        </w:tc>
        <w:tc>
          <w:tcPr>
            <w:tcW w:w="1595" w:type="dxa"/>
            <w:vMerge w:val="restart"/>
            <w:vAlign w:val="center"/>
          </w:tcPr>
          <w:p w:rsidR="00B71B20" w:rsidRPr="00D92A74" w:rsidRDefault="00B64DCA" w:rsidP="00D7041A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Trabajo</w:t>
            </w:r>
          </w:p>
          <w:p w:rsidR="00B64DCA" w:rsidRPr="00D92A74" w:rsidRDefault="00B64DCA" w:rsidP="00D7041A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Final</w:t>
            </w:r>
          </w:p>
          <w:p w:rsidR="00B71B20" w:rsidRPr="00D92A74" w:rsidRDefault="00B64DCA" w:rsidP="00D7041A">
            <w:pPr>
              <w:pStyle w:val="Sinespaciad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92A74">
              <w:rPr>
                <w:rFonts w:ascii="Verdana" w:hAnsi="Verdana"/>
                <w:b/>
                <w:sz w:val="20"/>
                <w:szCs w:val="20"/>
              </w:rPr>
              <w:t>3</w:t>
            </w:r>
            <w:r w:rsidR="00B71B20" w:rsidRPr="00D92A74">
              <w:rPr>
                <w:rFonts w:ascii="Verdana" w:hAnsi="Verdana"/>
                <w:b/>
                <w:sz w:val="20"/>
                <w:szCs w:val="20"/>
              </w:rPr>
              <w:t>0%</w:t>
            </w:r>
          </w:p>
        </w:tc>
        <w:tc>
          <w:tcPr>
            <w:tcW w:w="1234" w:type="dxa"/>
            <w:vMerge w:val="restart"/>
            <w:vAlign w:val="center"/>
          </w:tcPr>
          <w:p w:rsidR="00B71B20" w:rsidRPr="00D92A74" w:rsidRDefault="00B71B20" w:rsidP="00B71B20">
            <w:pPr>
              <w:pStyle w:val="Sinespaciad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92A74">
              <w:rPr>
                <w:rFonts w:ascii="Verdana" w:hAnsi="Verdana"/>
                <w:b/>
                <w:sz w:val="20"/>
                <w:szCs w:val="20"/>
              </w:rPr>
              <w:t>Nota:</w:t>
            </w:r>
          </w:p>
        </w:tc>
      </w:tr>
      <w:tr w:rsidR="00B71B20" w:rsidRPr="00D92A74" w:rsidTr="00EF2392">
        <w:tc>
          <w:tcPr>
            <w:tcW w:w="1552" w:type="dxa"/>
          </w:tcPr>
          <w:p w:rsidR="00B71B20" w:rsidRPr="00D92A74" w:rsidRDefault="00B71B20" w:rsidP="00222599">
            <w:pPr>
              <w:pStyle w:val="Sinespaciado"/>
              <w:rPr>
                <w:rFonts w:ascii="Verdana" w:hAnsi="Verdana"/>
                <w:b/>
                <w:sz w:val="20"/>
                <w:szCs w:val="20"/>
              </w:rPr>
            </w:pPr>
            <w:r w:rsidRPr="00D92A74">
              <w:rPr>
                <w:rFonts w:ascii="Verdana" w:hAnsi="Verdana"/>
                <w:b/>
                <w:sz w:val="20"/>
                <w:szCs w:val="20"/>
              </w:rPr>
              <w:t>Fecha:</w:t>
            </w:r>
          </w:p>
        </w:tc>
        <w:tc>
          <w:tcPr>
            <w:tcW w:w="5542" w:type="dxa"/>
          </w:tcPr>
          <w:p w:rsidR="00B71B20" w:rsidRPr="00D92A74" w:rsidRDefault="00C27D96" w:rsidP="00C27D96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 xml:space="preserve">Abril </w:t>
            </w:r>
            <w:r w:rsidR="00B64DCA" w:rsidRPr="00D92A74">
              <w:rPr>
                <w:rFonts w:ascii="Verdana" w:hAnsi="Verdana"/>
                <w:sz w:val="20"/>
                <w:szCs w:val="20"/>
              </w:rPr>
              <w:t>del 201</w:t>
            </w:r>
            <w:r w:rsidRPr="00D92A74">
              <w:rPr>
                <w:rFonts w:ascii="Verdana" w:hAnsi="Verdana"/>
                <w:sz w:val="20"/>
                <w:szCs w:val="20"/>
              </w:rPr>
              <w:t>7</w:t>
            </w:r>
            <w:r w:rsidR="00B71B20" w:rsidRPr="00D92A7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E5CFD" w:rsidRPr="00D92A74">
              <w:rPr>
                <w:rFonts w:ascii="Verdana" w:hAnsi="Verdana"/>
                <w:sz w:val="20"/>
                <w:szCs w:val="20"/>
              </w:rPr>
              <w:t>–</w:t>
            </w:r>
            <w:r w:rsidR="00B71B20" w:rsidRPr="00D92A7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E5CFD" w:rsidRPr="00D92A74">
              <w:rPr>
                <w:rFonts w:ascii="Verdana" w:hAnsi="Verdana"/>
                <w:sz w:val="20"/>
                <w:szCs w:val="20"/>
              </w:rPr>
              <w:t>18:00 a 20:00</w:t>
            </w:r>
          </w:p>
        </w:tc>
        <w:tc>
          <w:tcPr>
            <w:tcW w:w="1595" w:type="dxa"/>
            <w:vMerge/>
          </w:tcPr>
          <w:p w:rsidR="00B71B20" w:rsidRPr="00D92A74" w:rsidRDefault="00B71B20" w:rsidP="00D7041A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34" w:type="dxa"/>
            <w:vMerge/>
          </w:tcPr>
          <w:p w:rsidR="00B71B20" w:rsidRPr="00D92A74" w:rsidRDefault="00B71B20" w:rsidP="00D7041A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71B20" w:rsidRPr="00D92A74" w:rsidTr="00EF2392">
        <w:tc>
          <w:tcPr>
            <w:tcW w:w="1552" w:type="dxa"/>
          </w:tcPr>
          <w:p w:rsidR="00B71B20" w:rsidRPr="00D92A74" w:rsidRDefault="00B71B20" w:rsidP="00222599">
            <w:pPr>
              <w:pStyle w:val="Sinespaciado"/>
              <w:rPr>
                <w:rFonts w:ascii="Verdana" w:hAnsi="Verdana"/>
                <w:b/>
                <w:sz w:val="20"/>
                <w:szCs w:val="20"/>
              </w:rPr>
            </w:pPr>
            <w:r w:rsidRPr="00D92A74">
              <w:rPr>
                <w:rFonts w:ascii="Verdana" w:hAnsi="Verdana"/>
                <w:b/>
                <w:sz w:val="20"/>
                <w:szCs w:val="20"/>
              </w:rPr>
              <w:t>Código:</w:t>
            </w:r>
          </w:p>
        </w:tc>
        <w:tc>
          <w:tcPr>
            <w:tcW w:w="5542" w:type="dxa"/>
          </w:tcPr>
          <w:p w:rsidR="00B64DCA" w:rsidRPr="00D92A74" w:rsidRDefault="00B64DCA" w:rsidP="00222599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95" w:type="dxa"/>
            <w:vMerge/>
          </w:tcPr>
          <w:p w:rsidR="00B71B20" w:rsidRPr="00D92A74" w:rsidRDefault="00B71B20" w:rsidP="00222599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34" w:type="dxa"/>
            <w:vMerge w:val="restart"/>
          </w:tcPr>
          <w:p w:rsidR="00B71B20" w:rsidRPr="00D92A74" w:rsidRDefault="00B71B20" w:rsidP="00222599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B71B20" w:rsidRPr="00D92A74" w:rsidTr="00EF2392">
        <w:tc>
          <w:tcPr>
            <w:tcW w:w="1552" w:type="dxa"/>
          </w:tcPr>
          <w:p w:rsidR="00B71B20" w:rsidRPr="00D92A74" w:rsidRDefault="00B71B20" w:rsidP="00222599">
            <w:pPr>
              <w:pStyle w:val="Sinespaciado"/>
              <w:rPr>
                <w:rFonts w:ascii="Verdana" w:hAnsi="Verdana"/>
                <w:b/>
                <w:sz w:val="20"/>
                <w:szCs w:val="20"/>
              </w:rPr>
            </w:pPr>
            <w:r w:rsidRPr="00D92A74">
              <w:rPr>
                <w:rFonts w:ascii="Verdana" w:hAnsi="Verdana"/>
                <w:b/>
                <w:sz w:val="20"/>
                <w:szCs w:val="20"/>
              </w:rPr>
              <w:t>Nombre</w:t>
            </w:r>
            <w:r w:rsidR="00B64DCA" w:rsidRPr="00D92A74">
              <w:rPr>
                <w:rFonts w:ascii="Verdana" w:hAnsi="Verdana"/>
                <w:b/>
                <w:sz w:val="20"/>
                <w:szCs w:val="20"/>
              </w:rPr>
              <w:t>s</w:t>
            </w:r>
            <w:r w:rsidRPr="00D92A74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5542" w:type="dxa"/>
          </w:tcPr>
          <w:p w:rsidR="00B64DCA" w:rsidRPr="00D92A74" w:rsidRDefault="00B64DCA" w:rsidP="00222599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95" w:type="dxa"/>
            <w:vMerge/>
          </w:tcPr>
          <w:p w:rsidR="00B71B20" w:rsidRPr="00D92A74" w:rsidRDefault="00B71B20" w:rsidP="00222599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34" w:type="dxa"/>
            <w:vMerge/>
          </w:tcPr>
          <w:p w:rsidR="00B71B20" w:rsidRPr="00D92A74" w:rsidRDefault="00B71B20" w:rsidP="00222599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408A2" w:rsidRPr="00D92A74" w:rsidRDefault="001408A2" w:rsidP="00222599">
      <w:pPr>
        <w:pStyle w:val="Sinespaciado"/>
        <w:rPr>
          <w:rFonts w:ascii="Verdana" w:hAnsi="Verdana"/>
          <w:sz w:val="20"/>
          <w:szCs w:val="20"/>
        </w:rPr>
      </w:pPr>
    </w:p>
    <w:p w:rsidR="00E67E31" w:rsidRPr="00D92A74" w:rsidRDefault="00E67E31" w:rsidP="00FC35B4">
      <w:pPr>
        <w:pStyle w:val="Sinespaciado"/>
        <w:jc w:val="both"/>
        <w:rPr>
          <w:rFonts w:ascii="Verdana" w:hAnsi="Verdana"/>
          <w:sz w:val="20"/>
          <w:szCs w:val="20"/>
        </w:rPr>
      </w:pPr>
      <w:r w:rsidRPr="00D92A74">
        <w:rPr>
          <w:rFonts w:ascii="Verdana" w:hAnsi="Verdana"/>
          <w:sz w:val="20"/>
          <w:szCs w:val="20"/>
        </w:rPr>
        <w:t xml:space="preserve">Se requiere implementar un </w:t>
      </w:r>
      <w:r w:rsidRPr="00D92A74">
        <w:rPr>
          <w:rFonts w:ascii="Verdana" w:hAnsi="Verdana"/>
          <w:b/>
          <w:sz w:val="20"/>
          <w:szCs w:val="20"/>
        </w:rPr>
        <w:t>simulador</w:t>
      </w:r>
      <w:r w:rsidR="00200389" w:rsidRPr="00D92A74">
        <w:rPr>
          <w:rFonts w:ascii="Verdana" w:hAnsi="Verdana"/>
          <w:sz w:val="20"/>
          <w:szCs w:val="20"/>
        </w:rPr>
        <w:t xml:space="preserve"> </w:t>
      </w:r>
      <w:r w:rsidR="00F76B0D" w:rsidRPr="00D92A74">
        <w:rPr>
          <w:rFonts w:ascii="Verdana" w:hAnsi="Verdana"/>
          <w:sz w:val="20"/>
          <w:szCs w:val="20"/>
        </w:rPr>
        <w:t>de</w:t>
      </w:r>
      <w:r w:rsidR="0024702D" w:rsidRPr="00D92A74">
        <w:rPr>
          <w:rFonts w:ascii="Verdana" w:hAnsi="Verdana"/>
          <w:sz w:val="20"/>
          <w:szCs w:val="20"/>
        </w:rPr>
        <w:t xml:space="preserve"> la </w:t>
      </w:r>
      <w:r w:rsidR="0024702D" w:rsidRPr="00D92A74">
        <w:rPr>
          <w:rFonts w:ascii="Verdana" w:hAnsi="Verdana"/>
          <w:b/>
          <w:sz w:val="20"/>
          <w:szCs w:val="20"/>
        </w:rPr>
        <w:t>Sucursal Virtual</w:t>
      </w:r>
      <w:r w:rsidR="00DC1708" w:rsidRPr="00D92A74">
        <w:rPr>
          <w:rFonts w:ascii="Verdana" w:hAnsi="Verdana"/>
          <w:sz w:val="20"/>
          <w:szCs w:val="20"/>
        </w:rPr>
        <w:t>.</w:t>
      </w:r>
    </w:p>
    <w:p w:rsidR="00AD2499" w:rsidRPr="00D92A74" w:rsidRDefault="00AD2499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p w:rsidR="0024702D" w:rsidRPr="00D92A74" w:rsidRDefault="008250BA" w:rsidP="00A82A19">
      <w:pPr>
        <w:pStyle w:val="Sinespaciado"/>
        <w:jc w:val="both"/>
        <w:rPr>
          <w:rFonts w:ascii="Verdana" w:hAnsi="Verdana"/>
          <w:sz w:val="20"/>
          <w:szCs w:val="20"/>
        </w:rPr>
      </w:pPr>
      <w:r w:rsidRPr="00D92A74">
        <w:rPr>
          <w:rFonts w:ascii="Verdana" w:hAnsi="Verdana"/>
          <w:sz w:val="20"/>
          <w:szCs w:val="20"/>
        </w:rPr>
        <w:t xml:space="preserve">Los requisitos </w:t>
      </w:r>
      <w:r w:rsidR="00A8770D" w:rsidRPr="00D92A74">
        <w:rPr>
          <w:rFonts w:ascii="Verdana" w:hAnsi="Verdana"/>
          <w:sz w:val="20"/>
          <w:szCs w:val="20"/>
        </w:rPr>
        <w:t xml:space="preserve">funcionales </w:t>
      </w:r>
      <w:r w:rsidRPr="00D92A74">
        <w:rPr>
          <w:rFonts w:ascii="Verdana" w:hAnsi="Verdana"/>
          <w:sz w:val="20"/>
          <w:szCs w:val="20"/>
        </w:rPr>
        <w:t>a tener en cuenta, son los siguientes:</w:t>
      </w:r>
    </w:p>
    <w:p w:rsidR="00FE2E1C" w:rsidRPr="00D92A74" w:rsidRDefault="00FE2E1C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4253"/>
        <w:gridCol w:w="1639"/>
        <w:gridCol w:w="2330"/>
      </w:tblGrid>
      <w:tr w:rsidR="00D625CF" w:rsidRPr="00D92A74" w:rsidTr="00FE2E1C">
        <w:tc>
          <w:tcPr>
            <w:tcW w:w="1701" w:type="dxa"/>
            <w:shd w:val="clear" w:color="auto" w:fill="002060"/>
          </w:tcPr>
          <w:p w:rsidR="00D625CF" w:rsidRPr="00D92A74" w:rsidRDefault="00FE2E1C" w:rsidP="00A82A19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Nombre</w:t>
            </w:r>
            <w:r w:rsidR="00D625CF" w:rsidRPr="00D92A74">
              <w:rPr>
                <w:rFonts w:ascii="Verdana" w:hAnsi="Verdana"/>
                <w:sz w:val="20"/>
                <w:szCs w:val="20"/>
              </w:rPr>
              <w:t xml:space="preserve"> requisito:</w:t>
            </w:r>
          </w:p>
        </w:tc>
        <w:tc>
          <w:tcPr>
            <w:tcW w:w="4253" w:type="dxa"/>
            <w:vAlign w:val="center"/>
          </w:tcPr>
          <w:p w:rsidR="00D625CF" w:rsidRPr="00D92A74" w:rsidRDefault="00FE2E1C" w:rsidP="00A82A19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Loguear usuario</w:t>
            </w:r>
          </w:p>
        </w:tc>
        <w:tc>
          <w:tcPr>
            <w:tcW w:w="1639" w:type="dxa"/>
            <w:shd w:val="clear" w:color="auto" w:fill="002060"/>
            <w:vAlign w:val="center"/>
          </w:tcPr>
          <w:p w:rsidR="00D625CF" w:rsidRPr="00D92A74" w:rsidRDefault="00D625CF" w:rsidP="00A82A19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ID Requisito:</w:t>
            </w:r>
          </w:p>
        </w:tc>
        <w:tc>
          <w:tcPr>
            <w:tcW w:w="2330" w:type="dxa"/>
            <w:vAlign w:val="center"/>
          </w:tcPr>
          <w:p w:rsidR="00D625CF" w:rsidRPr="00D92A74" w:rsidRDefault="00FE2E1C" w:rsidP="00FE2E1C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REQ001</w:t>
            </w:r>
          </w:p>
        </w:tc>
      </w:tr>
      <w:tr w:rsidR="00FE2E1C" w:rsidRPr="00D92A74" w:rsidTr="00FE2E1C">
        <w:tc>
          <w:tcPr>
            <w:tcW w:w="1701" w:type="dxa"/>
            <w:shd w:val="clear" w:color="auto" w:fill="002060"/>
          </w:tcPr>
          <w:p w:rsidR="00FE2E1C" w:rsidRPr="00D92A74" w:rsidRDefault="00FE2E1C" w:rsidP="00A82A19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Descripción:</w:t>
            </w:r>
          </w:p>
        </w:tc>
        <w:tc>
          <w:tcPr>
            <w:tcW w:w="8222" w:type="dxa"/>
            <w:gridSpan w:val="3"/>
          </w:tcPr>
          <w:p w:rsidR="00FE2E1C" w:rsidRPr="00D92A74" w:rsidRDefault="003C4763" w:rsidP="00FE2E1C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 xml:space="preserve">El simulador deberá solicitar </w:t>
            </w:r>
            <w:r w:rsidR="0061799E" w:rsidRPr="00D92A74">
              <w:rPr>
                <w:rFonts w:ascii="Verdana" w:hAnsi="Verdana"/>
                <w:sz w:val="20"/>
                <w:szCs w:val="20"/>
              </w:rPr>
              <w:t>usuario y clave.</w:t>
            </w:r>
          </w:p>
        </w:tc>
      </w:tr>
    </w:tbl>
    <w:p w:rsidR="00D625CF" w:rsidRPr="00D92A74" w:rsidRDefault="00D625CF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4253"/>
        <w:gridCol w:w="1639"/>
        <w:gridCol w:w="2330"/>
      </w:tblGrid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Nombre requisito:</w:t>
            </w:r>
          </w:p>
        </w:tc>
        <w:tc>
          <w:tcPr>
            <w:tcW w:w="4253" w:type="dxa"/>
            <w:vAlign w:val="center"/>
          </w:tcPr>
          <w:p w:rsidR="00A8770D" w:rsidRPr="00D92A74" w:rsidRDefault="006D48EB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Autenticar usuario</w:t>
            </w:r>
          </w:p>
        </w:tc>
        <w:tc>
          <w:tcPr>
            <w:tcW w:w="1639" w:type="dxa"/>
            <w:shd w:val="clear" w:color="auto" w:fill="002060"/>
            <w:vAlign w:val="center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ID Requisito:</w:t>
            </w:r>
          </w:p>
        </w:tc>
        <w:tc>
          <w:tcPr>
            <w:tcW w:w="2330" w:type="dxa"/>
            <w:vAlign w:val="center"/>
          </w:tcPr>
          <w:p w:rsidR="00A8770D" w:rsidRPr="00D92A74" w:rsidRDefault="00A8770D" w:rsidP="001A5EBB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REQ002</w:t>
            </w:r>
          </w:p>
        </w:tc>
      </w:tr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Descripción:</w:t>
            </w:r>
          </w:p>
        </w:tc>
        <w:tc>
          <w:tcPr>
            <w:tcW w:w="8222" w:type="dxa"/>
            <w:gridSpan w:val="3"/>
          </w:tcPr>
          <w:p w:rsidR="00A8770D" w:rsidRPr="00D92A74" w:rsidRDefault="006D48EB" w:rsidP="00E32BC8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El simulador deberá validar si el usuario y</w:t>
            </w:r>
            <w:r w:rsidR="00F268FF" w:rsidRPr="00D92A74">
              <w:rPr>
                <w:rFonts w:ascii="Verdana" w:hAnsi="Verdana"/>
                <w:sz w:val="20"/>
                <w:szCs w:val="20"/>
              </w:rPr>
              <w:t>/o</w:t>
            </w:r>
            <w:r w:rsidR="00E32BC8">
              <w:rPr>
                <w:rFonts w:ascii="Verdana" w:hAnsi="Verdana"/>
                <w:sz w:val="20"/>
                <w:szCs w:val="20"/>
              </w:rPr>
              <w:t xml:space="preserve"> la clave son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C176B">
              <w:rPr>
                <w:rFonts w:ascii="Verdana" w:hAnsi="Verdana"/>
                <w:sz w:val="20"/>
                <w:szCs w:val="20"/>
              </w:rPr>
              <w:t>válidos</w:t>
            </w:r>
            <w:r w:rsidR="00E32BC8">
              <w:rPr>
                <w:rFonts w:ascii="Verdana" w:hAnsi="Verdana"/>
                <w:sz w:val="20"/>
                <w:szCs w:val="20"/>
              </w:rPr>
              <w:t>;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 en caso de no</w:t>
            </w:r>
            <w:r w:rsidR="00F268FF" w:rsidRPr="00D92A74">
              <w:rPr>
                <w:rFonts w:ascii="Verdana" w:hAnsi="Verdana"/>
                <w:sz w:val="20"/>
                <w:szCs w:val="20"/>
              </w:rPr>
              <w:t xml:space="preserve"> serlo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, el simulador deberá indicar que el usuario </w:t>
            </w:r>
            <w:r w:rsidR="00F268FF" w:rsidRPr="00D92A74">
              <w:rPr>
                <w:rFonts w:ascii="Verdana" w:hAnsi="Verdana"/>
                <w:sz w:val="20"/>
                <w:szCs w:val="20"/>
              </w:rPr>
              <w:t xml:space="preserve">no existe </w:t>
            </w:r>
            <w:r w:rsidRPr="00D92A74">
              <w:rPr>
                <w:rFonts w:ascii="Verdana" w:hAnsi="Verdana"/>
                <w:sz w:val="20"/>
                <w:szCs w:val="20"/>
              </w:rPr>
              <w:t>o</w:t>
            </w:r>
            <w:r w:rsidR="009C176B">
              <w:rPr>
                <w:rFonts w:ascii="Verdana" w:hAnsi="Verdana"/>
                <w:sz w:val="20"/>
                <w:szCs w:val="20"/>
              </w:rPr>
              <w:t xml:space="preserve"> que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 la clave es </w:t>
            </w:r>
            <w:r w:rsidR="00F268FF" w:rsidRPr="00D92A74">
              <w:rPr>
                <w:rFonts w:ascii="Verdana" w:hAnsi="Verdana"/>
                <w:sz w:val="20"/>
                <w:szCs w:val="20"/>
              </w:rPr>
              <w:t>inválida</w:t>
            </w:r>
            <w:r w:rsidR="00847D06" w:rsidRPr="00D92A74">
              <w:rPr>
                <w:rFonts w:ascii="Verdana" w:hAnsi="Verdana"/>
                <w:sz w:val="20"/>
                <w:szCs w:val="20"/>
              </w:rPr>
              <w:t xml:space="preserve">.  El simulador deberá </w:t>
            </w:r>
            <w:r w:rsidR="009C176B">
              <w:rPr>
                <w:rFonts w:ascii="Verdana" w:hAnsi="Verdana"/>
                <w:sz w:val="20"/>
                <w:szCs w:val="20"/>
              </w:rPr>
              <w:t>diferenciar</w:t>
            </w:r>
            <w:r w:rsidR="00847D06" w:rsidRPr="00D92A74">
              <w:rPr>
                <w:rFonts w:ascii="Verdana" w:hAnsi="Verdana"/>
                <w:sz w:val="20"/>
                <w:szCs w:val="20"/>
              </w:rPr>
              <w:t xml:space="preserve"> entre el usuario y el administrador.</w:t>
            </w:r>
          </w:p>
        </w:tc>
      </w:tr>
    </w:tbl>
    <w:p w:rsidR="0024702D" w:rsidRPr="00D92A74" w:rsidRDefault="0024702D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4253"/>
        <w:gridCol w:w="1639"/>
        <w:gridCol w:w="2330"/>
      </w:tblGrid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Nombre requisito:</w:t>
            </w:r>
          </w:p>
        </w:tc>
        <w:tc>
          <w:tcPr>
            <w:tcW w:w="4253" w:type="dxa"/>
            <w:vAlign w:val="center"/>
          </w:tcPr>
          <w:p w:rsidR="00A8770D" w:rsidRPr="00D92A74" w:rsidRDefault="003E3AE8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Registrar clientes</w:t>
            </w:r>
          </w:p>
        </w:tc>
        <w:tc>
          <w:tcPr>
            <w:tcW w:w="1639" w:type="dxa"/>
            <w:shd w:val="clear" w:color="auto" w:fill="002060"/>
            <w:vAlign w:val="center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ID Requisito:</w:t>
            </w:r>
          </w:p>
        </w:tc>
        <w:tc>
          <w:tcPr>
            <w:tcW w:w="2330" w:type="dxa"/>
            <w:vAlign w:val="center"/>
          </w:tcPr>
          <w:p w:rsidR="00A8770D" w:rsidRPr="00D92A74" w:rsidRDefault="00A8770D" w:rsidP="001A5EBB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REQ003</w:t>
            </w:r>
          </w:p>
        </w:tc>
      </w:tr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Descripción:</w:t>
            </w:r>
          </w:p>
        </w:tc>
        <w:tc>
          <w:tcPr>
            <w:tcW w:w="8222" w:type="dxa"/>
            <w:gridSpan w:val="3"/>
          </w:tcPr>
          <w:p w:rsidR="003E3AE8" w:rsidRPr="00D92A74" w:rsidRDefault="003E3AE8" w:rsidP="003D21CC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El administrador podrá realizar el registro de clientes,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 donde un cliente tiene la siguiente información: Cedula, nombre, dirección, teléfono, email.</w:t>
            </w:r>
            <w:r w:rsidR="00C42824" w:rsidRPr="00D92A74">
              <w:rPr>
                <w:rFonts w:ascii="Verdana" w:hAnsi="Verdana"/>
                <w:sz w:val="20"/>
                <w:szCs w:val="20"/>
              </w:rPr>
              <w:t xml:space="preserve">  En el módulo de clientes, se </w:t>
            </w:r>
            <w:r w:rsidR="003D21CC">
              <w:rPr>
                <w:rFonts w:ascii="Verdana" w:hAnsi="Verdana"/>
                <w:sz w:val="20"/>
                <w:szCs w:val="20"/>
              </w:rPr>
              <w:t>deberá</w:t>
            </w:r>
            <w:r w:rsidR="00C42824" w:rsidRPr="00D92A7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D21CC">
              <w:rPr>
                <w:rFonts w:ascii="Verdana" w:hAnsi="Verdana"/>
                <w:sz w:val="20"/>
                <w:szCs w:val="20"/>
              </w:rPr>
              <w:t xml:space="preserve">poder </w:t>
            </w:r>
            <w:r w:rsidR="00C42824" w:rsidRPr="00D92A74">
              <w:rPr>
                <w:rFonts w:ascii="Verdana" w:hAnsi="Verdana"/>
                <w:sz w:val="20"/>
                <w:szCs w:val="20"/>
              </w:rPr>
              <w:t>realizar el CRUD de Clientes.</w:t>
            </w:r>
          </w:p>
        </w:tc>
      </w:tr>
    </w:tbl>
    <w:p w:rsidR="00A8770D" w:rsidRPr="00D92A74" w:rsidRDefault="00A8770D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4253"/>
        <w:gridCol w:w="1639"/>
        <w:gridCol w:w="2330"/>
      </w:tblGrid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Nombre requisito:</w:t>
            </w:r>
          </w:p>
        </w:tc>
        <w:tc>
          <w:tcPr>
            <w:tcW w:w="4253" w:type="dxa"/>
            <w:vAlign w:val="center"/>
          </w:tcPr>
          <w:p w:rsidR="00A8770D" w:rsidRPr="00D92A74" w:rsidRDefault="00070C3C" w:rsidP="00811AED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Registrar</w:t>
            </w:r>
            <w:r w:rsidR="00142192" w:rsidRPr="00D92A74">
              <w:rPr>
                <w:rFonts w:ascii="Verdana" w:hAnsi="Verdana"/>
                <w:sz w:val="20"/>
                <w:szCs w:val="20"/>
              </w:rPr>
              <w:t xml:space="preserve"> cuentas</w:t>
            </w:r>
          </w:p>
        </w:tc>
        <w:tc>
          <w:tcPr>
            <w:tcW w:w="1639" w:type="dxa"/>
            <w:shd w:val="clear" w:color="auto" w:fill="002060"/>
            <w:vAlign w:val="center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ID Requisito:</w:t>
            </w:r>
          </w:p>
        </w:tc>
        <w:tc>
          <w:tcPr>
            <w:tcW w:w="2330" w:type="dxa"/>
            <w:vAlign w:val="center"/>
          </w:tcPr>
          <w:p w:rsidR="00A8770D" w:rsidRPr="00D92A74" w:rsidRDefault="00A8770D" w:rsidP="001A5EBB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REQ004</w:t>
            </w:r>
          </w:p>
        </w:tc>
      </w:tr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Descripción:</w:t>
            </w:r>
          </w:p>
        </w:tc>
        <w:tc>
          <w:tcPr>
            <w:tcW w:w="8222" w:type="dxa"/>
            <w:gridSpan w:val="3"/>
          </w:tcPr>
          <w:p w:rsidR="00A8770D" w:rsidRPr="00D92A74" w:rsidRDefault="00142192" w:rsidP="003D21CC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El administrador podrá i</w:t>
            </w:r>
            <w:r w:rsidRPr="00D92A74">
              <w:rPr>
                <w:rFonts w:ascii="Verdana" w:hAnsi="Verdana"/>
                <w:sz w:val="20"/>
                <w:szCs w:val="20"/>
              </w:rPr>
              <w:t>ngresar números de cuentas, donde la cuenta tiene la siguiente información: Número de cuenta de 11 dígitos.</w:t>
            </w:r>
            <w:r w:rsidR="00070C3C" w:rsidRPr="00D92A7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70C3C" w:rsidRPr="00D92A74">
              <w:rPr>
                <w:rFonts w:ascii="Verdana" w:hAnsi="Verdana"/>
                <w:sz w:val="20"/>
                <w:szCs w:val="20"/>
              </w:rPr>
              <w:t xml:space="preserve">En el módulo de </w:t>
            </w:r>
            <w:r w:rsidR="00070C3C" w:rsidRPr="00D92A74">
              <w:rPr>
                <w:rFonts w:ascii="Verdana" w:hAnsi="Verdana"/>
                <w:sz w:val="20"/>
                <w:szCs w:val="20"/>
              </w:rPr>
              <w:t>cuentas</w:t>
            </w:r>
            <w:r w:rsidR="00070C3C" w:rsidRPr="00D92A74">
              <w:rPr>
                <w:rFonts w:ascii="Verdana" w:hAnsi="Verdana"/>
                <w:sz w:val="20"/>
                <w:szCs w:val="20"/>
              </w:rPr>
              <w:t xml:space="preserve">, se </w:t>
            </w:r>
            <w:r w:rsidR="003D21CC">
              <w:rPr>
                <w:rFonts w:ascii="Verdana" w:hAnsi="Verdana"/>
                <w:sz w:val="20"/>
                <w:szCs w:val="20"/>
              </w:rPr>
              <w:t>deberá poder</w:t>
            </w:r>
            <w:r w:rsidR="00070C3C" w:rsidRPr="00D92A74">
              <w:rPr>
                <w:rFonts w:ascii="Verdana" w:hAnsi="Verdana"/>
                <w:sz w:val="20"/>
                <w:szCs w:val="20"/>
              </w:rPr>
              <w:t xml:space="preserve"> realizar el CRUD de </w:t>
            </w:r>
            <w:r w:rsidR="00070C3C" w:rsidRPr="00D92A74">
              <w:rPr>
                <w:rFonts w:ascii="Verdana" w:hAnsi="Verdana"/>
                <w:sz w:val="20"/>
                <w:szCs w:val="20"/>
              </w:rPr>
              <w:t>cuentas</w:t>
            </w:r>
            <w:r w:rsidR="00070C3C" w:rsidRPr="00D92A74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3E7359" w:rsidRPr="00D92A74" w:rsidRDefault="003E7359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4253"/>
        <w:gridCol w:w="1639"/>
        <w:gridCol w:w="2330"/>
      </w:tblGrid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Nombre requisito:</w:t>
            </w:r>
          </w:p>
        </w:tc>
        <w:tc>
          <w:tcPr>
            <w:tcW w:w="4253" w:type="dxa"/>
            <w:vAlign w:val="center"/>
          </w:tcPr>
          <w:p w:rsidR="00A8770D" w:rsidRPr="00D92A74" w:rsidRDefault="00142192" w:rsidP="00E93E4D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Vincular cuentas</w:t>
            </w:r>
            <w:r w:rsidR="00E93E4D" w:rsidRPr="00D92A74">
              <w:rPr>
                <w:rFonts w:ascii="Verdana" w:hAnsi="Verdana"/>
                <w:sz w:val="20"/>
                <w:szCs w:val="20"/>
              </w:rPr>
              <w:t xml:space="preserve"> a </w:t>
            </w:r>
            <w:r w:rsidR="00E93E4D" w:rsidRPr="00D92A74">
              <w:rPr>
                <w:rFonts w:ascii="Verdana" w:hAnsi="Verdana"/>
                <w:sz w:val="20"/>
                <w:szCs w:val="20"/>
              </w:rPr>
              <w:t>clientes</w:t>
            </w:r>
          </w:p>
        </w:tc>
        <w:tc>
          <w:tcPr>
            <w:tcW w:w="1639" w:type="dxa"/>
            <w:shd w:val="clear" w:color="auto" w:fill="002060"/>
            <w:vAlign w:val="center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ID Requisito:</w:t>
            </w:r>
          </w:p>
        </w:tc>
        <w:tc>
          <w:tcPr>
            <w:tcW w:w="2330" w:type="dxa"/>
            <w:vAlign w:val="center"/>
          </w:tcPr>
          <w:p w:rsidR="00A8770D" w:rsidRPr="00D92A74" w:rsidRDefault="00A8770D" w:rsidP="001A5EBB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REQ005</w:t>
            </w:r>
          </w:p>
        </w:tc>
      </w:tr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Descripción:</w:t>
            </w:r>
          </w:p>
        </w:tc>
        <w:tc>
          <w:tcPr>
            <w:tcW w:w="8222" w:type="dxa"/>
            <w:gridSpan w:val="3"/>
          </w:tcPr>
          <w:p w:rsidR="00A8770D" w:rsidRPr="00D92A74" w:rsidRDefault="00142192" w:rsidP="0080524D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El administrador podrá realizar la vinculación</w:t>
            </w:r>
            <w:r w:rsidR="003C640B">
              <w:rPr>
                <w:rFonts w:ascii="Verdana" w:hAnsi="Verdana"/>
                <w:sz w:val="20"/>
                <w:szCs w:val="20"/>
              </w:rPr>
              <w:t xml:space="preserve"> de un cliente con una cue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nta, donde al momento de realizar la vinculación, se asigna el saldo inicial a la cuenta.  Es importante tener en </w:t>
            </w:r>
            <w:r w:rsidR="0080524D">
              <w:rPr>
                <w:rFonts w:ascii="Verdana" w:hAnsi="Verdana"/>
                <w:sz w:val="20"/>
                <w:szCs w:val="20"/>
              </w:rPr>
              <w:t>presente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 que 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un cliente puede tener asignado </w:t>
            </w:r>
            <w:r w:rsidR="00C93BC9">
              <w:rPr>
                <w:rFonts w:ascii="Verdana" w:hAnsi="Verdana"/>
                <w:sz w:val="20"/>
                <w:szCs w:val="20"/>
              </w:rPr>
              <w:t xml:space="preserve">una o </w:t>
            </w:r>
            <w:r w:rsidRPr="00D92A74">
              <w:rPr>
                <w:rFonts w:ascii="Verdana" w:hAnsi="Verdana"/>
                <w:sz w:val="20"/>
                <w:szCs w:val="20"/>
              </w:rPr>
              <w:t>varias cuentas</w:t>
            </w:r>
            <w:r w:rsidR="0016552F" w:rsidRPr="00D92A74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A8770D" w:rsidRPr="00D92A74" w:rsidRDefault="00A8770D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4253"/>
        <w:gridCol w:w="1639"/>
        <w:gridCol w:w="2330"/>
      </w:tblGrid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Nombre requisito:</w:t>
            </w:r>
          </w:p>
        </w:tc>
        <w:tc>
          <w:tcPr>
            <w:tcW w:w="4253" w:type="dxa"/>
            <w:vAlign w:val="center"/>
          </w:tcPr>
          <w:p w:rsidR="00A8770D" w:rsidRPr="00D92A74" w:rsidRDefault="003960EE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Realizar transferencia</w:t>
            </w:r>
          </w:p>
        </w:tc>
        <w:tc>
          <w:tcPr>
            <w:tcW w:w="1639" w:type="dxa"/>
            <w:shd w:val="clear" w:color="auto" w:fill="002060"/>
            <w:vAlign w:val="center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ID Requisito:</w:t>
            </w:r>
          </w:p>
        </w:tc>
        <w:tc>
          <w:tcPr>
            <w:tcW w:w="2330" w:type="dxa"/>
            <w:vAlign w:val="center"/>
          </w:tcPr>
          <w:p w:rsidR="00A8770D" w:rsidRPr="00D92A74" w:rsidRDefault="00A8770D" w:rsidP="001A5EBB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REQ006</w:t>
            </w:r>
          </w:p>
        </w:tc>
      </w:tr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Descripción:</w:t>
            </w:r>
          </w:p>
        </w:tc>
        <w:tc>
          <w:tcPr>
            <w:tcW w:w="8222" w:type="dxa"/>
            <w:gridSpan w:val="3"/>
          </w:tcPr>
          <w:p w:rsidR="00A8770D" w:rsidRPr="00D92A74" w:rsidRDefault="003960EE" w:rsidP="000E3139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El cliente podrá realizar la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 transferencia, d</w:t>
            </w:r>
            <w:r w:rsidR="000E3139" w:rsidRPr="00D92A74">
              <w:rPr>
                <w:rFonts w:ascii="Verdana" w:hAnsi="Verdana"/>
                <w:sz w:val="20"/>
                <w:szCs w:val="20"/>
              </w:rPr>
              <w:t xml:space="preserve">onde se debe seleccionar el número de la 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cuenta origen (del cliente </w:t>
            </w:r>
            <w:r w:rsidRPr="00D92A74">
              <w:rPr>
                <w:rFonts w:ascii="Verdana" w:hAnsi="Verdana"/>
                <w:sz w:val="20"/>
                <w:szCs w:val="20"/>
              </w:rPr>
              <w:t>logueado</w:t>
            </w:r>
            <w:r w:rsidRPr="00D92A74">
              <w:rPr>
                <w:rFonts w:ascii="Verdana" w:hAnsi="Verdana"/>
                <w:sz w:val="20"/>
                <w:szCs w:val="20"/>
              </w:rPr>
              <w:t xml:space="preserve">), </w:t>
            </w:r>
            <w:r w:rsidR="000E3139" w:rsidRPr="00D92A74">
              <w:rPr>
                <w:rFonts w:ascii="Verdana" w:hAnsi="Verdana"/>
                <w:sz w:val="20"/>
                <w:szCs w:val="20"/>
              </w:rPr>
              <w:t xml:space="preserve">luego </w:t>
            </w:r>
            <w:r w:rsidRPr="00D92A74">
              <w:rPr>
                <w:rFonts w:ascii="Verdana" w:hAnsi="Verdana"/>
                <w:sz w:val="20"/>
                <w:szCs w:val="20"/>
              </w:rPr>
              <w:t>seleccionar el número de la cuenta destino (otra cuenta) y el valor a transferir.</w:t>
            </w:r>
          </w:p>
        </w:tc>
      </w:tr>
    </w:tbl>
    <w:p w:rsidR="00A8770D" w:rsidRPr="00D92A74" w:rsidRDefault="00A8770D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4253"/>
        <w:gridCol w:w="1639"/>
        <w:gridCol w:w="2330"/>
      </w:tblGrid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Nombre requisito:</w:t>
            </w:r>
          </w:p>
        </w:tc>
        <w:tc>
          <w:tcPr>
            <w:tcW w:w="4253" w:type="dxa"/>
            <w:vAlign w:val="center"/>
          </w:tcPr>
          <w:p w:rsidR="00A8770D" w:rsidRPr="00D92A74" w:rsidRDefault="000E3139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Validar saldo</w:t>
            </w:r>
          </w:p>
        </w:tc>
        <w:tc>
          <w:tcPr>
            <w:tcW w:w="1639" w:type="dxa"/>
            <w:shd w:val="clear" w:color="auto" w:fill="002060"/>
            <w:vAlign w:val="center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ID Requisito:</w:t>
            </w:r>
          </w:p>
        </w:tc>
        <w:tc>
          <w:tcPr>
            <w:tcW w:w="2330" w:type="dxa"/>
            <w:vAlign w:val="center"/>
          </w:tcPr>
          <w:p w:rsidR="00A8770D" w:rsidRPr="00D92A74" w:rsidRDefault="00A8770D" w:rsidP="001A5EBB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REQ007</w:t>
            </w:r>
          </w:p>
        </w:tc>
      </w:tr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Descripción:</w:t>
            </w:r>
          </w:p>
        </w:tc>
        <w:tc>
          <w:tcPr>
            <w:tcW w:w="8222" w:type="dxa"/>
            <w:gridSpan w:val="3"/>
          </w:tcPr>
          <w:p w:rsidR="00A8770D" w:rsidRPr="00D92A74" w:rsidRDefault="000E3139" w:rsidP="000E3139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El simulador deberá validar el saldo de la cuenta origen, en caso que el saldo sea menor al valor a transferir, se deberá generar un mensaje de “Saldo insuficiente, su saldo actual es:”.</w:t>
            </w:r>
          </w:p>
        </w:tc>
      </w:tr>
    </w:tbl>
    <w:p w:rsidR="00C306B8" w:rsidRDefault="00C306B8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p w:rsidR="00C306B8" w:rsidRDefault="00C306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4253"/>
        <w:gridCol w:w="1639"/>
        <w:gridCol w:w="2330"/>
      </w:tblGrid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lastRenderedPageBreak/>
              <w:t>Nombre requisito:</w:t>
            </w:r>
          </w:p>
        </w:tc>
        <w:tc>
          <w:tcPr>
            <w:tcW w:w="4253" w:type="dxa"/>
            <w:vAlign w:val="center"/>
          </w:tcPr>
          <w:p w:rsidR="00A8770D" w:rsidRPr="00D92A74" w:rsidRDefault="00266B34" w:rsidP="00266B34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Mostrar comprobante</w:t>
            </w:r>
          </w:p>
        </w:tc>
        <w:tc>
          <w:tcPr>
            <w:tcW w:w="1639" w:type="dxa"/>
            <w:shd w:val="clear" w:color="auto" w:fill="002060"/>
            <w:vAlign w:val="center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ID Requisito:</w:t>
            </w:r>
          </w:p>
        </w:tc>
        <w:tc>
          <w:tcPr>
            <w:tcW w:w="2330" w:type="dxa"/>
            <w:vAlign w:val="center"/>
          </w:tcPr>
          <w:p w:rsidR="00A8770D" w:rsidRPr="00D92A74" w:rsidRDefault="00A8770D" w:rsidP="001A5EBB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REQ008</w:t>
            </w:r>
          </w:p>
        </w:tc>
      </w:tr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Descripción:</w:t>
            </w:r>
          </w:p>
        </w:tc>
        <w:tc>
          <w:tcPr>
            <w:tcW w:w="8222" w:type="dxa"/>
            <w:gridSpan w:val="3"/>
          </w:tcPr>
          <w:p w:rsidR="00A8770D" w:rsidRPr="00D92A74" w:rsidRDefault="004C7C3E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El simulador, deberá m</w:t>
            </w:r>
            <w:r w:rsidRPr="00D92A74">
              <w:rPr>
                <w:rFonts w:ascii="Verdana" w:hAnsi="Verdana"/>
                <w:sz w:val="20"/>
                <w:szCs w:val="20"/>
              </w:rPr>
              <w:t>ostrar por pantalla luego de realizar la transacción de transferencia, el saldo de las dos cuentas (origen destino), antes y después de la transacción.</w:t>
            </w:r>
            <w:r w:rsidRPr="00D92A74">
              <w:rPr>
                <w:rFonts w:ascii="Verdana" w:hAnsi="Verdana"/>
                <w:sz w:val="20"/>
                <w:szCs w:val="20"/>
              </w:rPr>
              <w:tab/>
            </w:r>
          </w:p>
        </w:tc>
      </w:tr>
    </w:tbl>
    <w:p w:rsidR="00A8770D" w:rsidRPr="00D92A74" w:rsidRDefault="00A8770D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4253"/>
        <w:gridCol w:w="1639"/>
        <w:gridCol w:w="2330"/>
      </w:tblGrid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Nombre requisito:</w:t>
            </w:r>
          </w:p>
        </w:tc>
        <w:tc>
          <w:tcPr>
            <w:tcW w:w="4253" w:type="dxa"/>
            <w:vAlign w:val="center"/>
          </w:tcPr>
          <w:p w:rsidR="00A8770D" w:rsidRPr="00D92A74" w:rsidRDefault="00266B34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Mostrar movimientos</w:t>
            </w:r>
          </w:p>
        </w:tc>
        <w:tc>
          <w:tcPr>
            <w:tcW w:w="1639" w:type="dxa"/>
            <w:shd w:val="clear" w:color="auto" w:fill="002060"/>
            <w:vAlign w:val="center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ID Requisito:</w:t>
            </w:r>
          </w:p>
        </w:tc>
        <w:tc>
          <w:tcPr>
            <w:tcW w:w="2330" w:type="dxa"/>
            <w:vAlign w:val="center"/>
          </w:tcPr>
          <w:p w:rsidR="00A8770D" w:rsidRPr="00D92A74" w:rsidRDefault="00A8770D" w:rsidP="001A5EBB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REQ009</w:t>
            </w:r>
          </w:p>
        </w:tc>
      </w:tr>
      <w:tr w:rsidR="00A8770D" w:rsidRPr="00D92A74" w:rsidTr="001A5EBB">
        <w:tc>
          <w:tcPr>
            <w:tcW w:w="1701" w:type="dxa"/>
            <w:shd w:val="clear" w:color="auto" w:fill="002060"/>
          </w:tcPr>
          <w:p w:rsidR="00A8770D" w:rsidRPr="00D92A74" w:rsidRDefault="00A8770D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 w:rsidRPr="00D92A74">
              <w:rPr>
                <w:rFonts w:ascii="Verdana" w:hAnsi="Verdana"/>
                <w:sz w:val="20"/>
                <w:szCs w:val="20"/>
              </w:rPr>
              <w:t>Descripción:</w:t>
            </w:r>
          </w:p>
        </w:tc>
        <w:tc>
          <w:tcPr>
            <w:tcW w:w="8222" w:type="dxa"/>
            <w:gridSpan w:val="3"/>
          </w:tcPr>
          <w:p w:rsidR="00A8770D" w:rsidRPr="00D92A74" w:rsidRDefault="00266B34" w:rsidP="001A5EBB">
            <w:pPr>
              <w:pStyle w:val="Sinespaciad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 simulador, deberá mostrar por pantalla, el movimiento de todas las transacciones realizadas por el cliente logueado.</w:t>
            </w:r>
          </w:p>
        </w:tc>
      </w:tr>
    </w:tbl>
    <w:p w:rsidR="00A8770D" w:rsidRPr="00D92A74" w:rsidRDefault="00A8770D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p w:rsidR="00CB072A" w:rsidRPr="00D92A74" w:rsidRDefault="00CB072A" w:rsidP="00A82A19">
      <w:pPr>
        <w:pStyle w:val="Sinespaciado"/>
        <w:jc w:val="both"/>
        <w:rPr>
          <w:rFonts w:ascii="Verdana" w:hAnsi="Verdana"/>
          <w:b/>
          <w:color w:val="FF0000"/>
          <w:sz w:val="20"/>
          <w:szCs w:val="20"/>
        </w:rPr>
      </w:pPr>
      <w:bookmarkStart w:id="0" w:name="_GoBack"/>
      <w:bookmarkEnd w:id="0"/>
    </w:p>
    <w:p w:rsidR="008B025B" w:rsidRPr="00D92A74" w:rsidRDefault="00ED38D1" w:rsidP="00A82A19">
      <w:pPr>
        <w:pStyle w:val="Sinespaciado"/>
        <w:jc w:val="both"/>
        <w:rPr>
          <w:rFonts w:ascii="Verdana" w:hAnsi="Verdana"/>
          <w:b/>
          <w:color w:val="FF0000"/>
          <w:sz w:val="20"/>
          <w:szCs w:val="20"/>
        </w:rPr>
      </w:pPr>
      <w:r w:rsidRPr="00D92A74">
        <w:rPr>
          <w:rFonts w:ascii="Verdana" w:hAnsi="Verdana"/>
          <w:b/>
          <w:color w:val="FF0000"/>
          <w:sz w:val="20"/>
          <w:szCs w:val="20"/>
        </w:rPr>
        <w:t>Entregables:</w:t>
      </w:r>
    </w:p>
    <w:p w:rsidR="00CC4060" w:rsidRPr="00D92A74" w:rsidRDefault="00CC4060" w:rsidP="00A82A19">
      <w:pPr>
        <w:pStyle w:val="Sinespaciado"/>
        <w:jc w:val="both"/>
        <w:rPr>
          <w:rFonts w:ascii="Verdana" w:hAnsi="Verdana"/>
          <w:sz w:val="20"/>
          <w:szCs w:val="20"/>
        </w:rPr>
      </w:pPr>
    </w:p>
    <w:p w:rsidR="00C06EDE" w:rsidRPr="00D92A74" w:rsidRDefault="00C06EDE" w:rsidP="00CB072A">
      <w:pPr>
        <w:pStyle w:val="Sinespaciado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 w:rsidRPr="00D92A74">
        <w:rPr>
          <w:rFonts w:ascii="Verdana" w:hAnsi="Verdana"/>
          <w:sz w:val="20"/>
          <w:szCs w:val="20"/>
        </w:rPr>
        <w:t xml:space="preserve">En </w:t>
      </w:r>
      <w:proofErr w:type="spellStart"/>
      <w:r w:rsidRPr="00D92A74">
        <w:rPr>
          <w:rFonts w:ascii="Verdana" w:hAnsi="Verdana"/>
          <w:sz w:val="20"/>
          <w:szCs w:val="20"/>
        </w:rPr>
        <w:t>Anterprise</w:t>
      </w:r>
      <w:proofErr w:type="spellEnd"/>
      <w:r w:rsidRPr="00D92A74">
        <w:rPr>
          <w:rFonts w:ascii="Verdana" w:hAnsi="Verdana"/>
          <w:sz w:val="20"/>
          <w:szCs w:val="20"/>
        </w:rPr>
        <w:t xml:space="preserve"> </w:t>
      </w:r>
      <w:proofErr w:type="spellStart"/>
      <w:r w:rsidRPr="00D92A74">
        <w:rPr>
          <w:rFonts w:ascii="Verdana" w:hAnsi="Verdana"/>
          <w:sz w:val="20"/>
          <w:szCs w:val="20"/>
        </w:rPr>
        <w:t>Architect</w:t>
      </w:r>
      <w:proofErr w:type="spellEnd"/>
      <w:r w:rsidRPr="00D92A74">
        <w:rPr>
          <w:rFonts w:ascii="Verdana" w:hAnsi="Verdana"/>
          <w:sz w:val="20"/>
          <w:szCs w:val="20"/>
        </w:rPr>
        <w:t xml:space="preserve"> (Recomendable)</w:t>
      </w:r>
      <w:r w:rsidR="00CB072A" w:rsidRPr="00D92A74">
        <w:rPr>
          <w:rFonts w:ascii="Verdana" w:hAnsi="Verdana"/>
          <w:sz w:val="20"/>
          <w:szCs w:val="20"/>
        </w:rPr>
        <w:t xml:space="preserve">, si no en </w:t>
      </w:r>
      <w:proofErr w:type="spellStart"/>
      <w:r w:rsidR="00CB072A" w:rsidRPr="00D92A74">
        <w:rPr>
          <w:rFonts w:ascii="Verdana" w:hAnsi="Verdana"/>
          <w:sz w:val="20"/>
          <w:szCs w:val="20"/>
        </w:rPr>
        <w:t>Gliffy</w:t>
      </w:r>
      <w:proofErr w:type="spellEnd"/>
      <w:r w:rsidR="00CB072A" w:rsidRPr="00D92A74">
        <w:rPr>
          <w:rFonts w:ascii="Verdana" w:hAnsi="Verdana"/>
          <w:sz w:val="20"/>
          <w:szCs w:val="20"/>
        </w:rPr>
        <w:t xml:space="preserve"> (</w:t>
      </w:r>
      <w:proofErr w:type="spellStart"/>
      <w:r w:rsidR="00CB072A" w:rsidRPr="00D92A74">
        <w:rPr>
          <w:rFonts w:ascii="Verdana" w:hAnsi="Verdana"/>
          <w:sz w:val="20"/>
          <w:szCs w:val="20"/>
        </w:rPr>
        <w:t>OnLine</w:t>
      </w:r>
      <w:proofErr w:type="spellEnd"/>
      <w:r w:rsidR="00CB072A" w:rsidRPr="00D92A74">
        <w:rPr>
          <w:rFonts w:ascii="Verdana" w:hAnsi="Verdana"/>
          <w:sz w:val="20"/>
          <w:szCs w:val="20"/>
        </w:rPr>
        <w:t>).</w:t>
      </w:r>
    </w:p>
    <w:p w:rsidR="00331658" w:rsidRDefault="00331658" w:rsidP="001519AB">
      <w:pPr>
        <w:pStyle w:val="Sinespaciado"/>
        <w:numPr>
          <w:ilvl w:val="1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Casos de uso.</w:t>
      </w:r>
    </w:p>
    <w:p w:rsidR="00ED38D1" w:rsidRPr="00D92A74" w:rsidRDefault="00ED38D1" w:rsidP="001519AB">
      <w:pPr>
        <w:pStyle w:val="Sinespaciado"/>
        <w:numPr>
          <w:ilvl w:val="1"/>
          <w:numId w:val="14"/>
        </w:numPr>
        <w:jc w:val="both"/>
        <w:rPr>
          <w:rFonts w:ascii="Verdana" w:hAnsi="Verdana"/>
          <w:sz w:val="20"/>
          <w:szCs w:val="20"/>
        </w:rPr>
      </w:pPr>
      <w:r w:rsidRPr="00D92A74">
        <w:rPr>
          <w:rFonts w:ascii="Verdana" w:hAnsi="Verdana"/>
          <w:sz w:val="20"/>
          <w:szCs w:val="20"/>
        </w:rPr>
        <w:t>Diagrama de casos de uso</w:t>
      </w:r>
      <w:r w:rsidR="00202B69" w:rsidRPr="00D92A74">
        <w:rPr>
          <w:rFonts w:ascii="Verdana" w:hAnsi="Verdana"/>
          <w:sz w:val="20"/>
          <w:szCs w:val="20"/>
        </w:rPr>
        <w:t>.</w:t>
      </w:r>
    </w:p>
    <w:p w:rsidR="00ED38D1" w:rsidRPr="00D92A74" w:rsidRDefault="00ED38D1" w:rsidP="001519AB">
      <w:pPr>
        <w:pStyle w:val="Sinespaciado"/>
        <w:numPr>
          <w:ilvl w:val="1"/>
          <w:numId w:val="14"/>
        </w:numPr>
        <w:jc w:val="both"/>
        <w:rPr>
          <w:rFonts w:ascii="Verdana" w:hAnsi="Verdana"/>
          <w:sz w:val="20"/>
          <w:szCs w:val="20"/>
        </w:rPr>
      </w:pPr>
      <w:r w:rsidRPr="00D92A74">
        <w:rPr>
          <w:rFonts w:ascii="Verdana" w:hAnsi="Verdana"/>
          <w:sz w:val="20"/>
          <w:szCs w:val="20"/>
        </w:rPr>
        <w:t>Diagrama de clases</w:t>
      </w:r>
      <w:r w:rsidR="00202B69" w:rsidRPr="00D92A74">
        <w:rPr>
          <w:rFonts w:ascii="Verdana" w:hAnsi="Verdana"/>
          <w:sz w:val="20"/>
          <w:szCs w:val="20"/>
        </w:rPr>
        <w:t>.</w:t>
      </w:r>
    </w:p>
    <w:p w:rsidR="00151A6C" w:rsidRPr="00D92A74" w:rsidRDefault="00151A6C" w:rsidP="00151A6C">
      <w:pPr>
        <w:pStyle w:val="Sinespaciado"/>
        <w:ind w:left="1440"/>
        <w:jc w:val="both"/>
        <w:rPr>
          <w:rFonts w:ascii="Verdana" w:hAnsi="Verdana"/>
          <w:sz w:val="20"/>
          <w:szCs w:val="20"/>
        </w:rPr>
      </w:pPr>
    </w:p>
    <w:p w:rsidR="00151A6C" w:rsidRPr="00D92A74" w:rsidRDefault="00ED38D1" w:rsidP="00151A6C">
      <w:pPr>
        <w:pStyle w:val="Sinespaciado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D92A74">
        <w:rPr>
          <w:rFonts w:ascii="Verdana" w:hAnsi="Verdana"/>
          <w:sz w:val="20"/>
          <w:szCs w:val="20"/>
        </w:rPr>
        <w:t>Programa en C#</w:t>
      </w:r>
      <w:r w:rsidR="00151A6C" w:rsidRPr="00D92A74">
        <w:rPr>
          <w:rFonts w:ascii="Verdana" w:hAnsi="Verdana"/>
          <w:sz w:val="20"/>
          <w:szCs w:val="20"/>
        </w:rPr>
        <w:t xml:space="preserve"> </w:t>
      </w:r>
    </w:p>
    <w:p w:rsidR="00151A6C" w:rsidRPr="00D92A74" w:rsidRDefault="00151A6C" w:rsidP="00151A6C">
      <w:pPr>
        <w:pStyle w:val="Sinespaciado"/>
        <w:numPr>
          <w:ilvl w:val="1"/>
          <w:numId w:val="14"/>
        </w:numPr>
        <w:jc w:val="both"/>
        <w:rPr>
          <w:rFonts w:ascii="Verdana" w:hAnsi="Verdana"/>
          <w:sz w:val="20"/>
          <w:szCs w:val="20"/>
        </w:rPr>
      </w:pPr>
      <w:r w:rsidRPr="00D92A74">
        <w:rPr>
          <w:rFonts w:ascii="Verdana" w:hAnsi="Verdana"/>
          <w:sz w:val="20"/>
          <w:szCs w:val="20"/>
        </w:rPr>
        <w:t>M</w:t>
      </w:r>
      <w:r w:rsidR="00ED38D1" w:rsidRPr="00D92A74">
        <w:rPr>
          <w:rFonts w:ascii="Verdana" w:hAnsi="Verdana"/>
          <w:sz w:val="20"/>
          <w:szCs w:val="20"/>
        </w:rPr>
        <w:t>odelo de datos en Access</w:t>
      </w:r>
      <w:r w:rsidR="00202B69" w:rsidRPr="00D92A74">
        <w:rPr>
          <w:rFonts w:ascii="Verdana" w:hAnsi="Verdana"/>
          <w:sz w:val="20"/>
          <w:szCs w:val="20"/>
        </w:rPr>
        <w:t>.</w:t>
      </w:r>
    </w:p>
    <w:p w:rsidR="001A5B15" w:rsidRPr="00D92A74" w:rsidRDefault="00151A6C" w:rsidP="00151A6C">
      <w:pPr>
        <w:pStyle w:val="Sinespaciado"/>
        <w:numPr>
          <w:ilvl w:val="1"/>
          <w:numId w:val="14"/>
        </w:numPr>
        <w:jc w:val="both"/>
        <w:rPr>
          <w:rFonts w:ascii="Verdana" w:hAnsi="Verdana"/>
          <w:sz w:val="20"/>
          <w:szCs w:val="20"/>
        </w:rPr>
      </w:pPr>
      <w:r w:rsidRPr="00D92A74">
        <w:rPr>
          <w:rFonts w:ascii="Verdana" w:hAnsi="Verdana"/>
          <w:sz w:val="20"/>
          <w:szCs w:val="20"/>
        </w:rPr>
        <w:t>C</w:t>
      </w:r>
      <w:r w:rsidR="00D04E43" w:rsidRPr="00D92A74">
        <w:rPr>
          <w:rFonts w:ascii="Verdana" w:hAnsi="Verdana"/>
          <w:sz w:val="20"/>
          <w:szCs w:val="20"/>
        </w:rPr>
        <w:t>ódigo</w:t>
      </w:r>
      <w:r w:rsidRPr="00D92A74">
        <w:rPr>
          <w:rFonts w:ascii="Verdana" w:hAnsi="Verdana"/>
          <w:sz w:val="20"/>
          <w:szCs w:val="20"/>
        </w:rPr>
        <w:t xml:space="preserve"> fuente</w:t>
      </w:r>
      <w:r w:rsidR="001A5B15" w:rsidRPr="00D92A74">
        <w:rPr>
          <w:rFonts w:ascii="Verdana" w:hAnsi="Verdana"/>
          <w:sz w:val="20"/>
          <w:szCs w:val="20"/>
        </w:rPr>
        <w:t>.</w:t>
      </w:r>
    </w:p>
    <w:p w:rsidR="00320BC1" w:rsidRPr="00D92A74" w:rsidRDefault="001A5B15" w:rsidP="00741832">
      <w:pPr>
        <w:pStyle w:val="Sinespaciado"/>
        <w:numPr>
          <w:ilvl w:val="1"/>
          <w:numId w:val="14"/>
        </w:numPr>
        <w:jc w:val="both"/>
        <w:rPr>
          <w:rFonts w:ascii="Verdana" w:hAnsi="Verdana"/>
          <w:sz w:val="20"/>
          <w:szCs w:val="20"/>
        </w:rPr>
      </w:pPr>
      <w:r w:rsidRPr="00D92A74">
        <w:rPr>
          <w:rFonts w:ascii="Verdana" w:hAnsi="Verdana"/>
          <w:sz w:val="20"/>
          <w:szCs w:val="20"/>
        </w:rPr>
        <w:t>Aplicación</w:t>
      </w:r>
      <w:r w:rsidR="00CB072A" w:rsidRPr="00D92A74">
        <w:rPr>
          <w:rFonts w:ascii="Verdana" w:hAnsi="Verdana"/>
          <w:sz w:val="20"/>
          <w:szCs w:val="20"/>
        </w:rPr>
        <w:t xml:space="preserve"> (Simulador)</w:t>
      </w:r>
      <w:r w:rsidRPr="00D92A74">
        <w:rPr>
          <w:rFonts w:ascii="Verdana" w:hAnsi="Verdana"/>
          <w:sz w:val="20"/>
          <w:szCs w:val="20"/>
        </w:rPr>
        <w:t>.</w:t>
      </w:r>
    </w:p>
    <w:sectPr w:rsidR="00320BC1" w:rsidRPr="00D92A74" w:rsidSect="00C306B8">
      <w:pgSz w:w="12240" w:h="15840" w:code="1"/>
      <w:pgMar w:top="1418" w:right="113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10AF"/>
    <w:multiLevelType w:val="hybridMultilevel"/>
    <w:tmpl w:val="285E1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D15C2"/>
    <w:multiLevelType w:val="hybridMultilevel"/>
    <w:tmpl w:val="B4801F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E2D93"/>
    <w:multiLevelType w:val="hybridMultilevel"/>
    <w:tmpl w:val="17464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F06B7"/>
    <w:multiLevelType w:val="hybridMultilevel"/>
    <w:tmpl w:val="CC6E42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C13E6"/>
    <w:multiLevelType w:val="hybridMultilevel"/>
    <w:tmpl w:val="30046B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64EE1"/>
    <w:multiLevelType w:val="hybridMultilevel"/>
    <w:tmpl w:val="C5B663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E38BA"/>
    <w:multiLevelType w:val="hybridMultilevel"/>
    <w:tmpl w:val="E28E21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63CF2"/>
    <w:multiLevelType w:val="singleLevel"/>
    <w:tmpl w:val="8E969C9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2EE6B5F"/>
    <w:multiLevelType w:val="hybridMultilevel"/>
    <w:tmpl w:val="E684F7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717982"/>
    <w:multiLevelType w:val="hybridMultilevel"/>
    <w:tmpl w:val="7ADCD1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C56C20"/>
    <w:multiLevelType w:val="hybridMultilevel"/>
    <w:tmpl w:val="B8366F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D3CB3"/>
    <w:multiLevelType w:val="hybridMultilevel"/>
    <w:tmpl w:val="D4B6F3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E4643"/>
    <w:multiLevelType w:val="hybridMultilevel"/>
    <w:tmpl w:val="9606D8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585DFB"/>
    <w:multiLevelType w:val="hybridMultilevel"/>
    <w:tmpl w:val="6DDE69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15686"/>
    <w:multiLevelType w:val="hybridMultilevel"/>
    <w:tmpl w:val="1A9044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7274C"/>
    <w:multiLevelType w:val="hybridMultilevel"/>
    <w:tmpl w:val="B67E72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61CBB"/>
    <w:multiLevelType w:val="hybridMultilevel"/>
    <w:tmpl w:val="CB260C4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8A72C24"/>
    <w:multiLevelType w:val="hybridMultilevel"/>
    <w:tmpl w:val="59A8EF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C30AD"/>
    <w:multiLevelType w:val="hybridMultilevel"/>
    <w:tmpl w:val="372266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B95F72"/>
    <w:multiLevelType w:val="hybridMultilevel"/>
    <w:tmpl w:val="229055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05403"/>
    <w:multiLevelType w:val="hybridMultilevel"/>
    <w:tmpl w:val="59EE55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CC0A0E"/>
    <w:multiLevelType w:val="hybridMultilevel"/>
    <w:tmpl w:val="F7F2AD30"/>
    <w:lvl w:ilvl="0" w:tplc="AD620D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2F2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CAE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1C50F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6C5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168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C0E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AF6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253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21"/>
  </w:num>
  <w:num w:numId="9">
    <w:abstractNumId w:val="8"/>
  </w:num>
  <w:num w:numId="10">
    <w:abstractNumId w:val="4"/>
  </w:num>
  <w:num w:numId="11">
    <w:abstractNumId w:val="11"/>
  </w:num>
  <w:num w:numId="12">
    <w:abstractNumId w:val="15"/>
  </w:num>
  <w:num w:numId="13">
    <w:abstractNumId w:val="5"/>
  </w:num>
  <w:num w:numId="14">
    <w:abstractNumId w:val="10"/>
  </w:num>
  <w:num w:numId="15">
    <w:abstractNumId w:val="18"/>
  </w:num>
  <w:num w:numId="16">
    <w:abstractNumId w:val="17"/>
  </w:num>
  <w:num w:numId="17">
    <w:abstractNumId w:val="12"/>
  </w:num>
  <w:num w:numId="18">
    <w:abstractNumId w:val="6"/>
  </w:num>
  <w:num w:numId="19">
    <w:abstractNumId w:val="16"/>
  </w:num>
  <w:num w:numId="20">
    <w:abstractNumId w:val="1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F0"/>
    <w:rsid w:val="00003F52"/>
    <w:rsid w:val="000274E7"/>
    <w:rsid w:val="00070C3C"/>
    <w:rsid w:val="00081001"/>
    <w:rsid w:val="000943A7"/>
    <w:rsid w:val="000A1F40"/>
    <w:rsid w:val="000A5236"/>
    <w:rsid w:val="000B7946"/>
    <w:rsid w:val="000D37E1"/>
    <w:rsid w:val="000E3139"/>
    <w:rsid w:val="000F48F6"/>
    <w:rsid w:val="00130971"/>
    <w:rsid w:val="001408A2"/>
    <w:rsid w:val="00142192"/>
    <w:rsid w:val="001519AB"/>
    <w:rsid w:val="00151A6C"/>
    <w:rsid w:val="0016552F"/>
    <w:rsid w:val="0017603D"/>
    <w:rsid w:val="00181979"/>
    <w:rsid w:val="001A5B15"/>
    <w:rsid w:val="001A6BA9"/>
    <w:rsid w:val="001C2AB5"/>
    <w:rsid w:val="001C42F8"/>
    <w:rsid w:val="001D317A"/>
    <w:rsid w:val="001E32A5"/>
    <w:rsid w:val="001F2D79"/>
    <w:rsid w:val="00200389"/>
    <w:rsid w:val="00202602"/>
    <w:rsid w:val="00202B69"/>
    <w:rsid w:val="00211FCA"/>
    <w:rsid w:val="00222599"/>
    <w:rsid w:val="00233BB8"/>
    <w:rsid w:val="00242FC6"/>
    <w:rsid w:val="0024702D"/>
    <w:rsid w:val="00250041"/>
    <w:rsid w:val="002505BF"/>
    <w:rsid w:val="002615EE"/>
    <w:rsid w:val="00266B34"/>
    <w:rsid w:val="002825F0"/>
    <w:rsid w:val="0028283B"/>
    <w:rsid w:val="00296821"/>
    <w:rsid w:val="002A2A4A"/>
    <w:rsid w:val="002B1C64"/>
    <w:rsid w:val="002B421E"/>
    <w:rsid w:val="002C6C1B"/>
    <w:rsid w:val="002E4BC4"/>
    <w:rsid w:val="002F4D12"/>
    <w:rsid w:val="00305783"/>
    <w:rsid w:val="00320BC1"/>
    <w:rsid w:val="00330DD2"/>
    <w:rsid w:val="00331658"/>
    <w:rsid w:val="0033398E"/>
    <w:rsid w:val="0033416F"/>
    <w:rsid w:val="00342C6C"/>
    <w:rsid w:val="003536CB"/>
    <w:rsid w:val="0035433A"/>
    <w:rsid w:val="0035456F"/>
    <w:rsid w:val="003669EC"/>
    <w:rsid w:val="00370C53"/>
    <w:rsid w:val="00375ADD"/>
    <w:rsid w:val="003960EE"/>
    <w:rsid w:val="00397A3C"/>
    <w:rsid w:val="003A3E07"/>
    <w:rsid w:val="003B2986"/>
    <w:rsid w:val="003C4763"/>
    <w:rsid w:val="003C640B"/>
    <w:rsid w:val="003D21CC"/>
    <w:rsid w:val="003E00F7"/>
    <w:rsid w:val="003E3AE8"/>
    <w:rsid w:val="003E7359"/>
    <w:rsid w:val="004053CB"/>
    <w:rsid w:val="004234B9"/>
    <w:rsid w:val="0043011D"/>
    <w:rsid w:val="00440A7A"/>
    <w:rsid w:val="00484E41"/>
    <w:rsid w:val="0048578C"/>
    <w:rsid w:val="004A512B"/>
    <w:rsid w:val="004A743F"/>
    <w:rsid w:val="004B7A76"/>
    <w:rsid w:val="004C7C3E"/>
    <w:rsid w:val="004E1FEE"/>
    <w:rsid w:val="004F1DC6"/>
    <w:rsid w:val="004F23AE"/>
    <w:rsid w:val="004F65A4"/>
    <w:rsid w:val="005001B4"/>
    <w:rsid w:val="0050544E"/>
    <w:rsid w:val="00511FC6"/>
    <w:rsid w:val="005257FD"/>
    <w:rsid w:val="00535C14"/>
    <w:rsid w:val="00553B27"/>
    <w:rsid w:val="00586B5E"/>
    <w:rsid w:val="00591056"/>
    <w:rsid w:val="00595656"/>
    <w:rsid w:val="005A25BB"/>
    <w:rsid w:val="005A2983"/>
    <w:rsid w:val="005E125F"/>
    <w:rsid w:val="006158A2"/>
    <w:rsid w:val="0061692F"/>
    <w:rsid w:val="0061799E"/>
    <w:rsid w:val="006269E8"/>
    <w:rsid w:val="006319D5"/>
    <w:rsid w:val="0064061C"/>
    <w:rsid w:val="00661D6F"/>
    <w:rsid w:val="00684556"/>
    <w:rsid w:val="006C2CE4"/>
    <w:rsid w:val="006D48EB"/>
    <w:rsid w:val="006E0CA8"/>
    <w:rsid w:val="006E5ED7"/>
    <w:rsid w:val="00701DE8"/>
    <w:rsid w:val="007035E4"/>
    <w:rsid w:val="007135AA"/>
    <w:rsid w:val="00737137"/>
    <w:rsid w:val="0074694E"/>
    <w:rsid w:val="00754A25"/>
    <w:rsid w:val="00764492"/>
    <w:rsid w:val="00770098"/>
    <w:rsid w:val="00773A0F"/>
    <w:rsid w:val="00776D54"/>
    <w:rsid w:val="007835FB"/>
    <w:rsid w:val="00790372"/>
    <w:rsid w:val="00794097"/>
    <w:rsid w:val="007D6287"/>
    <w:rsid w:val="007E107E"/>
    <w:rsid w:val="007E58EC"/>
    <w:rsid w:val="008006D0"/>
    <w:rsid w:val="008029A6"/>
    <w:rsid w:val="00804EB7"/>
    <w:rsid w:val="0080524D"/>
    <w:rsid w:val="00806F4E"/>
    <w:rsid w:val="00811AED"/>
    <w:rsid w:val="00822B21"/>
    <w:rsid w:val="008250BA"/>
    <w:rsid w:val="0084016E"/>
    <w:rsid w:val="00845D13"/>
    <w:rsid w:val="00847D06"/>
    <w:rsid w:val="0086645C"/>
    <w:rsid w:val="00872394"/>
    <w:rsid w:val="0088325C"/>
    <w:rsid w:val="0089084B"/>
    <w:rsid w:val="00891E62"/>
    <w:rsid w:val="008B025B"/>
    <w:rsid w:val="008B3670"/>
    <w:rsid w:val="008E725B"/>
    <w:rsid w:val="008F4B82"/>
    <w:rsid w:val="00902BBE"/>
    <w:rsid w:val="00910B7E"/>
    <w:rsid w:val="0091411E"/>
    <w:rsid w:val="00920EB9"/>
    <w:rsid w:val="0093117B"/>
    <w:rsid w:val="009314DE"/>
    <w:rsid w:val="009C143D"/>
    <w:rsid w:val="009C176B"/>
    <w:rsid w:val="009E2CD9"/>
    <w:rsid w:val="009E2FEA"/>
    <w:rsid w:val="00A20981"/>
    <w:rsid w:val="00A2438A"/>
    <w:rsid w:val="00A26BA6"/>
    <w:rsid w:val="00A32731"/>
    <w:rsid w:val="00A45564"/>
    <w:rsid w:val="00A600BB"/>
    <w:rsid w:val="00A648AE"/>
    <w:rsid w:val="00A82A19"/>
    <w:rsid w:val="00A8770D"/>
    <w:rsid w:val="00A926DD"/>
    <w:rsid w:val="00A92F6A"/>
    <w:rsid w:val="00AC7252"/>
    <w:rsid w:val="00AD2499"/>
    <w:rsid w:val="00AE03D6"/>
    <w:rsid w:val="00AE7882"/>
    <w:rsid w:val="00B04B56"/>
    <w:rsid w:val="00B07543"/>
    <w:rsid w:val="00B15893"/>
    <w:rsid w:val="00B16801"/>
    <w:rsid w:val="00B27D77"/>
    <w:rsid w:val="00B33BE4"/>
    <w:rsid w:val="00B64DCA"/>
    <w:rsid w:val="00B67B54"/>
    <w:rsid w:val="00B71B20"/>
    <w:rsid w:val="00B756C2"/>
    <w:rsid w:val="00B83E71"/>
    <w:rsid w:val="00BB5955"/>
    <w:rsid w:val="00BE286F"/>
    <w:rsid w:val="00C021D8"/>
    <w:rsid w:val="00C064FC"/>
    <w:rsid w:val="00C06EDE"/>
    <w:rsid w:val="00C23A54"/>
    <w:rsid w:val="00C27D96"/>
    <w:rsid w:val="00C306B8"/>
    <w:rsid w:val="00C34024"/>
    <w:rsid w:val="00C34804"/>
    <w:rsid w:val="00C42824"/>
    <w:rsid w:val="00C50AAF"/>
    <w:rsid w:val="00C649E6"/>
    <w:rsid w:val="00C704B4"/>
    <w:rsid w:val="00C72E34"/>
    <w:rsid w:val="00C93BC9"/>
    <w:rsid w:val="00C94C1E"/>
    <w:rsid w:val="00CA1036"/>
    <w:rsid w:val="00CA3EEC"/>
    <w:rsid w:val="00CA4012"/>
    <w:rsid w:val="00CB072A"/>
    <w:rsid w:val="00CC1988"/>
    <w:rsid w:val="00CC23CD"/>
    <w:rsid w:val="00CC4060"/>
    <w:rsid w:val="00CC5EDD"/>
    <w:rsid w:val="00CE5E01"/>
    <w:rsid w:val="00CF7C56"/>
    <w:rsid w:val="00D027A5"/>
    <w:rsid w:val="00D04E43"/>
    <w:rsid w:val="00D14785"/>
    <w:rsid w:val="00D15796"/>
    <w:rsid w:val="00D46BD0"/>
    <w:rsid w:val="00D625CF"/>
    <w:rsid w:val="00D64A65"/>
    <w:rsid w:val="00D7041A"/>
    <w:rsid w:val="00D8007A"/>
    <w:rsid w:val="00D85738"/>
    <w:rsid w:val="00D92A74"/>
    <w:rsid w:val="00DC1708"/>
    <w:rsid w:val="00DE71A2"/>
    <w:rsid w:val="00DF0B6C"/>
    <w:rsid w:val="00DF59FE"/>
    <w:rsid w:val="00E0282E"/>
    <w:rsid w:val="00E11722"/>
    <w:rsid w:val="00E13591"/>
    <w:rsid w:val="00E178CD"/>
    <w:rsid w:val="00E27A49"/>
    <w:rsid w:val="00E312FA"/>
    <w:rsid w:val="00E32BC8"/>
    <w:rsid w:val="00E33BE4"/>
    <w:rsid w:val="00E44467"/>
    <w:rsid w:val="00E67E31"/>
    <w:rsid w:val="00E805DF"/>
    <w:rsid w:val="00E93E4D"/>
    <w:rsid w:val="00EA46E6"/>
    <w:rsid w:val="00EC3584"/>
    <w:rsid w:val="00ED38D1"/>
    <w:rsid w:val="00ED700A"/>
    <w:rsid w:val="00EE0796"/>
    <w:rsid w:val="00EF2392"/>
    <w:rsid w:val="00F02EF3"/>
    <w:rsid w:val="00F05AB7"/>
    <w:rsid w:val="00F07912"/>
    <w:rsid w:val="00F10775"/>
    <w:rsid w:val="00F137F6"/>
    <w:rsid w:val="00F268FF"/>
    <w:rsid w:val="00F42E3F"/>
    <w:rsid w:val="00F71A29"/>
    <w:rsid w:val="00F76B0D"/>
    <w:rsid w:val="00F81367"/>
    <w:rsid w:val="00F87D62"/>
    <w:rsid w:val="00FC09E2"/>
    <w:rsid w:val="00FC35B4"/>
    <w:rsid w:val="00FD1C49"/>
    <w:rsid w:val="00FE2E1C"/>
    <w:rsid w:val="00FE5CFD"/>
    <w:rsid w:val="00FF09A9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750F1-46D1-4B29-AD90-13BB271D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2599"/>
    <w:pPr>
      <w:ind w:left="720"/>
      <w:contextualSpacing/>
    </w:pPr>
  </w:style>
  <w:style w:type="paragraph" w:styleId="Sinespaciado">
    <w:name w:val="No Spacing"/>
    <w:uiPriority w:val="1"/>
    <w:qFormat/>
    <w:rsid w:val="0022259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59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A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Yovany Franco Rua</dc:creator>
  <cp:lastModifiedBy>William Yovany Franco Rua</cp:lastModifiedBy>
  <cp:revision>211</cp:revision>
  <dcterms:created xsi:type="dcterms:W3CDTF">2016-02-23T02:27:00Z</dcterms:created>
  <dcterms:modified xsi:type="dcterms:W3CDTF">2017-04-18T19:59:00Z</dcterms:modified>
</cp:coreProperties>
</file>