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CLASS: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Doctor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Patient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Prescription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Review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ATTRIBUTES: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Docter: Name,Id,Specialization,Contact number,Availability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Patient: Name,Id,problem,Age,Gender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Prescription: Tablets,Dosage,Usage,Time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Review: Docter name,rating,improvements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