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autofit"/>
        <w:tblCellMar>
          <w:top w:w="0" w:type="dxa"/>
          <w:left w:w="108" w:type="dxa"/>
          <w:bottom w:w="0" w:type="dxa"/>
          <w:right w:w="108" w:type="dxa"/>
        </w:tblCellMar>
      </w:tblPr>
      <w:tblGrid>
        <w:gridCol w:w="2362"/>
        <w:gridCol w:w="2996"/>
        <w:gridCol w:w="1665"/>
        <w:gridCol w:w="2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b/>
                <w:bCs w:val="0"/>
                <w:sz w:val="20"/>
                <w:szCs w:val="20"/>
                <w:bdr w:val="none" w:color="auto" w:sz="0" w:space="0"/>
              </w:rPr>
            </w:pPr>
            <w:r>
              <w:rPr>
                <w:rFonts w:hint="default" w:ascii="Tahoma" w:hAnsi="Tahoma" w:eastAsia="Calibri" w:cs="Tahoma"/>
                <w:b/>
                <w:bCs w:val="0"/>
                <w:kern w:val="0"/>
                <w:sz w:val="20"/>
                <w:szCs w:val="20"/>
                <w:bdr w:val="none" w:color="auto" w:sz="0" w:space="0"/>
                <w:lang w:val="en-US" w:eastAsia="zh-CN" w:bidi="ar"/>
              </w:rPr>
              <w:t>File No.</w:t>
            </w:r>
          </w:p>
        </w:tc>
        <w:tc>
          <w:tcPr>
            <w:tcW w:w="299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sz w:val="20"/>
                <w:szCs w:val="20"/>
                <w:bdr w:val="none" w:color="auto" w:sz="0" w:space="0"/>
                <w:lang w:val="en-US"/>
              </w:rPr>
            </w:pPr>
            <w:r>
              <w:rPr>
                <w:rStyle w:val="7"/>
                <w:rFonts w:hint="default" w:ascii="Tahoma" w:hAnsi="Tahoma" w:eastAsia="Calibri" w:cs="Tahoma"/>
                <w:sz w:val="20"/>
                <w:szCs w:val="20"/>
                <w:bdr w:val="none" w:color="auto" w:sz="0" w:space="0"/>
                <w:shd w:val="clear" w:fill="FFFFFF"/>
                <w:lang w:val="en-US" w:eastAsia="zh-CN" w:bidi="ar"/>
              </w:rPr>
              <w:t>TISLG-DRJGTK04C1</w:t>
            </w:r>
          </w:p>
        </w:tc>
        <w:tc>
          <w:tcPr>
            <w:tcW w:w="166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b/>
                <w:bCs w:val="0"/>
                <w:sz w:val="20"/>
                <w:szCs w:val="20"/>
                <w:bdr w:val="none" w:color="auto" w:sz="0" w:space="0"/>
              </w:rPr>
            </w:pPr>
            <w:r>
              <w:rPr>
                <w:rFonts w:hint="default" w:ascii="Tahoma" w:hAnsi="Tahoma" w:eastAsia="Calibri" w:cs="Tahoma"/>
                <w:b/>
                <w:bCs w:val="0"/>
                <w:kern w:val="0"/>
                <w:sz w:val="20"/>
                <w:szCs w:val="20"/>
                <w:bdr w:val="none" w:color="auto" w:sz="0" w:space="0"/>
                <w:lang w:val="en-US" w:eastAsia="zh-CN" w:bidi="ar"/>
              </w:rPr>
              <w:t>Date:</w:t>
            </w:r>
          </w:p>
        </w:tc>
        <w:tc>
          <w:tcPr>
            <w:tcW w:w="241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sz w:val="20"/>
                <w:szCs w:val="20"/>
                <w:bdr w:val="none" w:color="auto" w:sz="0" w:space="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b/>
                <w:bCs w:val="0"/>
                <w:sz w:val="20"/>
                <w:szCs w:val="20"/>
                <w:bdr w:val="none" w:color="auto" w:sz="0" w:space="0"/>
              </w:rPr>
            </w:pPr>
            <w:r>
              <w:rPr>
                <w:rFonts w:hint="default" w:ascii="Tahoma" w:hAnsi="Tahoma" w:eastAsia="Calibri" w:cs="Tahoma"/>
                <w:b/>
                <w:bCs w:val="0"/>
                <w:kern w:val="0"/>
                <w:sz w:val="20"/>
                <w:szCs w:val="20"/>
                <w:bdr w:val="none" w:color="auto" w:sz="0" w:space="0"/>
                <w:lang w:val="en-US" w:eastAsia="zh-CN" w:bidi="ar"/>
              </w:rPr>
              <w:t>Guest Name:</w:t>
            </w:r>
          </w:p>
        </w:tc>
        <w:tc>
          <w:tcPr>
            <w:tcW w:w="299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Mr.</w:t>
            </w:r>
          </w:p>
        </w:tc>
        <w:tc>
          <w:tcPr>
            <w:tcW w:w="166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b/>
                <w:bCs w:val="0"/>
                <w:sz w:val="20"/>
                <w:szCs w:val="20"/>
                <w:bdr w:val="none" w:color="auto" w:sz="0" w:space="0"/>
              </w:rPr>
            </w:pPr>
            <w:r>
              <w:rPr>
                <w:rFonts w:hint="default" w:ascii="Tahoma" w:hAnsi="Tahoma" w:eastAsia="Calibri" w:cs="Tahoma"/>
                <w:b/>
                <w:bCs w:val="0"/>
                <w:kern w:val="0"/>
                <w:sz w:val="20"/>
                <w:szCs w:val="20"/>
                <w:bdr w:val="none" w:color="auto" w:sz="0" w:space="0"/>
                <w:lang w:val="en-US" w:eastAsia="zh-CN" w:bidi="ar"/>
              </w:rPr>
              <w:t>Total Pax:</w:t>
            </w:r>
          </w:p>
        </w:tc>
        <w:tc>
          <w:tcPr>
            <w:tcW w:w="241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sz w:val="20"/>
                <w:szCs w:val="20"/>
                <w:bdr w:val="none" w:color="auto" w:sz="0" w:space="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b/>
                <w:bCs w:val="0"/>
                <w:sz w:val="20"/>
                <w:szCs w:val="20"/>
                <w:bdr w:val="none" w:color="auto" w:sz="0" w:space="0"/>
              </w:rPr>
            </w:pPr>
            <w:r>
              <w:rPr>
                <w:rFonts w:hint="default" w:ascii="Tahoma" w:hAnsi="Tahoma" w:eastAsia="Calibri" w:cs="Tahoma"/>
                <w:b/>
                <w:bCs w:val="0"/>
                <w:kern w:val="0"/>
                <w:sz w:val="20"/>
                <w:szCs w:val="20"/>
                <w:bdr w:val="none" w:color="auto" w:sz="0" w:space="0"/>
                <w:lang w:val="en-US" w:eastAsia="zh-CN" w:bidi="ar"/>
              </w:rPr>
              <w:t>Guest Contact No.</w:t>
            </w:r>
          </w:p>
        </w:tc>
        <w:tc>
          <w:tcPr>
            <w:tcW w:w="299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sz w:val="20"/>
                <w:szCs w:val="20"/>
                <w:bdr w:val="none" w:color="auto" w:sz="0" w:space="0"/>
              </w:rPr>
            </w:pPr>
          </w:p>
        </w:tc>
        <w:tc>
          <w:tcPr>
            <w:tcW w:w="166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b/>
                <w:bCs w:val="0"/>
                <w:sz w:val="20"/>
                <w:szCs w:val="20"/>
                <w:bdr w:val="none" w:color="auto" w:sz="0" w:space="0"/>
              </w:rPr>
            </w:pPr>
            <w:r>
              <w:rPr>
                <w:rFonts w:hint="default" w:ascii="Tahoma" w:hAnsi="Tahoma" w:eastAsia="Calibri" w:cs="Tahoma"/>
                <w:b/>
                <w:bCs w:val="0"/>
                <w:kern w:val="0"/>
                <w:sz w:val="20"/>
                <w:szCs w:val="20"/>
                <w:bdr w:val="none" w:color="auto" w:sz="0" w:space="0"/>
                <w:lang w:val="en-US" w:eastAsia="zh-CN" w:bidi="ar"/>
              </w:rPr>
              <w:t>Agent Name:</w:t>
            </w:r>
          </w:p>
        </w:tc>
        <w:tc>
          <w:tcPr>
            <w:tcW w:w="241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sz w:val="20"/>
                <w:szCs w:val="20"/>
                <w:bdr w:val="none" w:color="auto" w:sz="0" w:space="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36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b/>
                <w:bCs w:val="0"/>
                <w:sz w:val="20"/>
                <w:szCs w:val="20"/>
                <w:bdr w:val="none" w:color="auto" w:sz="0" w:space="0"/>
              </w:rPr>
            </w:pPr>
            <w:r>
              <w:rPr>
                <w:rFonts w:hint="default" w:ascii="Tahoma" w:hAnsi="Tahoma" w:eastAsia="Calibri" w:cs="Tahoma"/>
                <w:b/>
                <w:bCs w:val="0"/>
                <w:kern w:val="0"/>
                <w:sz w:val="20"/>
                <w:szCs w:val="20"/>
                <w:bdr w:val="none" w:color="auto" w:sz="0" w:space="0"/>
                <w:lang w:val="en-US" w:eastAsia="zh-CN" w:bidi="ar"/>
              </w:rPr>
              <w:t>Issued Person:</w:t>
            </w:r>
          </w:p>
        </w:tc>
        <w:tc>
          <w:tcPr>
            <w:tcW w:w="707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Mr. Sonu Chettri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b/>
                <w:bCs w:val="0"/>
                <w:sz w:val="20"/>
                <w:szCs w:val="20"/>
                <w:bdr w:val="none" w:color="auto" w:sz="0" w:space="0"/>
              </w:rPr>
            </w:pPr>
            <w:r>
              <w:rPr>
                <w:rFonts w:hint="default" w:ascii="Tahoma" w:hAnsi="Tahoma" w:eastAsia="Calibri" w:cs="Tahoma"/>
                <w:b/>
                <w:bCs w:val="0"/>
                <w:kern w:val="0"/>
                <w:sz w:val="20"/>
                <w:szCs w:val="20"/>
                <w:bdr w:val="none" w:color="auto" w:sz="0" w:space="0"/>
                <w:lang w:val="en-US" w:eastAsia="zh-CN" w:bidi="ar"/>
              </w:rPr>
              <w:t>Vehicle Used:</w:t>
            </w:r>
          </w:p>
        </w:tc>
        <w:tc>
          <w:tcPr>
            <w:tcW w:w="7079" w:type="dxa"/>
            <w:gridSpan w:val="3"/>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left"/>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01 Toyota Innova / Mahindra Xylo / Mahindra Scorpio or Similar.</w:t>
            </w:r>
          </w:p>
        </w:tc>
      </w:tr>
    </w:tbl>
    <w:p>
      <w:pPr>
        <w:shd w:val="clear" w:color="auto" w:fill="FFFFFF"/>
        <w:spacing w:after="0" w:line="270" w:lineRule="atLeast"/>
        <w:jc w:val="both"/>
        <w:rPr>
          <w:rStyle w:val="5"/>
          <w:rFonts w:ascii="Tahoma" w:hAnsi="Tahoma" w:cs="Tahoma"/>
          <w:sz w:val="20"/>
          <w:szCs w:val="20"/>
          <w:shd w:val="clear" w:color="auto" w:fill="FFFFFF"/>
        </w:rPr>
      </w:pPr>
    </w:p>
    <w:p>
      <w:pPr>
        <w:shd w:val="clear" w:color="auto" w:fill="FFFFFF"/>
        <w:spacing w:after="0" w:line="270" w:lineRule="atLeast"/>
        <w:jc w:val="both"/>
        <w:rPr>
          <w:rStyle w:val="5"/>
          <w:rFonts w:ascii="Tahoma" w:hAnsi="Tahoma" w:cs="Tahoma"/>
          <w:color w:val="535353"/>
          <w:sz w:val="20"/>
          <w:szCs w:val="20"/>
          <w:shd w:val="clear" w:color="auto" w:fill="FFFFFF"/>
        </w:rPr>
      </w:pPr>
      <w:r>
        <w:rPr>
          <w:rStyle w:val="5"/>
          <w:rFonts w:ascii="Tahoma" w:hAnsi="Tahoma" w:cs="Tahoma"/>
          <w:sz w:val="20"/>
          <w:szCs w:val="20"/>
          <w:shd w:val="clear" w:color="auto" w:fill="FFFFFF"/>
        </w:rPr>
        <w:t>Day 1: NJP RAILWAY STATION / IXB (BAGDOGRA AIRPORT) – DARJEELING.</w:t>
      </w:r>
    </w:p>
    <w:p>
      <w:pPr>
        <w:shd w:val="clear" w:color="auto" w:fill="FFFFFF"/>
        <w:spacing w:after="0" w:line="270" w:lineRule="atLeast"/>
        <w:jc w:val="both"/>
        <w:rPr>
          <w:rFonts w:ascii="Tahoma" w:hAnsi="Tahoma" w:eastAsia="Times New Roman" w:cs="Tahoma"/>
          <w:color w:val="535353"/>
          <w:sz w:val="20"/>
          <w:szCs w:val="20"/>
        </w:rPr>
      </w:pPr>
    </w:p>
    <w:p>
      <w:pPr>
        <w:shd w:val="clear" w:color="auto" w:fill="FFFFFF"/>
        <w:spacing w:after="0" w:line="270" w:lineRule="atLeast"/>
        <w:jc w:val="both"/>
        <w:rPr>
          <w:rFonts w:ascii="Tahoma" w:hAnsi="Tahoma" w:eastAsia="Times New Roman" w:cs="Tahoma"/>
          <w:color w:val="000000" w:themeColor="text1"/>
          <w:sz w:val="20"/>
          <w:szCs w:val="20"/>
        </w:rPr>
      </w:pPr>
      <w:r>
        <w:rPr>
          <w:rFonts w:ascii="Tahoma" w:hAnsi="Tahoma" w:eastAsia="Times New Roman" w:cs="Tahoma"/>
          <w:color w:val="000000" w:themeColor="text1"/>
          <w:sz w:val="20"/>
          <w:szCs w:val="20"/>
        </w:rPr>
        <w:t>On arrival our representative will escort you from the Airport/NJP Railway Station to the vehicle. Transfer to Darjeeling (</w:t>
      </w:r>
      <w:r>
        <w:rPr>
          <w:rFonts w:hint="default" w:ascii="Tahoma" w:hAnsi="Tahoma" w:eastAsia="Times New Roman" w:cs="Tahoma"/>
          <w:color w:val="000000" w:themeColor="text1"/>
          <w:sz w:val="20"/>
          <w:szCs w:val="20"/>
          <w:lang w:val="en-US"/>
        </w:rPr>
        <w:t>75</w:t>
      </w:r>
      <w:r>
        <w:rPr>
          <w:rFonts w:ascii="Tahoma" w:hAnsi="Tahoma" w:eastAsia="Times New Roman" w:cs="Tahoma"/>
          <w:color w:val="000000" w:themeColor="text1"/>
          <w:sz w:val="20"/>
          <w:szCs w:val="20"/>
        </w:rPr>
        <w:t xml:space="preserve"> kms / 03:</w:t>
      </w:r>
      <w:r>
        <w:rPr>
          <w:rFonts w:hint="default" w:ascii="Tahoma" w:hAnsi="Tahoma" w:eastAsia="Times New Roman" w:cs="Tahoma"/>
          <w:color w:val="000000" w:themeColor="text1"/>
          <w:sz w:val="20"/>
          <w:szCs w:val="20"/>
          <w:lang w:val="en-US"/>
        </w:rPr>
        <w:t>0</w:t>
      </w:r>
      <w:r>
        <w:rPr>
          <w:rFonts w:ascii="Tahoma" w:hAnsi="Tahoma" w:eastAsia="Times New Roman" w:cs="Tahoma"/>
          <w:color w:val="000000" w:themeColor="text1"/>
          <w:sz w:val="20"/>
          <w:szCs w:val="20"/>
        </w:rPr>
        <w:t>0 hrs) Check in Hotel, Evening free for leisure on your own, Overnight stay at Hotel.</w:t>
      </w:r>
    </w:p>
    <w:p>
      <w:pPr>
        <w:shd w:val="clear" w:color="auto" w:fill="FFFFFF"/>
        <w:spacing w:after="0" w:line="270" w:lineRule="atLeast"/>
        <w:jc w:val="both"/>
        <w:rPr>
          <w:rFonts w:ascii="Tahoma" w:hAnsi="Tahoma" w:eastAsia="Times New Roman" w:cs="Tahoma"/>
          <w:color w:val="535353"/>
          <w:sz w:val="20"/>
          <w:szCs w:val="20"/>
        </w:rPr>
      </w:pPr>
      <w:r>
        <w:rPr>
          <w:rFonts w:ascii="Tahoma" w:hAnsi="Tahoma" w:eastAsia="Times New Roman" w:cs="Tahoma"/>
          <w:color w:val="535353"/>
          <w:sz w:val="20"/>
          <w:szCs w:val="20"/>
        </w:rPr>
        <w:t> </w:t>
      </w:r>
    </w:p>
    <w:p>
      <w:pPr>
        <w:shd w:val="clear" w:color="auto" w:fill="FFFFFF"/>
        <w:spacing w:after="0" w:line="270" w:lineRule="atLeast"/>
        <w:jc w:val="both"/>
        <w:rPr>
          <w:rStyle w:val="5"/>
          <w:rFonts w:ascii="Tahoma" w:hAnsi="Tahoma" w:cs="Tahoma"/>
          <w:sz w:val="20"/>
          <w:szCs w:val="20"/>
          <w:shd w:val="clear" w:color="auto" w:fill="FFFFFF"/>
        </w:rPr>
      </w:pPr>
      <w:r>
        <w:rPr>
          <w:rStyle w:val="5"/>
          <w:rFonts w:ascii="Tahoma" w:hAnsi="Tahoma" w:cs="Tahoma"/>
          <w:sz w:val="20"/>
          <w:szCs w:val="20"/>
          <w:shd w:val="clear" w:color="auto" w:fill="FFFFFF"/>
        </w:rPr>
        <w:t>Day 2: DARJEELING CITY TOUR.</w:t>
      </w:r>
    </w:p>
    <w:p>
      <w:pPr>
        <w:shd w:val="clear" w:color="auto" w:fill="FFFFFF"/>
        <w:spacing w:after="0" w:line="270" w:lineRule="atLeast"/>
        <w:jc w:val="both"/>
        <w:rPr>
          <w:rFonts w:ascii="Tahoma" w:hAnsi="Tahoma" w:eastAsia="Times New Roman" w:cs="Tahoma"/>
          <w:color w:val="000000" w:themeColor="text1"/>
          <w:sz w:val="20"/>
          <w:szCs w:val="20"/>
        </w:rPr>
      </w:pPr>
      <w:r>
        <w:rPr>
          <w:rFonts w:ascii="Tahoma" w:hAnsi="Tahoma" w:eastAsia="Times New Roman" w:cs="Tahoma"/>
          <w:color w:val="000000" w:themeColor="text1"/>
          <w:sz w:val="20"/>
          <w:szCs w:val="20"/>
        </w:rPr>
        <w:t> </w:t>
      </w:r>
    </w:p>
    <w:p>
      <w:pPr>
        <w:shd w:val="clear" w:color="auto" w:fill="FFFFFF"/>
        <w:spacing w:after="0" w:line="270" w:lineRule="atLeast"/>
        <w:jc w:val="both"/>
        <w:rPr>
          <w:rFonts w:ascii="Tahoma" w:hAnsi="Tahoma" w:eastAsia="Times New Roman" w:cs="Tahoma"/>
          <w:color w:val="000000" w:themeColor="text1"/>
          <w:sz w:val="20"/>
          <w:szCs w:val="20"/>
        </w:rPr>
      </w:pPr>
      <w:r>
        <w:rPr>
          <w:rFonts w:ascii="Tahoma" w:hAnsi="Tahoma" w:eastAsia="Times New Roman" w:cs="Tahoma"/>
          <w:color w:val="000000" w:themeColor="text1"/>
          <w:sz w:val="20"/>
          <w:szCs w:val="20"/>
        </w:rPr>
        <w:t>Early morning tour to Tiger Hill (at around at 4am) to morning view sunrise over Kanchenjunga Peak (subject to clear weather ) on your way back visit Batasia Loop War Memorial &amp; Ghoom Monastery . After Breakfast city tour of Darjeeling - Visit Padmaja Naidu Himalaya Zoological Park, Himalayan Mountaineering Institute, (Closed on Thursday), Happy Valley Tea Estate, Tenzing Rock, Gombu Rock &amp; Tibetan Refugee Self – Help Center (Closed on Sunday). After lunch visit Japanese Temple/Peace Pagoda, Ava Art Gallery, &amp; Natural History Museum, Overnight stay at Hotel.</w:t>
      </w:r>
    </w:p>
    <w:p>
      <w:pPr>
        <w:shd w:val="clear" w:color="auto" w:fill="FFFFFF"/>
        <w:spacing w:after="0" w:line="270" w:lineRule="atLeast"/>
        <w:jc w:val="both"/>
        <w:rPr>
          <w:rStyle w:val="5"/>
          <w:rFonts w:ascii="Tahoma" w:hAnsi="Tahoma" w:cs="Tahoma"/>
          <w:b w:val="0"/>
          <w:sz w:val="20"/>
          <w:szCs w:val="20"/>
          <w:shd w:val="clear" w:color="auto" w:fill="FFFFFF"/>
        </w:rPr>
      </w:pPr>
      <w:r>
        <w:rPr>
          <w:rFonts w:ascii="Tahoma" w:hAnsi="Tahoma" w:eastAsia="Times New Roman" w:cs="Tahoma"/>
          <w:color w:val="535353"/>
          <w:sz w:val="20"/>
          <w:szCs w:val="20"/>
        </w:rPr>
        <w:t> </w:t>
      </w:r>
    </w:p>
    <w:p>
      <w:pPr>
        <w:shd w:val="clear" w:color="auto" w:fill="FFFFFF"/>
        <w:spacing w:after="0" w:line="270" w:lineRule="atLeast"/>
        <w:jc w:val="both"/>
        <w:rPr>
          <w:rStyle w:val="5"/>
          <w:rFonts w:ascii="Tahoma" w:hAnsi="Tahoma" w:cs="Tahoma"/>
          <w:sz w:val="20"/>
          <w:szCs w:val="20"/>
          <w:shd w:val="clear" w:color="auto" w:fill="FFFFFF"/>
        </w:rPr>
      </w:pPr>
      <w:r>
        <w:rPr>
          <w:rStyle w:val="5"/>
          <w:rFonts w:ascii="Tahoma" w:hAnsi="Tahoma" w:cs="Tahoma"/>
          <w:sz w:val="20"/>
          <w:szCs w:val="20"/>
          <w:shd w:val="clear" w:color="auto" w:fill="FFFFFF"/>
        </w:rPr>
        <w:t>Day 3: DARJEELING- GANGTOK &amp; GANGTOK SIGHTSEEING.</w:t>
      </w:r>
    </w:p>
    <w:p>
      <w:pPr>
        <w:shd w:val="clear" w:color="auto" w:fill="FFFFFF"/>
        <w:spacing w:after="0" w:line="270" w:lineRule="atLeast"/>
        <w:jc w:val="both"/>
        <w:rPr>
          <w:rFonts w:ascii="Tahoma" w:hAnsi="Tahoma" w:eastAsia="Times New Roman" w:cs="Tahoma"/>
          <w:color w:val="535353"/>
          <w:sz w:val="20"/>
          <w:szCs w:val="20"/>
        </w:rPr>
      </w:pPr>
      <w:r>
        <w:rPr>
          <w:rFonts w:ascii="Tahoma" w:hAnsi="Tahoma" w:eastAsia="Times New Roman" w:cs="Tahoma"/>
          <w:color w:val="535353"/>
          <w:sz w:val="20"/>
          <w:szCs w:val="20"/>
        </w:rPr>
        <w:t> </w:t>
      </w:r>
    </w:p>
    <w:p>
      <w:pPr>
        <w:shd w:val="clear" w:color="auto" w:fill="FFFFFF"/>
        <w:spacing w:after="0" w:line="270" w:lineRule="atLeast"/>
        <w:jc w:val="both"/>
        <w:rPr>
          <w:rFonts w:ascii="Tahoma" w:hAnsi="Tahoma" w:eastAsia="Times New Roman" w:cs="Tahoma"/>
          <w:color w:val="000000" w:themeColor="text1"/>
          <w:sz w:val="20"/>
          <w:szCs w:val="20"/>
        </w:rPr>
      </w:pPr>
      <w:r>
        <w:rPr>
          <w:rFonts w:ascii="Tahoma" w:hAnsi="Tahoma" w:eastAsia="Times New Roman" w:cs="Tahoma"/>
          <w:color w:val="000000" w:themeColor="text1"/>
          <w:sz w:val="20"/>
          <w:szCs w:val="20"/>
        </w:rPr>
        <w:t xml:space="preserve">After breakfast transferred from </w:t>
      </w:r>
      <w:r>
        <w:rPr>
          <w:rFonts w:hint="default" w:ascii="Tahoma" w:hAnsi="Tahoma" w:eastAsia="Times New Roman" w:cs="Tahoma"/>
          <w:color w:val="000000" w:themeColor="text1"/>
          <w:sz w:val="20"/>
          <w:szCs w:val="20"/>
          <w:lang w:val="en-US"/>
        </w:rPr>
        <w:t>D</w:t>
      </w:r>
      <w:r>
        <w:rPr>
          <w:rFonts w:ascii="Tahoma" w:hAnsi="Tahoma" w:eastAsia="Times New Roman" w:cs="Tahoma"/>
          <w:color w:val="000000" w:themeColor="text1"/>
          <w:sz w:val="20"/>
          <w:szCs w:val="20"/>
        </w:rPr>
        <w:t>arjeeling to Gangtok. Afternoon proceed for local half day sightseeing in Gangtok city covering Namgyal Namgyal Research Institute of Tibetology (Closed on Sunday &amp; govt. Holidays), Dro - Drul Chorten, Directorate of Handicrafts &amp; Handloom (Closed on Sunday &amp; Govt. Holidays), Tashi View point, Ganesh Tok, Ropeway &amp; Flower Show, Over night at hotel.</w:t>
      </w:r>
    </w:p>
    <w:p>
      <w:pPr>
        <w:shd w:val="clear" w:color="auto" w:fill="FFFFFF"/>
        <w:spacing w:after="0" w:line="270" w:lineRule="atLeast"/>
        <w:jc w:val="both"/>
        <w:rPr>
          <w:rFonts w:ascii="Tahoma" w:hAnsi="Tahoma" w:eastAsia="Times New Roman" w:cs="Tahoma"/>
          <w:color w:val="535353"/>
          <w:sz w:val="20"/>
          <w:szCs w:val="20"/>
        </w:rPr>
      </w:pPr>
      <w:r>
        <w:rPr>
          <w:rFonts w:ascii="Tahoma" w:hAnsi="Tahoma" w:eastAsia="Times New Roman" w:cs="Tahoma"/>
          <w:color w:val="535353"/>
          <w:sz w:val="20"/>
          <w:szCs w:val="20"/>
        </w:rPr>
        <w:t> </w:t>
      </w:r>
    </w:p>
    <w:p>
      <w:pPr>
        <w:shd w:val="clear" w:color="auto" w:fill="FFFFFF"/>
        <w:spacing w:after="0" w:line="270" w:lineRule="atLeast"/>
        <w:jc w:val="both"/>
        <w:rPr>
          <w:rFonts w:ascii="Tahoma" w:hAnsi="Tahoma" w:eastAsia="Times New Roman" w:cs="Tahoma"/>
          <w:color w:val="535353"/>
          <w:sz w:val="20"/>
          <w:szCs w:val="20"/>
        </w:rPr>
      </w:pPr>
      <w:r>
        <w:rPr>
          <w:rStyle w:val="5"/>
          <w:rFonts w:ascii="Tahoma" w:hAnsi="Tahoma" w:cs="Tahoma"/>
          <w:sz w:val="20"/>
          <w:szCs w:val="20"/>
          <w:shd w:val="clear" w:color="auto" w:fill="FFFFFF"/>
        </w:rPr>
        <w:t>Day 4: GANGTOK - TSOMGU LAKE &amp; BABA MANDIR EXCURSION.</w:t>
      </w:r>
    </w:p>
    <w:p>
      <w:pPr>
        <w:shd w:val="clear" w:color="auto" w:fill="FFFFFF"/>
        <w:spacing w:after="0" w:line="270" w:lineRule="atLeast"/>
        <w:jc w:val="both"/>
        <w:rPr>
          <w:rFonts w:ascii="Tahoma" w:hAnsi="Tahoma" w:eastAsia="Times New Roman" w:cs="Tahoma"/>
          <w:color w:val="535353"/>
          <w:sz w:val="20"/>
          <w:szCs w:val="20"/>
        </w:rPr>
      </w:pPr>
      <w:r>
        <w:rPr>
          <w:rFonts w:ascii="Tahoma" w:hAnsi="Tahoma" w:eastAsia="Times New Roman" w:cs="Tahoma"/>
          <w:color w:val="535353"/>
          <w:sz w:val="20"/>
          <w:szCs w:val="20"/>
        </w:rPr>
        <w:t> </w:t>
      </w:r>
    </w:p>
    <w:p>
      <w:pPr>
        <w:shd w:val="clear" w:color="auto" w:fill="FFFFFF"/>
        <w:spacing w:after="0" w:line="270" w:lineRule="atLeast"/>
        <w:jc w:val="both"/>
        <w:rPr>
          <w:rFonts w:ascii="Tahoma" w:hAnsi="Tahoma" w:eastAsia="Times New Roman" w:cs="Tahoma"/>
          <w:color w:val="000000" w:themeColor="text1"/>
          <w:sz w:val="20"/>
          <w:szCs w:val="20"/>
        </w:rPr>
      </w:pPr>
      <w:r>
        <w:rPr>
          <w:rFonts w:ascii="Tahoma" w:hAnsi="Tahoma" w:eastAsia="Times New Roman" w:cs="Tahoma"/>
          <w:color w:val="000000" w:themeColor="text1"/>
          <w:sz w:val="20"/>
          <w:szCs w:val="20"/>
        </w:rPr>
        <w:t>Morning proceed for an excursion to Tsomgu Lake &amp; Baba Mandir (12400ft. / 48kms / 03:00 hrs.) Evening back to Gangtok, Enjoy the snow and Yak ride at the high altitude alpine lake near Indo-China border, Overnight at Hotel.</w:t>
      </w:r>
    </w:p>
    <w:p>
      <w:pPr>
        <w:shd w:val="clear" w:color="auto" w:fill="FFFFFF"/>
        <w:spacing w:after="0" w:line="270" w:lineRule="atLeast"/>
        <w:jc w:val="both"/>
        <w:rPr>
          <w:rFonts w:ascii="Tahoma" w:hAnsi="Tahoma" w:eastAsia="Times New Roman" w:cs="Tahoma"/>
          <w:color w:val="000000" w:themeColor="text1"/>
          <w:sz w:val="20"/>
          <w:szCs w:val="20"/>
        </w:rPr>
      </w:pPr>
      <w:r>
        <w:rPr>
          <w:rFonts w:ascii="Tahoma" w:hAnsi="Tahoma" w:eastAsia="Times New Roman" w:cs="Tahoma"/>
          <w:color w:val="000000" w:themeColor="text1"/>
          <w:sz w:val="20"/>
          <w:szCs w:val="20"/>
        </w:rPr>
        <w:t> </w:t>
      </w:r>
    </w:p>
    <w:p>
      <w:pPr>
        <w:shd w:val="clear" w:color="auto" w:fill="FFFFFF"/>
        <w:spacing w:after="0" w:line="270" w:lineRule="atLeast"/>
        <w:jc w:val="both"/>
        <w:rPr>
          <w:rStyle w:val="5"/>
          <w:rFonts w:ascii="Tahoma" w:hAnsi="Tahoma" w:cs="Tahoma"/>
          <w:bCs w:val="0"/>
          <w:sz w:val="20"/>
          <w:szCs w:val="20"/>
          <w:shd w:val="clear" w:color="auto" w:fill="FFFFFF"/>
        </w:rPr>
      </w:pPr>
      <w:r>
        <w:rPr>
          <w:rStyle w:val="5"/>
          <w:rFonts w:ascii="Tahoma" w:hAnsi="Tahoma" w:cs="Tahoma"/>
          <w:sz w:val="20"/>
          <w:szCs w:val="20"/>
          <w:shd w:val="clear" w:color="auto" w:fill="FFFFFF"/>
        </w:rPr>
        <w:t>Day 5: GANGTOK– NJP RAILWAY STATION / IXB AIRPORT.</w:t>
      </w:r>
    </w:p>
    <w:p>
      <w:pPr>
        <w:shd w:val="clear" w:color="auto" w:fill="FFFFFF"/>
        <w:spacing w:after="0" w:line="270" w:lineRule="atLeast"/>
        <w:jc w:val="both"/>
        <w:rPr>
          <w:rFonts w:ascii="Tahoma" w:hAnsi="Tahoma" w:eastAsia="Times New Roman" w:cs="Tahoma"/>
          <w:color w:val="535353"/>
          <w:sz w:val="20"/>
          <w:szCs w:val="20"/>
        </w:rPr>
      </w:pPr>
      <w:r>
        <w:rPr>
          <w:rFonts w:ascii="Tahoma" w:hAnsi="Tahoma" w:eastAsia="Times New Roman" w:cs="Tahoma"/>
          <w:color w:val="535353"/>
          <w:sz w:val="20"/>
          <w:szCs w:val="20"/>
        </w:rPr>
        <w:t> </w:t>
      </w:r>
    </w:p>
    <w:p>
      <w:pPr>
        <w:shd w:val="clear" w:color="auto" w:fill="FFFFFF"/>
        <w:spacing w:after="0" w:line="270" w:lineRule="atLeast"/>
        <w:jc w:val="both"/>
        <w:rPr>
          <w:rFonts w:ascii="Tahoma" w:hAnsi="Tahoma" w:cs="Tahoma"/>
          <w:sz w:val="20"/>
          <w:szCs w:val="20"/>
        </w:rPr>
      </w:pPr>
      <w:r>
        <w:rPr>
          <w:rFonts w:ascii="Tahoma" w:hAnsi="Tahoma" w:eastAsia="Times New Roman" w:cs="Tahoma"/>
          <w:color w:val="000000" w:themeColor="text1"/>
          <w:sz w:val="20"/>
          <w:szCs w:val="20"/>
        </w:rPr>
        <w:t>After breakfast leave Gangtok and proceed towards – NJP railway station / Bagdogra Airport (1</w:t>
      </w:r>
      <w:r>
        <w:rPr>
          <w:rFonts w:hint="default" w:ascii="Tahoma" w:hAnsi="Tahoma" w:eastAsia="Times New Roman" w:cs="Tahoma"/>
          <w:color w:val="000000" w:themeColor="text1"/>
          <w:sz w:val="20"/>
          <w:szCs w:val="20"/>
          <w:lang w:val="en-US"/>
        </w:rPr>
        <w:t>26</w:t>
      </w:r>
      <w:r>
        <w:rPr>
          <w:rFonts w:ascii="Tahoma" w:hAnsi="Tahoma" w:eastAsia="Times New Roman" w:cs="Tahoma"/>
          <w:color w:val="000000" w:themeColor="text1"/>
          <w:sz w:val="20"/>
          <w:szCs w:val="20"/>
        </w:rPr>
        <w:t xml:space="preserve"> kms / 4:</w:t>
      </w:r>
      <w:r>
        <w:rPr>
          <w:rFonts w:hint="default" w:ascii="Tahoma" w:hAnsi="Tahoma" w:eastAsia="Times New Roman" w:cs="Tahoma"/>
          <w:color w:val="000000" w:themeColor="text1"/>
          <w:sz w:val="20"/>
          <w:szCs w:val="20"/>
          <w:lang w:val="en-US"/>
        </w:rPr>
        <w:t>0</w:t>
      </w:r>
      <w:r>
        <w:rPr>
          <w:rFonts w:ascii="Tahoma" w:hAnsi="Tahoma" w:eastAsia="Times New Roman" w:cs="Tahoma"/>
          <w:color w:val="000000" w:themeColor="text1"/>
          <w:sz w:val="20"/>
          <w:szCs w:val="20"/>
        </w:rPr>
        <w:t>0 hrs) for your onward journey.</w:t>
      </w:r>
    </w:p>
    <w:p>
      <w:pPr>
        <w:keepNext w:val="0"/>
        <w:keepLines w:val="0"/>
        <w:widowControl/>
        <w:suppressLineNumbers w:val="0"/>
        <w:spacing w:before="0" w:beforeAutospacing="1" w:after="200" w:afterAutospacing="0" w:line="271" w:lineRule="auto"/>
        <w:ind w:left="0" w:right="0"/>
        <w:jc w:val="left"/>
        <w:rPr>
          <w:rFonts w:hint="default" w:ascii="Tahoma" w:hAnsi="Tahoma" w:eastAsia="Calibri" w:cs="Tahoma"/>
          <w:b/>
          <w:bCs w:val="0"/>
          <w:kern w:val="0"/>
          <w:sz w:val="20"/>
          <w:szCs w:val="20"/>
          <w:u w:val="single"/>
          <w:lang w:val="en-US" w:eastAsia="zh-CN" w:bidi="ar"/>
        </w:rPr>
      </w:pPr>
    </w:p>
    <w:p>
      <w:pPr>
        <w:keepNext w:val="0"/>
        <w:keepLines w:val="0"/>
        <w:widowControl/>
        <w:suppressLineNumbers w:val="0"/>
        <w:spacing w:before="0" w:beforeAutospacing="1" w:after="200" w:afterAutospacing="0" w:line="271" w:lineRule="auto"/>
        <w:ind w:left="0" w:right="0"/>
        <w:jc w:val="left"/>
        <w:rPr>
          <w:rFonts w:hint="default" w:ascii="Tahoma" w:hAnsi="Tahoma" w:eastAsia="Calibri" w:cs="Tahoma"/>
          <w:b/>
          <w:bCs w:val="0"/>
          <w:kern w:val="0"/>
          <w:sz w:val="20"/>
          <w:szCs w:val="20"/>
          <w:u w:val="single"/>
          <w:lang w:val="en-US" w:eastAsia="zh-CN" w:bidi="ar"/>
        </w:rPr>
      </w:pPr>
    </w:p>
    <w:p>
      <w:pPr>
        <w:keepNext w:val="0"/>
        <w:keepLines w:val="0"/>
        <w:widowControl/>
        <w:suppressLineNumbers w:val="0"/>
        <w:spacing w:before="0" w:beforeAutospacing="1" w:after="200" w:afterAutospacing="0" w:line="271" w:lineRule="auto"/>
        <w:ind w:left="0" w:right="0"/>
        <w:jc w:val="left"/>
        <w:rPr>
          <w:rFonts w:hint="default" w:ascii="Tahoma" w:hAnsi="Tahoma" w:eastAsia="Calibri" w:cs="Tahoma"/>
          <w:b/>
          <w:bCs w:val="0"/>
          <w:kern w:val="0"/>
          <w:sz w:val="20"/>
          <w:szCs w:val="20"/>
          <w:u w:val="single"/>
          <w:lang w:val="en-US" w:eastAsia="zh-CN" w:bidi="ar"/>
        </w:rPr>
      </w:pPr>
    </w:p>
    <w:p>
      <w:pPr>
        <w:keepNext w:val="0"/>
        <w:keepLines w:val="0"/>
        <w:widowControl/>
        <w:suppressLineNumbers w:val="0"/>
        <w:spacing w:before="0" w:beforeAutospacing="1" w:after="200" w:afterAutospacing="0" w:line="271" w:lineRule="auto"/>
        <w:ind w:left="0" w:right="0"/>
        <w:jc w:val="left"/>
        <w:rPr>
          <w:rFonts w:hint="default" w:ascii="Tahoma" w:hAnsi="Tahoma" w:eastAsia="Calibri" w:cs="Tahoma"/>
          <w:b/>
          <w:bCs w:val="0"/>
          <w:kern w:val="0"/>
          <w:sz w:val="20"/>
          <w:szCs w:val="20"/>
          <w:u w:val="single"/>
          <w:lang w:val="en-US" w:eastAsia="zh-CN" w:bidi="ar"/>
        </w:rPr>
      </w:pPr>
    </w:p>
    <w:p>
      <w:pPr>
        <w:keepNext w:val="0"/>
        <w:keepLines w:val="0"/>
        <w:widowControl/>
        <w:suppressLineNumbers w:val="0"/>
        <w:spacing w:before="0" w:beforeAutospacing="1" w:after="200" w:afterAutospacing="0" w:line="271" w:lineRule="auto"/>
        <w:ind w:left="0" w:right="0"/>
        <w:jc w:val="left"/>
        <w:rPr>
          <w:rFonts w:hint="default" w:ascii="Tahoma" w:hAnsi="Tahoma" w:eastAsia="Calibri" w:cs="Tahoma"/>
          <w:b/>
          <w:bCs w:val="0"/>
          <w:sz w:val="20"/>
          <w:szCs w:val="20"/>
          <w:u w:val="single"/>
          <w:lang w:val="en-US"/>
        </w:rPr>
      </w:pPr>
      <w:r>
        <w:rPr>
          <w:rFonts w:hint="default" w:ascii="Tahoma" w:hAnsi="Tahoma" w:eastAsia="Calibri" w:cs="Tahoma"/>
          <w:b/>
          <w:bCs w:val="0"/>
          <w:kern w:val="0"/>
          <w:sz w:val="20"/>
          <w:szCs w:val="20"/>
          <w:u w:val="single"/>
          <w:lang w:val="en-US" w:eastAsia="zh-CN" w:bidi="ar"/>
        </w:rPr>
        <w:t>Hotels Used:-</w:t>
      </w:r>
    </w:p>
    <w:tbl>
      <w:tblPr>
        <w:tblStyle w:val="6"/>
        <w:tblW w:w="97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autofit"/>
        <w:tblCellMar>
          <w:top w:w="0" w:type="dxa"/>
          <w:left w:w="108" w:type="dxa"/>
          <w:bottom w:w="0" w:type="dxa"/>
          <w:right w:w="108" w:type="dxa"/>
        </w:tblCellMar>
      </w:tblPr>
      <w:tblGrid>
        <w:gridCol w:w="1488"/>
        <w:gridCol w:w="1735"/>
        <w:gridCol w:w="1258"/>
        <w:gridCol w:w="1387"/>
        <w:gridCol w:w="1908"/>
        <w:gridCol w:w="921"/>
        <w:gridCol w:w="10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148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DESTINATION</w:t>
            </w:r>
          </w:p>
        </w:tc>
        <w:tc>
          <w:tcPr>
            <w:tcW w:w="173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HOTELS NAME</w:t>
            </w:r>
          </w:p>
        </w:tc>
        <w:tc>
          <w:tcPr>
            <w:tcW w:w="125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CHECK IN</w:t>
            </w:r>
          </w:p>
        </w:tc>
        <w:tc>
          <w:tcPr>
            <w:tcW w:w="1387"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CHECK OUT</w:t>
            </w:r>
          </w:p>
        </w:tc>
        <w:tc>
          <w:tcPr>
            <w:tcW w:w="190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NO. OF ROOMS</w:t>
            </w:r>
          </w:p>
        </w:tc>
        <w:tc>
          <w:tcPr>
            <w:tcW w:w="92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NIGHTS</w:t>
            </w:r>
          </w:p>
        </w:tc>
        <w:tc>
          <w:tcPr>
            <w:tcW w:w="104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 xml:space="preserve">MEAL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rPr>
          <w:trHeight w:val="713" w:hRule="atLeast"/>
        </w:trPr>
        <w:tc>
          <w:tcPr>
            <w:tcW w:w="148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p>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Darjeeling</w:t>
            </w:r>
          </w:p>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lang w:val="en-US"/>
              </w:rPr>
            </w:pPr>
            <w:r>
              <w:rPr>
                <w:rFonts w:hint="default" w:ascii="Tahoma" w:hAnsi="Tahoma" w:eastAsia="Calibri" w:cs="Tahoma"/>
                <w:sz w:val="20"/>
                <w:szCs w:val="20"/>
                <w:bdr w:val="none" w:color="auto" w:sz="0" w:space="0"/>
                <w:lang w:val="en-US"/>
              </w:rPr>
              <w:t>Gangtok</w:t>
            </w:r>
          </w:p>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p>
        </w:tc>
        <w:tc>
          <w:tcPr>
            <w:tcW w:w="173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p>
        </w:tc>
        <w:tc>
          <w:tcPr>
            <w:tcW w:w="125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p>
        </w:tc>
        <w:tc>
          <w:tcPr>
            <w:tcW w:w="1387"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p>
        </w:tc>
        <w:tc>
          <w:tcPr>
            <w:tcW w:w="190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p>
        </w:tc>
        <w:tc>
          <w:tcPr>
            <w:tcW w:w="92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p>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02</w:t>
            </w:r>
          </w:p>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lang w:val="en-US"/>
              </w:rPr>
            </w:pPr>
            <w:r>
              <w:rPr>
                <w:rFonts w:hint="default" w:ascii="Tahoma" w:hAnsi="Tahoma" w:eastAsia="Calibri" w:cs="Tahoma"/>
                <w:sz w:val="20"/>
                <w:szCs w:val="20"/>
                <w:bdr w:val="none" w:color="auto" w:sz="0" w:space="0"/>
                <w:lang w:val="en-US"/>
              </w:rPr>
              <w:t>02</w:t>
            </w:r>
          </w:p>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p>
        </w:tc>
        <w:tc>
          <w:tcPr>
            <w:tcW w:w="104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p>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CP</w:t>
            </w:r>
          </w:p>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lang w:val="en-US"/>
              </w:rPr>
            </w:pPr>
            <w:r>
              <w:rPr>
                <w:rFonts w:hint="default" w:ascii="Tahoma" w:hAnsi="Tahoma" w:eastAsia="Calibri" w:cs="Tahoma"/>
                <w:sz w:val="20"/>
                <w:szCs w:val="20"/>
                <w:bdr w:val="none" w:color="auto" w:sz="0" w:space="0"/>
                <w:lang w:val="en-US"/>
              </w:rPr>
              <w:t>CP</w:t>
            </w:r>
          </w:p>
          <w:p>
            <w:pPr>
              <w:keepNext w:val="0"/>
              <w:keepLines w:val="0"/>
              <w:widowControl/>
              <w:suppressLineNumbers w:val="0"/>
              <w:spacing w:before="0" w:beforeAutospacing="1" w:after="0" w:afterAutospacing="0" w:line="271" w:lineRule="auto"/>
              <w:ind w:left="0" w:right="0"/>
              <w:jc w:val="center"/>
              <w:rPr>
                <w:rFonts w:hint="default" w:ascii="Tahoma" w:hAnsi="Tahoma" w:eastAsia="Calibri" w:cs="Tahoma"/>
                <w:sz w:val="20"/>
                <w:szCs w:val="20"/>
                <w:bdr w:val="none" w:color="auto" w:sz="0" w:space="0"/>
              </w:rPr>
            </w:pPr>
          </w:p>
        </w:tc>
      </w:tr>
    </w:tbl>
    <w:p>
      <w:pPr>
        <w:keepNext w:val="0"/>
        <w:keepLines w:val="0"/>
        <w:widowControl/>
        <w:suppressLineNumbers w:val="0"/>
        <w:spacing w:before="0" w:beforeAutospacing="1" w:after="200" w:afterAutospacing="0" w:line="271" w:lineRule="auto"/>
        <w:ind w:left="0" w:right="0"/>
        <w:jc w:val="both"/>
        <w:rPr>
          <w:rFonts w:hint="default" w:ascii="Tahoma" w:hAnsi="Tahoma" w:eastAsia="Calibri" w:cs="Tahoma"/>
          <w:sz w:val="20"/>
          <w:szCs w:val="20"/>
          <w:lang w:val="en-US"/>
        </w:rPr>
      </w:pPr>
    </w:p>
    <w:tbl>
      <w:tblPr>
        <w:tblStyle w:val="3"/>
        <w:tblW w:w="9745"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49" w:hRule="atLeast"/>
        </w:trPr>
        <w:tc>
          <w:tcPr>
            <w:tcW w:w="974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200" w:afterAutospacing="0" w:line="271" w:lineRule="auto"/>
              <w:ind w:left="234" w:right="0"/>
              <w:jc w:val="center"/>
              <w:rPr>
                <w:rFonts w:hint="default" w:ascii="Tahoma" w:hAnsi="Tahoma" w:eastAsia="Calibri" w:cs="Tahoma"/>
                <w:b/>
                <w:bCs w:val="0"/>
                <w:sz w:val="20"/>
                <w:szCs w:val="20"/>
                <w:bdr w:val="none" w:color="auto" w:sz="0" w:space="0"/>
              </w:rPr>
            </w:pPr>
            <w:r>
              <w:rPr>
                <w:rFonts w:hint="default" w:ascii="Tahoma" w:hAnsi="Tahoma" w:eastAsia="Calibri" w:cs="Tahoma"/>
                <w:b/>
                <w:bCs w:val="0"/>
                <w:kern w:val="0"/>
                <w:sz w:val="20"/>
                <w:szCs w:val="20"/>
                <w:bdr w:val="none" w:color="auto" w:sz="0" w:space="0"/>
                <w:lang w:val="en-US" w:eastAsia="zh-CN" w:bidi="ar"/>
              </w:rPr>
              <w:t>Helping  Number                                 Location                                             Contact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13" w:hRule="atLeast"/>
        </w:trPr>
        <w:tc>
          <w:tcPr>
            <w:tcW w:w="974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200" w:afterAutospacing="0" w:line="271" w:lineRule="auto"/>
              <w:ind w:left="0" w:right="0"/>
              <w:jc w:val="left"/>
              <w:rPr>
                <w:rFonts w:hint="default" w:ascii="Tahoma" w:hAnsi="Tahoma" w:eastAsia="Calibri" w:cs="Tahoma"/>
                <w:sz w:val="20"/>
                <w:szCs w:val="20"/>
                <w:bdr w:val="none" w:color="auto" w:sz="0" w:space="0"/>
              </w:rPr>
            </w:pPr>
            <w:r>
              <w:rPr>
                <w:rFonts w:hint="default" w:ascii="Tahoma" w:hAnsi="Tahoma" w:eastAsia="Calibri" w:cs="Tahoma"/>
                <w:kern w:val="0"/>
                <w:sz w:val="20"/>
                <w:szCs w:val="20"/>
                <w:bdr w:val="none" w:color="auto" w:sz="0" w:space="0"/>
                <w:lang w:val="en-US" w:eastAsia="zh-CN" w:bidi="ar"/>
              </w:rPr>
              <w:t xml:space="preserve">         Mr. Sonu Chettri                         </w:t>
            </w:r>
            <w:bookmarkStart w:id="0" w:name="_GoBack"/>
            <w:bookmarkEnd w:id="0"/>
            <w:r>
              <w:rPr>
                <w:rFonts w:hint="default" w:ascii="Tahoma" w:hAnsi="Tahoma" w:eastAsia="Calibri" w:cs="Tahoma"/>
                <w:kern w:val="0"/>
                <w:sz w:val="20"/>
                <w:szCs w:val="20"/>
                <w:bdr w:val="none" w:color="auto" w:sz="0" w:space="0"/>
                <w:lang w:val="en-US" w:eastAsia="zh-CN" w:bidi="ar"/>
              </w:rPr>
              <w:t>Darjeeling/Gangtok                                             08927554505</w:t>
            </w:r>
          </w:p>
        </w:tc>
      </w:tr>
    </w:tbl>
    <w:p>
      <w:pPr>
        <w:keepNext w:val="0"/>
        <w:keepLines w:val="0"/>
        <w:widowControl/>
        <w:suppressLineNumbers w:val="0"/>
        <w:spacing w:before="0" w:beforeAutospacing="1" w:after="200" w:afterAutospacing="0" w:line="271" w:lineRule="auto"/>
        <w:ind w:left="0" w:right="0"/>
        <w:jc w:val="both"/>
        <w:rPr>
          <w:rFonts w:hint="default" w:ascii="Tahoma" w:hAnsi="Tahoma" w:eastAsia="Calibri" w:cs="Tahoma"/>
          <w:sz w:val="20"/>
          <w:szCs w:val="20"/>
          <w:lang w:val="en-US"/>
        </w:rPr>
      </w:pPr>
      <w:r>
        <w:rPr>
          <w:rFonts w:hint="default" w:ascii="Tahoma" w:hAnsi="Tahoma" w:eastAsia="Calibri" w:cs="Tahoma"/>
          <w:b/>
          <w:bCs w:val="0"/>
          <w:kern w:val="0"/>
          <w:sz w:val="20"/>
          <w:szCs w:val="20"/>
          <w:lang w:val="en-US" w:eastAsia="zh-CN" w:bidi="ar"/>
        </w:rPr>
        <w:t xml:space="preserve">NOTE: </w:t>
      </w:r>
    </w:p>
    <w:p>
      <w:pPr>
        <w:pStyle w:val="8"/>
        <w:widowControl/>
        <w:numPr>
          <w:ilvl w:val="0"/>
          <w:numId w:val="1"/>
        </w:numPr>
        <w:ind w:left="420" w:hanging="420"/>
        <w:contextualSpacing/>
        <w:jc w:val="both"/>
        <w:rPr>
          <w:rFonts w:hint="default" w:ascii="Tahoma" w:hAnsi="Tahoma" w:eastAsia="Calibri" w:cs="Tahoma"/>
          <w:sz w:val="20"/>
          <w:szCs w:val="20"/>
          <w:lang w:val="en-US"/>
        </w:rPr>
      </w:pPr>
      <w:r>
        <w:rPr>
          <w:rFonts w:hint="default" w:ascii="Tahoma" w:hAnsi="Tahoma" w:eastAsia="Calibri" w:cs="Tahoma"/>
          <w:sz w:val="20"/>
          <w:szCs w:val="20"/>
          <w:lang w:val="en-US"/>
        </w:rPr>
        <w:t xml:space="preserve">Any cost arising due to natural calamities like, Landslide, road blockage, political disturbances, etc (to be borne by the client, which is directly payable on the spot). </w:t>
      </w:r>
    </w:p>
    <w:p>
      <w:pPr>
        <w:keepNext w:val="0"/>
        <w:keepLines w:val="0"/>
        <w:widowControl/>
        <w:numPr>
          <w:ilvl w:val="0"/>
          <w:numId w:val="1"/>
        </w:numPr>
        <w:suppressLineNumbers w:val="0"/>
        <w:spacing w:before="0" w:beforeAutospacing="1" w:after="200" w:afterAutospacing="0" w:line="271" w:lineRule="auto"/>
        <w:ind w:left="420" w:right="0" w:hanging="420"/>
        <w:jc w:val="both"/>
        <w:rPr>
          <w:rFonts w:hint="default" w:ascii="Tahoma" w:hAnsi="Tahoma" w:eastAsia="Calibri" w:cs="Tahoma"/>
          <w:sz w:val="20"/>
          <w:szCs w:val="20"/>
          <w:lang w:val="en-US"/>
        </w:rPr>
      </w:pPr>
      <w:r>
        <w:rPr>
          <w:rFonts w:hint="default" w:ascii="Tahoma" w:hAnsi="Tahoma" w:eastAsia="Calibri" w:cs="Tahoma"/>
          <w:kern w:val="0"/>
          <w:sz w:val="20"/>
          <w:szCs w:val="20"/>
          <w:lang w:val="en-US" w:eastAsia="zh-CN" w:bidi="ar"/>
        </w:rPr>
        <w:t>Permit is required for Tsomgo Lake, Nathula Pass &amp; Lachung. It is mandatory that guest should carry 04-06 copies of Passport size photograph, original &amp; copy of photo ID proof i.e. Voter ID card / Passport / Aadhar Card / Driver License / Any Govt. approved photo ID except PAN CARD for processing the permit. (PAN CARD is not valid for permit in Sikkim).</w:t>
      </w:r>
    </w:p>
    <w:p>
      <w:pPr>
        <w:keepNext w:val="0"/>
        <w:keepLines w:val="0"/>
        <w:widowControl/>
        <w:numPr>
          <w:ilvl w:val="0"/>
          <w:numId w:val="1"/>
        </w:numPr>
        <w:suppressLineNumbers w:val="0"/>
        <w:spacing w:before="0" w:beforeAutospacing="1" w:after="200" w:afterAutospacing="0" w:line="271" w:lineRule="auto"/>
        <w:ind w:left="420" w:right="0" w:hanging="420"/>
        <w:jc w:val="left"/>
        <w:rPr>
          <w:rFonts w:hint="default" w:ascii="Tahoma" w:hAnsi="Tahoma" w:eastAsia="Calibri" w:cs="Tahoma"/>
          <w:sz w:val="20"/>
          <w:szCs w:val="20"/>
          <w:lang w:val="en-US"/>
        </w:rPr>
      </w:pPr>
      <w:r>
        <w:rPr>
          <w:rFonts w:hint="default" w:ascii="Tahoma" w:hAnsi="Tahoma" w:eastAsia="Calibri" w:cs="Tahoma"/>
          <w:kern w:val="0"/>
          <w:sz w:val="20"/>
          <w:szCs w:val="20"/>
          <w:lang w:val="en-US" w:eastAsia="zh-CN" w:bidi="ar"/>
        </w:rPr>
        <w:t xml:space="preserve">On arrival we will give you one envelope to put all above document in that and handover to the reception desk of the hotel in the time of Check-in. </w:t>
      </w:r>
    </w:p>
    <w:tbl>
      <w:tblPr>
        <w:tblStyle w:val="3"/>
        <w:tblW w:w="9695" w:type="dxa"/>
        <w:tblInd w:w="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3594"/>
        <w:gridCol w:w="6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402" w:hRule="atLeast"/>
        </w:trPr>
        <w:tc>
          <w:tcPr>
            <w:tcW w:w="9695" w:type="dxa"/>
            <w:gridSpan w:val="2"/>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1" w:after="200" w:afterAutospacing="0" w:line="271" w:lineRule="auto"/>
              <w:ind w:left="84" w:right="0"/>
              <w:jc w:val="left"/>
              <w:rPr>
                <w:rFonts w:hint="default" w:ascii="Tahoma" w:hAnsi="Tahoma" w:eastAsia="Calibri" w:cs="Tahoma"/>
                <w:b/>
                <w:bCs w:val="0"/>
                <w:sz w:val="20"/>
                <w:szCs w:val="20"/>
                <w:u w:val="single"/>
                <w:bdr w:val="none" w:color="auto" w:sz="0" w:space="0"/>
              </w:rPr>
            </w:pPr>
            <w:r>
              <w:rPr>
                <w:rFonts w:hint="default" w:ascii="Tahoma" w:hAnsi="Tahoma" w:eastAsia="Calibri" w:cs="Tahoma"/>
                <w:b/>
                <w:bCs w:val="0"/>
                <w:kern w:val="0"/>
                <w:sz w:val="20"/>
                <w:szCs w:val="20"/>
                <w:bdr w:val="none" w:color="auto" w:sz="0" w:space="0"/>
                <w:lang w:val="en-US" w:eastAsia="zh-CN" w:bidi="ar"/>
              </w:rPr>
              <w:t xml:space="preserve">                 </w:t>
            </w:r>
            <w:r>
              <w:rPr>
                <w:rFonts w:hint="default" w:ascii="Tahoma" w:hAnsi="Tahoma" w:eastAsia="Calibri" w:cs="Tahoma"/>
                <w:b/>
                <w:bCs w:val="0"/>
                <w:kern w:val="0"/>
                <w:sz w:val="20"/>
                <w:szCs w:val="20"/>
                <w:u w:val="single"/>
                <w:bdr w:val="none" w:color="auto" w:sz="0" w:space="0"/>
                <w:lang w:val="en-US" w:eastAsia="zh-CN" w:bidi="ar"/>
              </w:rPr>
              <w:t>Cost include:</w:t>
            </w:r>
            <w:r>
              <w:rPr>
                <w:rFonts w:hint="default" w:ascii="Tahoma" w:hAnsi="Tahoma" w:eastAsia="Calibri" w:cs="Tahoma"/>
                <w:b/>
                <w:bCs w:val="0"/>
                <w:kern w:val="0"/>
                <w:sz w:val="20"/>
                <w:szCs w:val="20"/>
                <w:bdr w:val="none" w:color="auto" w:sz="0" w:space="0"/>
                <w:lang w:val="en-US" w:eastAsia="zh-CN" w:bidi="ar"/>
              </w:rPr>
              <w:t xml:space="preserve">                                                               </w:t>
            </w:r>
            <w:r>
              <w:rPr>
                <w:rFonts w:hint="default" w:ascii="Tahoma" w:hAnsi="Tahoma" w:eastAsia="Calibri" w:cs="Tahoma"/>
                <w:b/>
                <w:bCs w:val="0"/>
                <w:kern w:val="0"/>
                <w:sz w:val="20"/>
                <w:szCs w:val="20"/>
                <w:u w:val="single"/>
                <w:bdr w:val="none" w:color="auto" w:sz="0" w:space="0"/>
                <w:lang w:val="en-US" w:eastAsia="zh-CN" w:bidi="ar"/>
              </w:rPr>
              <w:t xml:space="preserve">Cost Exclude: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980" w:hRule="atLeast"/>
        </w:trPr>
        <w:tc>
          <w:tcPr>
            <w:tcW w:w="3594" w:type="dxa"/>
            <w:tcBorders>
              <w:top w:val="single" w:color="auto" w:sz="4" w:space="0"/>
              <w:left w:val="single" w:color="auto" w:sz="4" w:space="0"/>
              <w:bottom w:val="single" w:color="auto" w:sz="4" w:space="0"/>
              <w:right w:val="single" w:color="auto" w:sz="4" w:space="0"/>
            </w:tcBorders>
            <w:shd w:val="clear"/>
            <w:vAlign w:val="top"/>
          </w:tcPr>
          <w:p>
            <w:pPr>
              <w:pStyle w:val="4"/>
              <w:widowControl/>
              <w:numPr>
                <w:ilvl w:val="0"/>
                <w:numId w:val="2"/>
              </w:numPr>
              <w:ind w:left="0" w:hanging="360"/>
              <w:jc w:val="both"/>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Accommodation in twin sharing basis.</w:t>
            </w:r>
          </w:p>
          <w:p>
            <w:pPr>
              <w:pStyle w:val="4"/>
              <w:widowControl/>
              <w:numPr>
                <w:ilvl w:val="0"/>
                <w:numId w:val="2"/>
              </w:numPr>
              <w:ind w:left="0" w:hanging="360"/>
              <w:jc w:val="both"/>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Meal Plan (as per mentioned above).</w:t>
            </w:r>
          </w:p>
          <w:p>
            <w:pPr>
              <w:pStyle w:val="4"/>
              <w:widowControl/>
              <w:numPr>
                <w:ilvl w:val="0"/>
                <w:numId w:val="2"/>
              </w:numPr>
              <w:ind w:left="0" w:hanging="360"/>
              <w:jc w:val="both"/>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Exclusive Non A/C vehicle for transfers &amp; sightseeing. Please brief to guest that vehicle will not be disposable it will be available to guest as per itinerary only (Point to Point basis).</w:t>
            </w:r>
            <w:r>
              <w:rPr>
                <w:rFonts w:hint="default" w:ascii="Tahoma" w:hAnsi="Tahoma" w:eastAsia="Calibri" w:cs="Tahoma"/>
                <w:b/>
                <w:bCs w:val="0"/>
                <w:sz w:val="20"/>
                <w:szCs w:val="20"/>
                <w:bdr w:val="none" w:color="auto" w:sz="0" w:space="0"/>
              </w:rPr>
              <w:t xml:space="preserve"> </w:t>
            </w:r>
          </w:p>
          <w:p>
            <w:pPr>
              <w:pStyle w:val="4"/>
              <w:widowControl/>
              <w:numPr>
                <w:ilvl w:val="0"/>
                <w:numId w:val="2"/>
              </w:numPr>
              <w:ind w:left="0" w:hanging="360"/>
              <w:jc w:val="both"/>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 xml:space="preserve">All permit fees &amp; hotel taxes (as per Rates are valid for </w:t>
            </w:r>
            <w:r>
              <w:rPr>
                <w:rFonts w:hint="default" w:ascii="Tahoma" w:hAnsi="Tahoma" w:eastAsia="Calibri" w:cs="Tahoma"/>
                <w:b/>
                <w:bCs w:val="0"/>
                <w:sz w:val="20"/>
                <w:szCs w:val="20"/>
                <w:bdr w:val="none" w:color="auto" w:sz="0" w:space="0"/>
              </w:rPr>
              <w:t xml:space="preserve">INDIAN NATIONALITY </w:t>
            </w:r>
            <w:r>
              <w:rPr>
                <w:rFonts w:hint="default" w:ascii="Tahoma" w:hAnsi="Tahoma" w:eastAsia="Calibri" w:cs="Tahoma"/>
                <w:sz w:val="20"/>
                <w:szCs w:val="20"/>
                <w:bdr w:val="none" w:color="auto" w:sz="0" w:space="0"/>
              </w:rPr>
              <w:t xml:space="preserve">only. </w:t>
            </w:r>
          </w:p>
          <w:p>
            <w:pPr>
              <w:keepNext w:val="0"/>
              <w:keepLines w:val="0"/>
              <w:widowControl/>
              <w:suppressLineNumbers w:val="0"/>
              <w:spacing w:before="0" w:beforeAutospacing="1" w:after="200" w:afterAutospacing="0" w:line="271" w:lineRule="auto"/>
              <w:ind w:left="0" w:right="0"/>
              <w:jc w:val="left"/>
              <w:rPr>
                <w:rFonts w:hint="default" w:ascii="Tahoma" w:hAnsi="Tahoma" w:eastAsia="Calibri" w:cs="Tahoma"/>
                <w:b/>
                <w:bCs w:val="0"/>
                <w:sz w:val="20"/>
                <w:szCs w:val="20"/>
                <w:u w:val="single"/>
                <w:bdr w:val="none" w:color="auto" w:sz="0" w:space="0"/>
              </w:rPr>
            </w:pPr>
          </w:p>
        </w:tc>
        <w:tc>
          <w:tcPr>
            <w:tcW w:w="6101" w:type="dxa"/>
            <w:tcBorders>
              <w:top w:val="single" w:color="auto" w:sz="4" w:space="0"/>
              <w:left w:val="single" w:color="auto" w:sz="4" w:space="0"/>
              <w:bottom w:val="single" w:color="auto" w:sz="4" w:space="0"/>
              <w:right w:val="single" w:color="auto" w:sz="4" w:space="0"/>
            </w:tcBorders>
            <w:shd w:val="clear"/>
            <w:vAlign w:val="top"/>
          </w:tcPr>
          <w:p>
            <w:pPr>
              <w:pStyle w:val="4"/>
              <w:widowControl/>
              <w:numPr>
                <w:ilvl w:val="0"/>
                <w:numId w:val="2"/>
              </w:numPr>
              <w:ind w:left="0" w:hanging="360"/>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 xml:space="preserve">Air Fare / Train fare. </w:t>
            </w:r>
          </w:p>
          <w:p>
            <w:pPr>
              <w:pStyle w:val="4"/>
              <w:widowControl/>
              <w:numPr>
                <w:ilvl w:val="0"/>
                <w:numId w:val="2"/>
              </w:numPr>
              <w:ind w:left="0" w:hanging="360"/>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 xml:space="preserve">Personal expenses such as Laundry, telephone calls, tips &amp; gratuity, mineral water, soft &amp; hard drink, rafting, rock climbing, paragliding, Parking fee, Joy ride (Toy Train ride), porter age. </w:t>
            </w:r>
          </w:p>
          <w:p>
            <w:pPr>
              <w:pStyle w:val="4"/>
              <w:widowControl/>
              <w:numPr>
                <w:ilvl w:val="0"/>
                <w:numId w:val="2"/>
              </w:numPr>
              <w:ind w:left="0" w:hanging="360"/>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 xml:space="preserve">Additional sightseeing or extra usage of vehicle, other than mentioned in the itinerary. </w:t>
            </w:r>
          </w:p>
          <w:p>
            <w:pPr>
              <w:pStyle w:val="4"/>
              <w:widowControl/>
              <w:numPr>
                <w:ilvl w:val="0"/>
                <w:numId w:val="2"/>
              </w:numPr>
              <w:ind w:left="0" w:hanging="360"/>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Entrance Fee &amp; Guide charges.</w:t>
            </w:r>
          </w:p>
          <w:p>
            <w:pPr>
              <w:pStyle w:val="4"/>
              <w:widowControl/>
              <w:numPr>
                <w:ilvl w:val="0"/>
                <w:numId w:val="2"/>
              </w:numPr>
              <w:ind w:left="0" w:hanging="360"/>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 xml:space="preserve">Any cost arising due to natural calamities like , landslide, road  blockage, political disturbances ( Strike), etc ( To be borne by the client, should be is directly payable on the spot). </w:t>
            </w:r>
          </w:p>
          <w:p>
            <w:pPr>
              <w:pStyle w:val="4"/>
              <w:widowControl/>
              <w:numPr>
                <w:ilvl w:val="0"/>
                <w:numId w:val="2"/>
              </w:numPr>
              <w:ind w:left="0" w:hanging="360"/>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Any increase in taxes or fuel price, leading to increase in cost on surface transportation &amp; land arrangement, which may come into effect prior to departure.</w:t>
            </w:r>
          </w:p>
          <w:p>
            <w:pPr>
              <w:pStyle w:val="4"/>
              <w:widowControl/>
              <w:numPr>
                <w:ilvl w:val="0"/>
                <w:numId w:val="2"/>
              </w:numPr>
              <w:ind w:left="0" w:hanging="360"/>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Room Heater Charges</w:t>
            </w:r>
          </w:p>
          <w:p>
            <w:pPr>
              <w:pStyle w:val="4"/>
              <w:widowControl/>
              <w:numPr>
                <w:ilvl w:val="0"/>
                <w:numId w:val="2"/>
              </w:numPr>
              <w:ind w:left="0" w:hanging="360"/>
              <w:rPr>
                <w:rFonts w:hint="default" w:ascii="Tahoma" w:hAnsi="Tahoma" w:eastAsia="Calibri" w:cs="Tahoma"/>
                <w:sz w:val="20"/>
                <w:szCs w:val="20"/>
                <w:u w:val="single"/>
                <w:bdr w:val="none" w:color="auto" w:sz="0" w:space="0"/>
              </w:rPr>
            </w:pPr>
            <w:r>
              <w:rPr>
                <w:rFonts w:hint="default" w:ascii="Tahoma" w:hAnsi="Tahoma" w:eastAsia="Calibri" w:cs="Tahoma"/>
                <w:sz w:val="20"/>
                <w:szCs w:val="20"/>
                <w:bdr w:val="none" w:color="auto" w:sz="0" w:space="0"/>
              </w:rPr>
              <w:t>Service Tax, Insurance.</w:t>
            </w:r>
          </w:p>
          <w:p>
            <w:pPr>
              <w:pStyle w:val="4"/>
              <w:widowControl/>
              <w:numPr>
                <w:ilvl w:val="0"/>
                <w:numId w:val="2"/>
              </w:numPr>
              <w:ind w:left="0" w:hanging="360"/>
              <w:rPr>
                <w:rFonts w:hint="default" w:ascii="Tahoma" w:hAnsi="Tahoma" w:eastAsia="Calibri" w:cs="Tahoma"/>
                <w:b/>
                <w:bCs w:val="0"/>
                <w:sz w:val="20"/>
                <w:szCs w:val="20"/>
                <w:u w:val="single"/>
                <w:bdr w:val="none" w:color="auto" w:sz="0" w:space="0"/>
              </w:rPr>
            </w:pPr>
            <w:r>
              <w:rPr>
                <w:rFonts w:hint="default" w:ascii="Tahoma" w:hAnsi="Tahoma" w:eastAsia="Calibri" w:cs="Tahoma"/>
                <w:sz w:val="20"/>
                <w:szCs w:val="20"/>
                <w:bdr w:val="none" w:color="auto" w:sz="0" w:space="0"/>
              </w:rPr>
              <w:t xml:space="preserve">Anything which is not included in the inclusion. </w:t>
            </w:r>
          </w:p>
        </w:tc>
      </w:tr>
    </w:tbl>
    <w:p>
      <w:pPr>
        <w:keepNext w:val="0"/>
        <w:keepLines w:val="0"/>
        <w:widowControl/>
        <w:suppressLineNumbers w:val="0"/>
        <w:spacing w:before="0" w:beforeAutospacing="1" w:after="200" w:afterAutospacing="0" w:line="271" w:lineRule="auto"/>
        <w:ind w:left="0" w:right="0"/>
        <w:jc w:val="left"/>
        <w:rPr>
          <w:rFonts w:hint="default" w:ascii="Tahoma" w:hAnsi="Tahoma" w:eastAsia="Calibri" w:cs="Tahoma"/>
          <w:b/>
          <w:bCs w:val="0"/>
          <w:sz w:val="20"/>
          <w:szCs w:val="20"/>
          <w:lang w:val="en-US"/>
        </w:rPr>
      </w:pPr>
      <w:r>
        <w:rPr>
          <w:rFonts w:hint="default" w:ascii="Tahoma" w:hAnsi="Tahoma" w:eastAsia="Calibri" w:cs="Tahoma"/>
          <w:b/>
          <w:bCs w:val="0"/>
          <w:kern w:val="0"/>
          <w:sz w:val="20"/>
          <w:szCs w:val="20"/>
          <w:u w:val="single"/>
          <w:lang w:val="en-US" w:eastAsia="zh-CN" w:bidi="ar"/>
        </w:rPr>
        <w:t>IMPORTANT:</w:t>
      </w:r>
      <w:r>
        <w:rPr>
          <w:rFonts w:hint="default" w:ascii="Tahoma" w:hAnsi="Tahoma" w:eastAsia="Calibri" w:cs="Tahoma"/>
          <w:b/>
          <w:bCs w:val="0"/>
          <w:kern w:val="0"/>
          <w:sz w:val="20"/>
          <w:szCs w:val="20"/>
          <w:lang w:val="en-US" w:eastAsia="zh-CN" w:bidi="ar"/>
        </w:rPr>
        <w:t xml:space="preserve"> </w:t>
      </w:r>
    </w:p>
    <w:p>
      <w:pPr>
        <w:keepNext w:val="0"/>
        <w:keepLines w:val="0"/>
        <w:widowControl/>
        <w:suppressLineNumbers w:val="0"/>
        <w:spacing w:before="0" w:beforeAutospacing="1" w:after="200" w:afterAutospacing="0" w:line="271" w:lineRule="auto"/>
        <w:ind w:left="0" w:right="0"/>
        <w:jc w:val="left"/>
        <w:rPr>
          <w:rFonts w:hint="default" w:ascii="Tahoma" w:hAnsi="Tahoma" w:eastAsia="Calibri" w:cs="Tahoma"/>
          <w:b/>
          <w:bCs w:val="0"/>
          <w:sz w:val="20"/>
          <w:szCs w:val="20"/>
          <w:lang w:val="en-US"/>
        </w:rPr>
      </w:pPr>
      <w:r>
        <w:rPr>
          <w:rFonts w:hint="default" w:ascii="Tahoma" w:hAnsi="Tahoma" w:eastAsia="Calibri" w:cs="Tahoma"/>
          <w:b/>
          <w:bCs w:val="0"/>
          <w:kern w:val="0"/>
          <w:sz w:val="20"/>
          <w:szCs w:val="20"/>
          <w:lang w:val="en-US" w:eastAsia="zh-CN" w:bidi="ar"/>
        </w:rPr>
        <w:t>About Hotels:–</w:t>
      </w:r>
    </w:p>
    <w:p>
      <w:pPr>
        <w:pStyle w:val="4"/>
        <w:widowControl/>
        <w:numPr>
          <w:ilvl w:val="0"/>
          <w:numId w:val="3"/>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Check – in 13:00 hrs. / Check out time is 11:00 hrs.</w:t>
      </w:r>
    </w:p>
    <w:p>
      <w:pPr>
        <w:pStyle w:val="4"/>
        <w:widowControl/>
        <w:numPr>
          <w:ilvl w:val="0"/>
          <w:numId w:val="3"/>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The Tourist infrastructure in Sikkim &amp; Darjeeling is not very develop and one should not expect or compare it with the standards of plains &amp; other developed destinations there is always scarcity of water and power in the region and so you would come across situation like water (Hot ) being supplied on time basis – morning &amp; evening.</w:t>
      </w:r>
    </w:p>
    <w:p>
      <w:pPr>
        <w:pStyle w:val="4"/>
        <w:widowControl/>
        <w:numPr>
          <w:ilvl w:val="0"/>
          <w:numId w:val="3"/>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Room Heater available with an extra cost Borne by the guest directly (Except at Premium +, Premium &amp; Luxury categories).</w:t>
      </w:r>
    </w:p>
    <w:p>
      <w:pPr>
        <w:pStyle w:val="4"/>
        <w:widowControl/>
        <w:numPr>
          <w:ilvl w:val="0"/>
          <w:numId w:val="3"/>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 xml:space="preserve">Categories of Rooms in the packages normally remain to Standard / Deluxe / Super Deluxe. </w:t>
      </w:r>
    </w:p>
    <w:p>
      <w:pPr>
        <w:pStyle w:val="4"/>
        <w:widowControl/>
        <w:numPr>
          <w:ilvl w:val="0"/>
          <w:numId w:val="3"/>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 xml:space="preserve">Hotels are very strict with the child policy.  Please carry the age proof so that it can be produced if asked by hotel. </w:t>
      </w:r>
    </w:p>
    <w:p>
      <w:pPr>
        <w:pStyle w:val="4"/>
        <w:widowControl/>
        <w:numPr>
          <w:ilvl w:val="0"/>
          <w:numId w:val="3"/>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 xml:space="preserve">A valid photo ID proof for all guests staying at the hotel is mandatory. </w:t>
      </w:r>
    </w:p>
    <w:p>
      <w:pPr>
        <w:pStyle w:val="4"/>
        <w:widowControl/>
        <w:numPr>
          <w:ilvl w:val="0"/>
          <w:numId w:val="3"/>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 xml:space="preserve">For Extra adult in the room we will provide an extra bed (wherever possible), but most of the hotels only provide extra mattress or roll out bed. </w:t>
      </w:r>
    </w:p>
    <w:p>
      <w:pPr>
        <w:pStyle w:val="4"/>
        <w:widowControl/>
        <w:numPr>
          <w:ilvl w:val="0"/>
          <w:numId w:val="3"/>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 xml:space="preserve">Operator reserves the right to re-arrange itinerary to suit hotel availability without changing the total number of days or Nights in each destination and without compromising any services. </w:t>
      </w:r>
    </w:p>
    <w:p>
      <w:pPr>
        <w:pStyle w:val="4"/>
        <w:widowControl/>
        <w:numPr>
          <w:ilvl w:val="0"/>
          <w:numId w:val="3"/>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 xml:space="preserve">In the area (almost all) the hotels do not have a lift facility and in all the hotels the guest will have to climb stairs. In case if any guest is having problem of blood pressure, knee or other ailment for which they cannot climb the higher floors they will have to intimate us during the time of booking so that we can arrange rooms at the lowest floor of the hotel enabling the guest to climb the minimum number of stairs possible. </w:t>
      </w:r>
    </w:p>
    <w:p>
      <w:pPr>
        <w:keepNext w:val="0"/>
        <w:keepLines w:val="0"/>
        <w:widowControl/>
        <w:suppressLineNumbers w:val="0"/>
        <w:spacing w:before="0" w:beforeAutospacing="1" w:after="200" w:afterAutospacing="0" w:line="271" w:lineRule="auto"/>
        <w:ind w:left="0" w:right="0"/>
        <w:jc w:val="left"/>
        <w:rPr>
          <w:rFonts w:hint="default" w:ascii="Tahoma" w:hAnsi="Tahoma" w:eastAsia="Calibri" w:cs="Tahoma"/>
          <w:b/>
          <w:bCs w:val="0"/>
          <w:sz w:val="20"/>
          <w:szCs w:val="20"/>
          <w:lang w:val="en-US"/>
        </w:rPr>
      </w:pPr>
      <w:r>
        <w:rPr>
          <w:rFonts w:hint="default" w:ascii="Tahoma" w:hAnsi="Tahoma" w:eastAsia="Calibri" w:cs="Tahoma"/>
          <w:b/>
          <w:bCs w:val="0"/>
          <w:kern w:val="0"/>
          <w:sz w:val="20"/>
          <w:szCs w:val="20"/>
          <w:lang w:val="en-US" w:eastAsia="zh-CN" w:bidi="ar"/>
        </w:rPr>
        <w:t xml:space="preserve">About Transport:– </w:t>
      </w:r>
    </w:p>
    <w:p>
      <w:pPr>
        <w:pStyle w:val="4"/>
        <w:widowControl/>
        <w:numPr>
          <w:ilvl w:val="0"/>
          <w:numId w:val="4"/>
        </w:numPr>
        <w:ind w:left="0" w:hanging="360"/>
        <w:jc w:val="both"/>
        <w:rPr>
          <w:rFonts w:hint="default" w:ascii="Tahoma" w:hAnsi="Tahoma" w:eastAsia="Calibri" w:cs="Tahoma"/>
          <w:b/>
          <w:bCs w:val="0"/>
          <w:sz w:val="20"/>
          <w:szCs w:val="20"/>
          <w:lang w:val="en-US"/>
        </w:rPr>
      </w:pPr>
      <w:r>
        <w:rPr>
          <w:rFonts w:hint="default" w:ascii="Tahoma" w:hAnsi="Tahoma" w:eastAsia="Calibri" w:cs="Tahoma"/>
          <w:sz w:val="20"/>
          <w:szCs w:val="20"/>
          <w:lang w:val="en-US"/>
        </w:rPr>
        <w:t xml:space="preserve">If arrival of guest is by train at NJP Railway Station, please be informed that our executive will be there to receive the guest at the New Exit Gate (Near Escalator) or arrive at Bagdogra Airport our executive will be there with the PLA – CARD at Exit Gate on the Airport. </w:t>
      </w:r>
    </w:p>
    <w:p>
      <w:pPr>
        <w:pStyle w:val="4"/>
        <w:widowControl/>
        <w:numPr>
          <w:ilvl w:val="0"/>
          <w:numId w:val="4"/>
        </w:numPr>
        <w:ind w:left="0" w:hanging="360"/>
        <w:jc w:val="both"/>
        <w:rPr>
          <w:rFonts w:hint="default" w:ascii="Tahoma" w:hAnsi="Tahoma" w:eastAsia="Calibri" w:cs="Tahoma"/>
          <w:b/>
          <w:bCs w:val="0"/>
          <w:sz w:val="20"/>
          <w:szCs w:val="20"/>
          <w:lang w:val="en-US"/>
        </w:rPr>
      </w:pPr>
      <w:r>
        <w:rPr>
          <w:rFonts w:hint="default" w:ascii="Tahoma" w:hAnsi="Tahoma" w:eastAsia="Calibri" w:cs="Tahoma"/>
          <w:sz w:val="20"/>
          <w:szCs w:val="20"/>
          <w:lang w:val="en-US"/>
        </w:rPr>
        <w:t xml:space="preserve">The guest should always keep cool with the drivers as they are not tourism educated and come from different remote villages. </w:t>
      </w:r>
    </w:p>
    <w:p>
      <w:pPr>
        <w:pStyle w:val="4"/>
        <w:widowControl/>
        <w:numPr>
          <w:ilvl w:val="0"/>
          <w:numId w:val="4"/>
        </w:numPr>
        <w:ind w:left="0" w:hanging="360"/>
        <w:jc w:val="both"/>
        <w:rPr>
          <w:rFonts w:hint="default" w:ascii="Tahoma" w:hAnsi="Tahoma" w:eastAsia="Calibri" w:cs="Tahoma"/>
          <w:b/>
          <w:bCs w:val="0"/>
          <w:sz w:val="20"/>
          <w:szCs w:val="20"/>
          <w:lang w:val="en-US"/>
        </w:rPr>
      </w:pPr>
      <w:r>
        <w:rPr>
          <w:rFonts w:hint="default" w:ascii="Tahoma" w:hAnsi="Tahoma" w:eastAsia="Calibri" w:cs="Tahoma"/>
          <w:sz w:val="20"/>
          <w:szCs w:val="20"/>
          <w:lang w:val="en-US"/>
        </w:rPr>
        <w:t xml:space="preserve">As there is shortage of space for car parking in the entire Sikkim &amp; Darjeeling region- guest will have to wait at the lobby in time for the vehicle to start their sightseeing / transfers. </w:t>
      </w:r>
    </w:p>
    <w:p>
      <w:pPr>
        <w:pStyle w:val="4"/>
        <w:widowControl/>
        <w:numPr>
          <w:ilvl w:val="0"/>
          <w:numId w:val="4"/>
        </w:numPr>
        <w:ind w:left="0" w:hanging="360"/>
        <w:jc w:val="both"/>
        <w:rPr>
          <w:rFonts w:hint="default" w:ascii="Tahoma" w:hAnsi="Tahoma" w:eastAsia="Calibri" w:cs="Tahoma"/>
          <w:b/>
          <w:bCs w:val="0"/>
          <w:sz w:val="20"/>
          <w:szCs w:val="20"/>
          <w:lang w:val="en-US"/>
        </w:rPr>
      </w:pPr>
      <w:r>
        <w:rPr>
          <w:rFonts w:hint="default" w:ascii="Tahoma" w:hAnsi="Tahoma" w:eastAsia="Calibri" w:cs="Tahoma"/>
          <w:sz w:val="20"/>
          <w:szCs w:val="20"/>
          <w:lang w:val="en-US"/>
        </w:rPr>
        <w:t xml:space="preserve">We would appreciate, if the guest does not lend their ears to the drivers as most of the time they misguide the passengers. In such instances we would request them to contact our executive. </w:t>
      </w:r>
    </w:p>
    <w:p>
      <w:pPr>
        <w:pStyle w:val="4"/>
        <w:widowControl/>
        <w:numPr>
          <w:ilvl w:val="0"/>
          <w:numId w:val="4"/>
        </w:numPr>
        <w:ind w:left="0" w:hanging="360"/>
        <w:jc w:val="both"/>
        <w:rPr>
          <w:rFonts w:hint="default" w:ascii="Tahoma" w:hAnsi="Tahoma" w:eastAsia="Calibri" w:cs="Tahoma"/>
          <w:b/>
          <w:bCs w:val="0"/>
          <w:sz w:val="20"/>
          <w:szCs w:val="20"/>
          <w:lang w:val="en-US"/>
        </w:rPr>
      </w:pPr>
      <w:r>
        <w:rPr>
          <w:rFonts w:hint="default" w:ascii="Tahoma" w:hAnsi="Tahoma" w:eastAsia="Calibri" w:cs="Tahoma"/>
          <w:sz w:val="20"/>
          <w:szCs w:val="20"/>
          <w:lang w:val="en-US"/>
        </w:rPr>
        <w:t xml:space="preserve">On arrival of guest we will provide mineral water, small kits, local tour coordinator number and service voucher.  Our representative will brief the total tour Itinerary to the guest. </w:t>
      </w:r>
    </w:p>
    <w:p>
      <w:pPr>
        <w:pStyle w:val="4"/>
        <w:widowControl/>
        <w:numPr>
          <w:ilvl w:val="0"/>
          <w:numId w:val="4"/>
        </w:numPr>
        <w:ind w:left="0" w:hanging="360"/>
        <w:jc w:val="both"/>
        <w:rPr>
          <w:rFonts w:hint="default" w:ascii="Tahoma" w:hAnsi="Tahoma" w:eastAsia="Calibri" w:cs="Tahoma"/>
          <w:b/>
          <w:bCs w:val="0"/>
          <w:sz w:val="20"/>
          <w:szCs w:val="20"/>
          <w:lang w:val="en-US"/>
        </w:rPr>
      </w:pPr>
      <w:r>
        <w:rPr>
          <w:rFonts w:hint="default" w:ascii="Tahoma" w:hAnsi="Tahoma" w:eastAsia="Calibri" w:cs="Tahoma"/>
          <w:sz w:val="20"/>
          <w:szCs w:val="20"/>
          <w:lang w:val="en-US"/>
        </w:rPr>
        <w:t>As most of the services are on point to point basis, it is obvious that the drivers would also keep changing. Keeping this in mind which ensures that you do not leave your belongings in the vehicle as there are very little possibilities of getting them back. Always check your baggage before leaving the vehicle.</w:t>
      </w:r>
    </w:p>
    <w:p>
      <w:pPr>
        <w:pStyle w:val="4"/>
        <w:widowControl/>
        <w:numPr>
          <w:ilvl w:val="0"/>
          <w:numId w:val="4"/>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 xml:space="preserve">In this sector the same vehicle will not be providing for the entire tour, it will be change sector – wise. So we request you to inform the same to your guest to avoid any circumstances. </w:t>
      </w:r>
    </w:p>
    <w:p>
      <w:pPr>
        <w:pStyle w:val="4"/>
        <w:widowControl/>
        <w:numPr>
          <w:ilvl w:val="0"/>
          <w:numId w:val="4"/>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If any tourist spot do not completes with falls on the closing day and if they want to do the same on the next day then they have to pay the extra cost for the vehicle.</w:t>
      </w:r>
    </w:p>
    <w:p>
      <w:pPr>
        <w:pStyle w:val="4"/>
        <w:widowControl/>
        <w:numPr>
          <w:ilvl w:val="0"/>
          <w:numId w:val="4"/>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If guest want any changes in their sightseeing schedule they should inform to our executive the previous day before 16:00 hours, after that no changes are aloud. If the guest inform after 16:00 hrs it will be considered as a cancellation with no refund or guest will pay extra cost for re-scheduling the sightseeing.</w:t>
      </w:r>
    </w:p>
    <w:p>
      <w:pPr>
        <w:pStyle w:val="4"/>
        <w:widowControl/>
        <w:numPr>
          <w:ilvl w:val="0"/>
          <w:numId w:val="4"/>
        </w:numPr>
        <w:ind w:left="0" w:hanging="360"/>
        <w:jc w:val="both"/>
        <w:rPr>
          <w:rFonts w:hint="default" w:ascii="Tahoma" w:hAnsi="Tahoma" w:eastAsia="Calibri" w:cs="Tahoma"/>
          <w:b/>
          <w:bCs w:val="0"/>
          <w:sz w:val="20"/>
          <w:szCs w:val="20"/>
          <w:lang w:val="en-US"/>
        </w:rPr>
      </w:pPr>
      <w:r>
        <w:rPr>
          <w:rFonts w:hint="default" w:ascii="Tahoma" w:hAnsi="Tahoma" w:eastAsia="Calibri" w:cs="Tahoma"/>
          <w:sz w:val="20"/>
          <w:szCs w:val="20"/>
          <w:lang w:val="en-US"/>
        </w:rPr>
        <w:t>Please inform your guest to maintain the time for the sightseeing / transfers which will be advisable by our executive. Mainly in Gangtok vehicle will not be allowed to park at the hotel instead of parking stand. Once our vehicle will leave the hotel area without picking up the guest and come back at the parking stand then guest must have to arrange their own to reach at the parking stand.</w:t>
      </w:r>
    </w:p>
    <w:p>
      <w:pPr>
        <w:pStyle w:val="4"/>
        <w:widowControl/>
        <w:numPr>
          <w:ilvl w:val="0"/>
          <w:numId w:val="4"/>
        </w:numPr>
        <w:ind w:left="0" w:hanging="360"/>
        <w:jc w:val="both"/>
        <w:rPr>
          <w:rFonts w:hint="default" w:ascii="Tahoma" w:hAnsi="Tahoma" w:eastAsia="Calibri" w:cs="Tahoma"/>
          <w:b/>
          <w:bCs w:val="0"/>
          <w:sz w:val="20"/>
          <w:szCs w:val="20"/>
          <w:lang w:val="en-US"/>
        </w:rPr>
      </w:pPr>
      <w:r>
        <w:rPr>
          <w:rFonts w:hint="default" w:ascii="Tahoma" w:hAnsi="Tahoma" w:eastAsia="Calibri" w:cs="Tahoma"/>
          <w:sz w:val="20"/>
          <w:szCs w:val="20"/>
          <w:lang w:val="en-US"/>
        </w:rPr>
        <w:t>In Gangtok outside vehicle are not allowed to enter in the city. Only local taxi can roam around within Gangtok city. All outside vehicle will pick up and drop them from Deorali Taxi stand. We provide local taxi for pick up and droop from hotel to taxi stand. For this reason guest have to wait for some time in the taxi stand.</w:t>
      </w:r>
    </w:p>
    <w:p>
      <w:pPr>
        <w:pStyle w:val="4"/>
        <w:widowControl/>
        <w:numPr>
          <w:ilvl w:val="0"/>
          <w:numId w:val="4"/>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 xml:space="preserve">In case the guest is opting for Innova / Scorpio inform the guest to travel with minimum baggage (one baggage per person). In case of excess baggage the guest will have to opt for an extra vehicle for carrying excess baggage. The cost for the extra vehicle will be Borne by guest directly. </w:t>
      </w:r>
    </w:p>
    <w:p>
      <w:pPr>
        <w:pStyle w:val="4"/>
        <w:widowControl/>
        <w:numPr>
          <w:ilvl w:val="0"/>
          <w:numId w:val="4"/>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Operator reserves the right to rearrange itinerary to suit hotel availability without charging the total number of days in each destination and without compromising any services.</w:t>
      </w:r>
    </w:p>
    <w:p>
      <w:pPr>
        <w:pStyle w:val="4"/>
        <w:widowControl/>
        <w:numPr>
          <w:ilvl w:val="0"/>
          <w:numId w:val="4"/>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Only 06 heads are allowed in 01 Innova / Scorpio / Xylo including child, 08 heads are allowed in 01 sumo / max etc including child. In case the number of travelers is increased, then the guest will have to opt for the additional vehicle with an extra cost. This is directly payable by the guest on spot.</w:t>
      </w:r>
    </w:p>
    <w:p>
      <w:pPr>
        <w:keepNext w:val="0"/>
        <w:keepLines w:val="0"/>
        <w:widowControl/>
        <w:suppressLineNumbers w:val="0"/>
        <w:spacing w:before="0" w:beforeAutospacing="1" w:after="200" w:afterAutospacing="0" w:line="271" w:lineRule="auto"/>
        <w:ind w:left="0" w:right="0"/>
        <w:jc w:val="both"/>
        <w:rPr>
          <w:rFonts w:hint="default" w:ascii="Tahoma" w:hAnsi="Tahoma" w:eastAsia="Calibri" w:cs="Tahoma"/>
          <w:b/>
          <w:bCs w:val="0"/>
          <w:sz w:val="20"/>
          <w:szCs w:val="20"/>
          <w:lang w:val="en-US"/>
        </w:rPr>
      </w:pPr>
      <w:r>
        <w:rPr>
          <w:rFonts w:hint="default" w:ascii="Tahoma" w:hAnsi="Tahoma" w:eastAsia="Calibri" w:cs="Tahoma"/>
          <w:b/>
          <w:bCs w:val="0"/>
          <w:kern w:val="0"/>
          <w:sz w:val="20"/>
          <w:szCs w:val="20"/>
          <w:lang w:val="en-US" w:eastAsia="zh-CN" w:bidi="ar"/>
        </w:rPr>
        <w:t>Extra Supplementary Cost if any:-</w:t>
      </w:r>
    </w:p>
    <w:p>
      <w:pPr>
        <w:pStyle w:val="4"/>
        <w:widowControl/>
        <w:numPr>
          <w:ilvl w:val="0"/>
          <w:numId w:val="5"/>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u w:val="single"/>
          <w:lang w:val="en-US"/>
        </w:rPr>
        <w:t>Nathula Pass or Silk Route (Indo-China Border):</w:t>
      </w:r>
      <w:r>
        <w:rPr>
          <w:rFonts w:hint="default" w:ascii="Tahoma" w:hAnsi="Tahoma" w:eastAsia="Calibri" w:cs="Tahoma"/>
          <w:sz w:val="20"/>
          <w:szCs w:val="20"/>
          <w:lang w:val="en-US"/>
        </w:rPr>
        <w:t xml:space="preserve"> Per vehicle (Toyota Innova / Mahindra Xylo or similar vehicle), INR 4,500/- (Per Tata Sumo / Max or similar vehicle), INR 3,500/- (Monday &amp; Tuesday Closed), Clients need to conform before 02 - 03 Working days to visit Nathula Pass with valid documents. Once documents is been deposited for Nathula Pass, no refund shall be issued by the supplier, (If Nathula-pass can't be covered due any natural or political issue no refund shall be issued).   </w:t>
      </w:r>
    </w:p>
    <w:p>
      <w:pPr>
        <w:pStyle w:val="4"/>
        <w:widowControl/>
        <w:numPr>
          <w:ilvl w:val="0"/>
          <w:numId w:val="5"/>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u w:val="single"/>
          <w:lang w:val="en-US"/>
        </w:rPr>
        <w:t>Zero point (Lachung):</w:t>
      </w:r>
      <w:r>
        <w:rPr>
          <w:rFonts w:hint="default" w:ascii="Tahoma" w:hAnsi="Tahoma" w:eastAsia="Calibri" w:cs="Tahoma"/>
          <w:sz w:val="20"/>
          <w:szCs w:val="20"/>
          <w:lang w:val="en-US"/>
        </w:rPr>
        <w:t xml:space="preserve"> INR 4,500/- per vehicle, (Toyota Innova or similar), (Per Tata Sumo / Max or similar vehicle), INR 3,500/-</w:t>
      </w:r>
    </w:p>
    <w:p>
      <w:pPr>
        <w:pStyle w:val="4"/>
        <w:widowControl/>
        <w:numPr>
          <w:ilvl w:val="0"/>
          <w:numId w:val="5"/>
        </w:numPr>
        <w:ind w:left="0" w:hanging="360"/>
        <w:jc w:val="both"/>
        <w:rPr>
          <w:rFonts w:hint="default" w:ascii="Tahoma" w:hAnsi="Tahoma" w:eastAsia="Calibri" w:cs="Tahoma"/>
          <w:sz w:val="20"/>
          <w:szCs w:val="20"/>
          <w:u w:val="single"/>
          <w:lang w:val="en-US"/>
        </w:rPr>
      </w:pPr>
      <w:r>
        <w:rPr>
          <w:rFonts w:hint="default" w:ascii="Tahoma" w:hAnsi="Tahoma" w:eastAsia="Calibri" w:cs="Tahoma"/>
          <w:sz w:val="20"/>
          <w:szCs w:val="20"/>
          <w:u w:val="single"/>
          <w:lang w:val="en-US"/>
        </w:rPr>
        <w:t>Gurudongmar Lake (Lachen):</w:t>
      </w:r>
      <w:r>
        <w:rPr>
          <w:rFonts w:hint="default" w:ascii="Tahoma" w:hAnsi="Tahoma" w:eastAsia="Calibri" w:cs="Tahoma"/>
          <w:sz w:val="20"/>
          <w:szCs w:val="20"/>
          <w:lang w:val="en-US"/>
        </w:rPr>
        <w:t xml:space="preserve"> INR 4,500/- per vehicle, (Toyota Innova or similar), (Per Tata Sumo / Max or similar vehicle), INR 3,500/-</w:t>
      </w:r>
      <w:r>
        <w:rPr>
          <w:rFonts w:hint="default" w:ascii="Tahoma" w:hAnsi="Tahoma" w:eastAsia="Calibri" w:cs="Tahoma"/>
          <w:sz w:val="20"/>
          <w:szCs w:val="20"/>
          <w:u w:val="single"/>
          <w:lang w:val="en-US"/>
        </w:rPr>
        <w:t xml:space="preserve"> </w:t>
      </w:r>
    </w:p>
    <w:p>
      <w:pPr>
        <w:keepNext w:val="0"/>
        <w:keepLines w:val="0"/>
        <w:widowControl/>
        <w:suppressLineNumbers w:val="0"/>
        <w:spacing w:before="0" w:beforeAutospacing="1" w:after="200" w:afterAutospacing="0" w:line="271" w:lineRule="auto"/>
        <w:ind w:left="0" w:right="0"/>
        <w:jc w:val="both"/>
        <w:rPr>
          <w:rFonts w:hint="default" w:ascii="Tahoma" w:hAnsi="Tahoma" w:eastAsia="Calibri" w:cs="Tahoma"/>
          <w:b/>
          <w:bCs w:val="0"/>
          <w:sz w:val="20"/>
          <w:szCs w:val="20"/>
          <w:lang w:val="en-US"/>
        </w:rPr>
      </w:pPr>
      <w:r>
        <w:rPr>
          <w:rFonts w:hint="default" w:ascii="Tahoma" w:hAnsi="Tahoma" w:eastAsia="Calibri" w:cs="Tahoma"/>
          <w:b/>
          <w:bCs w:val="0"/>
          <w:kern w:val="0"/>
          <w:sz w:val="20"/>
          <w:szCs w:val="20"/>
          <w:lang w:val="en-US" w:eastAsia="zh-CN" w:bidi="ar"/>
        </w:rPr>
        <w:t xml:space="preserve">Child Policy:- </w:t>
      </w:r>
    </w:p>
    <w:p>
      <w:pPr>
        <w:pStyle w:val="4"/>
        <w:widowControl/>
        <w:numPr>
          <w:ilvl w:val="0"/>
          <w:numId w:val="6"/>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Child Below 5 yrs complimentary but in Lachung &amp; Lachen 4 – 5 yrs child is chargeable.</w:t>
      </w:r>
    </w:p>
    <w:p>
      <w:pPr>
        <w:pStyle w:val="4"/>
        <w:widowControl/>
        <w:numPr>
          <w:ilvl w:val="0"/>
          <w:numId w:val="6"/>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Child 5 -10 yrs without extra bed as mention in cost column CNB (Child no Bed).</w:t>
      </w:r>
    </w:p>
    <w:p>
      <w:pPr>
        <w:pStyle w:val="4"/>
        <w:widowControl/>
        <w:numPr>
          <w:ilvl w:val="0"/>
          <w:numId w:val="6"/>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Child 5 -10 yrs with extra bed as mention in cost column CWB (Child with Bed).</w:t>
      </w:r>
    </w:p>
    <w:p>
      <w:pPr>
        <w:pStyle w:val="4"/>
        <w:widowControl/>
        <w:numPr>
          <w:ilvl w:val="0"/>
          <w:numId w:val="6"/>
        </w:numPr>
        <w:ind w:left="0" w:hanging="360"/>
        <w:jc w:val="both"/>
        <w:rPr>
          <w:rFonts w:hint="default" w:ascii="Tahoma" w:hAnsi="Tahoma" w:eastAsia="Calibri" w:cs="Tahoma"/>
          <w:sz w:val="20"/>
          <w:szCs w:val="20"/>
          <w:lang w:val="en-US"/>
        </w:rPr>
      </w:pPr>
      <w:r>
        <w:rPr>
          <w:rFonts w:hint="default" w:ascii="Tahoma" w:hAnsi="Tahoma" w:eastAsia="Calibri" w:cs="Tahoma"/>
          <w:sz w:val="20"/>
          <w:szCs w:val="20"/>
          <w:lang w:val="en-US"/>
        </w:rPr>
        <w:t>Above 10 years / Extra adult with an extra bed sharing room are same &amp; charged as per.</w:t>
      </w:r>
    </w:p>
    <w:p>
      <w:pPr>
        <w:jc w:val="both"/>
        <w:rPr>
          <w:rFonts w:ascii="Tahoma" w:hAnsi="Tahoma" w:cs="Tahoma"/>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3E7537"/>
    <w:multiLevelType w:val="multilevel"/>
    <w:tmpl w:val="A93E7537"/>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AEFF6BDA"/>
    <w:multiLevelType w:val="multilevel"/>
    <w:tmpl w:val="AEFF6BDA"/>
    <w:lvl w:ilvl="0" w:tentative="0">
      <w:start w:val="1"/>
      <w:numFmt w:val="decimal"/>
      <w:lvlText w:val="%1."/>
      <w:lvlJc w:val="left"/>
      <w:pPr>
        <w:ind w:left="720" w:hanging="360"/>
      </w:pPr>
      <w:rPr>
        <w:rFonts w:hint="default" w:ascii="Times New Roman" w:hAnsi="Times New Roman" w:cs="Times New Roman"/>
        <w:b w:val="0"/>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
    <w:nsid w:val="CFA66471"/>
    <w:multiLevelType w:val="multilevel"/>
    <w:tmpl w:val="CFA66471"/>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E0EE71B6"/>
    <w:multiLevelType w:val="multilevel"/>
    <w:tmpl w:val="E0EE71B6"/>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
    <w:nsid w:val="3DDA558A"/>
    <w:multiLevelType w:val="multilevel"/>
    <w:tmpl w:val="3DDA558A"/>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
    <w:nsid w:val="49DC4F20"/>
    <w:multiLevelType w:val="multilevel"/>
    <w:tmpl w:val="49DC4F20"/>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4A5C05"/>
    <w:rsid w:val="0021278E"/>
    <w:rsid w:val="00253A66"/>
    <w:rsid w:val="00340080"/>
    <w:rsid w:val="004A5C05"/>
    <w:rsid w:val="00513ADD"/>
    <w:rsid w:val="008700D7"/>
    <w:rsid w:val="00AA7449"/>
    <w:rsid w:val="00B110F0"/>
    <w:rsid w:val="00CA2284"/>
    <w:rsid w:val="74244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pPr>
      <w:keepNext w:val="0"/>
      <w:keepLines w:val="0"/>
      <w:widowControl/>
      <w:suppressLineNumbers w:val="0"/>
      <w:spacing w:before="0" w:beforeAutospacing="0" w:after="200" w:afterAutospacing="0" w:line="27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 w:type="character" w:styleId="5">
    <w:name w:val="Strong"/>
    <w:basedOn w:val="2"/>
    <w:qFormat/>
    <w:uiPriority w:val="22"/>
    <w:rPr>
      <w:b/>
      <w:bCs/>
    </w:rPr>
  </w:style>
  <w:style w:type="table" w:styleId="6">
    <w:name w:val="Table Grid"/>
    <w:uiPriority w:val="5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7">
    <w:name w:val="15"/>
    <w:uiPriority w:val="0"/>
    <w:rPr>
      <w:rFonts w:hint="eastAsia" w:ascii="Calibri" w:hAnsi="Calibri" w:cs="Calibri"/>
      <w:b/>
      <w:bCs/>
    </w:rPr>
  </w:style>
  <w:style w:type="paragraph" w:customStyle="1" w:styleId="8">
    <w:name w:val="msolistparagraph"/>
    <w:uiPriority w:val="0"/>
    <w:pPr>
      <w:keepNext w:val="0"/>
      <w:keepLines w:val="0"/>
      <w:widowControl/>
      <w:suppressLineNumbers w:val="0"/>
      <w:spacing w:before="0" w:beforeAutospacing="1" w:after="200" w:afterAutospacing="0" w:line="271" w:lineRule="auto"/>
      <w:ind w:left="720" w:right="0"/>
      <w:contextualSpacing/>
      <w:jc w:val="left"/>
    </w:pPr>
    <w:rPr>
      <w:rFonts w:hint="eastAsia" w:ascii="Calibri" w:hAnsi="Calibri" w:eastAsia="Times New Roman"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271</Words>
  <Characters>1547</Characters>
  <Lines>12</Lines>
  <Paragraphs>3</Paragraphs>
  <TotalTime>12</TotalTime>
  <ScaleCrop>false</ScaleCrop>
  <LinksUpToDate>false</LinksUpToDate>
  <CharactersWithSpaces>1815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2015-10-16T10:48:00Z</dcterms:created>
  <dc:creator>user</dc:creator>
  <cp:lastModifiedBy>Hotel Prakash</cp:lastModifiedBy>
  <dcterms:modified xsi:type="dcterms:W3CDTF">2023-03-29T12:27:18Z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A0A11DD31A5742A49DCD0BB96C7B75B3</vt:lpwstr>
  </property>
</Properties>
</file>