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405"/>
      </w:tblGrid>
      <w:tr w:rsidR="00D62BBB" w:rsidRPr="00BA184C" w:rsidTr="00ED4565">
        <w:tc>
          <w:tcPr>
            <w:tcW w:w="7672" w:type="dxa"/>
            <w:tcMar>
              <w:top w:w="216" w:type="dxa"/>
              <w:left w:w="115" w:type="dxa"/>
              <w:bottom w:w="216" w:type="dxa"/>
              <w:right w:w="115" w:type="dxa"/>
            </w:tcMar>
          </w:tcPr>
          <w:p w:rsidR="00D62BBB" w:rsidRPr="00BD4539" w:rsidRDefault="00D62BBB" w:rsidP="00ED4565">
            <w:pPr>
              <w:pStyle w:val="NoSpacing"/>
              <w:rPr>
                <w:rFonts w:ascii="Cambria" w:hAnsi="Cambria"/>
                <w:lang w:val="fi-FI"/>
              </w:rPr>
            </w:pPr>
            <w:r>
              <w:rPr>
                <w:rFonts w:ascii="Cambria" w:hAnsi="Cambria"/>
                <w:lang w:val="fi-FI"/>
              </w:rPr>
              <w:t>OAMK</w:t>
            </w:r>
          </w:p>
        </w:tc>
      </w:tr>
      <w:tr w:rsidR="00D62BBB" w:rsidRPr="00BA184C" w:rsidTr="00ED4565">
        <w:tc>
          <w:tcPr>
            <w:tcW w:w="7672" w:type="dxa"/>
          </w:tcPr>
          <w:p w:rsidR="00D62BBB" w:rsidRPr="00BD4539" w:rsidRDefault="00D62BBB" w:rsidP="00ED4565">
            <w:pPr>
              <w:pStyle w:val="NoSpacing"/>
              <w:rPr>
                <w:rFonts w:ascii="Cambria" w:hAnsi="Cambria"/>
                <w:color w:val="4F81BD"/>
                <w:sz w:val="80"/>
                <w:szCs w:val="80"/>
                <w:lang w:val="fi-FI"/>
              </w:rPr>
            </w:pPr>
            <w:r>
              <w:rPr>
                <w:rFonts w:ascii="Cambria" w:hAnsi="Cambria"/>
                <w:sz w:val="80"/>
                <w:szCs w:val="80"/>
                <w:lang w:val="fi-FI"/>
              </w:rPr>
              <w:t>Liiketoiminnan kehittäminen</w:t>
            </w:r>
          </w:p>
        </w:tc>
      </w:tr>
      <w:tr w:rsidR="00D62BBB" w:rsidRPr="00BA184C" w:rsidTr="00ED4565">
        <w:tc>
          <w:tcPr>
            <w:tcW w:w="7672" w:type="dxa"/>
            <w:tcMar>
              <w:top w:w="216" w:type="dxa"/>
              <w:left w:w="115" w:type="dxa"/>
              <w:bottom w:w="216" w:type="dxa"/>
              <w:right w:w="115" w:type="dxa"/>
            </w:tcMar>
          </w:tcPr>
          <w:p w:rsidR="00D62BBB" w:rsidRPr="00BD4539" w:rsidRDefault="00D62BBB" w:rsidP="00ED4565">
            <w:pPr>
              <w:pStyle w:val="NoSpacing"/>
              <w:rPr>
                <w:rFonts w:ascii="Cambria" w:hAnsi="Cambria"/>
                <w:lang w:val="fi-FI"/>
              </w:rPr>
            </w:pPr>
          </w:p>
        </w:tc>
      </w:tr>
    </w:tbl>
    <w:p w:rsidR="00D62BBB" w:rsidRDefault="00D62BBB" w:rsidP="00D62BBB"/>
    <w:p w:rsidR="00D62BBB" w:rsidRDefault="00D62BBB" w:rsidP="00D62BBB">
      <w:pPr>
        <w:ind w:firstLine="1304"/>
        <w:rPr>
          <w:rFonts w:ascii="Arial" w:hAnsi="Arial" w:cs="Arial"/>
          <w:sz w:val="24"/>
          <w:szCs w:val="24"/>
        </w:rPr>
      </w:pPr>
    </w:p>
    <w:p w:rsidR="00D62BBB" w:rsidRDefault="00D62BBB" w:rsidP="00D62BBB">
      <w:pPr>
        <w:ind w:firstLine="1304"/>
        <w:rPr>
          <w:rFonts w:ascii="Arial" w:hAnsi="Arial" w:cs="Arial"/>
          <w:sz w:val="24"/>
          <w:szCs w:val="24"/>
        </w:rPr>
      </w:pPr>
    </w:p>
    <w:p w:rsidR="00D62BBB" w:rsidRDefault="00D62BBB" w:rsidP="00D62BBB">
      <w:pPr>
        <w:ind w:firstLine="1304"/>
        <w:rPr>
          <w:rFonts w:ascii="Arial" w:hAnsi="Arial" w:cs="Arial"/>
          <w:sz w:val="24"/>
          <w:szCs w:val="24"/>
        </w:rPr>
      </w:pPr>
      <w:r w:rsidRPr="00BD4539">
        <w:rPr>
          <w:rFonts w:ascii="Arial" w:hAnsi="Arial" w:cs="Arial"/>
          <w:sz w:val="24"/>
          <w:szCs w:val="24"/>
        </w:rPr>
        <w:br w:type="page"/>
      </w:r>
    </w:p>
    <w:p w:rsidR="00D62BBB" w:rsidRPr="00064C3B" w:rsidRDefault="00D62BBB" w:rsidP="00D62BBB">
      <w:pPr>
        <w:rPr>
          <w:rFonts w:ascii="Arial" w:hAnsi="Arial" w:cs="Arial"/>
          <w:b/>
          <w:sz w:val="24"/>
          <w:szCs w:val="24"/>
        </w:rPr>
      </w:pPr>
      <w:r w:rsidRPr="00064C3B">
        <w:rPr>
          <w:rFonts w:ascii="Arial" w:hAnsi="Arial" w:cs="Arial"/>
          <w:b/>
          <w:sz w:val="24"/>
          <w:szCs w:val="24"/>
        </w:rPr>
        <w:lastRenderedPageBreak/>
        <w:t>Sisällysluettelo</w:t>
      </w:r>
    </w:p>
    <w:p w:rsidR="00D62BBB" w:rsidRDefault="00D62BBB" w:rsidP="00D62BBB">
      <w:pPr>
        <w:rPr>
          <w:rFonts w:ascii="Arial" w:hAnsi="Arial" w:cs="Arial"/>
          <w:b/>
          <w:sz w:val="24"/>
          <w:szCs w:val="24"/>
        </w:rPr>
      </w:pPr>
      <w:r>
        <w:rPr>
          <w:rFonts w:ascii="Arial" w:hAnsi="Arial" w:cs="Arial"/>
          <w:b/>
          <w:sz w:val="24"/>
          <w:szCs w:val="24"/>
        </w:rPr>
        <w:t>1.JOHDANTO</w:t>
      </w:r>
    </w:p>
    <w:p w:rsidR="00D62BBB" w:rsidRPr="004830E8" w:rsidRDefault="00D62BBB" w:rsidP="00914552">
      <w:pPr>
        <w:pStyle w:val="ListParagraph"/>
        <w:numPr>
          <w:ilvl w:val="0"/>
          <w:numId w:val="41"/>
        </w:numPr>
        <w:rPr>
          <w:rFonts w:ascii="Arial" w:hAnsi="Arial" w:cs="Arial"/>
          <w:b/>
          <w:sz w:val="24"/>
          <w:szCs w:val="24"/>
        </w:rPr>
      </w:pPr>
      <w:r w:rsidRPr="004830E8">
        <w:rPr>
          <w:rFonts w:ascii="Arial" w:hAnsi="Arial" w:cs="Arial"/>
          <w:b/>
          <w:sz w:val="24"/>
          <w:szCs w:val="24"/>
        </w:rPr>
        <w:t>Menestyvän yrityksen perustaminen</w:t>
      </w:r>
    </w:p>
    <w:p w:rsidR="00D62BBB" w:rsidRPr="004830E8" w:rsidRDefault="00D62BBB" w:rsidP="00914552">
      <w:pPr>
        <w:pStyle w:val="ListParagraph"/>
        <w:numPr>
          <w:ilvl w:val="0"/>
          <w:numId w:val="41"/>
        </w:numPr>
        <w:rPr>
          <w:rFonts w:ascii="Arial" w:hAnsi="Arial" w:cs="Arial"/>
          <w:b/>
          <w:sz w:val="24"/>
          <w:szCs w:val="24"/>
        </w:rPr>
      </w:pPr>
      <w:r w:rsidRPr="004830E8">
        <w:rPr>
          <w:rFonts w:ascii="Arial" w:hAnsi="Arial" w:cs="Arial"/>
          <w:b/>
          <w:sz w:val="24"/>
          <w:szCs w:val="24"/>
        </w:rPr>
        <w:t>Per</w:t>
      </w:r>
      <w:r>
        <w:rPr>
          <w:rFonts w:ascii="Arial" w:hAnsi="Arial" w:cs="Arial"/>
          <w:b/>
          <w:sz w:val="24"/>
          <w:szCs w:val="24"/>
        </w:rPr>
        <w:t>ustamisprosessin kolme vaihetta</w:t>
      </w:r>
    </w:p>
    <w:p w:rsidR="00D62BBB" w:rsidRPr="00982C58" w:rsidRDefault="00D62BBB" w:rsidP="00D62BBB">
      <w:pPr>
        <w:rPr>
          <w:rFonts w:ascii="Arial" w:hAnsi="Arial" w:cs="Arial"/>
          <w:b/>
          <w:sz w:val="24"/>
          <w:szCs w:val="24"/>
        </w:rPr>
      </w:pPr>
      <w:r>
        <w:rPr>
          <w:rFonts w:ascii="Arial" w:hAnsi="Arial" w:cs="Arial"/>
          <w:b/>
          <w:sz w:val="24"/>
          <w:szCs w:val="24"/>
        </w:rPr>
        <w:t>2.LIIKETOIMINTASUUNNITELMAN LAATIMINEN</w:t>
      </w:r>
    </w:p>
    <w:p w:rsidR="00D62BBB" w:rsidRDefault="00D62BBB" w:rsidP="00D62BBB">
      <w:pPr>
        <w:rPr>
          <w:rFonts w:ascii="Arial" w:hAnsi="Arial" w:cs="Arial"/>
          <w:b/>
          <w:sz w:val="24"/>
          <w:szCs w:val="24"/>
        </w:rPr>
      </w:pPr>
      <w:r>
        <w:rPr>
          <w:rFonts w:ascii="Arial" w:hAnsi="Arial" w:cs="Arial"/>
          <w:b/>
          <w:sz w:val="24"/>
          <w:szCs w:val="24"/>
        </w:rPr>
        <w:t>3.</w:t>
      </w:r>
      <w:r w:rsidRPr="004830E8">
        <w:rPr>
          <w:rFonts w:ascii="Arial" w:hAnsi="Arial" w:cs="Arial"/>
          <w:b/>
          <w:sz w:val="24"/>
          <w:szCs w:val="24"/>
        </w:rPr>
        <w:t>LIIKETOIMINTASUUNNITELMAN SISÄLTÖ</w:t>
      </w:r>
    </w:p>
    <w:p w:rsidR="00D62BBB" w:rsidRDefault="00D62BBB" w:rsidP="00914552">
      <w:pPr>
        <w:pStyle w:val="ListParagraph"/>
        <w:numPr>
          <w:ilvl w:val="0"/>
          <w:numId w:val="42"/>
        </w:numPr>
        <w:rPr>
          <w:rFonts w:ascii="Arial" w:hAnsi="Arial" w:cs="Arial"/>
          <w:b/>
          <w:sz w:val="24"/>
          <w:szCs w:val="24"/>
        </w:rPr>
      </w:pPr>
      <w:r w:rsidRPr="004830E8">
        <w:rPr>
          <w:rFonts w:ascii="Arial" w:hAnsi="Arial" w:cs="Arial"/>
          <w:b/>
          <w:sz w:val="24"/>
          <w:szCs w:val="24"/>
        </w:rPr>
        <w:t>Tiivistelmä</w:t>
      </w:r>
    </w:p>
    <w:p w:rsidR="00D62BBB" w:rsidRDefault="00D62BBB" w:rsidP="00914552">
      <w:pPr>
        <w:pStyle w:val="ListParagraph"/>
        <w:numPr>
          <w:ilvl w:val="0"/>
          <w:numId w:val="42"/>
        </w:numPr>
        <w:rPr>
          <w:rFonts w:ascii="Arial" w:hAnsi="Arial" w:cs="Arial"/>
          <w:b/>
          <w:sz w:val="24"/>
          <w:szCs w:val="24"/>
        </w:rPr>
      </w:pPr>
      <w:r>
        <w:rPr>
          <w:rFonts w:ascii="Arial" w:hAnsi="Arial" w:cs="Arial"/>
          <w:b/>
          <w:sz w:val="24"/>
          <w:szCs w:val="24"/>
        </w:rPr>
        <w:t>Liikeidea</w:t>
      </w:r>
    </w:p>
    <w:p w:rsidR="00D62BBB" w:rsidRDefault="00D62BBB" w:rsidP="00914552">
      <w:pPr>
        <w:pStyle w:val="ListParagraph"/>
        <w:numPr>
          <w:ilvl w:val="0"/>
          <w:numId w:val="42"/>
        </w:numPr>
        <w:rPr>
          <w:rFonts w:ascii="Arial" w:hAnsi="Arial" w:cs="Arial"/>
          <w:b/>
          <w:sz w:val="24"/>
          <w:szCs w:val="24"/>
        </w:rPr>
      </w:pPr>
      <w:r>
        <w:rPr>
          <w:rFonts w:ascii="Arial" w:hAnsi="Arial" w:cs="Arial"/>
          <w:b/>
          <w:sz w:val="24"/>
          <w:szCs w:val="24"/>
        </w:rPr>
        <w:t>Johtoryhmä</w:t>
      </w:r>
    </w:p>
    <w:p w:rsidR="00D62BBB" w:rsidRDefault="00D62BBB" w:rsidP="00914552">
      <w:pPr>
        <w:pStyle w:val="ListParagraph"/>
        <w:numPr>
          <w:ilvl w:val="0"/>
          <w:numId w:val="42"/>
        </w:numPr>
        <w:rPr>
          <w:rFonts w:ascii="Arial" w:hAnsi="Arial" w:cs="Arial"/>
          <w:b/>
          <w:sz w:val="24"/>
          <w:szCs w:val="24"/>
        </w:rPr>
      </w:pPr>
      <w:r>
        <w:rPr>
          <w:rFonts w:ascii="Arial" w:hAnsi="Arial" w:cs="Arial"/>
          <w:b/>
          <w:sz w:val="24"/>
          <w:szCs w:val="24"/>
        </w:rPr>
        <w:t>Markkinointisuunnitelma</w:t>
      </w:r>
    </w:p>
    <w:p w:rsidR="00D62BBB" w:rsidRDefault="00D62BBB" w:rsidP="00914552">
      <w:pPr>
        <w:pStyle w:val="ListParagraph"/>
        <w:numPr>
          <w:ilvl w:val="1"/>
          <w:numId w:val="43"/>
        </w:numPr>
        <w:rPr>
          <w:rFonts w:ascii="Arial" w:hAnsi="Arial" w:cs="Arial"/>
          <w:b/>
          <w:sz w:val="24"/>
          <w:szCs w:val="24"/>
        </w:rPr>
      </w:pPr>
      <w:r>
        <w:rPr>
          <w:rFonts w:ascii="Arial" w:hAnsi="Arial" w:cs="Arial"/>
          <w:b/>
          <w:sz w:val="24"/>
          <w:szCs w:val="24"/>
        </w:rPr>
        <w:t>Markkinoiden koko ja kasvu</w:t>
      </w:r>
    </w:p>
    <w:p w:rsidR="00D62BBB" w:rsidRDefault="00D62BBB" w:rsidP="00914552">
      <w:pPr>
        <w:pStyle w:val="ListParagraph"/>
        <w:numPr>
          <w:ilvl w:val="1"/>
          <w:numId w:val="43"/>
        </w:numPr>
        <w:rPr>
          <w:rFonts w:ascii="Arial" w:hAnsi="Arial" w:cs="Arial"/>
          <w:b/>
          <w:sz w:val="24"/>
          <w:szCs w:val="24"/>
        </w:rPr>
      </w:pPr>
      <w:r>
        <w:rPr>
          <w:rFonts w:ascii="Arial" w:hAnsi="Arial" w:cs="Arial"/>
          <w:b/>
          <w:sz w:val="24"/>
          <w:szCs w:val="24"/>
        </w:rPr>
        <w:t>Kilpailijat</w:t>
      </w:r>
    </w:p>
    <w:p w:rsidR="00D62BBB" w:rsidRDefault="00D62BBB" w:rsidP="00914552">
      <w:pPr>
        <w:pStyle w:val="ListParagraph"/>
        <w:numPr>
          <w:ilvl w:val="1"/>
          <w:numId w:val="43"/>
        </w:numPr>
        <w:rPr>
          <w:rFonts w:ascii="Arial" w:hAnsi="Arial" w:cs="Arial"/>
          <w:b/>
          <w:sz w:val="24"/>
          <w:szCs w:val="24"/>
        </w:rPr>
      </w:pPr>
      <w:r>
        <w:rPr>
          <w:rFonts w:ascii="Arial" w:hAnsi="Arial" w:cs="Arial"/>
          <w:b/>
          <w:sz w:val="24"/>
          <w:szCs w:val="24"/>
        </w:rPr>
        <w:t>SWOT-analyysi</w:t>
      </w:r>
    </w:p>
    <w:p w:rsidR="00D62BBB" w:rsidRDefault="00D62BBB" w:rsidP="00914552">
      <w:pPr>
        <w:pStyle w:val="ListParagraph"/>
        <w:numPr>
          <w:ilvl w:val="1"/>
          <w:numId w:val="43"/>
        </w:numPr>
        <w:rPr>
          <w:rFonts w:ascii="Arial" w:hAnsi="Arial" w:cs="Arial"/>
          <w:b/>
          <w:sz w:val="24"/>
          <w:szCs w:val="24"/>
        </w:rPr>
      </w:pPr>
      <w:r>
        <w:rPr>
          <w:rFonts w:ascii="Arial" w:hAnsi="Arial" w:cs="Arial"/>
          <w:b/>
          <w:sz w:val="24"/>
          <w:szCs w:val="24"/>
        </w:rPr>
        <w:t>Kohdemarkkinoiden valinta</w:t>
      </w:r>
    </w:p>
    <w:p w:rsidR="00D62BBB" w:rsidRDefault="00D62BBB" w:rsidP="00914552">
      <w:pPr>
        <w:pStyle w:val="ListParagraph"/>
        <w:numPr>
          <w:ilvl w:val="1"/>
          <w:numId w:val="43"/>
        </w:numPr>
        <w:rPr>
          <w:rFonts w:ascii="Arial" w:hAnsi="Arial" w:cs="Arial"/>
          <w:b/>
          <w:sz w:val="24"/>
          <w:szCs w:val="24"/>
        </w:rPr>
      </w:pPr>
      <w:r>
        <w:rPr>
          <w:rFonts w:ascii="Arial" w:hAnsi="Arial" w:cs="Arial"/>
          <w:b/>
          <w:sz w:val="24"/>
          <w:szCs w:val="24"/>
        </w:rPr>
        <w:t>Markkinaosuus ja myyntimäärä</w:t>
      </w:r>
    </w:p>
    <w:p w:rsidR="00D62BBB" w:rsidRDefault="00D62BBB" w:rsidP="00914552">
      <w:pPr>
        <w:pStyle w:val="ListParagraph"/>
        <w:numPr>
          <w:ilvl w:val="1"/>
          <w:numId w:val="43"/>
        </w:numPr>
        <w:rPr>
          <w:rFonts w:ascii="Arial" w:hAnsi="Arial" w:cs="Arial"/>
          <w:b/>
          <w:sz w:val="24"/>
          <w:szCs w:val="24"/>
        </w:rPr>
      </w:pPr>
      <w:r>
        <w:rPr>
          <w:rFonts w:ascii="Arial" w:hAnsi="Arial" w:cs="Arial"/>
          <w:b/>
          <w:sz w:val="24"/>
          <w:szCs w:val="24"/>
        </w:rPr>
        <w:t>Asiakassuhteen hallinta</w:t>
      </w:r>
    </w:p>
    <w:p w:rsidR="00D62BBB" w:rsidRDefault="00D62BBB" w:rsidP="00914552">
      <w:pPr>
        <w:pStyle w:val="ListParagraph"/>
        <w:numPr>
          <w:ilvl w:val="0"/>
          <w:numId w:val="42"/>
        </w:numPr>
        <w:rPr>
          <w:rFonts w:ascii="Arial" w:hAnsi="Arial" w:cs="Arial"/>
          <w:b/>
          <w:sz w:val="24"/>
          <w:szCs w:val="24"/>
        </w:rPr>
      </w:pPr>
      <w:r>
        <w:rPr>
          <w:rFonts w:ascii="Arial" w:hAnsi="Arial" w:cs="Arial"/>
          <w:b/>
          <w:sz w:val="24"/>
          <w:szCs w:val="24"/>
        </w:rPr>
        <w:t>Liiketoimintamalli/organisaatio</w:t>
      </w:r>
    </w:p>
    <w:p w:rsidR="00D62BBB" w:rsidRDefault="00D62BBB" w:rsidP="00914552">
      <w:pPr>
        <w:pStyle w:val="ListParagraph"/>
        <w:numPr>
          <w:ilvl w:val="1"/>
          <w:numId w:val="42"/>
        </w:numPr>
        <w:rPr>
          <w:rFonts w:ascii="Arial" w:hAnsi="Arial" w:cs="Arial"/>
          <w:b/>
          <w:sz w:val="24"/>
          <w:szCs w:val="24"/>
        </w:rPr>
      </w:pPr>
      <w:r>
        <w:rPr>
          <w:rFonts w:ascii="Arial" w:hAnsi="Arial" w:cs="Arial"/>
          <w:b/>
          <w:sz w:val="24"/>
          <w:szCs w:val="24"/>
        </w:rPr>
        <w:t>Strateginen suunnittelu</w:t>
      </w:r>
    </w:p>
    <w:p w:rsidR="00D62BBB" w:rsidRDefault="00D62BBB" w:rsidP="00914552">
      <w:pPr>
        <w:pStyle w:val="ListParagraph"/>
        <w:numPr>
          <w:ilvl w:val="5"/>
          <w:numId w:val="46"/>
        </w:numPr>
        <w:rPr>
          <w:rFonts w:ascii="Arial" w:hAnsi="Arial" w:cs="Arial"/>
          <w:b/>
          <w:sz w:val="24"/>
          <w:szCs w:val="24"/>
        </w:rPr>
      </w:pPr>
      <w:r>
        <w:rPr>
          <w:rFonts w:ascii="Arial" w:hAnsi="Arial" w:cs="Arial"/>
          <w:b/>
          <w:sz w:val="24"/>
          <w:szCs w:val="24"/>
        </w:rPr>
        <w:t>Keskittymisen tärkeys</w:t>
      </w:r>
    </w:p>
    <w:p w:rsidR="00D62BBB" w:rsidRDefault="00D62BBB" w:rsidP="00914552">
      <w:pPr>
        <w:pStyle w:val="ListParagraph"/>
        <w:numPr>
          <w:ilvl w:val="5"/>
          <w:numId w:val="46"/>
        </w:numPr>
        <w:rPr>
          <w:rFonts w:ascii="Arial" w:hAnsi="Arial" w:cs="Arial"/>
          <w:b/>
          <w:sz w:val="24"/>
          <w:szCs w:val="24"/>
        </w:rPr>
      </w:pPr>
      <w:r>
        <w:rPr>
          <w:rFonts w:ascii="Arial" w:hAnsi="Arial" w:cs="Arial"/>
          <w:b/>
          <w:sz w:val="24"/>
          <w:szCs w:val="24"/>
        </w:rPr>
        <w:t>Analyysit</w:t>
      </w:r>
    </w:p>
    <w:p w:rsidR="00D62BBB" w:rsidRDefault="00D62BBB" w:rsidP="00914552">
      <w:pPr>
        <w:pStyle w:val="ListParagraph"/>
        <w:numPr>
          <w:ilvl w:val="5"/>
          <w:numId w:val="46"/>
        </w:numPr>
        <w:rPr>
          <w:rFonts w:ascii="Arial" w:hAnsi="Arial" w:cs="Arial"/>
          <w:b/>
          <w:sz w:val="24"/>
          <w:szCs w:val="24"/>
        </w:rPr>
      </w:pPr>
      <w:r>
        <w:rPr>
          <w:rFonts w:ascii="Arial" w:hAnsi="Arial" w:cs="Arial"/>
          <w:b/>
          <w:sz w:val="24"/>
          <w:szCs w:val="24"/>
        </w:rPr>
        <w:t>Visio</w:t>
      </w:r>
    </w:p>
    <w:p w:rsidR="00D62BBB" w:rsidRDefault="00D62BBB" w:rsidP="00914552">
      <w:pPr>
        <w:pStyle w:val="ListParagraph"/>
        <w:numPr>
          <w:ilvl w:val="0"/>
          <w:numId w:val="44"/>
        </w:numPr>
        <w:rPr>
          <w:rFonts w:ascii="Arial" w:hAnsi="Arial" w:cs="Arial"/>
          <w:b/>
          <w:sz w:val="24"/>
          <w:szCs w:val="24"/>
        </w:rPr>
      </w:pPr>
      <w:r>
        <w:rPr>
          <w:rFonts w:ascii="Arial" w:hAnsi="Arial" w:cs="Arial"/>
          <w:b/>
          <w:sz w:val="24"/>
          <w:szCs w:val="24"/>
        </w:rPr>
        <w:t>Operatiivinen suunnittelu/Kehittämissuunnitelma vision tavoitteiden saavuttamiseksi</w:t>
      </w:r>
    </w:p>
    <w:p w:rsidR="00D62BBB" w:rsidRDefault="00D62BBB" w:rsidP="00914552">
      <w:pPr>
        <w:pStyle w:val="ListParagraph"/>
        <w:numPr>
          <w:ilvl w:val="1"/>
          <w:numId w:val="44"/>
        </w:numPr>
        <w:rPr>
          <w:rFonts w:ascii="Arial" w:hAnsi="Arial" w:cs="Arial"/>
          <w:b/>
          <w:sz w:val="24"/>
          <w:szCs w:val="24"/>
        </w:rPr>
      </w:pPr>
      <w:r>
        <w:rPr>
          <w:rFonts w:ascii="Arial" w:hAnsi="Arial" w:cs="Arial"/>
          <w:b/>
          <w:sz w:val="24"/>
          <w:szCs w:val="24"/>
        </w:rPr>
        <w:t>Organisaatio</w:t>
      </w:r>
    </w:p>
    <w:p w:rsidR="00D62BBB" w:rsidRDefault="00D62BBB" w:rsidP="00914552">
      <w:pPr>
        <w:pStyle w:val="ListParagraph"/>
        <w:numPr>
          <w:ilvl w:val="1"/>
          <w:numId w:val="44"/>
        </w:numPr>
        <w:rPr>
          <w:rFonts w:ascii="Arial" w:hAnsi="Arial" w:cs="Arial"/>
          <w:b/>
          <w:sz w:val="24"/>
          <w:szCs w:val="24"/>
        </w:rPr>
      </w:pPr>
      <w:r>
        <w:rPr>
          <w:rFonts w:ascii="Arial" w:hAnsi="Arial" w:cs="Arial"/>
          <w:b/>
          <w:sz w:val="24"/>
          <w:szCs w:val="24"/>
        </w:rPr>
        <w:t>Investoinnit</w:t>
      </w:r>
    </w:p>
    <w:p w:rsidR="00D62BBB" w:rsidRDefault="00D62BBB" w:rsidP="00914552">
      <w:pPr>
        <w:pStyle w:val="ListParagraph"/>
        <w:numPr>
          <w:ilvl w:val="1"/>
          <w:numId w:val="44"/>
        </w:numPr>
        <w:rPr>
          <w:rFonts w:ascii="Arial" w:hAnsi="Arial" w:cs="Arial"/>
          <w:b/>
          <w:sz w:val="24"/>
          <w:szCs w:val="24"/>
        </w:rPr>
      </w:pPr>
      <w:r>
        <w:rPr>
          <w:rFonts w:ascii="Arial" w:hAnsi="Arial" w:cs="Arial"/>
          <w:b/>
          <w:sz w:val="24"/>
          <w:szCs w:val="24"/>
        </w:rPr>
        <w:t>Tuotekehitys</w:t>
      </w:r>
    </w:p>
    <w:p w:rsidR="00D62BBB" w:rsidRDefault="00D62BBB" w:rsidP="00914552">
      <w:pPr>
        <w:pStyle w:val="ListParagraph"/>
        <w:numPr>
          <w:ilvl w:val="1"/>
          <w:numId w:val="44"/>
        </w:numPr>
        <w:rPr>
          <w:rFonts w:ascii="Arial" w:hAnsi="Arial" w:cs="Arial"/>
          <w:b/>
          <w:sz w:val="24"/>
          <w:szCs w:val="24"/>
        </w:rPr>
      </w:pPr>
      <w:r>
        <w:rPr>
          <w:rFonts w:ascii="Arial" w:hAnsi="Arial" w:cs="Arial"/>
          <w:b/>
          <w:sz w:val="24"/>
          <w:szCs w:val="24"/>
        </w:rPr>
        <w:t>Tuotanto</w:t>
      </w:r>
    </w:p>
    <w:p w:rsidR="00D62BBB" w:rsidRDefault="00D62BBB" w:rsidP="00914552">
      <w:pPr>
        <w:pStyle w:val="ListParagraph"/>
        <w:numPr>
          <w:ilvl w:val="1"/>
          <w:numId w:val="45"/>
        </w:numPr>
        <w:rPr>
          <w:rFonts w:ascii="Arial" w:hAnsi="Arial" w:cs="Arial"/>
          <w:b/>
          <w:sz w:val="24"/>
          <w:szCs w:val="24"/>
        </w:rPr>
      </w:pPr>
      <w:r>
        <w:rPr>
          <w:rFonts w:ascii="Arial" w:hAnsi="Arial" w:cs="Arial"/>
          <w:b/>
          <w:sz w:val="24"/>
          <w:szCs w:val="24"/>
        </w:rPr>
        <w:t>Make or buy –päätökset</w:t>
      </w:r>
    </w:p>
    <w:p w:rsidR="00D62BBB" w:rsidRDefault="00D62BBB" w:rsidP="00914552">
      <w:pPr>
        <w:pStyle w:val="ListParagraph"/>
        <w:numPr>
          <w:ilvl w:val="1"/>
          <w:numId w:val="45"/>
        </w:numPr>
        <w:rPr>
          <w:rFonts w:ascii="Arial" w:hAnsi="Arial" w:cs="Arial"/>
          <w:b/>
          <w:sz w:val="24"/>
          <w:szCs w:val="24"/>
        </w:rPr>
      </w:pPr>
      <w:r>
        <w:rPr>
          <w:rFonts w:ascii="Arial" w:hAnsi="Arial" w:cs="Arial"/>
          <w:b/>
          <w:sz w:val="24"/>
          <w:szCs w:val="24"/>
        </w:rPr>
        <w:t>Kumppanuudet</w:t>
      </w:r>
    </w:p>
    <w:p w:rsidR="00D62BBB" w:rsidRDefault="00D62BBB" w:rsidP="00914552">
      <w:pPr>
        <w:pStyle w:val="ListParagraph"/>
        <w:numPr>
          <w:ilvl w:val="0"/>
          <w:numId w:val="42"/>
        </w:numPr>
        <w:rPr>
          <w:rFonts w:ascii="Arial" w:hAnsi="Arial" w:cs="Arial"/>
          <w:b/>
          <w:sz w:val="24"/>
          <w:szCs w:val="24"/>
        </w:rPr>
      </w:pPr>
      <w:r>
        <w:rPr>
          <w:rFonts w:ascii="Arial" w:hAnsi="Arial" w:cs="Arial"/>
          <w:b/>
          <w:sz w:val="24"/>
          <w:szCs w:val="24"/>
        </w:rPr>
        <w:t>Rahoitus</w:t>
      </w:r>
    </w:p>
    <w:p w:rsidR="00D62BBB" w:rsidRDefault="00D62BBB" w:rsidP="00914552">
      <w:pPr>
        <w:pStyle w:val="ListParagraph"/>
        <w:numPr>
          <w:ilvl w:val="1"/>
          <w:numId w:val="42"/>
        </w:numPr>
        <w:rPr>
          <w:rFonts w:ascii="Arial" w:hAnsi="Arial" w:cs="Arial"/>
          <w:b/>
          <w:sz w:val="24"/>
          <w:szCs w:val="24"/>
        </w:rPr>
      </w:pPr>
      <w:r>
        <w:rPr>
          <w:rFonts w:ascii="Arial" w:hAnsi="Arial" w:cs="Arial"/>
          <w:b/>
          <w:sz w:val="24"/>
          <w:szCs w:val="24"/>
        </w:rPr>
        <w:t>Kassavarojen tärkeys</w:t>
      </w:r>
    </w:p>
    <w:p w:rsidR="00D62BBB" w:rsidRDefault="00D62BBB" w:rsidP="00914552">
      <w:pPr>
        <w:pStyle w:val="ListParagraph"/>
        <w:numPr>
          <w:ilvl w:val="1"/>
          <w:numId w:val="42"/>
        </w:numPr>
        <w:rPr>
          <w:rFonts w:ascii="Arial" w:hAnsi="Arial" w:cs="Arial"/>
          <w:b/>
          <w:sz w:val="24"/>
          <w:szCs w:val="24"/>
        </w:rPr>
      </w:pPr>
      <w:r>
        <w:rPr>
          <w:rFonts w:ascii="Arial" w:hAnsi="Arial" w:cs="Arial"/>
          <w:b/>
          <w:sz w:val="24"/>
          <w:szCs w:val="24"/>
        </w:rPr>
        <w:t>Rahoitussuunnittelu liiketoiminnassa</w:t>
      </w:r>
    </w:p>
    <w:p w:rsidR="00D62BBB" w:rsidRDefault="00D62BBB" w:rsidP="00914552">
      <w:pPr>
        <w:pStyle w:val="ListParagraph"/>
        <w:numPr>
          <w:ilvl w:val="1"/>
          <w:numId w:val="42"/>
        </w:numPr>
        <w:rPr>
          <w:rFonts w:ascii="Arial" w:hAnsi="Arial" w:cs="Arial"/>
          <w:b/>
          <w:sz w:val="24"/>
          <w:szCs w:val="24"/>
        </w:rPr>
      </w:pPr>
      <w:r>
        <w:rPr>
          <w:rFonts w:ascii="Arial" w:hAnsi="Arial" w:cs="Arial"/>
          <w:b/>
          <w:sz w:val="24"/>
          <w:szCs w:val="24"/>
        </w:rPr>
        <w:t>Laskentatoimen perusperiaatteet</w:t>
      </w:r>
    </w:p>
    <w:p w:rsidR="00D62BBB" w:rsidRDefault="00D62BBB" w:rsidP="00914552">
      <w:pPr>
        <w:pStyle w:val="ListParagraph"/>
        <w:numPr>
          <w:ilvl w:val="1"/>
          <w:numId w:val="42"/>
        </w:numPr>
        <w:rPr>
          <w:rFonts w:ascii="Arial" w:hAnsi="Arial" w:cs="Arial"/>
          <w:b/>
          <w:sz w:val="24"/>
          <w:szCs w:val="24"/>
        </w:rPr>
      </w:pPr>
      <w:r>
        <w:rPr>
          <w:rFonts w:ascii="Arial" w:hAnsi="Arial" w:cs="Arial"/>
          <w:b/>
          <w:sz w:val="24"/>
          <w:szCs w:val="24"/>
        </w:rPr>
        <w:t>Tuloslaskelma</w:t>
      </w:r>
    </w:p>
    <w:p w:rsidR="00D62BBB" w:rsidRDefault="00D62BBB" w:rsidP="00914552">
      <w:pPr>
        <w:pStyle w:val="ListParagraph"/>
        <w:numPr>
          <w:ilvl w:val="1"/>
          <w:numId w:val="42"/>
        </w:numPr>
        <w:rPr>
          <w:rFonts w:ascii="Arial" w:hAnsi="Arial" w:cs="Arial"/>
          <w:b/>
          <w:sz w:val="24"/>
          <w:szCs w:val="24"/>
        </w:rPr>
      </w:pPr>
      <w:r>
        <w:rPr>
          <w:rFonts w:ascii="Arial" w:hAnsi="Arial" w:cs="Arial"/>
          <w:b/>
          <w:sz w:val="24"/>
          <w:szCs w:val="24"/>
        </w:rPr>
        <w:t>Tase</w:t>
      </w:r>
    </w:p>
    <w:p w:rsidR="00D62BBB" w:rsidRDefault="00D62BBB" w:rsidP="00914552">
      <w:pPr>
        <w:pStyle w:val="ListParagraph"/>
        <w:numPr>
          <w:ilvl w:val="1"/>
          <w:numId w:val="42"/>
        </w:numPr>
        <w:rPr>
          <w:rFonts w:ascii="Arial" w:hAnsi="Arial" w:cs="Arial"/>
          <w:b/>
          <w:sz w:val="24"/>
          <w:szCs w:val="24"/>
        </w:rPr>
      </w:pPr>
      <w:r>
        <w:rPr>
          <w:rFonts w:ascii="Arial" w:hAnsi="Arial" w:cs="Arial"/>
          <w:b/>
          <w:sz w:val="24"/>
          <w:szCs w:val="24"/>
        </w:rPr>
        <w:t>Kassavirran laskeminen</w:t>
      </w:r>
    </w:p>
    <w:p w:rsidR="00D62BBB" w:rsidRDefault="00D62BBB" w:rsidP="00914552">
      <w:pPr>
        <w:pStyle w:val="ListParagraph"/>
        <w:numPr>
          <w:ilvl w:val="0"/>
          <w:numId w:val="42"/>
        </w:numPr>
        <w:rPr>
          <w:rFonts w:ascii="Arial" w:hAnsi="Arial" w:cs="Arial"/>
          <w:b/>
          <w:sz w:val="24"/>
          <w:szCs w:val="24"/>
        </w:rPr>
      </w:pPr>
      <w:r>
        <w:rPr>
          <w:rFonts w:ascii="Arial" w:hAnsi="Arial" w:cs="Arial"/>
          <w:b/>
          <w:sz w:val="24"/>
          <w:szCs w:val="24"/>
        </w:rPr>
        <w:t>Riskit</w:t>
      </w:r>
    </w:p>
    <w:p w:rsidR="00D62BBB" w:rsidRPr="00BD4539" w:rsidRDefault="00D62BBB" w:rsidP="00D62BBB">
      <w:pPr>
        <w:rPr>
          <w:rFonts w:ascii="Arial" w:hAnsi="Arial" w:cs="Arial"/>
          <w:b/>
          <w:sz w:val="24"/>
          <w:szCs w:val="24"/>
        </w:rPr>
      </w:pPr>
      <w:r>
        <w:rPr>
          <w:rFonts w:ascii="Arial" w:hAnsi="Arial" w:cs="Arial"/>
          <w:b/>
          <w:sz w:val="24"/>
          <w:szCs w:val="24"/>
        </w:rPr>
        <w:br w:type="page"/>
      </w:r>
      <w:r>
        <w:rPr>
          <w:rFonts w:ascii="Arial" w:hAnsi="Arial" w:cs="Arial"/>
          <w:b/>
          <w:sz w:val="24"/>
          <w:szCs w:val="24"/>
        </w:rPr>
        <w:lastRenderedPageBreak/>
        <w:t>1.</w:t>
      </w:r>
      <w:r w:rsidRPr="00BD4539">
        <w:rPr>
          <w:rFonts w:ascii="Arial" w:hAnsi="Arial" w:cs="Arial"/>
          <w:b/>
          <w:sz w:val="24"/>
          <w:szCs w:val="24"/>
        </w:rPr>
        <w:t>JOHDANTO</w:t>
      </w:r>
    </w:p>
    <w:p w:rsidR="00D62BBB" w:rsidRPr="00982C58" w:rsidRDefault="00D62BBB" w:rsidP="00D62BBB">
      <w:pPr>
        <w:rPr>
          <w:rFonts w:ascii="Arial" w:hAnsi="Arial" w:cs="Arial"/>
          <w:sz w:val="24"/>
          <w:szCs w:val="24"/>
        </w:rPr>
      </w:pPr>
    </w:p>
    <w:p w:rsidR="00D62BBB" w:rsidRPr="006834A3" w:rsidRDefault="00D62BBB" w:rsidP="00D62BBB">
      <w:pPr>
        <w:rPr>
          <w:rFonts w:ascii="Arial" w:hAnsi="Arial" w:cs="Arial"/>
          <w:b/>
          <w:sz w:val="24"/>
          <w:szCs w:val="24"/>
        </w:rPr>
      </w:pPr>
      <w:r w:rsidRPr="006834A3">
        <w:rPr>
          <w:rFonts w:ascii="Arial" w:hAnsi="Arial" w:cs="Arial"/>
          <w:b/>
          <w:sz w:val="24"/>
          <w:szCs w:val="24"/>
        </w:rPr>
        <w:t>Menestyvän yrityksen perustaminen</w:t>
      </w:r>
    </w:p>
    <w:p w:rsidR="00D62BBB" w:rsidRDefault="00D62BBB" w:rsidP="00D62BBB">
      <w:pPr>
        <w:rPr>
          <w:rFonts w:ascii="Arial" w:hAnsi="Arial" w:cs="Arial"/>
          <w:b/>
          <w:sz w:val="24"/>
          <w:szCs w:val="24"/>
        </w:rPr>
      </w:pPr>
    </w:p>
    <w:p w:rsidR="00D62BBB" w:rsidRPr="00982C58" w:rsidRDefault="00D62BBB" w:rsidP="00D62BBB">
      <w:pPr>
        <w:rPr>
          <w:rFonts w:ascii="Arial" w:hAnsi="Arial" w:cs="Arial"/>
          <w:b/>
          <w:sz w:val="24"/>
          <w:szCs w:val="24"/>
        </w:rPr>
      </w:pPr>
      <w:r>
        <w:rPr>
          <w:rFonts w:ascii="Arial" w:hAnsi="Arial" w:cs="Arial"/>
          <w:b/>
          <w:noProof/>
          <w:sz w:val="24"/>
          <w:szCs w:val="24"/>
          <w:lang w:eastAsia="fi-FI"/>
        </w:rPr>
        <w:drawing>
          <wp:inline distT="0" distB="0" distL="0" distR="0">
            <wp:extent cx="5486400" cy="3200400"/>
            <wp:effectExtent l="0" t="0" r="0" b="0"/>
            <wp:docPr id="1"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62BBB" w:rsidRPr="00982C58" w:rsidRDefault="00D62BBB" w:rsidP="00D62BBB">
      <w:pPr>
        <w:rPr>
          <w:rFonts w:ascii="Arial" w:hAnsi="Arial" w:cs="Arial"/>
          <w:sz w:val="24"/>
          <w:szCs w:val="24"/>
        </w:rPr>
      </w:pPr>
      <w:r>
        <w:rPr>
          <w:rFonts w:ascii="Arial" w:hAnsi="Arial" w:cs="Arial"/>
          <w:sz w:val="24"/>
          <w:szCs w:val="24"/>
        </w:rPr>
        <w:t>K</w:t>
      </w:r>
      <w:r w:rsidRPr="00982C58">
        <w:rPr>
          <w:rFonts w:ascii="Arial" w:hAnsi="Arial" w:cs="Arial"/>
          <w:sz w:val="24"/>
          <w:szCs w:val="24"/>
        </w:rPr>
        <w:t>uva1. Men</w:t>
      </w:r>
      <w:r>
        <w:rPr>
          <w:rFonts w:ascii="Arial" w:hAnsi="Arial" w:cs="Arial"/>
          <w:sz w:val="24"/>
          <w:szCs w:val="24"/>
        </w:rPr>
        <w:t>e</w:t>
      </w:r>
      <w:r w:rsidRPr="00982C58">
        <w:rPr>
          <w:rFonts w:ascii="Arial" w:hAnsi="Arial" w:cs="Arial"/>
          <w:sz w:val="24"/>
          <w:szCs w:val="24"/>
        </w:rPr>
        <w:t>styvä yritys perustetaan yhdistelemällä kolme tekijää</w:t>
      </w:r>
    </w:p>
    <w:p w:rsidR="00D62BBB" w:rsidRPr="00982C58" w:rsidRDefault="00D62BBB" w:rsidP="00D62BBB">
      <w:pPr>
        <w:rPr>
          <w:rFonts w:ascii="Arial" w:hAnsi="Arial" w:cs="Arial"/>
          <w:sz w:val="24"/>
          <w:szCs w:val="24"/>
        </w:rPr>
      </w:pPr>
    </w:p>
    <w:p w:rsidR="00D62BBB" w:rsidRPr="00982C58" w:rsidRDefault="00D62BBB" w:rsidP="00D62BBB">
      <w:pPr>
        <w:pStyle w:val="ListParagraph"/>
        <w:numPr>
          <w:ilvl w:val="0"/>
          <w:numId w:val="1"/>
        </w:numPr>
        <w:rPr>
          <w:rFonts w:ascii="Arial" w:hAnsi="Arial" w:cs="Arial"/>
          <w:sz w:val="24"/>
          <w:szCs w:val="24"/>
        </w:rPr>
      </w:pPr>
      <w:r w:rsidRPr="00982C58">
        <w:rPr>
          <w:rFonts w:ascii="Arial" w:hAnsi="Arial" w:cs="Arial"/>
          <w:sz w:val="24"/>
          <w:szCs w:val="24"/>
        </w:rPr>
        <w:t>Liikeidea</w:t>
      </w:r>
    </w:p>
    <w:p w:rsidR="00D62BBB" w:rsidRPr="00982C58" w:rsidRDefault="00D62BBB" w:rsidP="00D62BBB">
      <w:pPr>
        <w:rPr>
          <w:rFonts w:ascii="Arial" w:hAnsi="Arial" w:cs="Arial"/>
          <w:sz w:val="24"/>
          <w:szCs w:val="24"/>
        </w:rPr>
      </w:pPr>
      <w:r w:rsidRPr="00982C58">
        <w:rPr>
          <w:rFonts w:ascii="Arial" w:hAnsi="Arial" w:cs="Arial"/>
          <w:sz w:val="24"/>
          <w:szCs w:val="24"/>
        </w:rPr>
        <w:t xml:space="preserve">Ilman liikeideaa ei synny liiketoimintaa. Se pitää testata ja </w:t>
      </w:r>
      <w:r>
        <w:rPr>
          <w:rFonts w:ascii="Arial" w:hAnsi="Arial" w:cs="Arial"/>
          <w:sz w:val="24"/>
          <w:szCs w:val="24"/>
        </w:rPr>
        <w:t>sitä pitää kehittää eteenpäin. Potentiaaliset r</w:t>
      </w:r>
      <w:r w:rsidRPr="00982C58">
        <w:rPr>
          <w:rFonts w:ascii="Arial" w:hAnsi="Arial" w:cs="Arial"/>
          <w:sz w:val="24"/>
          <w:szCs w:val="24"/>
        </w:rPr>
        <w:t>ahoittajat ja asiakkaat on saatava kiinnostumaan.</w:t>
      </w:r>
    </w:p>
    <w:p w:rsidR="00D62BBB" w:rsidRPr="00982C58" w:rsidRDefault="00D62BBB" w:rsidP="00D62BBB">
      <w:pPr>
        <w:pStyle w:val="ListParagraph"/>
        <w:numPr>
          <w:ilvl w:val="0"/>
          <w:numId w:val="1"/>
        </w:numPr>
        <w:rPr>
          <w:rFonts w:ascii="Arial" w:hAnsi="Arial" w:cs="Arial"/>
          <w:sz w:val="24"/>
          <w:szCs w:val="24"/>
        </w:rPr>
      </w:pPr>
      <w:r w:rsidRPr="00982C58">
        <w:rPr>
          <w:rFonts w:ascii="Arial" w:hAnsi="Arial" w:cs="Arial"/>
          <w:sz w:val="24"/>
          <w:szCs w:val="24"/>
        </w:rPr>
        <w:t>Pääoma</w:t>
      </w:r>
    </w:p>
    <w:p w:rsidR="00D62BBB" w:rsidRPr="00982C58" w:rsidRDefault="00D62BBB" w:rsidP="00D62BBB">
      <w:pPr>
        <w:rPr>
          <w:rFonts w:ascii="Arial" w:hAnsi="Arial" w:cs="Arial"/>
          <w:sz w:val="24"/>
          <w:szCs w:val="24"/>
        </w:rPr>
      </w:pPr>
      <w:r w:rsidRPr="00982C58">
        <w:rPr>
          <w:rFonts w:ascii="Arial" w:hAnsi="Arial" w:cs="Arial"/>
          <w:sz w:val="24"/>
          <w:szCs w:val="24"/>
        </w:rPr>
        <w:t>Liiketoimintaan tarv</w:t>
      </w:r>
      <w:r>
        <w:rPr>
          <w:rFonts w:ascii="Arial" w:hAnsi="Arial" w:cs="Arial"/>
          <w:sz w:val="24"/>
          <w:szCs w:val="24"/>
        </w:rPr>
        <w:t xml:space="preserve">itaan rahaa. Perustajien varat </w:t>
      </w:r>
      <w:r w:rsidRPr="00982C58">
        <w:rPr>
          <w:rFonts w:ascii="Arial" w:hAnsi="Arial" w:cs="Arial"/>
          <w:sz w:val="24"/>
          <w:szCs w:val="24"/>
        </w:rPr>
        <w:t>riittävät harvoin eli tarvitaan ulkopuolisia sijoittajia. Liikeideaa on siis tarkasteltava myös sijoittajan näkökulmasta.</w:t>
      </w:r>
    </w:p>
    <w:p w:rsidR="00D62BBB" w:rsidRPr="00982C58" w:rsidRDefault="00D62BBB" w:rsidP="00D62BBB">
      <w:pPr>
        <w:pStyle w:val="ListParagraph"/>
        <w:numPr>
          <w:ilvl w:val="0"/>
          <w:numId w:val="1"/>
        </w:numPr>
        <w:rPr>
          <w:rFonts w:ascii="Arial" w:hAnsi="Arial" w:cs="Arial"/>
          <w:sz w:val="24"/>
          <w:szCs w:val="24"/>
        </w:rPr>
      </w:pPr>
      <w:r w:rsidRPr="00982C58">
        <w:rPr>
          <w:rFonts w:ascii="Arial" w:hAnsi="Arial" w:cs="Arial"/>
          <w:sz w:val="24"/>
          <w:szCs w:val="24"/>
        </w:rPr>
        <w:t>Johtoryhmä</w:t>
      </w:r>
    </w:p>
    <w:p w:rsidR="00D62BBB" w:rsidRPr="00982C58" w:rsidRDefault="00D62BBB" w:rsidP="00D62BBB">
      <w:pPr>
        <w:rPr>
          <w:rFonts w:ascii="Arial" w:hAnsi="Arial" w:cs="Arial"/>
          <w:sz w:val="24"/>
          <w:szCs w:val="24"/>
        </w:rPr>
      </w:pPr>
      <w:r w:rsidRPr="00982C58">
        <w:rPr>
          <w:rFonts w:ascii="Arial" w:hAnsi="Arial" w:cs="Arial"/>
          <w:sz w:val="24"/>
          <w:szCs w:val="24"/>
        </w:rPr>
        <w:t>Johtoryhmä on kasvavan yrityksen perustamisessa ratkaisevin tekijä. Uudet kasvuyritykset eivät ole yhden hengen yrityksiä, vaan niiden toteuttamiseen tarvitaan yleensä 3-5 ta</w:t>
      </w:r>
      <w:r>
        <w:rPr>
          <w:rFonts w:ascii="Arial" w:hAnsi="Arial" w:cs="Arial"/>
          <w:sz w:val="24"/>
          <w:szCs w:val="24"/>
        </w:rPr>
        <w:t>i</w:t>
      </w:r>
      <w:r w:rsidRPr="00982C58">
        <w:rPr>
          <w:rFonts w:ascii="Arial" w:hAnsi="Arial" w:cs="Arial"/>
          <w:sz w:val="24"/>
          <w:szCs w:val="24"/>
        </w:rPr>
        <w:t>doiltaan toisiaan täydentävää henkilöä. Toimivan johtoryhmän perustaminen on vaativa prosessi, joka vaatii aikaa, energiaa ja sosiaalisia taitoja. Johtoryhmän toimintaan palataan myöhemmin.</w:t>
      </w:r>
    </w:p>
    <w:p w:rsidR="00D62BBB" w:rsidRDefault="00D62BBB" w:rsidP="00D62BBB">
      <w:pPr>
        <w:rPr>
          <w:rFonts w:ascii="Arial" w:hAnsi="Arial" w:cs="Arial"/>
          <w:b/>
          <w:sz w:val="24"/>
          <w:szCs w:val="24"/>
        </w:rPr>
      </w:pPr>
    </w:p>
    <w:p w:rsidR="00D62BBB" w:rsidRPr="00F561DB" w:rsidRDefault="00D62BBB" w:rsidP="00D62BBB">
      <w:pPr>
        <w:rPr>
          <w:rFonts w:ascii="Arial" w:hAnsi="Arial" w:cs="Arial"/>
          <w:b/>
          <w:sz w:val="24"/>
          <w:szCs w:val="24"/>
        </w:rPr>
      </w:pPr>
      <w:r w:rsidRPr="00F561DB">
        <w:rPr>
          <w:rFonts w:ascii="Arial" w:hAnsi="Arial" w:cs="Arial"/>
          <w:b/>
          <w:sz w:val="24"/>
          <w:szCs w:val="24"/>
        </w:rPr>
        <w:lastRenderedPageBreak/>
        <w:t>Perustamisprosessin kolme vaihetta:</w:t>
      </w:r>
    </w:p>
    <w:p w:rsidR="00D62BBB" w:rsidRPr="00982C58" w:rsidRDefault="00D62BBB" w:rsidP="00914552">
      <w:pPr>
        <w:pStyle w:val="ListParagraph"/>
        <w:numPr>
          <w:ilvl w:val="0"/>
          <w:numId w:val="2"/>
        </w:numPr>
        <w:rPr>
          <w:rFonts w:ascii="Arial" w:hAnsi="Arial" w:cs="Arial"/>
          <w:sz w:val="24"/>
          <w:szCs w:val="24"/>
        </w:rPr>
      </w:pPr>
      <w:r w:rsidRPr="00982C58">
        <w:rPr>
          <w:rFonts w:ascii="Arial" w:hAnsi="Arial" w:cs="Arial"/>
          <w:sz w:val="24"/>
          <w:szCs w:val="24"/>
        </w:rPr>
        <w:t xml:space="preserve">Liikeidean kehittäminen </w:t>
      </w:r>
    </w:p>
    <w:p w:rsidR="00D62BBB" w:rsidRPr="00982C58" w:rsidRDefault="00D62BBB" w:rsidP="00914552">
      <w:pPr>
        <w:pStyle w:val="ListParagraph"/>
        <w:numPr>
          <w:ilvl w:val="0"/>
          <w:numId w:val="3"/>
        </w:numPr>
        <w:rPr>
          <w:rFonts w:ascii="Arial" w:hAnsi="Arial" w:cs="Arial"/>
          <w:sz w:val="24"/>
          <w:szCs w:val="24"/>
        </w:rPr>
      </w:pPr>
      <w:r w:rsidRPr="00982C58">
        <w:rPr>
          <w:rFonts w:ascii="Arial" w:hAnsi="Arial" w:cs="Arial"/>
          <w:sz w:val="24"/>
          <w:szCs w:val="24"/>
        </w:rPr>
        <w:t>ratkaisun kehittäminen johonkin asiakkaan tarpeeseen tai ongelmaan</w:t>
      </w:r>
    </w:p>
    <w:p w:rsidR="00D62BBB" w:rsidRDefault="00D62BBB" w:rsidP="00914552">
      <w:pPr>
        <w:pStyle w:val="ListParagraph"/>
        <w:numPr>
          <w:ilvl w:val="0"/>
          <w:numId w:val="3"/>
        </w:numPr>
        <w:rPr>
          <w:rFonts w:ascii="Arial" w:hAnsi="Arial" w:cs="Arial"/>
          <w:sz w:val="24"/>
          <w:szCs w:val="24"/>
        </w:rPr>
      </w:pPr>
      <w:r w:rsidRPr="00982C58">
        <w:rPr>
          <w:rFonts w:ascii="Arial" w:hAnsi="Arial" w:cs="Arial"/>
          <w:sz w:val="24"/>
          <w:szCs w:val="24"/>
        </w:rPr>
        <w:t>segmentin koon ja kannattavuuden arviointi</w:t>
      </w:r>
    </w:p>
    <w:p w:rsidR="00D62BBB" w:rsidRDefault="00D62BBB" w:rsidP="00914552">
      <w:pPr>
        <w:pStyle w:val="ListParagraph"/>
        <w:numPr>
          <w:ilvl w:val="0"/>
          <w:numId w:val="3"/>
        </w:numPr>
        <w:rPr>
          <w:rFonts w:ascii="Arial" w:hAnsi="Arial" w:cs="Arial"/>
          <w:sz w:val="24"/>
          <w:szCs w:val="24"/>
        </w:rPr>
      </w:pPr>
      <w:r>
        <w:rPr>
          <w:rFonts w:ascii="Arial" w:hAnsi="Arial" w:cs="Arial"/>
          <w:sz w:val="24"/>
          <w:szCs w:val="24"/>
        </w:rPr>
        <w:t xml:space="preserve">etsitään sopivaa toteutus ryhmää ja kumppaneita, jotka kehittävät tuotetta/palvelua. Jos kyseessä on tuote, kehitetään yleensä toimiva prototyyppi. Tässä vaiheessa ei yleensä ole käytössä vielä pääomarahoitusta, vaan toiminta rahoitetaan omilla ja lähipiirin rahoilla tai julkisella apurahoilla (siemenrahoitus). </w:t>
      </w:r>
    </w:p>
    <w:p w:rsidR="00D62BBB" w:rsidRDefault="00D62BBB" w:rsidP="00914552">
      <w:pPr>
        <w:pStyle w:val="ListParagraph"/>
        <w:numPr>
          <w:ilvl w:val="0"/>
          <w:numId w:val="3"/>
        </w:numPr>
        <w:rPr>
          <w:rFonts w:ascii="Arial" w:hAnsi="Arial" w:cs="Arial"/>
          <w:sz w:val="24"/>
          <w:szCs w:val="24"/>
        </w:rPr>
      </w:pPr>
      <w:r>
        <w:rPr>
          <w:rFonts w:ascii="Arial" w:hAnsi="Arial" w:cs="Arial"/>
          <w:sz w:val="24"/>
          <w:szCs w:val="24"/>
        </w:rPr>
        <w:t>tavoitteena tässä vaiheessa liikeidean kehittäminen niin selkeäksi ja vakuuttavaksi, että mahdolliset sijoittajat kiinnostuvat idean jatkokehityksestä.</w:t>
      </w:r>
    </w:p>
    <w:p w:rsidR="00D62BBB" w:rsidRPr="00982C58" w:rsidRDefault="00D62BBB" w:rsidP="00D62BBB">
      <w:pPr>
        <w:pStyle w:val="ListParagraph"/>
        <w:ind w:left="1440"/>
        <w:rPr>
          <w:rFonts w:ascii="Arial" w:hAnsi="Arial" w:cs="Arial"/>
          <w:sz w:val="24"/>
          <w:szCs w:val="24"/>
        </w:rPr>
      </w:pPr>
    </w:p>
    <w:p w:rsidR="00D62BBB" w:rsidRPr="00982C58" w:rsidRDefault="00D62BBB" w:rsidP="00914552">
      <w:pPr>
        <w:pStyle w:val="ListParagraph"/>
        <w:numPr>
          <w:ilvl w:val="0"/>
          <w:numId w:val="2"/>
        </w:numPr>
        <w:rPr>
          <w:rFonts w:ascii="Arial" w:hAnsi="Arial" w:cs="Arial"/>
          <w:sz w:val="24"/>
          <w:szCs w:val="24"/>
        </w:rPr>
      </w:pPr>
      <w:r w:rsidRPr="00982C58">
        <w:rPr>
          <w:rFonts w:ascii="Arial" w:hAnsi="Arial" w:cs="Arial"/>
          <w:sz w:val="24"/>
          <w:szCs w:val="24"/>
        </w:rPr>
        <w:t>Liiketoiminn</w:t>
      </w:r>
      <w:r>
        <w:rPr>
          <w:rFonts w:ascii="Arial" w:hAnsi="Arial" w:cs="Arial"/>
          <w:sz w:val="24"/>
          <w:szCs w:val="24"/>
        </w:rPr>
        <w:t xml:space="preserve">an suunnittelu </w:t>
      </w:r>
    </w:p>
    <w:p w:rsidR="00D62BBB" w:rsidRPr="00982C58" w:rsidRDefault="00D62BBB" w:rsidP="00914552">
      <w:pPr>
        <w:pStyle w:val="ListParagraph"/>
        <w:numPr>
          <w:ilvl w:val="0"/>
          <w:numId w:val="4"/>
        </w:numPr>
        <w:rPr>
          <w:rFonts w:ascii="Arial" w:hAnsi="Arial" w:cs="Arial"/>
          <w:sz w:val="24"/>
          <w:szCs w:val="24"/>
        </w:rPr>
      </w:pPr>
      <w:r w:rsidRPr="00982C58">
        <w:rPr>
          <w:rFonts w:ascii="Arial" w:hAnsi="Arial" w:cs="Arial"/>
          <w:sz w:val="24"/>
          <w:szCs w:val="24"/>
        </w:rPr>
        <w:t>kokonaiskuvan muodostaminen liiketoiminnasta</w:t>
      </w:r>
    </w:p>
    <w:p w:rsidR="00D62BBB" w:rsidRPr="00982C58" w:rsidRDefault="00D62BBB" w:rsidP="00914552">
      <w:pPr>
        <w:pStyle w:val="ListParagraph"/>
        <w:numPr>
          <w:ilvl w:val="0"/>
          <w:numId w:val="4"/>
        </w:numPr>
        <w:rPr>
          <w:rFonts w:ascii="Arial" w:hAnsi="Arial" w:cs="Arial"/>
          <w:sz w:val="24"/>
          <w:szCs w:val="24"/>
        </w:rPr>
      </w:pPr>
      <w:r w:rsidRPr="00982C58">
        <w:rPr>
          <w:rFonts w:ascii="Arial" w:hAnsi="Arial" w:cs="Arial"/>
          <w:sz w:val="24"/>
          <w:szCs w:val="24"/>
        </w:rPr>
        <w:t>riskien arviointi</w:t>
      </w:r>
      <w:r>
        <w:rPr>
          <w:rFonts w:ascii="Arial" w:hAnsi="Arial" w:cs="Arial"/>
          <w:sz w:val="24"/>
          <w:szCs w:val="24"/>
        </w:rPr>
        <w:t xml:space="preserve"> (hahmotetaan erilaisia skenaarioita)</w:t>
      </w:r>
    </w:p>
    <w:p w:rsidR="00D62BBB" w:rsidRPr="00982C58" w:rsidRDefault="00D62BBB" w:rsidP="00914552">
      <w:pPr>
        <w:pStyle w:val="ListParagraph"/>
        <w:numPr>
          <w:ilvl w:val="0"/>
          <w:numId w:val="4"/>
        </w:numPr>
        <w:rPr>
          <w:rFonts w:ascii="Arial" w:hAnsi="Arial" w:cs="Arial"/>
          <w:sz w:val="24"/>
          <w:szCs w:val="24"/>
        </w:rPr>
      </w:pPr>
      <w:r w:rsidRPr="00982C58">
        <w:rPr>
          <w:rFonts w:ascii="Arial" w:hAnsi="Arial" w:cs="Arial"/>
          <w:sz w:val="24"/>
          <w:szCs w:val="24"/>
        </w:rPr>
        <w:t xml:space="preserve">alustavat </w:t>
      </w:r>
      <w:r>
        <w:rPr>
          <w:rFonts w:ascii="Arial" w:hAnsi="Arial" w:cs="Arial"/>
          <w:sz w:val="24"/>
          <w:szCs w:val="24"/>
        </w:rPr>
        <w:t>budjetit ja suunnitelmat tuoteke</w:t>
      </w:r>
      <w:r w:rsidRPr="00982C58">
        <w:rPr>
          <w:rFonts w:ascii="Arial" w:hAnsi="Arial" w:cs="Arial"/>
          <w:sz w:val="24"/>
          <w:szCs w:val="24"/>
        </w:rPr>
        <w:t>hitykselle, tuotannolle, markkinoinnille, jakelulle ja taloushallinnolle</w:t>
      </w:r>
    </w:p>
    <w:p w:rsidR="00D62BBB" w:rsidRDefault="00D62BBB" w:rsidP="00914552">
      <w:pPr>
        <w:pStyle w:val="ListParagraph"/>
        <w:numPr>
          <w:ilvl w:val="0"/>
          <w:numId w:val="4"/>
        </w:numPr>
        <w:rPr>
          <w:rFonts w:ascii="Arial" w:hAnsi="Arial" w:cs="Arial"/>
          <w:sz w:val="24"/>
          <w:szCs w:val="24"/>
        </w:rPr>
      </w:pPr>
      <w:r w:rsidRPr="00982C58">
        <w:rPr>
          <w:rFonts w:ascii="Arial" w:hAnsi="Arial" w:cs="Arial"/>
          <w:sz w:val="24"/>
          <w:szCs w:val="24"/>
        </w:rPr>
        <w:t>päätetään millaisia asiakassegmenttejä tavoitella</w:t>
      </w:r>
      <w:r>
        <w:rPr>
          <w:rFonts w:ascii="Arial" w:hAnsi="Arial" w:cs="Arial"/>
          <w:sz w:val="24"/>
          <w:szCs w:val="24"/>
        </w:rPr>
        <w:t>an, miten tuote/palvelu hinnoite</w:t>
      </w:r>
      <w:r w:rsidRPr="00982C58">
        <w:rPr>
          <w:rFonts w:ascii="Arial" w:hAnsi="Arial" w:cs="Arial"/>
          <w:sz w:val="24"/>
          <w:szCs w:val="24"/>
        </w:rPr>
        <w:t xml:space="preserve">llaan, mikä on </w:t>
      </w:r>
      <w:r>
        <w:rPr>
          <w:rFonts w:ascii="Arial" w:hAnsi="Arial" w:cs="Arial"/>
          <w:sz w:val="24"/>
          <w:szCs w:val="24"/>
        </w:rPr>
        <w:t>yrityksen paras sijaintipaikka,</w:t>
      </w:r>
      <w:r w:rsidRPr="00982C58">
        <w:rPr>
          <w:rFonts w:ascii="Arial" w:hAnsi="Arial" w:cs="Arial"/>
          <w:sz w:val="24"/>
          <w:szCs w:val="24"/>
        </w:rPr>
        <w:t xml:space="preserve"> make or buy </w:t>
      </w:r>
      <w:r>
        <w:rPr>
          <w:rFonts w:ascii="Arial" w:hAnsi="Arial" w:cs="Arial"/>
          <w:sz w:val="24"/>
          <w:szCs w:val="24"/>
        </w:rPr>
        <w:t>–</w:t>
      </w:r>
      <w:r w:rsidRPr="00982C58">
        <w:rPr>
          <w:rFonts w:ascii="Arial" w:hAnsi="Arial" w:cs="Arial"/>
          <w:sz w:val="24"/>
          <w:szCs w:val="24"/>
        </w:rPr>
        <w:t>päätökset</w:t>
      </w:r>
    </w:p>
    <w:p w:rsidR="00D62BBB" w:rsidRDefault="00D62BBB" w:rsidP="00914552">
      <w:pPr>
        <w:pStyle w:val="ListParagraph"/>
        <w:numPr>
          <w:ilvl w:val="0"/>
          <w:numId w:val="4"/>
        </w:numPr>
        <w:rPr>
          <w:rFonts w:ascii="Arial" w:hAnsi="Arial" w:cs="Arial"/>
          <w:sz w:val="24"/>
          <w:szCs w:val="24"/>
        </w:rPr>
      </w:pPr>
      <w:r>
        <w:rPr>
          <w:rFonts w:ascii="Arial" w:hAnsi="Arial" w:cs="Arial"/>
          <w:sz w:val="24"/>
          <w:szCs w:val="24"/>
        </w:rPr>
        <w:t>neuvot asiantuntijoilta, yhteys mahdollisiin asiakkaisiin ja tavarantoimittajiin sekä tiedonhankinta kilpailijoista</w:t>
      </w:r>
    </w:p>
    <w:p w:rsidR="00D62BBB" w:rsidRDefault="00D62BBB" w:rsidP="00914552">
      <w:pPr>
        <w:pStyle w:val="ListParagraph"/>
        <w:numPr>
          <w:ilvl w:val="0"/>
          <w:numId w:val="4"/>
        </w:numPr>
        <w:rPr>
          <w:rFonts w:ascii="Arial" w:hAnsi="Arial" w:cs="Arial"/>
          <w:sz w:val="24"/>
          <w:szCs w:val="24"/>
        </w:rPr>
      </w:pPr>
      <w:r>
        <w:rPr>
          <w:rFonts w:ascii="Arial" w:hAnsi="Arial" w:cs="Arial"/>
          <w:sz w:val="24"/>
          <w:szCs w:val="24"/>
        </w:rPr>
        <w:t>tämä vaihe päättyy, kun sijoittajat ovat valmiita rahoittamaan uuden yrityksen liiketoimintaa</w:t>
      </w:r>
    </w:p>
    <w:p w:rsidR="00D62BBB" w:rsidRPr="00982C58" w:rsidRDefault="00D62BBB" w:rsidP="00D62BBB">
      <w:pPr>
        <w:pStyle w:val="ListParagraph"/>
        <w:rPr>
          <w:rFonts w:ascii="Arial" w:hAnsi="Arial" w:cs="Arial"/>
          <w:sz w:val="24"/>
          <w:szCs w:val="24"/>
        </w:rPr>
      </w:pPr>
    </w:p>
    <w:p w:rsidR="00D62BBB" w:rsidRPr="00982C58" w:rsidRDefault="00D62BBB" w:rsidP="00914552">
      <w:pPr>
        <w:pStyle w:val="ListParagraph"/>
        <w:numPr>
          <w:ilvl w:val="0"/>
          <w:numId w:val="2"/>
        </w:numPr>
        <w:rPr>
          <w:rFonts w:ascii="Arial" w:hAnsi="Arial" w:cs="Arial"/>
          <w:sz w:val="24"/>
          <w:szCs w:val="24"/>
        </w:rPr>
      </w:pPr>
      <w:r w:rsidRPr="00982C58">
        <w:rPr>
          <w:rFonts w:ascii="Arial" w:hAnsi="Arial" w:cs="Arial"/>
          <w:sz w:val="24"/>
          <w:szCs w:val="24"/>
        </w:rPr>
        <w:t>Perustaminen ja kasvu (tuottava liiketoiminta -&gt;</w:t>
      </w:r>
      <w:r>
        <w:rPr>
          <w:rFonts w:ascii="Arial" w:hAnsi="Arial" w:cs="Arial"/>
          <w:sz w:val="24"/>
          <w:szCs w:val="24"/>
        </w:rPr>
        <w:t xml:space="preserve"> </w:t>
      </w:r>
      <w:r w:rsidRPr="00982C58">
        <w:rPr>
          <w:rFonts w:ascii="Arial" w:hAnsi="Arial" w:cs="Arial"/>
          <w:sz w:val="24"/>
          <w:szCs w:val="24"/>
        </w:rPr>
        <w:t>vakiintunut yritys)</w:t>
      </w:r>
    </w:p>
    <w:p w:rsidR="00D62BBB" w:rsidRDefault="00D62BBB" w:rsidP="00914552">
      <w:pPr>
        <w:pStyle w:val="ListParagraph"/>
        <w:numPr>
          <w:ilvl w:val="0"/>
          <w:numId w:val="5"/>
        </w:numPr>
        <w:rPr>
          <w:rFonts w:ascii="Arial" w:hAnsi="Arial" w:cs="Arial"/>
          <w:sz w:val="24"/>
          <w:szCs w:val="24"/>
        </w:rPr>
      </w:pPr>
      <w:r w:rsidRPr="00982C58">
        <w:rPr>
          <w:rFonts w:ascii="Arial" w:hAnsi="Arial" w:cs="Arial"/>
          <w:sz w:val="24"/>
          <w:szCs w:val="24"/>
        </w:rPr>
        <w:t>yrityksen perustajan roolista toiminnan kehittäjän rooliin (yrityksen perustaminen, organisaation rakentaminen, tuotannon järjestäminen, mainonta ja suhdetoiminta, markkinoille tulo, kilpailuun vastaaminen, tuotannon laajentaminen, uudet kohderyhmät, uudet tuotteet)</w:t>
      </w: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p>
    <w:p w:rsidR="00D62BBB" w:rsidRPr="00914552" w:rsidRDefault="00914552" w:rsidP="00914552">
      <w:pPr>
        <w:rPr>
          <w:rFonts w:ascii="Arial" w:hAnsi="Arial" w:cs="Arial"/>
          <w:b/>
          <w:sz w:val="24"/>
          <w:szCs w:val="24"/>
        </w:rPr>
      </w:pPr>
      <w:r>
        <w:rPr>
          <w:rFonts w:ascii="Arial" w:hAnsi="Arial" w:cs="Arial"/>
          <w:b/>
          <w:sz w:val="24"/>
          <w:szCs w:val="24"/>
        </w:rPr>
        <w:lastRenderedPageBreak/>
        <w:t>2.</w:t>
      </w:r>
      <w:r w:rsidR="00D62BBB" w:rsidRPr="00914552">
        <w:rPr>
          <w:rFonts w:ascii="Arial" w:hAnsi="Arial" w:cs="Arial"/>
          <w:b/>
          <w:sz w:val="24"/>
          <w:szCs w:val="24"/>
        </w:rPr>
        <w:t>LIIKETOIMINTASUUNNITELMAN LAATIMINEN</w:t>
      </w: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r>
        <w:rPr>
          <w:rFonts w:ascii="Arial" w:hAnsi="Arial" w:cs="Arial"/>
          <w:sz w:val="24"/>
          <w:szCs w:val="24"/>
        </w:rPr>
        <w:t>Määritelmä</w:t>
      </w:r>
      <w:r w:rsidRPr="00982C58">
        <w:rPr>
          <w:rFonts w:ascii="Arial" w:hAnsi="Arial" w:cs="Arial"/>
          <w:sz w:val="24"/>
          <w:szCs w:val="24"/>
        </w:rPr>
        <w:t>:</w:t>
      </w:r>
    </w:p>
    <w:p w:rsidR="00D62BBB" w:rsidRDefault="00D62BBB" w:rsidP="00D62BBB">
      <w:pPr>
        <w:rPr>
          <w:rFonts w:ascii="Arial" w:hAnsi="Arial" w:cs="Arial"/>
          <w:sz w:val="24"/>
        </w:rPr>
      </w:pPr>
    </w:p>
    <w:p w:rsidR="00D62BBB" w:rsidRDefault="00D62BBB" w:rsidP="00D62BBB">
      <w:pPr>
        <w:rPr>
          <w:rFonts w:ascii="Arial" w:hAnsi="Arial" w:cs="Arial"/>
          <w:sz w:val="24"/>
        </w:rPr>
      </w:pPr>
      <w:r w:rsidRPr="000C2C07">
        <w:rPr>
          <w:rFonts w:ascii="Arial" w:hAnsi="Arial" w:cs="Arial"/>
          <w:sz w:val="24"/>
        </w:rPr>
        <w:t>LIIKETOIMINTASUUNNITELMA ON KOKONAISVALTAINEN SUUNNITELMA, jonka sisältö kattaa paitsi yrityksen ja sen toimintaympäristön nykytilan kuvauksen, myös yhteenvedon yrityksen historiasta, ja kokonaisvaltaisen näkemyksen yrityksen ja toimintaympäristön tulevaisuudesta (= visio), tavoitteista ja toimenpiteistä, joilla haluttu t</w:t>
      </w:r>
      <w:r>
        <w:rPr>
          <w:rFonts w:ascii="Arial" w:hAnsi="Arial" w:cs="Arial"/>
          <w:sz w:val="24"/>
        </w:rPr>
        <w:t xml:space="preserve">ila ja asema tulevaisuudessa ovat </w:t>
      </w:r>
      <w:r w:rsidRPr="000C2C07">
        <w:rPr>
          <w:rFonts w:ascii="Arial" w:hAnsi="Arial" w:cs="Arial"/>
          <w:sz w:val="24"/>
        </w:rPr>
        <w:t>saavutettavissa.</w:t>
      </w:r>
    </w:p>
    <w:p w:rsidR="00D62BBB" w:rsidRPr="000C2C07" w:rsidRDefault="00D62BBB" w:rsidP="00914552">
      <w:pPr>
        <w:pStyle w:val="ListParagraph"/>
        <w:numPr>
          <w:ilvl w:val="0"/>
          <w:numId w:val="65"/>
        </w:numPr>
        <w:rPr>
          <w:rFonts w:ascii="Arial" w:hAnsi="Arial" w:cs="Arial"/>
          <w:sz w:val="24"/>
          <w:szCs w:val="24"/>
        </w:rPr>
      </w:pPr>
      <w:r w:rsidRPr="000C2C07">
        <w:rPr>
          <w:rFonts w:ascii="Arial" w:hAnsi="Arial" w:cs="Arial"/>
          <w:sz w:val="24"/>
          <w:szCs w:val="24"/>
        </w:rPr>
        <w:t xml:space="preserve">yrityksen omasta suunnitellusta toiminnasta itse laadittu kirjallinen esitys </w:t>
      </w:r>
    </w:p>
    <w:p w:rsidR="00D62BBB" w:rsidRPr="000C2C07" w:rsidRDefault="00D62BBB" w:rsidP="00914552">
      <w:pPr>
        <w:pStyle w:val="ListParagraph"/>
        <w:numPr>
          <w:ilvl w:val="0"/>
          <w:numId w:val="65"/>
        </w:numPr>
        <w:rPr>
          <w:rFonts w:ascii="Arial" w:hAnsi="Arial" w:cs="Arial"/>
          <w:sz w:val="24"/>
          <w:szCs w:val="24"/>
        </w:rPr>
      </w:pPr>
      <w:r w:rsidRPr="000C2C07">
        <w:rPr>
          <w:rFonts w:ascii="Arial" w:hAnsi="Arial" w:cs="Arial"/>
          <w:sz w:val="24"/>
          <w:szCs w:val="24"/>
        </w:rPr>
        <w:t>väline pääoman kasvattamiseksi (rahoittajat)</w:t>
      </w:r>
    </w:p>
    <w:p w:rsidR="00D62BBB" w:rsidRDefault="00D62BBB" w:rsidP="00D62BBB">
      <w:pPr>
        <w:rPr>
          <w:rFonts w:ascii="Arial" w:hAnsi="Arial" w:cs="Arial"/>
          <w:sz w:val="24"/>
          <w:szCs w:val="24"/>
        </w:rPr>
      </w:pPr>
    </w:p>
    <w:p w:rsidR="00D62BBB" w:rsidRPr="00982C58" w:rsidRDefault="00D62BBB" w:rsidP="00D62BBB">
      <w:pPr>
        <w:rPr>
          <w:rFonts w:ascii="Arial" w:hAnsi="Arial" w:cs="Arial"/>
          <w:sz w:val="24"/>
          <w:szCs w:val="24"/>
        </w:rPr>
      </w:pPr>
      <w:r w:rsidRPr="00982C58">
        <w:rPr>
          <w:rFonts w:ascii="Arial" w:hAnsi="Arial" w:cs="Arial"/>
          <w:sz w:val="24"/>
          <w:szCs w:val="24"/>
        </w:rPr>
        <w:t>Saavutettavat hyödyt:</w:t>
      </w:r>
    </w:p>
    <w:p w:rsidR="00D62BBB" w:rsidRPr="00982C58" w:rsidRDefault="00D62BBB" w:rsidP="00D62BBB">
      <w:pPr>
        <w:rPr>
          <w:rFonts w:ascii="Arial" w:hAnsi="Arial" w:cs="Arial"/>
          <w:sz w:val="24"/>
          <w:szCs w:val="24"/>
        </w:rPr>
      </w:pPr>
      <w:r w:rsidRPr="00982C58">
        <w:rPr>
          <w:rFonts w:ascii="Arial" w:hAnsi="Arial" w:cs="Arial"/>
          <w:sz w:val="24"/>
          <w:szCs w:val="24"/>
        </w:rPr>
        <w:t>+ johtamisen ja yrityksen hoidon “käsikirjoitus”, keskitytään olennaiseen</w:t>
      </w:r>
    </w:p>
    <w:p w:rsidR="00D62BBB" w:rsidRPr="00982C58" w:rsidRDefault="00D62BBB" w:rsidP="00D62BBB">
      <w:pPr>
        <w:rPr>
          <w:rFonts w:ascii="Arial" w:hAnsi="Arial" w:cs="Arial"/>
          <w:sz w:val="24"/>
          <w:szCs w:val="24"/>
        </w:rPr>
      </w:pPr>
      <w:r w:rsidRPr="00982C58">
        <w:rPr>
          <w:rFonts w:ascii="Arial" w:hAnsi="Arial" w:cs="Arial"/>
          <w:sz w:val="24"/>
          <w:szCs w:val="24"/>
        </w:rPr>
        <w:t>+ pakottaa yrityksen perustajat miettimään liikeideaansa järjestelmällisesti ja varmistamaan, että sillä on riittävän suuri markkinapotentiaali</w:t>
      </w:r>
    </w:p>
    <w:p w:rsidR="00D62BBB" w:rsidRPr="00982C58" w:rsidRDefault="00D62BBB" w:rsidP="00D62BBB">
      <w:pPr>
        <w:rPr>
          <w:rFonts w:ascii="Arial" w:hAnsi="Arial" w:cs="Arial"/>
          <w:sz w:val="24"/>
          <w:szCs w:val="24"/>
        </w:rPr>
      </w:pPr>
      <w:r w:rsidRPr="00982C58">
        <w:rPr>
          <w:rFonts w:ascii="Arial" w:hAnsi="Arial" w:cs="Arial"/>
          <w:sz w:val="24"/>
          <w:szCs w:val="24"/>
        </w:rPr>
        <w:t>+ paljastaa osaamisaukot ja auttaa täydentämään ne tehokkaasti</w:t>
      </w:r>
    </w:p>
    <w:p w:rsidR="00D62BBB" w:rsidRPr="00982C58" w:rsidRDefault="00D62BBB" w:rsidP="00D62BBB">
      <w:pPr>
        <w:rPr>
          <w:rFonts w:ascii="Arial" w:hAnsi="Arial" w:cs="Arial"/>
          <w:sz w:val="24"/>
          <w:szCs w:val="24"/>
        </w:rPr>
      </w:pPr>
      <w:r w:rsidRPr="00982C58">
        <w:rPr>
          <w:rFonts w:ascii="Arial" w:hAnsi="Arial" w:cs="Arial"/>
          <w:sz w:val="24"/>
          <w:szCs w:val="24"/>
        </w:rPr>
        <w:t>+ auttaa taloudellisenpuolen ja rahoituksen järjestelyissä</w:t>
      </w:r>
    </w:p>
    <w:p w:rsidR="00D62BBB" w:rsidRPr="00982C58" w:rsidRDefault="00D62BBB" w:rsidP="00D62BBB">
      <w:pPr>
        <w:rPr>
          <w:rFonts w:ascii="Arial" w:hAnsi="Arial" w:cs="Arial"/>
          <w:sz w:val="24"/>
          <w:szCs w:val="24"/>
        </w:rPr>
      </w:pPr>
      <w:r w:rsidRPr="00982C58">
        <w:rPr>
          <w:rFonts w:ascii="Arial" w:hAnsi="Arial" w:cs="Arial"/>
          <w:sz w:val="24"/>
          <w:szCs w:val="24"/>
        </w:rPr>
        <w:t>+ vähentää epävarmuutta yrityksen tavoitteiden ja tulevaisuuden suunnitelmien suhteen</w:t>
      </w:r>
      <w:r>
        <w:rPr>
          <w:rFonts w:ascii="Arial" w:hAnsi="Arial" w:cs="Arial"/>
          <w:sz w:val="24"/>
          <w:szCs w:val="24"/>
        </w:rPr>
        <w:t xml:space="preserve"> </w:t>
      </w:r>
      <w:r w:rsidRPr="00982C58">
        <w:rPr>
          <w:rFonts w:ascii="Arial" w:hAnsi="Arial" w:cs="Arial"/>
          <w:sz w:val="24"/>
          <w:szCs w:val="24"/>
        </w:rPr>
        <w:t>(h</w:t>
      </w:r>
      <w:r>
        <w:rPr>
          <w:rFonts w:ascii="Arial" w:hAnsi="Arial" w:cs="Arial"/>
          <w:sz w:val="24"/>
          <w:szCs w:val="24"/>
        </w:rPr>
        <w:t>enki</w:t>
      </w:r>
      <w:r w:rsidRPr="00982C58">
        <w:rPr>
          <w:rFonts w:ascii="Arial" w:hAnsi="Arial" w:cs="Arial"/>
          <w:sz w:val="24"/>
          <w:szCs w:val="24"/>
        </w:rPr>
        <w:t>lökunnan motivointi)</w:t>
      </w:r>
    </w:p>
    <w:p w:rsidR="00D62BBB" w:rsidRPr="00982C58" w:rsidRDefault="00D62BBB" w:rsidP="00D62BBB">
      <w:pPr>
        <w:rPr>
          <w:rFonts w:ascii="Arial" w:hAnsi="Arial" w:cs="Arial"/>
          <w:sz w:val="24"/>
          <w:szCs w:val="24"/>
        </w:rPr>
      </w:pPr>
      <w:r w:rsidRPr="00982C58">
        <w:rPr>
          <w:rFonts w:ascii="Arial" w:hAnsi="Arial" w:cs="Arial"/>
          <w:sz w:val="24"/>
          <w:szCs w:val="24"/>
        </w:rPr>
        <w:t>+ “käyntikortti” ulospäin, joka kertoo olennaisen toiminnasta</w:t>
      </w:r>
    </w:p>
    <w:p w:rsidR="00D62BBB" w:rsidRPr="00982C58" w:rsidRDefault="00D62BBB" w:rsidP="00D62BBB">
      <w:pPr>
        <w:rPr>
          <w:rFonts w:ascii="Arial" w:hAnsi="Arial" w:cs="Arial"/>
          <w:sz w:val="24"/>
          <w:szCs w:val="24"/>
        </w:rPr>
      </w:pPr>
      <w:r w:rsidRPr="00982C58">
        <w:rPr>
          <w:rFonts w:ascii="Arial" w:hAnsi="Arial" w:cs="Arial"/>
          <w:sz w:val="24"/>
          <w:szCs w:val="24"/>
        </w:rPr>
        <w:t>+ helpottaa yhteistyötä sidosryhmien kanssa, vie</w:t>
      </w:r>
      <w:r>
        <w:rPr>
          <w:rFonts w:ascii="Arial" w:hAnsi="Arial" w:cs="Arial"/>
          <w:sz w:val="24"/>
          <w:szCs w:val="24"/>
        </w:rPr>
        <w:t>s</w:t>
      </w:r>
      <w:r w:rsidRPr="00982C58">
        <w:rPr>
          <w:rFonts w:ascii="Arial" w:hAnsi="Arial" w:cs="Arial"/>
          <w:sz w:val="24"/>
          <w:szCs w:val="24"/>
        </w:rPr>
        <w:t>tinnän väline</w:t>
      </w:r>
    </w:p>
    <w:p w:rsidR="00D62BBB" w:rsidRPr="00982C58" w:rsidRDefault="00D62BBB" w:rsidP="00D62BBB">
      <w:pPr>
        <w:rPr>
          <w:rFonts w:ascii="Arial" w:hAnsi="Arial" w:cs="Arial"/>
          <w:sz w:val="24"/>
          <w:szCs w:val="24"/>
        </w:rPr>
      </w:pPr>
      <w:r w:rsidRPr="00982C58">
        <w:rPr>
          <w:rFonts w:ascii="Arial" w:hAnsi="Arial" w:cs="Arial"/>
          <w:sz w:val="24"/>
          <w:szCs w:val="24"/>
        </w:rPr>
        <w:t>+ testaa liiketoiminnan ennen sen varsinaista toteuttamista!!</w:t>
      </w:r>
    </w:p>
    <w:p w:rsidR="00D62BBB" w:rsidRDefault="00D62BBB" w:rsidP="00D62BBB">
      <w:pPr>
        <w:rPr>
          <w:rFonts w:ascii="Arial" w:hAnsi="Arial" w:cs="Arial"/>
          <w:sz w:val="24"/>
          <w:szCs w:val="24"/>
        </w:rPr>
      </w:pPr>
    </w:p>
    <w:p w:rsidR="00D62BBB" w:rsidRPr="00982C58" w:rsidRDefault="00D62BBB" w:rsidP="00D62BBB">
      <w:pPr>
        <w:rPr>
          <w:rFonts w:ascii="Arial" w:hAnsi="Arial" w:cs="Arial"/>
          <w:sz w:val="24"/>
          <w:szCs w:val="24"/>
        </w:rPr>
      </w:pPr>
      <w:r w:rsidRPr="00982C58">
        <w:rPr>
          <w:rFonts w:ascii="Arial" w:hAnsi="Arial" w:cs="Arial"/>
          <w:sz w:val="24"/>
          <w:szCs w:val="24"/>
        </w:rPr>
        <w:t>Vakuuttava liiketoimintasuunnitelma on:</w:t>
      </w:r>
    </w:p>
    <w:p w:rsidR="00D62BBB" w:rsidRPr="00982C58" w:rsidRDefault="00D62BBB" w:rsidP="00914552">
      <w:pPr>
        <w:pStyle w:val="ListParagraph"/>
        <w:numPr>
          <w:ilvl w:val="0"/>
          <w:numId w:val="5"/>
        </w:numPr>
        <w:rPr>
          <w:rFonts w:ascii="Arial" w:hAnsi="Arial" w:cs="Arial"/>
          <w:sz w:val="24"/>
          <w:szCs w:val="24"/>
        </w:rPr>
      </w:pPr>
      <w:r w:rsidRPr="00982C58">
        <w:rPr>
          <w:rFonts w:ascii="Arial" w:hAnsi="Arial" w:cs="Arial"/>
          <w:sz w:val="24"/>
          <w:szCs w:val="24"/>
        </w:rPr>
        <w:t>Kattava: Se sisältää kaiken, mitä yrityksen rahoittamista</w:t>
      </w:r>
      <w:r>
        <w:rPr>
          <w:rFonts w:ascii="Arial" w:hAnsi="Arial" w:cs="Arial"/>
          <w:sz w:val="24"/>
          <w:szCs w:val="24"/>
        </w:rPr>
        <w:t xml:space="preserve"> ja toiminnan kehittämistä</w:t>
      </w:r>
      <w:r w:rsidRPr="00982C58">
        <w:rPr>
          <w:rFonts w:ascii="Arial" w:hAnsi="Arial" w:cs="Arial"/>
          <w:sz w:val="24"/>
          <w:szCs w:val="24"/>
        </w:rPr>
        <w:t xml:space="preserve"> varten tarvitsee tietää.</w:t>
      </w:r>
    </w:p>
    <w:p w:rsidR="00D62BBB" w:rsidRPr="00982C58" w:rsidRDefault="00D62BBB" w:rsidP="00914552">
      <w:pPr>
        <w:pStyle w:val="ListParagraph"/>
        <w:numPr>
          <w:ilvl w:val="0"/>
          <w:numId w:val="5"/>
        </w:numPr>
        <w:rPr>
          <w:rFonts w:ascii="Arial" w:hAnsi="Arial" w:cs="Arial"/>
          <w:sz w:val="24"/>
          <w:szCs w:val="24"/>
        </w:rPr>
      </w:pPr>
      <w:r w:rsidRPr="00982C58">
        <w:rPr>
          <w:rFonts w:ascii="Arial" w:hAnsi="Arial" w:cs="Arial"/>
          <w:sz w:val="24"/>
          <w:szCs w:val="24"/>
        </w:rPr>
        <w:t>Hyvin jäsennelty: Se on rakenteellisesti selkeä ja yksinkertainen.</w:t>
      </w:r>
    </w:p>
    <w:p w:rsidR="00D62BBB" w:rsidRPr="00982C58" w:rsidRDefault="00D62BBB" w:rsidP="00914552">
      <w:pPr>
        <w:pStyle w:val="ListParagraph"/>
        <w:numPr>
          <w:ilvl w:val="0"/>
          <w:numId w:val="5"/>
        </w:numPr>
        <w:rPr>
          <w:rFonts w:ascii="Arial" w:hAnsi="Arial" w:cs="Arial"/>
          <w:sz w:val="24"/>
          <w:szCs w:val="24"/>
        </w:rPr>
      </w:pPr>
      <w:r w:rsidRPr="00982C58">
        <w:rPr>
          <w:rFonts w:ascii="Arial" w:hAnsi="Arial" w:cs="Arial"/>
          <w:sz w:val="24"/>
          <w:szCs w:val="24"/>
        </w:rPr>
        <w:t>Ymmärrettävä: Se on kirjoitettu selkeästi ja ytimekkäästi.</w:t>
      </w:r>
    </w:p>
    <w:p w:rsidR="00D62BBB" w:rsidRPr="00982C58" w:rsidRDefault="00D62BBB" w:rsidP="00914552">
      <w:pPr>
        <w:pStyle w:val="ListParagraph"/>
        <w:numPr>
          <w:ilvl w:val="0"/>
          <w:numId w:val="5"/>
        </w:numPr>
        <w:rPr>
          <w:rFonts w:ascii="Arial" w:hAnsi="Arial" w:cs="Arial"/>
          <w:sz w:val="24"/>
          <w:szCs w:val="24"/>
        </w:rPr>
      </w:pPr>
      <w:r w:rsidRPr="00982C58">
        <w:rPr>
          <w:rFonts w:ascii="Arial" w:hAnsi="Arial" w:cs="Arial"/>
          <w:sz w:val="24"/>
          <w:szCs w:val="24"/>
        </w:rPr>
        <w:t>Tiivis</w:t>
      </w:r>
      <w:r>
        <w:rPr>
          <w:rFonts w:ascii="Arial" w:hAnsi="Arial" w:cs="Arial"/>
          <w:sz w:val="24"/>
          <w:szCs w:val="24"/>
        </w:rPr>
        <w:t>/lukijaystävällinen</w:t>
      </w:r>
      <w:r w:rsidRPr="00982C58">
        <w:rPr>
          <w:rFonts w:ascii="Arial" w:hAnsi="Arial" w:cs="Arial"/>
          <w:sz w:val="24"/>
          <w:szCs w:val="24"/>
        </w:rPr>
        <w:t>: Se on liitteineen alla 30 sivua.</w:t>
      </w: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Pr="00982C58" w:rsidRDefault="00D62BBB" w:rsidP="00D62BBB">
      <w:pPr>
        <w:rPr>
          <w:rFonts w:ascii="Arial" w:hAnsi="Arial" w:cs="Arial"/>
          <w:sz w:val="24"/>
          <w:szCs w:val="24"/>
        </w:rPr>
      </w:pPr>
      <w:r>
        <w:rPr>
          <w:rFonts w:ascii="Arial" w:hAnsi="Arial" w:cs="Arial"/>
          <w:sz w:val="24"/>
          <w:szCs w:val="24"/>
        </w:rPr>
        <w:t xml:space="preserve">    </w:t>
      </w:r>
      <w:r w:rsidRPr="00982C58">
        <w:rPr>
          <w:rFonts w:ascii="Arial" w:hAnsi="Arial" w:cs="Arial"/>
          <w:sz w:val="24"/>
          <w:szCs w:val="24"/>
        </w:rPr>
        <w:t>Liiketoimintasuunnitelman rakenne:</w:t>
      </w:r>
      <w:r w:rsidRPr="0008647A">
        <w:rPr>
          <w:rFonts w:ascii="Arial" w:hAnsi="Arial" w:cs="Arial"/>
          <w:noProof/>
          <w:sz w:val="24"/>
          <w:szCs w:val="24"/>
          <w:lang w:val="en-GB"/>
        </w:rPr>
        <w:pict>
          <v:rect id="_x0000_s1027" style="position:absolute;margin-left:46.85pt;margin-top:23.65pt;width:207.4pt;height:83.9pt;z-index:251661312;mso-position-horizontal-relative:text;mso-position-vertical-relative:text" o:allowincell="f" filled="f" strokecolor="red"/>
        </w:pict>
      </w:r>
    </w:p>
    <w:p w:rsidR="00D62BBB" w:rsidRPr="00982C58" w:rsidRDefault="00D62BBB" w:rsidP="00D62BBB">
      <w:pPr>
        <w:rPr>
          <w:rFonts w:ascii="Arial" w:hAnsi="Arial" w:cs="Arial"/>
          <w:sz w:val="24"/>
          <w:szCs w:val="24"/>
        </w:rPr>
      </w:pPr>
    </w:p>
    <w:p w:rsidR="00D62BBB" w:rsidRPr="00982C58" w:rsidRDefault="00D62BBB" w:rsidP="00D62BBB">
      <w:pPr>
        <w:spacing w:line="240" w:lineRule="auto"/>
        <w:rPr>
          <w:rFonts w:ascii="Arial" w:hAnsi="Arial" w:cs="Arial"/>
          <w:sz w:val="20"/>
          <w:szCs w:val="20"/>
        </w:rPr>
      </w:pPr>
      <w:r w:rsidRPr="00982C58">
        <w:rPr>
          <w:rFonts w:ascii="Arial" w:hAnsi="Arial" w:cs="Arial"/>
          <w:sz w:val="24"/>
          <w:szCs w:val="24"/>
        </w:rPr>
        <w:tab/>
      </w:r>
      <w:r w:rsidRPr="00982C58">
        <w:rPr>
          <w:rFonts w:ascii="Arial" w:hAnsi="Arial" w:cs="Arial"/>
          <w:sz w:val="20"/>
          <w:szCs w:val="20"/>
        </w:rPr>
        <w:t xml:space="preserve">             Tausta, historia</w:t>
      </w:r>
    </w:p>
    <w:p w:rsidR="00D62BBB" w:rsidRPr="00982C58" w:rsidRDefault="00D62BBB" w:rsidP="00D62BBB">
      <w:pPr>
        <w:spacing w:line="240" w:lineRule="auto"/>
        <w:rPr>
          <w:rFonts w:ascii="Arial" w:hAnsi="Arial" w:cs="Arial"/>
          <w:sz w:val="20"/>
          <w:szCs w:val="20"/>
        </w:rPr>
      </w:pPr>
      <w:r w:rsidRPr="00982C58">
        <w:rPr>
          <w:rFonts w:ascii="Arial" w:hAnsi="Arial" w:cs="Arial"/>
          <w:sz w:val="20"/>
          <w:szCs w:val="20"/>
        </w:rPr>
        <w:tab/>
        <w:t xml:space="preserve">             -yritys ja sen edustama</w:t>
      </w:r>
    </w:p>
    <w:p w:rsidR="00D62BBB" w:rsidRPr="00982C58" w:rsidRDefault="00D62BBB" w:rsidP="00D62BBB">
      <w:pPr>
        <w:spacing w:line="240" w:lineRule="auto"/>
        <w:rPr>
          <w:rFonts w:ascii="Arial" w:hAnsi="Arial" w:cs="Arial"/>
          <w:sz w:val="20"/>
          <w:szCs w:val="20"/>
        </w:rPr>
      </w:pPr>
      <w:r>
        <w:rPr>
          <w:rFonts w:ascii="Arial" w:hAnsi="Arial" w:cs="Arial"/>
          <w:noProof/>
          <w:sz w:val="20"/>
          <w:szCs w:val="20"/>
          <w:lang w:eastAsia="fi-FI"/>
        </w:rPr>
        <w:pict>
          <v:shapetype id="_x0000_t32" coordsize="21600,21600" o:spt="32" o:oned="t" path="m,l21600,21600e" filled="f">
            <v:path arrowok="t" fillok="f" o:connecttype="none"/>
            <o:lock v:ext="edit" shapetype="t"/>
          </v:shapetype>
          <v:shape id="_x0000_s1034" type="#_x0000_t32" style="position:absolute;margin-left:147pt;margin-top:14.45pt;width:0;height:19.15pt;z-index:251668480" o:connectortype="straight"/>
        </w:pict>
      </w:r>
      <w:r w:rsidRPr="00982C58">
        <w:rPr>
          <w:rFonts w:ascii="Arial" w:hAnsi="Arial" w:cs="Arial"/>
          <w:sz w:val="20"/>
          <w:szCs w:val="20"/>
        </w:rPr>
        <w:tab/>
      </w:r>
      <w:r w:rsidRPr="00982C58">
        <w:rPr>
          <w:rFonts w:ascii="Arial" w:hAnsi="Arial" w:cs="Arial"/>
          <w:sz w:val="20"/>
          <w:szCs w:val="20"/>
        </w:rPr>
        <w:tab/>
        <w:t>toimiala</w:t>
      </w:r>
    </w:p>
    <w:p w:rsidR="00D62BBB" w:rsidRPr="00982C58" w:rsidRDefault="00D62BBB" w:rsidP="00D62BBB">
      <w:pPr>
        <w:rPr>
          <w:rFonts w:ascii="Arial" w:hAnsi="Arial" w:cs="Arial"/>
          <w:sz w:val="20"/>
          <w:szCs w:val="20"/>
        </w:rPr>
      </w:pPr>
      <w:r w:rsidRPr="0008647A">
        <w:rPr>
          <w:rFonts w:ascii="Arial" w:hAnsi="Arial" w:cs="Arial"/>
          <w:noProof/>
          <w:sz w:val="20"/>
          <w:szCs w:val="20"/>
          <w:lang w:val="en-GB"/>
        </w:rPr>
        <w:pict>
          <v:rect id="_x0000_s1028" style="position:absolute;margin-left:-3.6pt;margin-top:27.7pt;width:93.65pt;height:84.9pt;z-index:251662336" o:allowincell="f" filled="f" strokecolor="red"/>
        </w:pict>
      </w:r>
      <w:r w:rsidRPr="0008647A">
        <w:rPr>
          <w:rFonts w:ascii="Arial" w:hAnsi="Arial" w:cs="Arial"/>
          <w:noProof/>
          <w:sz w:val="20"/>
          <w:szCs w:val="20"/>
          <w:lang w:val="en-GB"/>
        </w:rPr>
        <w:pict>
          <v:rect id="_x0000_s1029" style="position:absolute;margin-left:198pt;margin-top:27.7pt;width:129.65pt;height:84.9pt;z-index:251663360" o:allowincell="f" filled="f" strokecolor="red"/>
        </w:pict>
      </w:r>
      <w:r>
        <w:rPr>
          <w:rFonts w:ascii="Arial" w:hAnsi="Arial" w:cs="Arial"/>
          <w:noProof/>
          <w:sz w:val="20"/>
          <w:szCs w:val="20"/>
          <w:lang w:eastAsia="fi-FI"/>
        </w:rPr>
        <w:pict>
          <v:shape id="_x0000_s1037" type="#_x0000_t32" style="position:absolute;margin-left:254.25pt;margin-top:12.1pt;width:0;height:15.6pt;z-index:251671552" o:connectortype="straight"/>
        </w:pict>
      </w:r>
      <w:r>
        <w:rPr>
          <w:rFonts w:ascii="Arial" w:hAnsi="Arial" w:cs="Arial"/>
          <w:noProof/>
          <w:sz w:val="20"/>
          <w:szCs w:val="20"/>
          <w:lang w:eastAsia="fi-FI"/>
        </w:rPr>
        <w:pict>
          <v:shape id="_x0000_s1036" type="#_x0000_t32" style="position:absolute;margin-left:46.85pt;margin-top:12.1pt;width:0;height:15.6pt;z-index:251670528" o:connectortype="straight"/>
        </w:pict>
      </w:r>
      <w:r>
        <w:rPr>
          <w:rFonts w:ascii="Arial" w:hAnsi="Arial" w:cs="Arial"/>
          <w:noProof/>
          <w:sz w:val="20"/>
          <w:szCs w:val="20"/>
          <w:lang w:eastAsia="fi-FI"/>
        </w:rPr>
        <w:pict>
          <v:shape id="_x0000_s1035" type="#_x0000_t32" style="position:absolute;margin-left:46.85pt;margin-top:12.1pt;width:207.4pt;height:0;z-index:251669504" o:connectortype="straight"/>
        </w:pict>
      </w:r>
    </w:p>
    <w:p w:rsidR="00D62BBB" w:rsidRDefault="00D62BBB" w:rsidP="00D62BBB">
      <w:pPr>
        <w:rPr>
          <w:rFonts w:ascii="Arial" w:hAnsi="Arial" w:cs="Arial"/>
          <w:sz w:val="20"/>
          <w:szCs w:val="20"/>
        </w:rPr>
      </w:pPr>
    </w:p>
    <w:p w:rsidR="00D62BBB" w:rsidRPr="00982C58" w:rsidRDefault="00D62BBB" w:rsidP="00D62BBB">
      <w:pPr>
        <w:rPr>
          <w:rFonts w:ascii="Arial" w:hAnsi="Arial" w:cs="Arial"/>
          <w:sz w:val="20"/>
          <w:szCs w:val="20"/>
        </w:rPr>
      </w:pPr>
      <w:r w:rsidRPr="00982C58">
        <w:rPr>
          <w:rFonts w:ascii="Arial" w:hAnsi="Arial" w:cs="Arial"/>
          <w:sz w:val="20"/>
          <w:szCs w:val="20"/>
        </w:rPr>
        <w:t>Analyysi ja kuvaus</w:t>
      </w:r>
      <w:r w:rsidRPr="00982C58">
        <w:rPr>
          <w:rFonts w:ascii="Arial" w:hAnsi="Arial" w:cs="Arial"/>
          <w:sz w:val="20"/>
          <w:szCs w:val="20"/>
        </w:rPr>
        <w:tab/>
      </w:r>
      <w:r w:rsidRPr="00982C58">
        <w:rPr>
          <w:rFonts w:ascii="Arial" w:hAnsi="Arial" w:cs="Arial"/>
          <w:sz w:val="20"/>
          <w:szCs w:val="20"/>
        </w:rPr>
        <w:tab/>
        <w:t xml:space="preserve">       Näkemys/Visio</w:t>
      </w:r>
    </w:p>
    <w:p w:rsidR="00D62BBB" w:rsidRPr="00982C58" w:rsidRDefault="00D62BBB" w:rsidP="00D62BBB">
      <w:pPr>
        <w:rPr>
          <w:rFonts w:ascii="Arial" w:hAnsi="Arial" w:cs="Arial"/>
          <w:sz w:val="20"/>
          <w:szCs w:val="20"/>
        </w:rPr>
      </w:pPr>
      <w:r w:rsidRPr="00982C58">
        <w:rPr>
          <w:rFonts w:ascii="Arial" w:hAnsi="Arial" w:cs="Arial"/>
          <w:sz w:val="20"/>
          <w:szCs w:val="20"/>
        </w:rPr>
        <w:t>-yrityksestä</w:t>
      </w:r>
      <w:r w:rsidRPr="00982C58">
        <w:rPr>
          <w:rFonts w:ascii="Arial" w:hAnsi="Arial" w:cs="Arial"/>
          <w:sz w:val="20"/>
          <w:szCs w:val="20"/>
        </w:rPr>
        <w:tab/>
      </w:r>
      <w:r w:rsidRPr="00982C58">
        <w:rPr>
          <w:rFonts w:ascii="Arial" w:hAnsi="Arial" w:cs="Arial"/>
          <w:sz w:val="20"/>
          <w:szCs w:val="20"/>
        </w:rPr>
        <w:tab/>
      </w:r>
      <w:r w:rsidRPr="00982C58">
        <w:rPr>
          <w:rFonts w:ascii="Arial" w:hAnsi="Arial" w:cs="Arial"/>
          <w:sz w:val="20"/>
          <w:szCs w:val="20"/>
        </w:rPr>
        <w:tab/>
        <w:t xml:space="preserve">       -yrityksestä ja</w:t>
      </w:r>
    </w:p>
    <w:p w:rsidR="00D62BBB" w:rsidRPr="00982C58" w:rsidRDefault="00D62BBB" w:rsidP="00D62BBB">
      <w:pPr>
        <w:rPr>
          <w:rFonts w:ascii="Arial" w:hAnsi="Arial" w:cs="Arial"/>
          <w:sz w:val="20"/>
          <w:szCs w:val="20"/>
        </w:rPr>
      </w:pPr>
      <w:r>
        <w:rPr>
          <w:rFonts w:ascii="Arial" w:hAnsi="Arial" w:cs="Arial"/>
          <w:noProof/>
          <w:sz w:val="20"/>
          <w:szCs w:val="20"/>
          <w:lang w:eastAsia="fi-FI"/>
        </w:rPr>
        <w:pict>
          <v:shape id="_x0000_s1039" type="#_x0000_t32" style="position:absolute;margin-left:147pt;margin-top:18pt;width:0;height:23.5pt;z-index:251673600" o:connectortype="straight"/>
        </w:pict>
      </w:r>
      <w:r>
        <w:rPr>
          <w:rFonts w:ascii="Arial" w:hAnsi="Arial" w:cs="Arial"/>
          <w:noProof/>
          <w:sz w:val="20"/>
          <w:szCs w:val="20"/>
          <w:lang w:eastAsia="fi-FI"/>
        </w:rPr>
        <w:pict>
          <v:shape id="_x0000_s1038" type="#_x0000_t32" style="position:absolute;margin-left:90.05pt;margin-top:18pt;width:107.95pt;height:0;z-index:251672576" o:connectortype="straight"/>
        </w:pict>
      </w:r>
      <w:r w:rsidRPr="00982C58">
        <w:rPr>
          <w:rFonts w:ascii="Arial" w:hAnsi="Arial" w:cs="Arial"/>
          <w:sz w:val="20"/>
          <w:szCs w:val="20"/>
        </w:rPr>
        <w:t>-toimialasta</w:t>
      </w:r>
      <w:r w:rsidRPr="00982C58">
        <w:rPr>
          <w:rFonts w:ascii="Arial" w:hAnsi="Arial" w:cs="Arial"/>
          <w:sz w:val="20"/>
          <w:szCs w:val="20"/>
        </w:rPr>
        <w:tab/>
      </w:r>
      <w:r w:rsidRPr="00982C58">
        <w:rPr>
          <w:rFonts w:ascii="Arial" w:hAnsi="Arial" w:cs="Arial"/>
          <w:sz w:val="20"/>
          <w:szCs w:val="20"/>
        </w:rPr>
        <w:tab/>
      </w:r>
      <w:r w:rsidRPr="00982C58">
        <w:rPr>
          <w:rFonts w:ascii="Arial" w:hAnsi="Arial" w:cs="Arial"/>
          <w:sz w:val="20"/>
          <w:szCs w:val="20"/>
        </w:rPr>
        <w:tab/>
        <w:t xml:space="preserve">    toimintaympäristöstä</w:t>
      </w:r>
    </w:p>
    <w:p w:rsidR="00D62BBB" w:rsidRPr="00982C58" w:rsidRDefault="00D62BBB" w:rsidP="00D62BBB">
      <w:pPr>
        <w:rPr>
          <w:rFonts w:ascii="Arial" w:hAnsi="Arial" w:cs="Arial"/>
          <w:sz w:val="20"/>
          <w:szCs w:val="20"/>
        </w:rPr>
      </w:pPr>
      <w:r w:rsidRPr="0008647A">
        <w:rPr>
          <w:rFonts w:ascii="Arial" w:hAnsi="Arial" w:cs="Arial"/>
          <w:noProof/>
          <w:sz w:val="20"/>
          <w:szCs w:val="20"/>
          <w:lang w:val="en-GB"/>
        </w:rPr>
        <w:pict>
          <v:rect id="_x0000_s1030" style="position:absolute;margin-left:46.85pt;margin-top:19.7pt;width:230.4pt;height:74.5pt;z-index:251664384" o:allowincell="f" filled="f" strokecolor="red"/>
        </w:pict>
      </w:r>
    </w:p>
    <w:p w:rsidR="00D62BBB" w:rsidRPr="00982C58" w:rsidRDefault="00D62BBB" w:rsidP="00D62BBB">
      <w:pPr>
        <w:rPr>
          <w:rFonts w:ascii="Arial" w:hAnsi="Arial" w:cs="Arial"/>
          <w:sz w:val="20"/>
          <w:szCs w:val="20"/>
        </w:rPr>
      </w:pPr>
      <w:r w:rsidRPr="00982C58">
        <w:rPr>
          <w:rFonts w:ascii="Arial" w:hAnsi="Arial" w:cs="Arial"/>
          <w:sz w:val="20"/>
          <w:szCs w:val="20"/>
        </w:rPr>
        <w:tab/>
        <w:t xml:space="preserve">         Toiminnan pääsuuntaviivat,</w:t>
      </w:r>
    </w:p>
    <w:p w:rsidR="00D62BBB" w:rsidRPr="00982C58" w:rsidRDefault="00D62BBB" w:rsidP="00D62BBB">
      <w:pPr>
        <w:rPr>
          <w:rFonts w:ascii="Arial" w:hAnsi="Arial" w:cs="Arial"/>
          <w:sz w:val="20"/>
          <w:szCs w:val="20"/>
        </w:rPr>
      </w:pPr>
      <w:r w:rsidRPr="00982C58">
        <w:rPr>
          <w:rFonts w:ascii="Arial" w:hAnsi="Arial" w:cs="Arial"/>
          <w:sz w:val="20"/>
          <w:szCs w:val="20"/>
        </w:rPr>
        <w:tab/>
        <w:t xml:space="preserve">       perusratkaisut, strategiset valinnat</w:t>
      </w:r>
    </w:p>
    <w:p w:rsidR="00D62BBB" w:rsidRPr="00982C58" w:rsidRDefault="00D62BBB" w:rsidP="00D62BBB">
      <w:pPr>
        <w:rPr>
          <w:rFonts w:ascii="Arial" w:hAnsi="Arial" w:cs="Arial"/>
          <w:sz w:val="20"/>
          <w:szCs w:val="20"/>
        </w:rPr>
      </w:pPr>
    </w:p>
    <w:p w:rsidR="00D62BBB" w:rsidRPr="00982C58" w:rsidRDefault="00D62BBB" w:rsidP="00D62BBB">
      <w:pPr>
        <w:rPr>
          <w:rFonts w:ascii="Arial" w:hAnsi="Arial" w:cs="Arial"/>
          <w:sz w:val="20"/>
          <w:szCs w:val="20"/>
        </w:rPr>
      </w:pPr>
      <w:r w:rsidRPr="0008647A">
        <w:rPr>
          <w:rFonts w:ascii="Arial" w:hAnsi="Arial" w:cs="Arial"/>
          <w:noProof/>
          <w:sz w:val="20"/>
          <w:szCs w:val="20"/>
          <w:lang w:val="en-GB"/>
        </w:rPr>
        <w:pict>
          <v:rect id="_x0000_s1031" style="position:absolute;margin-left:46.85pt;margin-top:13.25pt;width:230.4pt;height:100.25pt;z-index:251665408" o:allowincell="f" filled="f" strokecolor="red"/>
        </w:pict>
      </w:r>
      <w:r>
        <w:rPr>
          <w:rFonts w:ascii="Arial" w:hAnsi="Arial" w:cs="Arial"/>
          <w:noProof/>
          <w:sz w:val="20"/>
          <w:szCs w:val="20"/>
          <w:lang w:eastAsia="fi-FI"/>
        </w:rPr>
        <w:pict>
          <v:shape id="_x0000_s1044" type="#_x0000_t32" style="position:absolute;margin-left:147pt;margin-top:1.3pt;width:0;height:11.95pt;z-index:251678720" o:connectortype="straight"/>
        </w:pict>
      </w:r>
      <w:r w:rsidRPr="00982C58">
        <w:rPr>
          <w:rFonts w:ascii="Arial" w:hAnsi="Arial" w:cs="Arial"/>
          <w:sz w:val="20"/>
          <w:szCs w:val="20"/>
        </w:rPr>
        <w:tab/>
      </w:r>
    </w:p>
    <w:p w:rsidR="00D62BBB" w:rsidRPr="00982C58" w:rsidRDefault="00D62BBB" w:rsidP="00D62BBB">
      <w:pPr>
        <w:rPr>
          <w:rFonts w:ascii="Arial" w:hAnsi="Arial" w:cs="Arial"/>
          <w:sz w:val="20"/>
          <w:szCs w:val="20"/>
        </w:rPr>
      </w:pPr>
      <w:r w:rsidRPr="00982C58">
        <w:rPr>
          <w:rFonts w:ascii="Arial" w:hAnsi="Arial" w:cs="Arial"/>
          <w:sz w:val="20"/>
          <w:szCs w:val="20"/>
        </w:rPr>
        <w:tab/>
        <w:t>Suunnitelmat tarvittavista kehittämis-</w:t>
      </w:r>
    </w:p>
    <w:p w:rsidR="00D62BBB" w:rsidRDefault="00D62BBB" w:rsidP="00D62BBB">
      <w:pPr>
        <w:ind w:firstLine="1304"/>
        <w:rPr>
          <w:rFonts w:ascii="Arial" w:hAnsi="Arial" w:cs="Arial"/>
          <w:sz w:val="20"/>
          <w:szCs w:val="20"/>
        </w:rPr>
      </w:pPr>
      <w:r w:rsidRPr="00982C58">
        <w:rPr>
          <w:rFonts w:ascii="Arial" w:hAnsi="Arial" w:cs="Arial"/>
          <w:sz w:val="20"/>
          <w:szCs w:val="20"/>
        </w:rPr>
        <w:t>toimenpiteistä</w:t>
      </w:r>
      <w:r>
        <w:rPr>
          <w:rFonts w:ascii="Arial" w:hAnsi="Arial" w:cs="Arial"/>
          <w:sz w:val="20"/>
          <w:szCs w:val="20"/>
        </w:rPr>
        <w:t xml:space="preserve"> (operatiiviset päätökset)</w:t>
      </w:r>
    </w:p>
    <w:p w:rsidR="00D62BBB" w:rsidRDefault="00D62BBB" w:rsidP="00D62BBB">
      <w:pPr>
        <w:ind w:firstLine="1304"/>
        <w:rPr>
          <w:rFonts w:ascii="Arial" w:hAnsi="Arial" w:cs="Arial"/>
          <w:sz w:val="20"/>
          <w:szCs w:val="20"/>
        </w:rPr>
      </w:pPr>
      <w:r w:rsidRPr="00982C58">
        <w:rPr>
          <w:rFonts w:ascii="Arial" w:hAnsi="Arial" w:cs="Arial"/>
          <w:sz w:val="20"/>
          <w:szCs w:val="20"/>
        </w:rPr>
        <w:t xml:space="preserve"> sektoreittain</w:t>
      </w:r>
      <w:r>
        <w:rPr>
          <w:rFonts w:ascii="Arial" w:hAnsi="Arial" w:cs="Arial"/>
          <w:sz w:val="20"/>
          <w:szCs w:val="20"/>
        </w:rPr>
        <w:t xml:space="preserve"> esim. henkilöstö, investoinnit</w:t>
      </w:r>
      <w:r w:rsidRPr="00982C58">
        <w:rPr>
          <w:rFonts w:ascii="Arial" w:hAnsi="Arial" w:cs="Arial"/>
          <w:sz w:val="20"/>
          <w:szCs w:val="20"/>
        </w:rPr>
        <w:t>,</w:t>
      </w:r>
    </w:p>
    <w:p w:rsidR="00D62BBB" w:rsidRPr="00982C58" w:rsidRDefault="00D62BBB" w:rsidP="00D62BBB">
      <w:pPr>
        <w:ind w:firstLine="1304"/>
        <w:rPr>
          <w:rFonts w:ascii="Arial" w:hAnsi="Arial" w:cs="Arial"/>
          <w:sz w:val="20"/>
          <w:szCs w:val="20"/>
        </w:rPr>
      </w:pPr>
      <w:r>
        <w:rPr>
          <w:rFonts w:ascii="Arial" w:hAnsi="Arial" w:cs="Arial"/>
          <w:noProof/>
          <w:sz w:val="20"/>
          <w:szCs w:val="20"/>
          <w:lang w:eastAsia="fi-FI"/>
        </w:rPr>
        <w:pict>
          <v:shape id="_x0000_s1045" type="#_x0000_t32" style="position:absolute;left:0;text-align:left;margin-left:150.75pt;margin-top:20.6pt;width:0;height:15pt;z-index:251679744" o:connectortype="straight"/>
        </w:pict>
      </w:r>
      <w:r>
        <w:rPr>
          <w:rFonts w:ascii="Arial" w:hAnsi="Arial" w:cs="Arial"/>
          <w:sz w:val="20"/>
          <w:szCs w:val="20"/>
        </w:rPr>
        <w:t xml:space="preserve"> rahoitus, tuotanto, t&amp;k, markkinointi, jne.</w:t>
      </w:r>
    </w:p>
    <w:p w:rsidR="00D62BBB" w:rsidRPr="00982C58" w:rsidRDefault="00D62BBB" w:rsidP="00D62BBB">
      <w:pPr>
        <w:rPr>
          <w:rFonts w:ascii="Arial" w:hAnsi="Arial" w:cs="Arial"/>
          <w:sz w:val="20"/>
          <w:szCs w:val="20"/>
        </w:rPr>
      </w:pPr>
      <w:r w:rsidRPr="0008647A">
        <w:rPr>
          <w:rFonts w:ascii="Arial" w:hAnsi="Arial" w:cs="Arial"/>
          <w:noProof/>
          <w:sz w:val="20"/>
          <w:szCs w:val="20"/>
          <w:lang w:val="en-GB"/>
        </w:rPr>
        <w:pict>
          <v:rect id="_x0000_s1032" style="position:absolute;margin-left:46.85pt;margin-top:12.4pt;width:230.4pt;height:68pt;z-index:251666432" o:allowincell="f" filled="f" strokecolor="red"/>
        </w:pict>
      </w:r>
    </w:p>
    <w:p w:rsidR="00D62BBB" w:rsidRPr="00982C58" w:rsidRDefault="00D62BBB" w:rsidP="00D62BBB">
      <w:pPr>
        <w:rPr>
          <w:rFonts w:ascii="Arial" w:hAnsi="Arial" w:cs="Arial"/>
          <w:sz w:val="20"/>
          <w:szCs w:val="20"/>
        </w:rPr>
      </w:pPr>
      <w:r w:rsidRPr="00982C58">
        <w:rPr>
          <w:rFonts w:ascii="Arial" w:hAnsi="Arial" w:cs="Arial"/>
          <w:sz w:val="20"/>
          <w:szCs w:val="20"/>
        </w:rPr>
        <w:tab/>
        <w:t xml:space="preserve">Kehittämisohjelmat ja taloudelliset </w:t>
      </w:r>
    </w:p>
    <w:p w:rsidR="00D62BBB" w:rsidRPr="00982C58" w:rsidRDefault="00D62BBB" w:rsidP="00D62BBB">
      <w:pPr>
        <w:ind w:firstLine="1304"/>
        <w:rPr>
          <w:rFonts w:ascii="Arial" w:hAnsi="Arial" w:cs="Arial"/>
          <w:sz w:val="20"/>
          <w:szCs w:val="20"/>
        </w:rPr>
      </w:pPr>
      <w:r>
        <w:rPr>
          <w:rFonts w:ascii="Arial" w:hAnsi="Arial" w:cs="Arial"/>
          <w:sz w:val="20"/>
          <w:szCs w:val="20"/>
        </w:rPr>
        <w:t xml:space="preserve">suunnitelmat </w:t>
      </w:r>
      <w:r w:rsidRPr="00982C58">
        <w:rPr>
          <w:rFonts w:ascii="Arial" w:hAnsi="Arial" w:cs="Arial"/>
          <w:sz w:val="20"/>
          <w:szCs w:val="20"/>
        </w:rPr>
        <w:t>tarkasti seuraavalle vuodelle</w:t>
      </w:r>
    </w:p>
    <w:p w:rsidR="00D62BBB" w:rsidRPr="00982C58" w:rsidRDefault="00D62BBB" w:rsidP="00D62BBB">
      <w:pPr>
        <w:rPr>
          <w:rFonts w:ascii="Arial" w:hAnsi="Arial" w:cs="Arial"/>
          <w:sz w:val="20"/>
          <w:szCs w:val="20"/>
        </w:rPr>
      </w:pPr>
      <w:r>
        <w:rPr>
          <w:rFonts w:ascii="Arial" w:hAnsi="Arial" w:cs="Arial"/>
          <w:noProof/>
          <w:sz w:val="20"/>
          <w:szCs w:val="20"/>
          <w:lang w:eastAsia="fi-FI"/>
        </w:rPr>
        <w:pict>
          <v:shape id="_x0000_s1046" type="#_x0000_t32" style="position:absolute;margin-left:150.75pt;margin-top:10.7pt;width:0;height:13.7pt;z-index:251680768" o:connectortype="straight"/>
        </w:pict>
      </w:r>
    </w:p>
    <w:p w:rsidR="00D62BBB" w:rsidRDefault="00D62BBB" w:rsidP="00D62BBB">
      <w:pPr>
        <w:rPr>
          <w:rFonts w:ascii="Arial" w:hAnsi="Arial" w:cs="Arial"/>
          <w:sz w:val="20"/>
          <w:szCs w:val="20"/>
        </w:rPr>
      </w:pPr>
      <w:r w:rsidRPr="0008647A">
        <w:rPr>
          <w:rFonts w:ascii="Arial" w:hAnsi="Arial" w:cs="Arial"/>
          <w:noProof/>
          <w:sz w:val="20"/>
          <w:szCs w:val="20"/>
          <w:lang w:val="en-GB"/>
        </w:rPr>
        <w:pict>
          <v:rect id="_x0000_s1033" style="position:absolute;margin-left:46.85pt;margin-top:1.2pt;width:230.4pt;height:43.25pt;z-index:251667456" o:allowincell="f" filled="f" strokecolor="red"/>
        </w:pict>
      </w:r>
      <w:r w:rsidRPr="00982C58">
        <w:rPr>
          <w:rFonts w:ascii="Arial" w:hAnsi="Arial" w:cs="Arial"/>
          <w:sz w:val="20"/>
          <w:szCs w:val="20"/>
        </w:rPr>
        <w:tab/>
        <w:t xml:space="preserve">Toteutus, seuranta ja tarvittavien muutosten </w:t>
      </w:r>
    </w:p>
    <w:p w:rsidR="00D62BBB" w:rsidRPr="00982C58" w:rsidRDefault="00D62BBB" w:rsidP="00D62BBB">
      <w:pPr>
        <w:ind w:firstLine="1304"/>
        <w:rPr>
          <w:rFonts w:ascii="Arial" w:hAnsi="Arial" w:cs="Arial"/>
          <w:sz w:val="20"/>
          <w:szCs w:val="20"/>
        </w:rPr>
      </w:pPr>
      <w:r w:rsidRPr="00982C58">
        <w:rPr>
          <w:rFonts w:ascii="Arial" w:hAnsi="Arial" w:cs="Arial"/>
          <w:sz w:val="20"/>
          <w:szCs w:val="20"/>
        </w:rPr>
        <w:t>tekeminen</w:t>
      </w: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r>
        <w:rPr>
          <w:rFonts w:ascii="Arial" w:hAnsi="Arial" w:cs="Arial"/>
          <w:b/>
          <w:sz w:val="24"/>
          <w:szCs w:val="24"/>
        </w:rPr>
        <w:lastRenderedPageBreak/>
        <w:t>3.</w:t>
      </w:r>
      <w:r w:rsidRPr="005E18D2">
        <w:rPr>
          <w:rFonts w:ascii="Arial" w:hAnsi="Arial" w:cs="Arial"/>
          <w:b/>
          <w:sz w:val="24"/>
          <w:szCs w:val="24"/>
        </w:rPr>
        <w:t>LIIKETOIMINTASUUNNITELMAN SISÄLTÖ:</w:t>
      </w:r>
    </w:p>
    <w:p w:rsidR="00D62BBB" w:rsidRPr="005E18D2" w:rsidRDefault="00D62BBB" w:rsidP="00D62BBB">
      <w:pPr>
        <w:rPr>
          <w:rFonts w:ascii="Arial" w:hAnsi="Arial" w:cs="Arial"/>
          <w:b/>
          <w:sz w:val="24"/>
          <w:szCs w:val="24"/>
        </w:rPr>
      </w:pPr>
    </w:p>
    <w:p w:rsidR="00D62BBB" w:rsidRPr="005E18D2" w:rsidRDefault="00D62BBB" w:rsidP="00914552">
      <w:pPr>
        <w:pStyle w:val="ListParagraph"/>
        <w:numPr>
          <w:ilvl w:val="0"/>
          <w:numId w:val="6"/>
        </w:numPr>
        <w:rPr>
          <w:rFonts w:ascii="Arial" w:hAnsi="Arial" w:cs="Arial"/>
          <w:b/>
          <w:sz w:val="24"/>
          <w:szCs w:val="24"/>
        </w:rPr>
      </w:pPr>
      <w:r w:rsidRPr="005E18D2">
        <w:rPr>
          <w:rFonts w:ascii="Arial" w:hAnsi="Arial" w:cs="Arial"/>
          <w:b/>
          <w:sz w:val="24"/>
          <w:szCs w:val="24"/>
        </w:rPr>
        <w:t>Tiivistelmä</w:t>
      </w:r>
    </w:p>
    <w:p w:rsidR="00D62BBB" w:rsidRPr="00982C58" w:rsidRDefault="00D62BBB" w:rsidP="00D62BBB">
      <w:pPr>
        <w:rPr>
          <w:rFonts w:ascii="Arial" w:hAnsi="Arial" w:cs="Arial"/>
          <w:sz w:val="24"/>
          <w:szCs w:val="24"/>
        </w:rPr>
      </w:pPr>
      <w:r w:rsidRPr="00982C58">
        <w:rPr>
          <w:rFonts w:ascii="Arial" w:hAnsi="Arial" w:cs="Arial"/>
          <w:sz w:val="24"/>
          <w:szCs w:val="24"/>
        </w:rPr>
        <w:t xml:space="preserve">Tiivistelmä antaa yleiskatsauksen </w:t>
      </w:r>
      <w:r>
        <w:rPr>
          <w:rFonts w:ascii="Arial" w:hAnsi="Arial" w:cs="Arial"/>
          <w:sz w:val="24"/>
          <w:szCs w:val="24"/>
        </w:rPr>
        <w:t>toimialan taustasta</w:t>
      </w:r>
      <w:r w:rsidRPr="00982C58">
        <w:rPr>
          <w:rFonts w:ascii="Arial" w:hAnsi="Arial" w:cs="Arial"/>
          <w:sz w:val="24"/>
          <w:szCs w:val="24"/>
        </w:rPr>
        <w:t xml:space="preserve"> ja kertoo olennaisen suunnitelmasta. Liiketoimintasuunnitelman muissa osissa kerrotaan tarkemmin tiivistelmässä mainituista asioista ja annetaan yksityiskohtaisempaa teknistä tietoa. Tiivistelmän tulee olla selkeä ja antaa olennainen tieto lukijalle, sekä herättää mielenkiinto, jotta lukija (sijoittaja) lukee koko suunnitelman. Tiivistelmä on muutaman sivun mittainen ja sen avulla on helppo pitää lyhyt suullinen esitys, jossa käydään läpi kaikki suunnitelman avainkohdat muutamassa minuutissa.</w:t>
      </w:r>
    </w:p>
    <w:p w:rsidR="00D62BBB" w:rsidRPr="00982C58" w:rsidRDefault="00D62BBB" w:rsidP="00D62BBB">
      <w:pPr>
        <w:rPr>
          <w:rFonts w:ascii="Arial" w:hAnsi="Arial" w:cs="Arial"/>
          <w:sz w:val="24"/>
          <w:szCs w:val="24"/>
        </w:rPr>
      </w:pPr>
    </w:p>
    <w:p w:rsidR="00D62BBB" w:rsidRDefault="00D62BBB" w:rsidP="00914552">
      <w:pPr>
        <w:pStyle w:val="ListParagraph"/>
        <w:numPr>
          <w:ilvl w:val="0"/>
          <w:numId w:val="6"/>
        </w:numPr>
        <w:rPr>
          <w:rFonts w:ascii="Arial" w:hAnsi="Arial" w:cs="Arial"/>
          <w:b/>
          <w:sz w:val="24"/>
          <w:szCs w:val="24"/>
        </w:rPr>
      </w:pPr>
      <w:r w:rsidRPr="005E18D2">
        <w:rPr>
          <w:rFonts w:ascii="Arial" w:hAnsi="Arial" w:cs="Arial"/>
          <w:b/>
          <w:sz w:val="24"/>
          <w:szCs w:val="24"/>
        </w:rPr>
        <w:t>Liikeidea</w:t>
      </w:r>
    </w:p>
    <w:p w:rsidR="00D62BBB" w:rsidRPr="00982C58" w:rsidRDefault="00D62BBB" w:rsidP="00D62BBB">
      <w:pPr>
        <w:rPr>
          <w:rFonts w:ascii="Arial" w:hAnsi="Arial" w:cs="Arial"/>
          <w:sz w:val="24"/>
          <w:szCs w:val="24"/>
        </w:rPr>
      </w:pPr>
      <w:r w:rsidRPr="00982C58">
        <w:rPr>
          <w:rFonts w:ascii="Arial" w:hAnsi="Arial" w:cs="Arial"/>
          <w:sz w:val="24"/>
          <w:szCs w:val="24"/>
        </w:rPr>
        <w:t>Yrityksen täytyy osoittaa selvästi ja täsmällisesti, mitä hyötyä ideasta on asiakkaalle, millä markkinoilla se tuottaa hyötyä ja miten sillä ansaitaan rahaa.</w:t>
      </w:r>
      <w:r>
        <w:rPr>
          <w:rFonts w:ascii="Arial" w:hAnsi="Arial" w:cs="Arial"/>
          <w:sz w:val="24"/>
          <w:szCs w:val="24"/>
        </w:rPr>
        <w:t xml:space="preserve"> </w:t>
      </w:r>
      <w:r w:rsidRPr="00982C58">
        <w:rPr>
          <w:rFonts w:ascii="Arial" w:hAnsi="Arial" w:cs="Arial"/>
          <w:sz w:val="24"/>
          <w:szCs w:val="24"/>
        </w:rPr>
        <w:t>Idean kehittäminen kypsäksi liikeideaksi vaatii syvällistä tekniikan, asiakaskäyttäytymisen tai alan ymmärtämistä. Tarvitaan aikaa ja monien eri osapuolten työpanosta.</w:t>
      </w:r>
    </w:p>
    <w:p w:rsidR="00D62BBB" w:rsidRDefault="00D62BBB" w:rsidP="00D62BBB">
      <w:pPr>
        <w:rPr>
          <w:rFonts w:ascii="Arial" w:hAnsi="Arial" w:cs="Arial"/>
          <w:sz w:val="24"/>
          <w:szCs w:val="24"/>
        </w:rPr>
      </w:pPr>
      <w:r w:rsidRPr="00982C58">
        <w:rPr>
          <w:rFonts w:ascii="Arial" w:hAnsi="Arial" w:cs="Arial"/>
          <w:sz w:val="24"/>
          <w:szCs w:val="24"/>
        </w:rPr>
        <w:t xml:space="preserve">Aluksi pitää testata idean uskottavuus; muodostaa käsitys </w:t>
      </w:r>
      <w:r>
        <w:rPr>
          <w:rFonts w:ascii="Arial" w:hAnsi="Arial" w:cs="Arial"/>
          <w:sz w:val="24"/>
          <w:szCs w:val="24"/>
        </w:rPr>
        <w:t>m</w:t>
      </w:r>
      <w:r w:rsidRPr="00982C58">
        <w:rPr>
          <w:rFonts w:ascii="Arial" w:hAnsi="Arial" w:cs="Arial"/>
          <w:sz w:val="24"/>
          <w:szCs w:val="24"/>
        </w:rPr>
        <w:t>arkkinamahdollisuuksista, toteuttamiskelpoisuudesta ja idean uutuusarvosta. Esille tuleviin kysymyksiin ja mahdollisiin ongelmiin on haettava ratkaisut parantamalla ja tarkentamalla ideaa. Liikeidea on valmis rahoitettavaksi vasta sitten, kun se on niin konkreettinen, että se voidaan viedä markkinoille kohtuullisessa ajassa, ja kun sen riskit voidaan ennakoida suhteellisen luotettavasti</w:t>
      </w:r>
      <w:r>
        <w:rPr>
          <w:rFonts w:ascii="Arial" w:hAnsi="Arial" w:cs="Arial"/>
          <w:sz w:val="24"/>
          <w:szCs w:val="24"/>
        </w:rPr>
        <w:t xml:space="preserve"> (siemenvaihe)</w:t>
      </w:r>
      <w:r w:rsidRPr="00982C58">
        <w:rPr>
          <w:rFonts w:ascii="Arial" w:hAnsi="Arial" w:cs="Arial"/>
          <w:sz w:val="24"/>
          <w:szCs w:val="24"/>
        </w:rPr>
        <w:t>.</w:t>
      </w:r>
    </w:p>
    <w:p w:rsidR="00D62BBB" w:rsidRPr="00982C58" w:rsidRDefault="00D62BBB" w:rsidP="00D62BBB">
      <w:pPr>
        <w:rPr>
          <w:rFonts w:ascii="Arial" w:hAnsi="Arial" w:cs="Arial"/>
          <w:sz w:val="24"/>
          <w:szCs w:val="24"/>
        </w:rPr>
      </w:pPr>
    </w:p>
    <w:p w:rsidR="00D62BBB" w:rsidRPr="00982C58" w:rsidRDefault="00D62BBB" w:rsidP="00D62BBB">
      <w:pPr>
        <w:rPr>
          <w:rFonts w:ascii="Arial" w:hAnsi="Arial" w:cs="Arial"/>
          <w:sz w:val="24"/>
          <w:szCs w:val="24"/>
        </w:rPr>
      </w:pPr>
      <w:r w:rsidRPr="00982C58">
        <w:rPr>
          <w:rFonts w:ascii="Arial" w:hAnsi="Arial" w:cs="Arial"/>
          <w:sz w:val="24"/>
          <w:szCs w:val="24"/>
        </w:rPr>
        <w:t>Vakuuttava liikeidea vastaa seuraaviin kysymyksiin:</w:t>
      </w:r>
    </w:p>
    <w:p w:rsidR="00D62BBB" w:rsidRPr="00982C58" w:rsidRDefault="00D62BBB" w:rsidP="00914552">
      <w:pPr>
        <w:pStyle w:val="ListParagraph"/>
        <w:numPr>
          <w:ilvl w:val="0"/>
          <w:numId w:val="5"/>
        </w:numPr>
        <w:rPr>
          <w:rFonts w:ascii="Arial" w:hAnsi="Arial" w:cs="Arial"/>
          <w:sz w:val="24"/>
          <w:szCs w:val="24"/>
        </w:rPr>
      </w:pPr>
      <w:r w:rsidRPr="00982C58">
        <w:rPr>
          <w:rFonts w:ascii="Arial" w:hAnsi="Arial" w:cs="Arial"/>
          <w:sz w:val="24"/>
          <w:szCs w:val="24"/>
        </w:rPr>
        <w:t>Minkä hyödyn asiakas saa, ja minkä tarpeen idea täyttää?</w:t>
      </w:r>
    </w:p>
    <w:p w:rsidR="00D62BBB" w:rsidRPr="00982C58" w:rsidRDefault="00D62BBB" w:rsidP="00D62BBB">
      <w:pPr>
        <w:pStyle w:val="ListParagraph"/>
        <w:rPr>
          <w:rFonts w:ascii="Arial" w:hAnsi="Arial" w:cs="Arial"/>
          <w:sz w:val="24"/>
          <w:szCs w:val="24"/>
        </w:rPr>
      </w:pPr>
      <w:r w:rsidRPr="00982C58">
        <w:rPr>
          <w:rFonts w:ascii="Arial" w:hAnsi="Arial" w:cs="Arial"/>
          <w:sz w:val="24"/>
          <w:szCs w:val="24"/>
        </w:rPr>
        <w:t>Markkiname</w:t>
      </w:r>
      <w:r>
        <w:rPr>
          <w:rFonts w:ascii="Arial" w:hAnsi="Arial" w:cs="Arial"/>
          <w:sz w:val="24"/>
          <w:szCs w:val="24"/>
        </w:rPr>
        <w:t>ne</w:t>
      </w:r>
      <w:r w:rsidRPr="00982C58">
        <w:rPr>
          <w:rFonts w:ascii="Arial" w:hAnsi="Arial" w:cs="Arial"/>
          <w:sz w:val="24"/>
          <w:szCs w:val="24"/>
        </w:rPr>
        <w:t>styksen taustalta löytyy aina tyytyväisiä asiakkaita eikä loistavia tuotteita. Asiakkaat ostavat tuotteen, koska he haluavat tyydyttää jonkin tarpeen tai ratkaista jonkin ongelman. Liikeideassa on selvitys siitä, minkä tarpeen idea tyydyttää ja missä muodossa. (Ainutlaatuinen myyntiväittämä, Unique Selling Proposition, USP)</w:t>
      </w:r>
    </w:p>
    <w:p w:rsidR="00D62BBB" w:rsidRPr="00982C58" w:rsidRDefault="00D62BBB" w:rsidP="00914552">
      <w:pPr>
        <w:pStyle w:val="ListParagraph"/>
        <w:numPr>
          <w:ilvl w:val="0"/>
          <w:numId w:val="5"/>
        </w:numPr>
        <w:rPr>
          <w:rFonts w:ascii="Arial" w:hAnsi="Arial" w:cs="Arial"/>
          <w:sz w:val="24"/>
          <w:szCs w:val="24"/>
        </w:rPr>
      </w:pPr>
      <w:r w:rsidRPr="00982C58">
        <w:rPr>
          <w:rFonts w:ascii="Arial" w:hAnsi="Arial" w:cs="Arial"/>
          <w:sz w:val="24"/>
          <w:szCs w:val="24"/>
        </w:rPr>
        <w:t>Mitkä ovat markkinat?</w:t>
      </w:r>
    </w:p>
    <w:p w:rsidR="00D62BBB" w:rsidRPr="00982C58" w:rsidRDefault="00D62BBB" w:rsidP="00D62BBB">
      <w:pPr>
        <w:pStyle w:val="ListParagraph"/>
        <w:rPr>
          <w:rFonts w:ascii="Arial" w:hAnsi="Arial" w:cs="Arial"/>
          <w:sz w:val="24"/>
          <w:szCs w:val="24"/>
        </w:rPr>
      </w:pPr>
      <w:r>
        <w:rPr>
          <w:rFonts w:ascii="Arial" w:hAnsi="Arial" w:cs="Arial"/>
          <w:sz w:val="24"/>
          <w:szCs w:val="24"/>
        </w:rPr>
        <w:t>Liikeidealla on taloudellista arvoa vain silloin, kun ihmiset haluavat ostaa tuotetta tai palvelua. Hyvässä liikeideassa on t</w:t>
      </w:r>
      <w:r w:rsidRPr="00982C58">
        <w:rPr>
          <w:rFonts w:ascii="Arial" w:hAnsi="Arial" w:cs="Arial"/>
          <w:sz w:val="24"/>
          <w:szCs w:val="24"/>
        </w:rPr>
        <w:t>arkka selvitys tuotteen/palvelun markkinoiden ol</w:t>
      </w:r>
      <w:r>
        <w:rPr>
          <w:rFonts w:ascii="Arial" w:hAnsi="Arial" w:cs="Arial"/>
          <w:sz w:val="24"/>
          <w:szCs w:val="24"/>
        </w:rPr>
        <w:t xml:space="preserve">emassaolosta </w:t>
      </w:r>
      <w:r w:rsidRPr="00982C58">
        <w:rPr>
          <w:rFonts w:ascii="Arial" w:hAnsi="Arial" w:cs="Arial"/>
          <w:sz w:val="24"/>
          <w:szCs w:val="24"/>
        </w:rPr>
        <w:t>sekä kohderyhmästä.</w:t>
      </w:r>
      <w:r>
        <w:rPr>
          <w:rFonts w:ascii="Arial" w:hAnsi="Arial" w:cs="Arial"/>
          <w:sz w:val="24"/>
          <w:szCs w:val="24"/>
        </w:rPr>
        <w:t xml:space="preserve"> </w:t>
      </w:r>
    </w:p>
    <w:p w:rsidR="00D62BBB" w:rsidRPr="00982C58" w:rsidRDefault="00D62BBB" w:rsidP="00914552">
      <w:pPr>
        <w:pStyle w:val="ListParagraph"/>
        <w:numPr>
          <w:ilvl w:val="0"/>
          <w:numId w:val="5"/>
        </w:numPr>
        <w:rPr>
          <w:rFonts w:ascii="Arial" w:hAnsi="Arial" w:cs="Arial"/>
          <w:sz w:val="24"/>
          <w:szCs w:val="24"/>
        </w:rPr>
      </w:pPr>
      <w:r w:rsidRPr="00982C58">
        <w:rPr>
          <w:rFonts w:ascii="Arial" w:hAnsi="Arial" w:cs="Arial"/>
          <w:sz w:val="24"/>
          <w:szCs w:val="24"/>
        </w:rPr>
        <w:t>Miten liikeidealla ansaitaan rahaa?</w:t>
      </w:r>
    </w:p>
    <w:p w:rsidR="00D62BBB" w:rsidRDefault="00D62BBB" w:rsidP="00D62BBB">
      <w:pPr>
        <w:pStyle w:val="ListParagraph"/>
        <w:rPr>
          <w:rFonts w:ascii="Arial" w:hAnsi="Arial" w:cs="Arial"/>
          <w:sz w:val="24"/>
          <w:szCs w:val="24"/>
        </w:rPr>
      </w:pPr>
      <w:r>
        <w:rPr>
          <w:rFonts w:ascii="Arial" w:hAnsi="Arial" w:cs="Arial"/>
          <w:sz w:val="24"/>
          <w:szCs w:val="24"/>
        </w:rPr>
        <w:t xml:space="preserve">Selvitys rahan ansainta </w:t>
      </w:r>
      <w:r w:rsidRPr="00982C58">
        <w:rPr>
          <w:rFonts w:ascii="Arial" w:hAnsi="Arial" w:cs="Arial"/>
          <w:sz w:val="24"/>
          <w:szCs w:val="24"/>
        </w:rPr>
        <w:t>tavasta ja arvioidusta määrästä.</w:t>
      </w:r>
    </w:p>
    <w:p w:rsidR="00D62BBB" w:rsidRDefault="00D62BBB" w:rsidP="00D62BBB">
      <w:pPr>
        <w:pStyle w:val="ListParagraph"/>
        <w:rPr>
          <w:rFonts w:ascii="Arial" w:hAnsi="Arial" w:cs="Arial"/>
          <w:sz w:val="24"/>
          <w:szCs w:val="24"/>
        </w:rPr>
      </w:pPr>
    </w:p>
    <w:p w:rsidR="00D62BBB" w:rsidRDefault="00D62BBB" w:rsidP="00D62BBB">
      <w:pPr>
        <w:pStyle w:val="ListParagraph"/>
        <w:rPr>
          <w:rFonts w:ascii="Arial" w:hAnsi="Arial" w:cs="Arial"/>
          <w:sz w:val="24"/>
          <w:szCs w:val="24"/>
        </w:rPr>
      </w:pPr>
    </w:p>
    <w:p w:rsidR="00D62BBB" w:rsidRPr="00982C58" w:rsidRDefault="00D62BBB" w:rsidP="00D62BBB">
      <w:pPr>
        <w:rPr>
          <w:rFonts w:ascii="Arial" w:hAnsi="Arial" w:cs="Arial"/>
          <w:sz w:val="20"/>
          <w:szCs w:val="20"/>
        </w:rPr>
      </w:pPr>
      <w:r>
        <w:rPr>
          <w:rFonts w:ascii="Arial" w:hAnsi="Arial" w:cs="Arial"/>
          <w:noProof/>
          <w:sz w:val="20"/>
          <w:szCs w:val="20"/>
          <w:lang w:eastAsia="fi-FI"/>
        </w:rPr>
        <w:pict>
          <v:shape id="_x0000_s1084" type="#_x0000_t32" style="position:absolute;margin-left:88.5pt;margin-top:12.05pt;width:78.75pt;height:0;z-index:251719680" o:connectortype="straight"/>
        </w:pict>
      </w:r>
      <w:r>
        <w:rPr>
          <w:rFonts w:ascii="Arial" w:hAnsi="Arial" w:cs="Arial"/>
          <w:noProof/>
          <w:sz w:val="20"/>
          <w:szCs w:val="20"/>
          <w:lang w:eastAsia="fi-FI"/>
        </w:rPr>
        <w:pict>
          <v:rect id="_x0000_s1076" style="position:absolute;margin-left:167.25pt;margin-top:-10.2pt;width:101.25pt;height:42.75pt;z-index:-251604992"/>
        </w:pict>
      </w:r>
      <w:r>
        <w:rPr>
          <w:rFonts w:ascii="Arial" w:hAnsi="Arial" w:cs="Arial"/>
          <w:noProof/>
          <w:sz w:val="20"/>
          <w:szCs w:val="20"/>
          <w:lang w:eastAsia="fi-FI"/>
        </w:rPr>
        <w:pict>
          <v:shapetype id="_x0000_t202" coordsize="21600,21600" o:spt="202" path="m,l,21600r21600,l21600,xe">
            <v:stroke joinstyle="miter"/>
            <v:path gradientshapeok="t" o:connecttype="rect"/>
          </v:shapetype>
          <v:shape id="_x0000_s1075" type="#_x0000_t202" style="position:absolute;margin-left:-4.5pt;margin-top:-10.2pt;width:93pt;height:42.75pt;z-index:-251606016">
            <v:textbox>
              <w:txbxContent>
                <w:p w:rsidR="00D62BBB" w:rsidRDefault="00D62BBB" w:rsidP="00D62BBB"/>
              </w:txbxContent>
            </v:textbox>
          </v:shape>
        </w:pict>
      </w:r>
      <w:r w:rsidRPr="00982C58">
        <w:rPr>
          <w:rFonts w:ascii="Arial" w:hAnsi="Arial" w:cs="Arial"/>
          <w:sz w:val="20"/>
          <w:szCs w:val="20"/>
        </w:rPr>
        <w:t xml:space="preserve"> Tarve/hyöty</w:t>
      </w:r>
      <w:r w:rsidRPr="00982C58">
        <w:rPr>
          <w:rFonts w:ascii="Arial" w:hAnsi="Arial" w:cs="Arial"/>
          <w:sz w:val="20"/>
          <w:szCs w:val="20"/>
        </w:rPr>
        <w:tab/>
      </w:r>
      <w:r w:rsidRPr="00982C58">
        <w:rPr>
          <w:rFonts w:ascii="Arial" w:hAnsi="Arial" w:cs="Arial"/>
          <w:sz w:val="20"/>
          <w:szCs w:val="20"/>
        </w:rPr>
        <w:tab/>
      </w:r>
      <w:r w:rsidRPr="00982C58">
        <w:rPr>
          <w:rFonts w:ascii="Arial" w:hAnsi="Arial" w:cs="Arial"/>
          <w:sz w:val="20"/>
          <w:szCs w:val="20"/>
        </w:rPr>
        <w:tab/>
        <w:t>Imago/</w:t>
      </w:r>
    </w:p>
    <w:p w:rsidR="00D62BBB" w:rsidRPr="00982C58" w:rsidRDefault="00D62BBB" w:rsidP="00D62BBB">
      <w:pPr>
        <w:rPr>
          <w:rFonts w:ascii="Arial" w:hAnsi="Arial" w:cs="Arial"/>
          <w:sz w:val="20"/>
          <w:szCs w:val="20"/>
        </w:rPr>
      </w:pPr>
      <w:r>
        <w:rPr>
          <w:rFonts w:ascii="Arial" w:hAnsi="Arial" w:cs="Arial"/>
          <w:noProof/>
          <w:sz w:val="20"/>
          <w:szCs w:val="20"/>
          <w:lang w:eastAsia="fi-FI"/>
        </w:rPr>
        <w:pict>
          <v:shape id="_x0000_s1085" type="#_x0000_t32" style="position:absolute;margin-left:218.25pt;margin-top:9.35pt;width:0;height:45.75pt;z-index:251720704" o:connectortype="straight"/>
        </w:pict>
      </w:r>
      <w:r>
        <w:rPr>
          <w:rFonts w:ascii="Arial" w:hAnsi="Arial" w:cs="Arial"/>
          <w:noProof/>
          <w:sz w:val="20"/>
          <w:szCs w:val="20"/>
          <w:lang w:eastAsia="fi-FI"/>
        </w:rPr>
        <w:pict>
          <v:shape id="_x0000_s1086" type="#_x0000_t32" style="position:absolute;margin-left:36.75pt;margin-top:9.35pt;width:0;height:45.75pt;z-index:251721728" o:connectortype="straight"/>
        </w:pict>
      </w:r>
      <w:r w:rsidRPr="00982C58">
        <w:rPr>
          <w:rFonts w:ascii="Arial" w:hAnsi="Arial" w:cs="Arial"/>
          <w:sz w:val="20"/>
          <w:szCs w:val="20"/>
        </w:rPr>
        <w:t xml:space="preserve"> asiakkaalle </w:t>
      </w:r>
      <w:r w:rsidRPr="00982C58">
        <w:rPr>
          <w:rFonts w:ascii="Arial" w:hAnsi="Arial" w:cs="Arial"/>
          <w:sz w:val="20"/>
          <w:szCs w:val="20"/>
        </w:rPr>
        <w:tab/>
      </w:r>
      <w:r w:rsidRPr="00982C58">
        <w:rPr>
          <w:rFonts w:ascii="Arial" w:hAnsi="Arial" w:cs="Arial"/>
          <w:sz w:val="20"/>
          <w:szCs w:val="20"/>
        </w:rPr>
        <w:tab/>
      </w:r>
      <w:r w:rsidRPr="00982C58">
        <w:rPr>
          <w:rFonts w:ascii="Arial" w:hAnsi="Arial" w:cs="Arial"/>
          <w:sz w:val="20"/>
          <w:szCs w:val="20"/>
        </w:rPr>
        <w:tab/>
        <w:t>yrityskuva</w:t>
      </w:r>
    </w:p>
    <w:p w:rsidR="00D62BBB" w:rsidRPr="00982C58" w:rsidRDefault="00D62BBB" w:rsidP="00D62BBB">
      <w:pPr>
        <w:rPr>
          <w:rFonts w:ascii="Arial" w:hAnsi="Arial" w:cs="Arial"/>
          <w:sz w:val="20"/>
          <w:szCs w:val="20"/>
        </w:rPr>
      </w:pPr>
    </w:p>
    <w:p w:rsidR="00D62BBB" w:rsidRPr="00982C58" w:rsidRDefault="00D62BBB" w:rsidP="00D62BBB">
      <w:pPr>
        <w:rPr>
          <w:rFonts w:ascii="Arial" w:hAnsi="Arial" w:cs="Arial"/>
          <w:sz w:val="20"/>
          <w:szCs w:val="20"/>
        </w:rPr>
      </w:pPr>
      <w:r>
        <w:rPr>
          <w:rFonts w:ascii="Arial" w:hAnsi="Arial" w:cs="Arial"/>
          <w:noProof/>
          <w:sz w:val="20"/>
          <w:szCs w:val="20"/>
          <w:lang w:eastAsia="fi-FI"/>
        </w:rPr>
        <w:pict>
          <v:rect id="_x0000_s1078" style="position:absolute;margin-left:167.25pt;margin-top:8.65pt;width:101.25pt;height:47.25pt;z-index:-251602944"/>
        </w:pict>
      </w:r>
      <w:r>
        <w:rPr>
          <w:rFonts w:ascii="Arial" w:hAnsi="Arial" w:cs="Arial"/>
          <w:noProof/>
          <w:sz w:val="20"/>
          <w:szCs w:val="20"/>
          <w:lang w:eastAsia="fi-FI"/>
        </w:rPr>
        <w:pict>
          <v:rect id="_x0000_s1077" style="position:absolute;margin-left:-4.5pt;margin-top:8.65pt;width:93pt;height:47.25pt;z-index:-251603968"/>
        </w:pict>
      </w:r>
    </w:p>
    <w:p w:rsidR="00D62BBB" w:rsidRPr="00982C58" w:rsidRDefault="00D62BBB" w:rsidP="00D62BBB">
      <w:pPr>
        <w:rPr>
          <w:rFonts w:ascii="Arial" w:hAnsi="Arial" w:cs="Arial"/>
          <w:sz w:val="20"/>
          <w:szCs w:val="20"/>
        </w:rPr>
      </w:pPr>
      <w:r>
        <w:rPr>
          <w:rFonts w:ascii="Arial" w:hAnsi="Arial" w:cs="Arial"/>
          <w:noProof/>
          <w:sz w:val="20"/>
          <w:szCs w:val="20"/>
          <w:lang w:eastAsia="fi-FI"/>
        </w:rPr>
        <w:pict>
          <v:shape id="_x0000_s1087" type="#_x0000_t32" style="position:absolute;margin-left:88.5pt;margin-top:7.65pt;width:78.75pt;height:0;z-index:251722752" o:connectortype="straight"/>
        </w:pict>
      </w:r>
      <w:r w:rsidRPr="00982C58">
        <w:rPr>
          <w:rFonts w:ascii="Arial" w:hAnsi="Arial" w:cs="Arial"/>
          <w:sz w:val="20"/>
          <w:szCs w:val="20"/>
        </w:rPr>
        <w:t>Asiakkaat/</w:t>
      </w:r>
      <w:r w:rsidRPr="00982C58">
        <w:rPr>
          <w:rFonts w:ascii="Arial" w:hAnsi="Arial" w:cs="Arial"/>
          <w:sz w:val="20"/>
          <w:szCs w:val="20"/>
        </w:rPr>
        <w:tab/>
      </w:r>
      <w:r w:rsidRPr="00982C58">
        <w:rPr>
          <w:rFonts w:ascii="Arial" w:hAnsi="Arial" w:cs="Arial"/>
          <w:sz w:val="20"/>
          <w:szCs w:val="20"/>
        </w:rPr>
        <w:tab/>
      </w:r>
      <w:r w:rsidRPr="00982C58">
        <w:rPr>
          <w:rFonts w:ascii="Arial" w:hAnsi="Arial" w:cs="Arial"/>
          <w:sz w:val="20"/>
          <w:szCs w:val="20"/>
        </w:rPr>
        <w:tab/>
        <w:t>Tuote/</w:t>
      </w:r>
    </w:p>
    <w:p w:rsidR="00D62BBB" w:rsidRPr="00982C58" w:rsidRDefault="00D62BBB" w:rsidP="00D62BBB">
      <w:pPr>
        <w:rPr>
          <w:rFonts w:ascii="Arial" w:hAnsi="Arial" w:cs="Arial"/>
          <w:sz w:val="20"/>
          <w:szCs w:val="20"/>
        </w:rPr>
      </w:pPr>
      <w:r>
        <w:rPr>
          <w:rFonts w:ascii="Arial" w:hAnsi="Arial" w:cs="Arial"/>
          <w:noProof/>
          <w:sz w:val="20"/>
          <w:szCs w:val="20"/>
          <w:lang w:eastAsia="fi-FI"/>
        </w:rPr>
        <w:pict>
          <v:shape id="_x0000_s1090" type="#_x0000_t32" style="position:absolute;margin-left:218.25pt;margin-top:9.45pt;width:0;height:13.25pt;z-index:251725824" o:connectortype="straight"/>
        </w:pict>
      </w:r>
      <w:r>
        <w:rPr>
          <w:rFonts w:ascii="Arial" w:hAnsi="Arial" w:cs="Arial"/>
          <w:noProof/>
          <w:sz w:val="20"/>
          <w:szCs w:val="20"/>
          <w:lang w:eastAsia="fi-FI"/>
        </w:rPr>
        <w:pict>
          <v:shape id="_x0000_s1088" type="#_x0000_t32" style="position:absolute;margin-left:36.75pt;margin-top:9.45pt;width:0;height:13.25pt;z-index:251723776" o:connectortype="straight"/>
        </w:pict>
      </w:r>
      <w:r w:rsidRPr="00982C58">
        <w:rPr>
          <w:rFonts w:ascii="Arial" w:hAnsi="Arial" w:cs="Arial"/>
          <w:sz w:val="20"/>
          <w:szCs w:val="20"/>
        </w:rPr>
        <w:t>asiakasryhmät</w:t>
      </w:r>
      <w:r w:rsidRPr="00982C58">
        <w:rPr>
          <w:rFonts w:ascii="Arial" w:hAnsi="Arial" w:cs="Arial"/>
          <w:sz w:val="20"/>
          <w:szCs w:val="20"/>
        </w:rPr>
        <w:tab/>
      </w:r>
      <w:r w:rsidRPr="00982C58">
        <w:rPr>
          <w:rFonts w:ascii="Arial" w:hAnsi="Arial" w:cs="Arial"/>
          <w:sz w:val="20"/>
          <w:szCs w:val="20"/>
        </w:rPr>
        <w:tab/>
      </w:r>
      <w:r w:rsidRPr="00982C58">
        <w:rPr>
          <w:rFonts w:ascii="Arial" w:hAnsi="Arial" w:cs="Arial"/>
          <w:sz w:val="20"/>
          <w:szCs w:val="20"/>
        </w:rPr>
        <w:tab/>
        <w:t>palvelu</w:t>
      </w:r>
    </w:p>
    <w:p w:rsidR="00D62BBB" w:rsidRPr="00982C58" w:rsidRDefault="00D62BBB" w:rsidP="00D62BBB">
      <w:pPr>
        <w:rPr>
          <w:rFonts w:ascii="Arial" w:hAnsi="Arial" w:cs="Arial"/>
          <w:sz w:val="20"/>
          <w:szCs w:val="20"/>
        </w:rPr>
      </w:pPr>
      <w:r>
        <w:rPr>
          <w:rFonts w:ascii="Arial" w:hAnsi="Arial" w:cs="Arial"/>
          <w:noProof/>
          <w:sz w:val="20"/>
          <w:szCs w:val="20"/>
          <w:lang w:eastAsia="fi-FI"/>
        </w:rPr>
        <w:pict>
          <v:shape id="_x0000_s1091" type="#_x0000_t32" style="position:absolute;margin-left:122.25pt;margin-top:-.55pt;width:0;height:6.25pt;z-index:251726848" o:connectortype="straight"/>
        </w:pict>
      </w:r>
      <w:r>
        <w:rPr>
          <w:rFonts w:ascii="Arial" w:hAnsi="Arial" w:cs="Arial"/>
          <w:noProof/>
          <w:sz w:val="20"/>
          <w:szCs w:val="20"/>
          <w:lang w:eastAsia="fi-FI"/>
        </w:rPr>
        <w:pict>
          <v:shape id="_x0000_s1089" type="#_x0000_t32" style="position:absolute;margin-left:36.75pt;margin-top:-.55pt;width:180pt;height:0;z-index:251724800" o:connectortype="straight"/>
        </w:pict>
      </w:r>
      <w:r>
        <w:rPr>
          <w:rFonts w:ascii="Arial" w:hAnsi="Arial" w:cs="Arial"/>
          <w:noProof/>
          <w:sz w:val="20"/>
          <w:szCs w:val="20"/>
          <w:lang w:eastAsia="fi-FI"/>
        </w:rPr>
        <w:pict>
          <v:rect id="_x0000_s1079" style="position:absolute;margin-left:74.25pt;margin-top:5.7pt;width:93pt;height:45.75pt;z-index:-251601920"/>
        </w:pict>
      </w:r>
    </w:p>
    <w:p w:rsidR="00D62BBB" w:rsidRPr="00982C58" w:rsidRDefault="00D62BBB" w:rsidP="00D62BBB">
      <w:pPr>
        <w:rPr>
          <w:rFonts w:ascii="Arial" w:hAnsi="Arial" w:cs="Arial"/>
          <w:sz w:val="20"/>
          <w:szCs w:val="20"/>
        </w:rPr>
      </w:pPr>
      <w:r w:rsidRPr="00982C58">
        <w:rPr>
          <w:rFonts w:ascii="Arial" w:hAnsi="Arial" w:cs="Arial"/>
          <w:sz w:val="20"/>
          <w:szCs w:val="20"/>
        </w:rPr>
        <w:tab/>
        <w:t xml:space="preserve">        Tapa toimia</w:t>
      </w:r>
    </w:p>
    <w:p w:rsidR="00D62BBB" w:rsidRPr="00982C58" w:rsidRDefault="00D62BBB" w:rsidP="00D62BBB">
      <w:pPr>
        <w:rPr>
          <w:rFonts w:ascii="Arial" w:hAnsi="Arial" w:cs="Arial"/>
          <w:sz w:val="20"/>
          <w:szCs w:val="20"/>
        </w:rPr>
      </w:pPr>
      <w:r>
        <w:rPr>
          <w:rFonts w:ascii="Arial" w:hAnsi="Arial" w:cs="Arial"/>
          <w:noProof/>
          <w:sz w:val="20"/>
          <w:szCs w:val="20"/>
          <w:lang w:eastAsia="fi-FI"/>
        </w:rPr>
        <w:pict>
          <v:shape id="_x0000_s1092" type="#_x0000_t32" style="position:absolute;margin-left:122.25pt;margin-top:5pt;width:0;height:24.5pt;z-index:251727872" o:connectortype="straight"/>
        </w:pict>
      </w:r>
    </w:p>
    <w:p w:rsidR="00D62BBB" w:rsidRPr="00982C58" w:rsidRDefault="00D62BBB" w:rsidP="00D62BBB">
      <w:pPr>
        <w:rPr>
          <w:rFonts w:ascii="Arial" w:hAnsi="Arial" w:cs="Arial"/>
          <w:sz w:val="20"/>
          <w:szCs w:val="20"/>
        </w:rPr>
      </w:pPr>
      <w:r>
        <w:rPr>
          <w:rFonts w:ascii="Arial" w:hAnsi="Arial" w:cs="Arial"/>
          <w:noProof/>
          <w:sz w:val="20"/>
          <w:szCs w:val="20"/>
          <w:lang w:eastAsia="fi-FI"/>
        </w:rPr>
        <w:pict>
          <v:rect id="_x0000_s1080" style="position:absolute;margin-left:-4.5pt;margin-top:6.3pt;width:273pt;height:33pt;z-index:-251600896"/>
        </w:pict>
      </w:r>
      <w:r w:rsidRPr="00982C58">
        <w:rPr>
          <w:rFonts w:ascii="Arial" w:hAnsi="Arial" w:cs="Arial"/>
          <w:sz w:val="20"/>
          <w:szCs w:val="20"/>
        </w:rPr>
        <w:tab/>
        <w:t xml:space="preserve">      </w:t>
      </w:r>
    </w:p>
    <w:p w:rsidR="00D62BBB" w:rsidRPr="00982C58" w:rsidRDefault="00D62BBB" w:rsidP="00D62BBB">
      <w:pPr>
        <w:rPr>
          <w:rFonts w:ascii="Arial" w:hAnsi="Arial" w:cs="Arial"/>
          <w:sz w:val="20"/>
          <w:szCs w:val="20"/>
        </w:rPr>
      </w:pPr>
      <w:r w:rsidRPr="00982C58">
        <w:rPr>
          <w:rFonts w:ascii="Arial" w:hAnsi="Arial" w:cs="Arial"/>
          <w:sz w:val="20"/>
          <w:szCs w:val="20"/>
        </w:rPr>
        <w:t xml:space="preserve"> </w:t>
      </w:r>
      <w:r w:rsidRPr="00982C58">
        <w:rPr>
          <w:rFonts w:ascii="Arial" w:hAnsi="Arial" w:cs="Arial"/>
          <w:sz w:val="20"/>
          <w:szCs w:val="20"/>
        </w:rPr>
        <w:tab/>
        <w:t xml:space="preserve">        Voimavarat</w:t>
      </w:r>
    </w:p>
    <w:p w:rsidR="00D62BBB" w:rsidRPr="00982C58" w:rsidRDefault="00D62BBB" w:rsidP="00D62BBB">
      <w:pPr>
        <w:rPr>
          <w:rFonts w:ascii="Arial" w:hAnsi="Arial" w:cs="Arial"/>
          <w:sz w:val="20"/>
          <w:szCs w:val="20"/>
        </w:rPr>
      </w:pPr>
      <w:r>
        <w:rPr>
          <w:rFonts w:ascii="Arial" w:hAnsi="Arial" w:cs="Arial"/>
          <w:noProof/>
          <w:sz w:val="20"/>
          <w:szCs w:val="20"/>
          <w:lang w:eastAsia="fi-FI"/>
        </w:rPr>
        <w:pict>
          <v:shape id="_x0000_s1083" type="#_x0000_t32" style="position:absolute;margin-left:172.5pt;margin-top:-7.15pt;width:.75pt;height:106.5pt;z-index:251718656" o:connectortype="straight"/>
        </w:pict>
      </w:r>
      <w:r>
        <w:rPr>
          <w:rFonts w:ascii="Arial" w:hAnsi="Arial" w:cs="Arial"/>
          <w:noProof/>
          <w:sz w:val="20"/>
          <w:szCs w:val="20"/>
          <w:lang w:eastAsia="fi-FI"/>
        </w:rPr>
        <w:pict>
          <v:shape id="_x0000_s1082" type="#_x0000_t32" style="position:absolute;margin-left:74.25pt;margin-top:-7.15pt;width:0;height:106.5pt;z-index:251717632" o:connectortype="straight"/>
        </w:pict>
      </w:r>
      <w:r>
        <w:rPr>
          <w:rFonts w:ascii="Arial" w:hAnsi="Arial" w:cs="Arial"/>
          <w:noProof/>
          <w:sz w:val="20"/>
          <w:szCs w:val="20"/>
          <w:lang w:eastAsia="fi-FI"/>
        </w:rPr>
        <w:pict>
          <v:rect id="_x0000_s1081" style="position:absolute;margin-left:-4.5pt;margin-top:-7.15pt;width:273pt;height:106.5pt;z-index:-251599872"/>
        </w:pict>
      </w:r>
      <w:r w:rsidRPr="00982C58">
        <w:rPr>
          <w:rFonts w:ascii="Arial" w:hAnsi="Arial" w:cs="Arial"/>
          <w:sz w:val="20"/>
          <w:szCs w:val="20"/>
        </w:rPr>
        <w:t>Fyysiset</w:t>
      </w:r>
      <w:r w:rsidRPr="00982C58">
        <w:rPr>
          <w:rFonts w:ascii="Arial" w:hAnsi="Arial" w:cs="Arial"/>
          <w:sz w:val="20"/>
          <w:szCs w:val="20"/>
        </w:rPr>
        <w:tab/>
        <w:t xml:space="preserve">          Taloudelliset  </w:t>
      </w:r>
      <w:r w:rsidRPr="00982C58">
        <w:rPr>
          <w:rFonts w:ascii="Arial" w:hAnsi="Arial" w:cs="Arial"/>
          <w:sz w:val="20"/>
          <w:szCs w:val="20"/>
        </w:rPr>
        <w:tab/>
        <w:t>Henkiset</w:t>
      </w:r>
    </w:p>
    <w:p w:rsidR="00D62BBB" w:rsidRPr="00982C58" w:rsidRDefault="00D62BBB" w:rsidP="00D62BBB">
      <w:pPr>
        <w:rPr>
          <w:rFonts w:ascii="Arial" w:hAnsi="Arial" w:cs="Arial"/>
          <w:sz w:val="20"/>
          <w:szCs w:val="20"/>
        </w:rPr>
      </w:pPr>
      <w:r w:rsidRPr="00982C58">
        <w:rPr>
          <w:rFonts w:ascii="Arial" w:hAnsi="Arial" w:cs="Arial"/>
          <w:sz w:val="20"/>
          <w:szCs w:val="20"/>
        </w:rPr>
        <w:t>-toimintapuitteet         -varat</w:t>
      </w:r>
      <w:r w:rsidRPr="00982C58">
        <w:rPr>
          <w:rFonts w:ascii="Arial" w:hAnsi="Arial" w:cs="Arial"/>
          <w:sz w:val="20"/>
          <w:szCs w:val="20"/>
        </w:rPr>
        <w:tab/>
      </w:r>
      <w:r w:rsidRPr="00982C58">
        <w:rPr>
          <w:rFonts w:ascii="Arial" w:hAnsi="Arial" w:cs="Arial"/>
          <w:sz w:val="20"/>
          <w:szCs w:val="20"/>
        </w:rPr>
        <w:tab/>
        <w:t>-osaaminen</w:t>
      </w:r>
    </w:p>
    <w:p w:rsidR="00D62BBB" w:rsidRPr="00982C58" w:rsidRDefault="00D62BBB" w:rsidP="00D62BBB">
      <w:pPr>
        <w:rPr>
          <w:rFonts w:ascii="Arial" w:hAnsi="Arial" w:cs="Arial"/>
          <w:sz w:val="20"/>
          <w:szCs w:val="20"/>
        </w:rPr>
      </w:pPr>
      <w:r w:rsidRPr="00982C58">
        <w:rPr>
          <w:rFonts w:ascii="Arial" w:hAnsi="Arial" w:cs="Arial"/>
          <w:sz w:val="20"/>
          <w:szCs w:val="20"/>
        </w:rPr>
        <w:t>-välineet</w:t>
      </w:r>
      <w:r w:rsidRPr="00982C58">
        <w:rPr>
          <w:rFonts w:ascii="Arial" w:hAnsi="Arial" w:cs="Arial"/>
          <w:sz w:val="20"/>
          <w:szCs w:val="20"/>
        </w:rPr>
        <w:tab/>
        <w:t xml:space="preserve">          -pääomarakenne</w:t>
      </w:r>
      <w:r w:rsidRPr="00982C58">
        <w:rPr>
          <w:rFonts w:ascii="Arial" w:hAnsi="Arial" w:cs="Arial"/>
          <w:sz w:val="20"/>
          <w:szCs w:val="20"/>
        </w:rPr>
        <w:tab/>
        <w:t>-asennoituminen</w:t>
      </w:r>
    </w:p>
    <w:p w:rsidR="00D62BBB" w:rsidRPr="00982C58" w:rsidRDefault="00D62BBB" w:rsidP="00D62BBB">
      <w:pPr>
        <w:rPr>
          <w:rFonts w:ascii="Arial" w:hAnsi="Arial" w:cs="Arial"/>
          <w:sz w:val="20"/>
          <w:szCs w:val="20"/>
        </w:rPr>
      </w:pPr>
      <w:r w:rsidRPr="00982C58">
        <w:rPr>
          <w:rFonts w:ascii="Arial" w:hAnsi="Arial" w:cs="Arial"/>
          <w:sz w:val="20"/>
          <w:szCs w:val="20"/>
        </w:rPr>
        <w:tab/>
        <w:t xml:space="preserve">          -vakuudet</w:t>
      </w:r>
    </w:p>
    <w:p w:rsidR="00D62BBB" w:rsidRPr="00982C58" w:rsidRDefault="00D62BBB" w:rsidP="00D62BBB">
      <w:pPr>
        <w:rPr>
          <w:rFonts w:ascii="Arial" w:hAnsi="Arial" w:cs="Arial"/>
          <w:sz w:val="20"/>
          <w:szCs w:val="20"/>
        </w:rPr>
      </w:pPr>
    </w:p>
    <w:p w:rsidR="00D62BBB" w:rsidRDefault="00D62BBB" w:rsidP="00D62BBB">
      <w:pPr>
        <w:rPr>
          <w:rFonts w:ascii="Arial" w:hAnsi="Arial" w:cs="Arial"/>
          <w:sz w:val="24"/>
          <w:szCs w:val="24"/>
        </w:rPr>
      </w:pPr>
    </w:p>
    <w:p w:rsidR="00D62BBB" w:rsidRPr="00982C58" w:rsidRDefault="00D62BBB" w:rsidP="00D62BBB">
      <w:pPr>
        <w:rPr>
          <w:rFonts w:ascii="Arial" w:hAnsi="Arial" w:cs="Arial"/>
          <w:i/>
          <w:sz w:val="24"/>
          <w:szCs w:val="24"/>
        </w:rPr>
      </w:pPr>
      <w:r w:rsidRPr="00982C58">
        <w:rPr>
          <w:rFonts w:ascii="Arial" w:hAnsi="Arial" w:cs="Arial"/>
          <w:i/>
          <w:sz w:val="24"/>
          <w:szCs w:val="24"/>
        </w:rPr>
        <w:t>Asi</w:t>
      </w:r>
      <w:r>
        <w:rPr>
          <w:rFonts w:ascii="Arial" w:hAnsi="Arial" w:cs="Arial"/>
          <w:i/>
          <w:sz w:val="24"/>
          <w:szCs w:val="24"/>
        </w:rPr>
        <w:t>a</w:t>
      </w:r>
      <w:r w:rsidRPr="00982C58">
        <w:rPr>
          <w:rFonts w:ascii="Arial" w:hAnsi="Arial" w:cs="Arial"/>
          <w:i/>
          <w:sz w:val="24"/>
          <w:szCs w:val="24"/>
        </w:rPr>
        <w:t>kashyöty</w:t>
      </w:r>
    </w:p>
    <w:p w:rsidR="00D62BBB" w:rsidRDefault="00D62BBB" w:rsidP="00D62BBB">
      <w:pPr>
        <w:rPr>
          <w:rFonts w:ascii="Arial" w:hAnsi="Arial" w:cs="Arial"/>
          <w:sz w:val="24"/>
          <w:szCs w:val="24"/>
        </w:rPr>
      </w:pPr>
      <w:r w:rsidRPr="00982C58">
        <w:rPr>
          <w:rFonts w:ascii="Arial" w:hAnsi="Arial" w:cs="Arial"/>
          <w:sz w:val="24"/>
          <w:szCs w:val="24"/>
        </w:rPr>
        <w:t>Tuotteen tai palvelun asiakkaalle tarjoama hyöty määräytyy sen mukaan, mitä uutta tai parempaa siinä vaihtoehtoisiin ratkaisuihin verrattuna. Se ratkaisee liikeidean markkinoilla menestymisen. Hyöty on suositeltavaa ilmaista aina numeroina, jos se on vain mahdollista. Asi</w:t>
      </w:r>
      <w:r>
        <w:rPr>
          <w:rFonts w:ascii="Arial" w:hAnsi="Arial" w:cs="Arial"/>
          <w:sz w:val="24"/>
          <w:szCs w:val="24"/>
        </w:rPr>
        <w:t>a</w:t>
      </w:r>
      <w:r w:rsidRPr="00982C58">
        <w:rPr>
          <w:rFonts w:ascii="Arial" w:hAnsi="Arial" w:cs="Arial"/>
          <w:sz w:val="24"/>
          <w:szCs w:val="24"/>
        </w:rPr>
        <w:t>kkaan on ymmä</w:t>
      </w:r>
      <w:r>
        <w:rPr>
          <w:rFonts w:ascii="Arial" w:hAnsi="Arial" w:cs="Arial"/>
          <w:sz w:val="24"/>
          <w:szCs w:val="24"/>
        </w:rPr>
        <w:t xml:space="preserve">rrettävä myyntiväittämän (USP) </w:t>
      </w:r>
      <w:r w:rsidRPr="00982C58">
        <w:rPr>
          <w:rFonts w:ascii="Arial" w:hAnsi="Arial" w:cs="Arial"/>
          <w:sz w:val="24"/>
          <w:szCs w:val="24"/>
        </w:rPr>
        <w:t>merkitys ja väittämän pitää olla ainutlaatuinen.</w:t>
      </w:r>
    </w:p>
    <w:p w:rsidR="00D62BBB" w:rsidRDefault="00D62BBB" w:rsidP="00D62BBB">
      <w:pPr>
        <w:rPr>
          <w:rFonts w:ascii="Arial" w:hAnsi="Arial" w:cs="Arial"/>
          <w:sz w:val="24"/>
          <w:szCs w:val="24"/>
        </w:rPr>
      </w:pPr>
      <w:r>
        <w:rPr>
          <w:rFonts w:ascii="Arial" w:hAnsi="Arial" w:cs="Arial"/>
          <w:noProof/>
          <w:sz w:val="24"/>
          <w:szCs w:val="24"/>
          <w:lang w:eastAsia="fi-FI"/>
        </w:rPr>
        <w:pict>
          <v:rect id="_x0000_s1093" style="position:absolute;margin-left:-4.5pt;margin-top:8.95pt;width:449.25pt;height:109.5pt;z-index:-251587584" fillcolor="#dbe5f1"/>
        </w:pict>
      </w:r>
    </w:p>
    <w:p w:rsidR="00D62BBB" w:rsidRDefault="00D62BBB" w:rsidP="00D62BBB">
      <w:pPr>
        <w:rPr>
          <w:rFonts w:ascii="Arial" w:hAnsi="Arial" w:cs="Arial"/>
          <w:sz w:val="24"/>
          <w:szCs w:val="24"/>
        </w:rPr>
      </w:pPr>
      <w:r>
        <w:rPr>
          <w:rFonts w:ascii="Arial" w:hAnsi="Arial" w:cs="Arial"/>
          <w:sz w:val="24"/>
          <w:szCs w:val="24"/>
        </w:rPr>
        <w:t>Esimerkkejä asiakashyödyistä:</w:t>
      </w:r>
    </w:p>
    <w:p w:rsidR="00D62BBB" w:rsidRDefault="00D62BBB" w:rsidP="00D62BBB">
      <w:pPr>
        <w:rPr>
          <w:rFonts w:ascii="Arial" w:hAnsi="Arial" w:cs="Arial"/>
          <w:sz w:val="24"/>
          <w:szCs w:val="24"/>
        </w:rPr>
      </w:pPr>
      <w:r>
        <w:rPr>
          <w:rFonts w:ascii="Arial" w:hAnsi="Arial" w:cs="Arial"/>
          <w:sz w:val="24"/>
          <w:szCs w:val="24"/>
        </w:rPr>
        <w:t>Edullisempi</w:t>
      </w:r>
      <w:r>
        <w:rPr>
          <w:rFonts w:ascii="Arial" w:hAnsi="Arial" w:cs="Arial"/>
          <w:sz w:val="24"/>
          <w:szCs w:val="24"/>
        </w:rPr>
        <w:tab/>
        <w:t xml:space="preserve">  Turvallisempi  Luotettavampi  Kätevämpi   Juostavampi</w:t>
      </w:r>
    </w:p>
    <w:p w:rsidR="00D62BBB" w:rsidRPr="00982C58" w:rsidRDefault="00D62BBB" w:rsidP="00D62BBB">
      <w:pPr>
        <w:rPr>
          <w:rFonts w:ascii="Arial" w:hAnsi="Arial" w:cs="Arial"/>
          <w:sz w:val="24"/>
          <w:szCs w:val="24"/>
        </w:rPr>
      </w:pPr>
      <w:r>
        <w:rPr>
          <w:rFonts w:ascii="Arial" w:hAnsi="Arial" w:cs="Arial"/>
          <w:sz w:val="24"/>
          <w:szCs w:val="24"/>
        </w:rPr>
        <w:t>Kevyempi   Pienempi   Yksinkertaisempi   Helpompi    Miellyttävämpi Nopeampi</w:t>
      </w:r>
    </w:p>
    <w:p w:rsidR="00D62BBB" w:rsidRDefault="00D62BBB" w:rsidP="00D62BBB">
      <w:pPr>
        <w:rPr>
          <w:rFonts w:ascii="Arial" w:hAnsi="Arial" w:cs="Arial"/>
          <w:i/>
          <w:sz w:val="24"/>
          <w:szCs w:val="24"/>
        </w:rPr>
      </w:pPr>
    </w:p>
    <w:p w:rsidR="00D62BBB" w:rsidRDefault="00D62BBB" w:rsidP="00D62BBB">
      <w:pPr>
        <w:rPr>
          <w:rFonts w:ascii="Arial" w:hAnsi="Arial" w:cs="Arial"/>
          <w:i/>
          <w:sz w:val="24"/>
          <w:szCs w:val="24"/>
        </w:rPr>
      </w:pPr>
    </w:p>
    <w:p w:rsidR="00D62BBB" w:rsidRPr="00982C58" w:rsidRDefault="00D62BBB" w:rsidP="00D62BBB">
      <w:pPr>
        <w:rPr>
          <w:rFonts w:ascii="Arial" w:hAnsi="Arial" w:cs="Arial"/>
          <w:i/>
          <w:sz w:val="24"/>
          <w:szCs w:val="24"/>
        </w:rPr>
      </w:pPr>
      <w:r w:rsidRPr="00982C58">
        <w:rPr>
          <w:rFonts w:ascii="Arial" w:hAnsi="Arial" w:cs="Arial"/>
          <w:i/>
          <w:sz w:val="24"/>
          <w:szCs w:val="24"/>
        </w:rPr>
        <w:lastRenderedPageBreak/>
        <w:t>Markkinat</w:t>
      </w:r>
    </w:p>
    <w:p w:rsidR="00D62BBB" w:rsidRPr="00982C58" w:rsidRDefault="00D62BBB" w:rsidP="00D62BBB">
      <w:pPr>
        <w:rPr>
          <w:rFonts w:ascii="Arial" w:hAnsi="Arial" w:cs="Arial"/>
          <w:sz w:val="24"/>
          <w:szCs w:val="24"/>
        </w:rPr>
      </w:pPr>
      <w:r w:rsidRPr="00982C58">
        <w:rPr>
          <w:rFonts w:ascii="Arial" w:hAnsi="Arial" w:cs="Arial"/>
          <w:sz w:val="24"/>
          <w:szCs w:val="24"/>
        </w:rPr>
        <w:t xml:space="preserve">Kun pohditaan kohdemarkkinoita, on selvitettävä niiden koko ja päätettävä ensisijaiset kohderyhmät/segmentit. Koon arvion pohjana voi käyttää Tilastokeskuksen, toimialajärjestöjen tai ammattilehtien keräämiä perustietoja. </w:t>
      </w:r>
      <w:r>
        <w:rPr>
          <w:rFonts w:ascii="Arial" w:hAnsi="Arial" w:cs="Arial"/>
          <w:sz w:val="24"/>
          <w:szCs w:val="24"/>
        </w:rPr>
        <w:t>Näiden tietojen pohjalta pitäisi olla mahdollista määrittää kohdemarkkinoiden laajuus riittävällä tarkkuudella. Kohdesegmenttien määrittäminen on hankalaa ja tässä vaiheessa riittää alustava käsitys siitä, keitä kohdeasiakkaat ovat.</w:t>
      </w:r>
    </w:p>
    <w:p w:rsidR="00D62BBB" w:rsidRPr="00982C58" w:rsidRDefault="00D62BBB" w:rsidP="00D62BBB">
      <w:pPr>
        <w:rPr>
          <w:rFonts w:ascii="Arial" w:hAnsi="Arial" w:cs="Arial"/>
          <w:sz w:val="24"/>
          <w:szCs w:val="24"/>
        </w:rPr>
      </w:pPr>
      <w:r>
        <w:rPr>
          <w:rFonts w:ascii="Arial" w:hAnsi="Arial" w:cs="Arial"/>
          <w:sz w:val="24"/>
          <w:szCs w:val="24"/>
        </w:rPr>
        <w:t>Myös k</w:t>
      </w:r>
      <w:r w:rsidRPr="00982C58">
        <w:rPr>
          <w:rFonts w:ascii="Arial" w:hAnsi="Arial" w:cs="Arial"/>
          <w:sz w:val="24"/>
          <w:szCs w:val="24"/>
        </w:rPr>
        <w:t>ilpailijat täytyy tuntea ja liikeideasta tulisi käydä ilmi, miten ja miksi oma liikeidea on muita parempi.</w:t>
      </w:r>
    </w:p>
    <w:p w:rsidR="00D62BBB" w:rsidRDefault="00D62BBB" w:rsidP="00D62BBB">
      <w:pPr>
        <w:rPr>
          <w:rFonts w:ascii="Arial" w:hAnsi="Arial" w:cs="Arial"/>
          <w:i/>
          <w:sz w:val="24"/>
          <w:szCs w:val="24"/>
        </w:rPr>
      </w:pPr>
    </w:p>
    <w:p w:rsidR="00D62BBB" w:rsidRPr="00982C58" w:rsidRDefault="00D62BBB" w:rsidP="00D62BBB">
      <w:pPr>
        <w:rPr>
          <w:rFonts w:ascii="Arial" w:hAnsi="Arial" w:cs="Arial"/>
          <w:i/>
          <w:sz w:val="24"/>
          <w:szCs w:val="24"/>
        </w:rPr>
      </w:pPr>
      <w:r w:rsidRPr="00982C58">
        <w:rPr>
          <w:rFonts w:ascii="Arial" w:hAnsi="Arial" w:cs="Arial"/>
          <w:i/>
          <w:sz w:val="24"/>
          <w:szCs w:val="24"/>
        </w:rPr>
        <w:t>Ansaintamalli</w:t>
      </w:r>
    </w:p>
    <w:p w:rsidR="00D62BBB" w:rsidRDefault="00D62BBB" w:rsidP="00D62BBB">
      <w:pPr>
        <w:rPr>
          <w:rFonts w:ascii="Arial" w:hAnsi="Arial" w:cs="Arial"/>
          <w:sz w:val="24"/>
          <w:szCs w:val="24"/>
        </w:rPr>
      </w:pPr>
      <w:r w:rsidRPr="00982C58">
        <w:rPr>
          <w:rFonts w:ascii="Arial" w:hAnsi="Arial" w:cs="Arial"/>
          <w:sz w:val="24"/>
          <w:szCs w:val="24"/>
        </w:rPr>
        <w:t xml:space="preserve">Klassinen ansaintamalli on se, että yritys ostaa tuotannontekijöitä ja näistä aiheutuu kustannuksia. Yritys valmistaa tuotannontekijöitä hyödyntäen tuotteen/palvelun ja myy sen asiakkaille ja saa tuottoja. Kaikki yritykset eivät noudata klassista mallia ja tästä syystä </w:t>
      </w:r>
      <w:r>
        <w:rPr>
          <w:rFonts w:ascii="Arial" w:hAnsi="Arial" w:cs="Arial"/>
          <w:sz w:val="24"/>
          <w:szCs w:val="24"/>
        </w:rPr>
        <w:t xml:space="preserve">ansaintamalli on kuvattava. Esimerkiksi </w:t>
      </w:r>
      <w:r w:rsidRPr="00982C58">
        <w:rPr>
          <w:rFonts w:ascii="Arial" w:hAnsi="Arial" w:cs="Arial"/>
          <w:sz w:val="24"/>
          <w:szCs w:val="24"/>
        </w:rPr>
        <w:t>McDonald’s ansaitsee rahaa käyttöoikeusmaksuista, joita se perii franchisen haltijoilta.</w:t>
      </w:r>
    </w:p>
    <w:p w:rsidR="00D62BBB" w:rsidRPr="00982C58" w:rsidRDefault="00D62BBB" w:rsidP="00D62BBB">
      <w:pPr>
        <w:rPr>
          <w:rFonts w:ascii="Arial" w:hAnsi="Arial" w:cs="Arial"/>
          <w:sz w:val="24"/>
          <w:szCs w:val="24"/>
        </w:rPr>
      </w:pPr>
      <w:r w:rsidRPr="00982C58">
        <w:rPr>
          <w:rFonts w:ascii="Arial" w:hAnsi="Arial" w:cs="Arial"/>
          <w:sz w:val="24"/>
          <w:szCs w:val="24"/>
        </w:rPr>
        <w:t>Uuden yrityksen tarkoituksena on</w:t>
      </w:r>
      <w:r>
        <w:rPr>
          <w:rFonts w:ascii="Arial" w:hAnsi="Arial" w:cs="Arial"/>
          <w:sz w:val="24"/>
          <w:szCs w:val="24"/>
        </w:rPr>
        <w:t xml:space="preserve"> siis</w:t>
      </w:r>
      <w:r w:rsidRPr="00982C58">
        <w:rPr>
          <w:rFonts w:ascii="Arial" w:hAnsi="Arial" w:cs="Arial"/>
          <w:sz w:val="24"/>
          <w:szCs w:val="24"/>
        </w:rPr>
        <w:t xml:space="preserve"> tarjota ratkaisu markkinoilla olevaan ongelmaan eli täyttää jokin asiakkaan tarve. Tästä syystä liiketoimintasuunnitelman alussa kuvataan siihen liittyvää ratkaisua. Liikeidean kuvaamisen yhteydessä on luonnosteltu asiakkaan saamaa hyötyä, markkinoita ja ansaintamallia. Näistä asioita on tarkoitus täsmentää ja konkretisoida tässä liiketoimintasuunnitelman osassa.</w:t>
      </w:r>
    </w:p>
    <w:p w:rsidR="00D62BBB" w:rsidRPr="00982C58" w:rsidRDefault="00D62BBB" w:rsidP="00D62BBB">
      <w:pPr>
        <w:rPr>
          <w:rFonts w:ascii="Arial" w:hAnsi="Arial" w:cs="Arial"/>
          <w:sz w:val="24"/>
          <w:szCs w:val="24"/>
        </w:rPr>
      </w:pPr>
      <w:r w:rsidRPr="00982C58">
        <w:rPr>
          <w:rFonts w:ascii="Arial" w:hAnsi="Arial" w:cs="Arial"/>
          <w:sz w:val="24"/>
          <w:szCs w:val="24"/>
        </w:rPr>
        <w:t>Liikeidean ainutlaatuisuutta voidaan parantaa suojaamalla sitä patenteilla tai tekemällä yksinoikeuden takaavia sopimuksia strategisten kumppaneiden kanssa.</w:t>
      </w:r>
    </w:p>
    <w:p w:rsidR="00D62BBB" w:rsidRPr="00982C58" w:rsidRDefault="00D62BBB" w:rsidP="00D62BBB">
      <w:pPr>
        <w:rPr>
          <w:rFonts w:ascii="Arial" w:hAnsi="Arial" w:cs="Arial"/>
          <w:sz w:val="24"/>
          <w:szCs w:val="24"/>
        </w:rPr>
      </w:pPr>
      <w:r w:rsidRPr="00982C58">
        <w:rPr>
          <w:rFonts w:ascii="Arial" w:hAnsi="Arial" w:cs="Arial"/>
          <w:sz w:val="24"/>
          <w:szCs w:val="24"/>
        </w:rPr>
        <w:t>Useimmat hyvän liikeidean keksineet yritykset hakevat jollain tavalla suojaa ideoilleen immateriaalilainsäädännön avulla. Lainsäädännön perusajatuksena on estää ulkopuolisia tahoja hyödyntämästä keksijän henkisen työn tuloksia luvattomasti.</w:t>
      </w:r>
    </w:p>
    <w:p w:rsidR="00D62BBB" w:rsidRPr="00982C58" w:rsidRDefault="00D62BBB" w:rsidP="00D62BBB">
      <w:pPr>
        <w:rPr>
          <w:rFonts w:ascii="Arial" w:hAnsi="Arial" w:cs="Arial"/>
          <w:sz w:val="24"/>
          <w:szCs w:val="24"/>
        </w:rPr>
      </w:pPr>
      <w:r w:rsidRPr="00982C58">
        <w:rPr>
          <w:rFonts w:ascii="Arial" w:hAnsi="Arial" w:cs="Arial"/>
          <w:sz w:val="24"/>
          <w:szCs w:val="24"/>
        </w:rPr>
        <w:t>Suojaamismenetelmiä:</w:t>
      </w:r>
    </w:p>
    <w:p w:rsidR="00D62BBB" w:rsidRPr="00982C58" w:rsidRDefault="00D62BBB" w:rsidP="00D62BBB">
      <w:pPr>
        <w:rPr>
          <w:rFonts w:ascii="Arial" w:hAnsi="Arial" w:cs="Arial"/>
          <w:i/>
          <w:sz w:val="24"/>
          <w:szCs w:val="24"/>
        </w:rPr>
      </w:pPr>
      <w:r w:rsidRPr="00982C58">
        <w:rPr>
          <w:rFonts w:ascii="Arial" w:hAnsi="Arial" w:cs="Arial"/>
          <w:i/>
          <w:sz w:val="24"/>
          <w:szCs w:val="24"/>
        </w:rPr>
        <w:t>Patentointi</w:t>
      </w:r>
    </w:p>
    <w:p w:rsidR="00D62BBB" w:rsidRPr="00982C58" w:rsidRDefault="00D62BBB" w:rsidP="00D62BBB">
      <w:pPr>
        <w:rPr>
          <w:rFonts w:ascii="Arial" w:hAnsi="Arial" w:cs="Arial"/>
          <w:sz w:val="24"/>
          <w:szCs w:val="24"/>
        </w:rPr>
      </w:pPr>
      <w:r w:rsidRPr="00982C58">
        <w:rPr>
          <w:rFonts w:ascii="Arial" w:hAnsi="Arial" w:cs="Arial"/>
          <w:sz w:val="24"/>
          <w:szCs w:val="24"/>
        </w:rPr>
        <w:t>Patenteilla suojataan teknisiä keksintöjä. Keksinnön on oltava uusi ja olennaisesti erilainen tunnettuihin teknologioihin verrattuna. Lisäksi keksintö</w:t>
      </w:r>
      <w:r>
        <w:rPr>
          <w:rFonts w:ascii="Arial" w:hAnsi="Arial" w:cs="Arial"/>
          <w:sz w:val="24"/>
          <w:szCs w:val="24"/>
        </w:rPr>
        <w:t>ä</w:t>
      </w:r>
      <w:r w:rsidRPr="00982C58">
        <w:rPr>
          <w:rFonts w:ascii="Arial" w:hAnsi="Arial" w:cs="Arial"/>
          <w:sz w:val="24"/>
          <w:szCs w:val="24"/>
        </w:rPr>
        <w:t xml:space="preserve"> ei saa olla julkistettu missään aikaisemmin.</w:t>
      </w:r>
      <w:r>
        <w:rPr>
          <w:rFonts w:ascii="Arial" w:hAnsi="Arial" w:cs="Arial"/>
          <w:sz w:val="24"/>
          <w:szCs w:val="24"/>
        </w:rPr>
        <w:t xml:space="preserve"> Patenttihakemus jätetään patent</w:t>
      </w:r>
      <w:r w:rsidRPr="00982C58">
        <w:rPr>
          <w:rFonts w:ascii="Arial" w:hAnsi="Arial" w:cs="Arial"/>
          <w:sz w:val="24"/>
          <w:szCs w:val="24"/>
        </w:rPr>
        <w:t xml:space="preserve">tiviranomaisille ja hakemus julkistetaan 18 kuukauden kuluttua hakemuksen jättämisestä, ellei patenttihakemusta peruta. Patentti on yleensä voimassa 20 vuotta hakemuksen jättämisestä siinä maassa, johon sitä on haettu. Patentoinnin kustannukset muodostuvat patenttihakemuksen laadinnassa käytettävästä asiantuntija-avusta sekä myönnettyihin patentteihin kohdistuvista vuosimaksuista. Keskimäärin </w:t>
      </w:r>
      <w:r w:rsidRPr="00982C58">
        <w:rPr>
          <w:rFonts w:ascii="Arial" w:hAnsi="Arial" w:cs="Arial"/>
          <w:sz w:val="24"/>
          <w:szCs w:val="24"/>
        </w:rPr>
        <w:lastRenderedPageBreak/>
        <w:t>Suomessa haettavan patentin kustannukset ovat noin 3 500 euroa. Tämän lisäksi tulevat noin 150</w:t>
      </w:r>
      <w:r>
        <w:rPr>
          <w:rFonts w:ascii="Arial" w:hAnsi="Arial" w:cs="Arial"/>
          <w:sz w:val="24"/>
          <w:szCs w:val="24"/>
        </w:rPr>
        <w:t xml:space="preserve"> </w:t>
      </w:r>
      <w:r w:rsidRPr="00982C58">
        <w:rPr>
          <w:rFonts w:ascii="Arial" w:hAnsi="Arial" w:cs="Arial"/>
          <w:sz w:val="24"/>
          <w:szCs w:val="24"/>
        </w:rPr>
        <w:t>-</w:t>
      </w:r>
      <w:r>
        <w:rPr>
          <w:rFonts w:ascii="Arial" w:hAnsi="Arial" w:cs="Arial"/>
          <w:sz w:val="24"/>
          <w:szCs w:val="24"/>
        </w:rPr>
        <w:t xml:space="preserve"> </w:t>
      </w:r>
      <w:r w:rsidRPr="00982C58">
        <w:rPr>
          <w:rFonts w:ascii="Arial" w:hAnsi="Arial" w:cs="Arial"/>
          <w:sz w:val="24"/>
          <w:szCs w:val="24"/>
        </w:rPr>
        <w:t>900 euron vuosimaksut. Taloudellisesti vahvat kilpailijat pyrkivät estämään heille epäedullisen patentin myöntämisen. Patentoinnin yhteydessä on hyvä muistaa, että idea tulee aina patenttihakemuksen myötä julkiseksi. Tämä on tärkeää huomioida, jos patentin antaman suojan voi kiertää muuttamalla tuotetta tai prosessia vain vähän.</w:t>
      </w:r>
    </w:p>
    <w:p w:rsidR="00D62BBB" w:rsidRPr="00982C58" w:rsidRDefault="00D62BBB" w:rsidP="00D62BBB">
      <w:pPr>
        <w:rPr>
          <w:rFonts w:ascii="Arial" w:hAnsi="Arial" w:cs="Arial"/>
          <w:sz w:val="24"/>
          <w:szCs w:val="24"/>
        </w:rPr>
      </w:pPr>
      <w:r w:rsidRPr="00982C58">
        <w:rPr>
          <w:rFonts w:ascii="Arial" w:hAnsi="Arial" w:cs="Arial"/>
          <w:sz w:val="24"/>
          <w:szCs w:val="24"/>
        </w:rPr>
        <w:t xml:space="preserve">Esim. </w:t>
      </w:r>
    </w:p>
    <w:p w:rsidR="00D62BBB" w:rsidRDefault="00D62BBB" w:rsidP="00D62BBB">
      <w:pPr>
        <w:rPr>
          <w:rFonts w:ascii="Arial" w:hAnsi="Arial" w:cs="Arial"/>
          <w:sz w:val="24"/>
          <w:szCs w:val="24"/>
        </w:rPr>
      </w:pPr>
      <w:r w:rsidRPr="00982C58">
        <w:rPr>
          <w:rFonts w:ascii="Arial" w:hAnsi="Arial" w:cs="Arial"/>
          <w:sz w:val="24"/>
          <w:szCs w:val="24"/>
        </w:rPr>
        <w:t>Coc</w:t>
      </w:r>
      <w:r>
        <w:rPr>
          <w:rFonts w:ascii="Arial" w:hAnsi="Arial" w:cs="Arial"/>
          <w:sz w:val="24"/>
          <w:szCs w:val="24"/>
        </w:rPr>
        <w:t>a</w:t>
      </w:r>
      <w:r w:rsidRPr="00982C58">
        <w:rPr>
          <w:rFonts w:ascii="Arial" w:hAnsi="Arial" w:cs="Arial"/>
          <w:sz w:val="24"/>
          <w:szCs w:val="24"/>
        </w:rPr>
        <w:t>-Colan reseptiä ei ole patentoitu, koska patentti olisi voitu kiertää tekemällä reseptiin pieniä muutoksia vaikuttamatta itse tuotteen makuun. Mikäli Coca-Colan resepti olisi patentoitu, olisi patenttisuoja loppunut 20 vuoden kuluttua patentin hakemisesta – nyt resepti on pysynyt salassa jo yli 100 vuotta.</w:t>
      </w:r>
    </w:p>
    <w:p w:rsidR="00D62BBB" w:rsidRPr="00982C58" w:rsidRDefault="00D62BBB" w:rsidP="00D62BBB">
      <w:pPr>
        <w:rPr>
          <w:rFonts w:ascii="Arial" w:hAnsi="Arial" w:cs="Arial"/>
          <w:sz w:val="24"/>
          <w:szCs w:val="24"/>
        </w:rPr>
      </w:pPr>
      <w:r w:rsidRPr="00982C58">
        <w:rPr>
          <w:rFonts w:ascii="Arial" w:hAnsi="Arial" w:cs="Arial"/>
          <w:sz w:val="24"/>
          <w:szCs w:val="24"/>
        </w:rPr>
        <w:t xml:space="preserve"> </w:t>
      </w:r>
      <w:r w:rsidRPr="00982C58">
        <w:rPr>
          <w:rFonts w:ascii="Arial" w:hAnsi="Arial" w:cs="Arial"/>
          <w:i/>
          <w:sz w:val="24"/>
          <w:szCs w:val="24"/>
        </w:rPr>
        <w:t>Hyödyllisyysmalli</w:t>
      </w:r>
    </w:p>
    <w:p w:rsidR="00D62BBB" w:rsidRPr="00982C58" w:rsidRDefault="00D62BBB" w:rsidP="00D62BBB">
      <w:pPr>
        <w:rPr>
          <w:rFonts w:ascii="Arial" w:hAnsi="Arial" w:cs="Arial"/>
          <w:sz w:val="24"/>
          <w:szCs w:val="24"/>
        </w:rPr>
      </w:pPr>
      <w:r w:rsidRPr="00982C58">
        <w:rPr>
          <w:rFonts w:ascii="Arial" w:hAnsi="Arial" w:cs="Arial"/>
          <w:sz w:val="24"/>
          <w:szCs w:val="24"/>
        </w:rPr>
        <w:t>Hyödyllisyysmalli eli ns. pikkupatentti muistuttaa suojamuotona patenttia, mutta sen voi saada helpommin kuin patentin. Se on voimassa 4 vuotta ja se voidaan uusia eräin rajoituksin. Sen etuna patenttiin on nopea voimaansaattaminen, mikä saattaa jossain tapauksissa olla tarpeen oikeustoimien aloittamiseksi kilpailijan loukkaavaa toimintaa vastaan.</w:t>
      </w:r>
    </w:p>
    <w:p w:rsidR="00D62BBB" w:rsidRPr="00982C58" w:rsidRDefault="00D62BBB" w:rsidP="00D62BBB">
      <w:pPr>
        <w:rPr>
          <w:rFonts w:ascii="Arial" w:hAnsi="Arial" w:cs="Arial"/>
          <w:i/>
          <w:sz w:val="24"/>
          <w:szCs w:val="24"/>
        </w:rPr>
      </w:pPr>
      <w:r w:rsidRPr="00982C58">
        <w:rPr>
          <w:rFonts w:ascii="Arial" w:hAnsi="Arial" w:cs="Arial"/>
          <w:i/>
          <w:sz w:val="24"/>
          <w:szCs w:val="24"/>
        </w:rPr>
        <w:t>Tavaramerkkisuoja</w:t>
      </w:r>
    </w:p>
    <w:p w:rsidR="00D62BBB" w:rsidRPr="00982C58" w:rsidRDefault="00D62BBB" w:rsidP="00D62BBB">
      <w:pPr>
        <w:rPr>
          <w:rFonts w:ascii="Arial" w:hAnsi="Arial" w:cs="Arial"/>
          <w:sz w:val="24"/>
          <w:szCs w:val="24"/>
        </w:rPr>
      </w:pPr>
      <w:r w:rsidRPr="00982C58">
        <w:rPr>
          <w:rFonts w:ascii="Arial" w:hAnsi="Arial" w:cs="Arial"/>
          <w:sz w:val="24"/>
          <w:szCs w:val="24"/>
        </w:rPr>
        <w:t>Tavaramerkki on tuotteen tai palvelun tunnus, jonka tarkoituksena on auttaa asiakasta erottamaan kilpailijoiden tuotteet toisistaan. Sen saamisen ehtona on se, että tavaramerkki erottuu olennaisesti muista markkinoilla olevista tavar</w:t>
      </w:r>
      <w:r>
        <w:rPr>
          <w:rFonts w:ascii="Arial" w:hAnsi="Arial" w:cs="Arial"/>
          <w:sz w:val="24"/>
          <w:szCs w:val="24"/>
        </w:rPr>
        <w:t>a</w:t>
      </w:r>
      <w:r w:rsidRPr="00982C58">
        <w:rPr>
          <w:rFonts w:ascii="Arial" w:hAnsi="Arial" w:cs="Arial"/>
          <w:sz w:val="24"/>
          <w:szCs w:val="24"/>
        </w:rPr>
        <w:t>merkeistä. Tavaramerkki pätee ainoastaa</w:t>
      </w:r>
      <w:r>
        <w:rPr>
          <w:rFonts w:ascii="Arial" w:hAnsi="Arial" w:cs="Arial"/>
          <w:sz w:val="24"/>
          <w:szCs w:val="24"/>
        </w:rPr>
        <w:t>n</w:t>
      </w:r>
      <w:r w:rsidRPr="00982C58">
        <w:rPr>
          <w:rFonts w:ascii="Arial" w:hAnsi="Arial" w:cs="Arial"/>
          <w:sz w:val="24"/>
          <w:szCs w:val="24"/>
        </w:rPr>
        <w:t xml:space="preserve"> siinä maassa, jossa sitä on haettu. Poikkeuksena tästä on kuitenkin EU:n alueella myönnettävä EU-tavaramerkki. Tavaramerkki voidaan uudistaa joka kymmenes vuosi erillisen hakemuksen avulla.</w:t>
      </w:r>
    </w:p>
    <w:p w:rsidR="00D62BBB" w:rsidRPr="00982C58" w:rsidRDefault="00D62BBB" w:rsidP="00D62BBB">
      <w:pPr>
        <w:rPr>
          <w:rFonts w:ascii="Arial" w:hAnsi="Arial" w:cs="Arial"/>
          <w:i/>
          <w:sz w:val="24"/>
          <w:szCs w:val="24"/>
        </w:rPr>
      </w:pPr>
      <w:r w:rsidRPr="00982C58">
        <w:rPr>
          <w:rFonts w:ascii="Arial" w:hAnsi="Arial" w:cs="Arial"/>
          <w:i/>
          <w:sz w:val="24"/>
          <w:szCs w:val="24"/>
        </w:rPr>
        <w:t>Mallisuoja</w:t>
      </w:r>
    </w:p>
    <w:p w:rsidR="00D62BBB" w:rsidRPr="00982C58" w:rsidRDefault="00D62BBB" w:rsidP="00D62BBB">
      <w:pPr>
        <w:rPr>
          <w:rFonts w:ascii="Arial" w:hAnsi="Arial" w:cs="Arial"/>
          <w:sz w:val="24"/>
          <w:szCs w:val="24"/>
        </w:rPr>
      </w:pPr>
      <w:r w:rsidRPr="00982C58">
        <w:rPr>
          <w:rFonts w:ascii="Arial" w:hAnsi="Arial" w:cs="Arial"/>
          <w:sz w:val="24"/>
          <w:szCs w:val="24"/>
        </w:rPr>
        <w:t>Mallisuoja on tarkoit</w:t>
      </w:r>
      <w:r>
        <w:rPr>
          <w:rFonts w:ascii="Arial" w:hAnsi="Arial" w:cs="Arial"/>
          <w:sz w:val="24"/>
          <w:szCs w:val="24"/>
        </w:rPr>
        <w:t>et</w:t>
      </w:r>
      <w:r w:rsidRPr="00982C58">
        <w:rPr>
          <w:rFonts w:ascii="Arial" w:hAnsi="Arial" w:cs="Arial"/>
          <w:sz w:val="24"/>
          <w:szCs w:val="24"/>
        </w:rPr>
        <w:t>tu suo</w:t>
      </w:r>
      <w:r>
        <w:rPr>
          <w:rFonts w:ascii="Arial" w:hAnsi="Arial" w:cs="Arial"/>
          <w:sz w:val="24"/>
          <w:szCs w:val="24"/>
        </w:rPr>
        <w:t>jaamaan tuotteen ulkonäköä tai u</w:t>
      </w:r>
      <w:r w:rsidRPr="00982C58">
        <w:rPr>
          <w:rFonts w:ascii="Arial" w:hAnsi="Arial" w:cs="Arial"/>
          <w:sz w:val="24"/>
          <w:szCs w:val="24"/>
        </w:rPr>
        <w:t>lkoista olemusta, ei teknisiä ominaisuuksia</w:t>
      </w:r>
      <w:r>
        <w:rPr>
          <w:rFonts w:ascii="Arial" w:hAnsi="Arial" w:cs="Arial"/>
          <w:sz w:val="24"/>
          <w:szCs w:val="24"/>
        </w:rPr>
        <w:t xml:space="preserve">. </w:t>
      </w:r>
      <w:r w:rsidRPr="00982C58">
        <w:rPr>
          <w:rFonts w:ascii="Arial" w:hAnsi="Arial" w:cs="Arial"/>
          <w:sz w:val="24"/>
          <w:szCs w:val="24"/>
        </w:rPr>
        <w:t>Mallisuojan alaista tuotetta eivät kilpailijat saa valmistaa, tuoda maahan tai muutoin käyttää hyväksi. Edellytyksenä suojan saamiselle on, että tuotteen malli on uusi ja poikkeaa olennaisesti aiemmin tunnetuista. Suojan pituus on 5 vuotta ja se voidaan uusia kahteen kertaan 5 vuoden ajaksi.</w:t>
      </w:r>
    </w:p>
    <w:p w:rsidR="00D62BBB" w:rsidRPr="00982C58" w:rsidRDefault="00D62BBB" w:rsidP="00D62BBB">
      <w:pPr>
        <w:rPr>
          <w:rFonts w:ascii="Arial" w:hAnsi="Arial" w:cs="Arial"/>
          <w:i/>
          <w:sz w:val="24"/>
          <w:szCs w:val="24"/>
        </w:rPr>
      </w:pPr>
      <w:r w:rsidRPr="00982C58">
        <w:rPr>
          <w:rFonts w:ascii="Arial" w:hAnsi="Arial" w:cs="Arial"/>
          <w:i/>
          <w:sz w:val="24"/>
          <w:szCs w:val="24"/>
        </w:rPr>
        <w:t>Tekijäoikeus</w:t>
      </w:r>
    </w:p>
    <w:p w:rsidR="00D62BBB" w:rsidRPr="00982C58" w:rsidRDefault="00D62BBB" w:rsidP="00D62BBB">
      <w:pPr>
        <w:rPr>
          <w:rFonts w:ascii="Arial" w:hAnsi="Arial" w:cs="Arial"/>
          <w:sz w:val="24"/>
          <w:szCs w:val="24"/>
        </w:rPr>
      </w:pPr>
      <w:r w:rsidRPr="00982C58">
        <w:rPr>
          <w:rFonts w:ascii="Arial" w:hAnsi="Arial" w:cs="Arial"/>
          <w:sz w:val="24"/>
          <w:szCs w:val="24"/>
        </w:rPr>
        <w:t xml:space="preserve">Tekijäoikeudella voidaan suojata lähinnä kirjallisia tai taiteellisia teoksia, kuten kirjoja, musiikkia, elokuvia ja taidetta. Myös tietokoneohjelmat kuuluvat tekijänoikeuden piiriin. Toisin kuin immateriaalioikeuksia, tekijänoikeutta ei tarvitse erikseen anoa, vaan se syntyy automaattisesti teoksen valmistumisen myötä. Tekijänoikeuden voimassaoloaika vaihtelee uutisia koskevasta 12 tunnista aina </w:t>
      </w:r>
      <w:r w:rsidRPr="00982C58">
        <w:rPr>
          <w:rFonts w:ascii="Arial" w:hAnsi="Arial" w:cs="Arial"/>
          <w:sz w:val="24"/>
          <w:szCs w:val="24"/>
        </w:rPr>
        <w:lastRenderedPageBreak/>
        <w:t>kirjoille ja taiteellisille teoksille myönnettävään 70 vuoden suojaan tekijän kuolemasta lukien.</w:t>
      </w:r>
    </w:p>
    <w:p w:rsidR="00D62BBB" w:rsidRPr="00982C58" w:rsidRDefault="00D62BBB" w:rsidP="00D62BBB">
      <w:pPr>
        <w:rPr>
          <w:rFonts w:ascii="Arial" w:hAnsi="Arial" w:cs="Arial"/>
          <w:i/>
          <w:sz w:val="24"/>
          <w:szCs w:val="24"/>
        </w:rPr>
      </w:pPr>
      <w:r w:rsidRPr="00982C58">
        <w:rPr>
          <w:rFonts w:ascii="Arial" w:hAnsi="Arial" w:cs="Arial"/>
          <w:i/>
          <w:sz w:val="24"/>
          <w:szCs w:val="24"/>
        </w:rPr>
        <w:t>Salassapitosopimus</w:t>
      </w:r>
    </w:p>
    <w:p w:rsidR="00D62BBB" w:rsidRPr="00982C58" w:rsidRDefault="00D62BBB" w:rsidP="00D62BBB">
      <w:pPr>
        <w:rPr>
          <w:rFonts w:ascii="Arial" w:hAnsi="Arial" w:cs="Arial"/>
          <w:sz w:val="24"/>
          <w:szCs w:val="24"/>
        </w:rPr>
      </w:pPr>
      <w:r w:rsidRPr="00982C58">
        <w:rPr>
          <w:rFonts w:ascii="Arial" w:hAnsi="Arial" w:cs="Arial"/>
          <w:sz w:val="24"/>
          <w:szCs w:val="24"/>
        </w:rPr>
        <w:t>Lain</w:t>
      </w:r>
      <w:r>
        <w:rPr>
          <w:rFonts w:ascii="Arial" w:hAnsi="Arial" w:cs="Arial"/>
          <w:sz w:val="24"/>
          <w:szCs w:val="24"/>
        </w:rPr>
        <w:t xml:space="preserve"> </w:t>
      </w:r>
      <w:r w:rsidRPr="00982C58">
        <w:rPr>
          <w:rFonts w:ascii="Arial" w:hAnsi="Arial" w:cs="Arial"/>
          <w:sz w:val="24"/>
          <w:szCs w:val="24"/>
        </w:rPr>
        <w:t>mukaan lakimiehet, kirjanpitäjät ja pankkien henkilökunta ovat velvollisia pitämään asiakkaan asiat luottamuksellisina. Samoin konsulteilta ja sijoittajilta edellytetään salassapitoa. Esiteltäessä esim. suojaamatonta tuotetta potentiaaliselle asiakkaalle tai yhtei</w:t>
      </w:r>
      <w:r>
        <w:rPr>
          <w:rFonts w:ascii="Arial" w:hAnsi="Arial" w:cs="Arial"/>
          <w:sz w:val="24"/>
          <w:szCs w:val="24"/>
        </w:rPr>
        <w:t>s</w:t>
      </w:r>
      <w:r w:rsidRPr="00982C58">
        <w:rPr>
          <w:rFonts w:ascii="Arial" w:hAnsi="Arial" w:cs="Arial"/>
          <w:sz w:val="24"/>
          <w:szCs w:val="24"/>
        </w:rPr>
        <w:t xml:space="preserve">työkumppanille kannattaa kuitenkin aina teettää erillinen salassapitosopimus. </w:t>
      </w:r>
    </w:p>
    <w:p w:rsidR="00D62BBB" w:rsidRPr="00982C58" w:rsidRDefault="00D62BBB" w:rsidP="00D62BBB">
      <w:pPr>
        <w:rPr>
          <w:rFonts w:ascii="Arial" w:hAnsi="Arial" w:cs="Arial"/>
          <w:i/>
          <w:sz w:val="24"/>
          <w:szCs w:val="24"/>
        </w:rPr>
      </w:pPr>
      <w:r w:rsidRPr="00982C58">
        <w:rPr>
          <w:rFonts w:ascii="Arial" w:hAnsi="Arial" w:cs="Arial"/>
          <w:i/>
          <w:sz w:val="24"/>
          <w:szCs w:val="24"/>
        </w:rPr>
        <w:t>Nopea toteutus</w:t>
      </w:r>
    </w:p>
    <w:p w:rsidR="00D62BBB" w:rsidRPr="00982C58" w:rsidRDefault="00D62BBB" w:rsidP="00D62BBB">
      <w:pPr>
        <w:rPr>
          <w:rFonts w:ascii="Arial" w:hAnsi="Arial" w:cs="Arial"/>
          <w:sz w:val="24"/>
          <w:szCs w:val="24"/>
        </w:rPr>
      </w:pPr>
      <w:r w:rsidRPr="00982C58">
        <w:rPr>
          <w:rFonts w:ascii="Arial" w:hAnsi="Arial" w:cs="Arial"/>
          <w:sz w:val="24"/>
          <w:szCs w:val="24"/>
        </w:rPr>
        <w:t>Luultavasti paras suoja idean varastamista vastaan on toteuttaa se nopeasti. Idean kehittäminen menestyväksi liiketoiminnaksi vaatii sekä suurta työpanosta että alalle tulon esteiden ylittämistä. Nopea toiminta saat</w:t>
      </w:r>
      <w:r>
        <w:rPr>
          <w:rFonts w:ascii="Arial" w:hAnsi="Arial" w:cs="Arial"/>
          <w:sz w:val="24"/>
          <w:szCs w:val="24"/>
        </w:rPr>
        <w:t>t</w:t>
      </w:r>
      <w:r w:rsidRPr="00982C58">
        <w:rPr>
          <w:rFonts w:ascii="Arial" w:hAnsi="Arial" w:cs="Arial"/>
          <w:sz w:val="24"/>
          <w:szCs w:val="24"/>
        </w:rPr>
        <w:t>aa estää tai ainakin va</w:t>
      </w:r>
      <w:r>
        <w:rPr>
          <w:rFonts w:ascii="Arial" w:hAnsi="Arial" w:cs="Arial"/>
          <w:sz w:val="24"/>
          <w:szCs w:val="24"/>
        </w:rPr>
        <w:t>ikeuttaa idean mahdollisia kopi</w:t>
      </w:r>
      <w:r w:rsidRPr="00982C58">
        <w:rPr>
          <w:rFonts w:ascii="Arial" w:hAnsi="Arial" w:cs="Arial"/>
          <w:sz w:val="24"/>
          <w:szCs w:val="24"/>
        </w:rPr>
        <w:t>oijia toteuttamasta sitä.</w:t>
      </w: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r>
        <w:rPr>
          <w:rFonts w:ascii="Arial" w:hAnsi="Arial" w:cs="Arial"/>
          <w:noProof/>
          <w:sz w:val="24"/>
          <w:szCs w:val="24"/>
          <w:lang w:eastAsia="fi-FI"/>
        </w:rPr>
        <w:pict>
          <v:rect id="_x0000_s1094" style="position:absolute;margin-left:-2.25pt;margin-top:20.6pt;width:465.75pt;height:248.25pt;z-index:-251586560" fillcolor="#ddd8c2"/>
        </w:pict>
      </w:r>
      <w:r>
        <w:rPr>
          <w:rFonts w:ascii="Arial" w:hAnsi="Arial" w:cs="Arial"/>
          <w:sz w:val="24"/>
          <w:szCs w:val="24"/>
        </w:rPr>
        <w:t>Liikeidean tarkistuslista:</w:t>
      </w:r>
    </w:p>
    <w:p w:rsidR="00D62BBB" w:rsidRDefault="00D62BBB" w:rsidP="00914552">
      <w:pPr>
        <w:pStyle w:val="ListParagraph"/>
        <w:numPr>
          <w:ilvl w:val="0"/>
          <w:numId w:val="5"/>
        </w:numPr>
        <w:rPr>
          <w:rFonts w:ascii="Arial" w:hAnsi="Arial" w:cs="Arial"/>
          <w:sz w:val="24"/>
          <w:szCs w:val="24"/>
        </w:rPr>
      </w:pPr>
      <w:r>
        <w:rPr>
          <w:rFonts w:ascii="Arial" w:hAnsi="Arial" w:cs="Arial"/>
          <w:sz w:val="24"/>
          <w:szCs w:val="24"/>
        </w:rPr>
        <w:t>Mikä liikeideassa on uutta ja innovatiivista?</w:t>
      </w:r>
    </w:p>
    <w:p w:rsidR="00D62BBB" w:rsidRDefault="00D62BBB" w:rsidP="00914552">
      <w:pPr>
        <w:pStyle w:val="ListParagraph"/>
        <w:numPr>
          <w:ilvl w:val="0"/>
          <w:numId w:val="5"/>
        </w:numPr>
        <w:rPr>
          <w:rFonts w:ascii="Arial" w:hAnsi="Arial" w:cs="Arial"/>
          <w:sz w:val="24"/>
          <w:szCs w:val="24"/>
        </w:rPr>
      </w:pPr>
      <w:r>
        <w:rPr>
          <w:rFonts w:ascii="Arial" w:hAnsi="Arial" w:cs="Arial"/>
          <w:sz w:val="24"/>
          <w:szCs w:val="24"/>
        </w:rPr>
        <w:t>Miten ainutlaatuinen liikeidea on? Voidaanko se suojata patentilla?</w:t>
      </w:r>
    </w:p>
    <w:p w:rsidR="00D62BBB" w:rsidRDefault="00D62BBB" w:rsidP="00914552">
      <w:pPr>
        <w:pStyle w:val="ListParagraph"/>
        <w:numPr>
          <w:ilvl w:val="0"/>
          <w:numId w:val="5"/>
        </w:numPr>
        <w:rPr>
          <w:rFonts w:ascii="Arial" w:hAnsi="Arial" w:cs="Arial"/>
          <w:sz w:val="24"/>
          <w:szCs w:val="24"/>
        </w:rPr>
      </w:pPr>
      <w:r>
        <w:rPr>
          <w:rFonts w:ascii="Arial" w:hAnsi="Arial" w:cs="Arial"/>
          <w:sz w:val="24"/>
          <w:szCs w:val="24"/>
        </w:rPr>
        <w:t>Kuka on asiakas?</w:t>
      </w:r>
    </w:p>
    <w:p w:rsidR="00D62BBB" w:rsidRDefault="00D62BBB" w:rsidP="00914552">
      <w:pPr>
        <w:pStyle w:val="ListParagraph"/>
        <w:numPr>
          <w:ilvl w:val="0"/>
          <w:numId w:val="5"/>
        </w:numPr>
        <w:rPr>
          <w:rFonts w:ascii="Arial" w:hAnsi="Arial" w:cs="Arial"/>
          <w:sz w:val="24"/>
          <w:szCs w:val="24"/>
        </w:rPr>
      </w:pPr>
      <w:r>
        <w:rPr>
          <w:rFonts w:ascii="Arial" w:hAnsi="Arial" w:cs="Arial"/>
          <w:sz w:val="24"/>
          <w:szCs w:val="24"/>
        </w:rPr>
        <w:t>Miksi asiakkaan pitäisi ostaa tuote tai palvelu? Minkä tarpeen se tyydyttää?</w:t>
      </w:r>
    </w:p>
    <w:p w:rsidR="00D62BBB" w:rsidRDefault="00D62BBB" w:rsidP="00914552">
      <w:pPr>
        <w:pStyle w:val="ListParagraph"/>
        <w:numPr>
          <w:ilvl w:val="0"/>
          <w:numId w:val="5"/>
        </w:numPr>
        <w:rPr>
          <w:rFonts w:ascii="Arial" w:hAnsi="Arial" w:cs="Arial"/>
          <w:sz w:val="24"/>
          <w:szCs w:val="24"/>
        </w:rPr>
      </w:pPr>
      <w:r>
        <w:rPr>
          <w:rFonts w:ascii="Arial" w:hAnsi="Arial" w:cs="Arial"/>
          <w:sz w:val="24"/>
          <w:szCs w:val="24"/>
        </w:rPr>
        <w:t>Miksi tuote on vaihtoehtoisia tuotteita parempi?</w:t>
      </w:r>
    </w:p>
    <w:p w:rsidR="00D62BBB" w:rsidRDefault="00D62BBB" w:rsidP="00914552">
      <w:pPr>
        <w:pStyle w:val="ListParagraph"/>
        <w:numPr>
          <w:ilvl w:val="0"/>
          <w:numId w:val="5"/>
        </w:numPr>
        <w:rPr>
          <w:rFonts w:ascii="Arial" w:hAnsi="Arial" w:cs="Arial"/>
          <w:sz w:val="24"/>
          <w:szCs w:val="24"/>
        </w:rPr>
      </w:pPr>
      <w:r>
        <w:rPr>
          <w:rFonts w:ascii="Arial" w:hAnsi="Arial" w:cs="Arial"/>
          <w:sz w:val="24"/>
          <w:szCs w:val="24"/>
        </w:rPr>
        <w:t>Mitkä ovat uuden yrityksen kilpailuedut ja miksi kilpailijoiden on vaikea jäljitellä niitä?</w:t>
      </w:r>
    </w:p>
    <w:p w:rsidR="00D62BBB" w:rsidRDefault="00D62BBB" w:rsidP="00914552">
      <w:pPr>
        <w:pStyle w:val="ListParagraph"/>
        <w:numPr>
          <w:ilvl w:val="0"/>
          <w:numId w:val="5"/>
        </w:numPr>
        <w:rPr>
          <w:rFonts w:ascii="Arial" w:hAnsi="Arial" w:cs="Arial"/>
          <w:sz w:val="24"/>
          <w:szCs w:val="24"/>
        </w:rPr>
      </w:pPr>
      <w:r>
        <w:rPr>
          <w:rFonts w:ascii="Arial" w:hAnsi="Arial" w:cs="Arial"/>
          <w:sz w:val="24"/>
          <w:szCs w:val="24"/>
        </w:rPr>
        <w:t>Onko liikeidea toteutettavissa? Paljonko kehitystyötä se vaatii?</w:t>
      </w:r>
    </w:p>
    <w:p w:rsidR="00D62BBB" w:rsidRDefault="00D62BBB" w:rsidP="00914552">
      <w:pPr>
        <w:pStyle w:val="ListParagraph"/>
        <w:numPr>
          <w:ilvl w:val="0"/>
          <w:numId w:val="5"/>
        </w:numPr>
        <w:rPr>
          <w:rFonts w:ascii="Arial" w:hAnsi="Arial" w:cs="Arial"/>
          <w:sz w:val="24"/>
          <w:szCs w:val="24"/>
        </w:rPr>
      </w:pPr>
      <w:r>
        <w:rPr>
          <w:rFonts w:ascii="Arial" w:hAnsi="Arial" w:cs="Arial"/>
          <w:sz w:val="24"/>
          <w:szCs w:val="24"/>
        </w:rPr>
        <w:t>Miten tuote tavoittaa asiakkaan?</w:t>
      </w:r>
    </w:p>
    <w:p w:rsidR="00D62BBB" w:rsidRDefault="00D62BBB" w:rsidP="00914552">
      <w:pPr>
        <w:pStyle w:val="ListParagraph"/>
        <w:numPr>
          <w:ilvl w:val="0"/>
          <w:numId w:val="5"/>
        </w:numPr>
        <w:rPr>
          <w:rFonts w:ascii="Arial" w:hAnsi="Arial" w:cs="Arial"/>
          <w:sz w:val="24"/>
          <w:szCs w:val="24"/>
        </w:rPr>
      </w:pPr>
      <w:r>
        <w:rPr>
          <w:rFonts w:ascii="Arial" w:hAnsi="Arial" w:cs="Arial"/>
          <w:sz w:val="24"/>
          <w:szCs w:val="24"/>
        </w:rPr>
        <w:t>Miten tuotteella voi ansaita rahaa? Mitä kustannuksia siitä aiheutuu ja mikä hinta siitä voidaan periä?</w:t>
      </w:r>
    </w:p>
    <w:p w:rsidR="00D62BBB" w:rsidRPr="00697DC2" w:rsidRDefault="00D62BBB" w:rsidP="00914552">
      <w:pPr>
        <w:pStyle w:val="ListParagraph"/>
        <w:numPr>
          <w:ilvl w:val="0"/>
          <w:numId w:val="5"/>
        </w:numPr>
        <w:rPr>
          <w:rFonts w:ascii="Arial" w:hAnsi="Arial" w:cs="Arial"/>
          <w:sz w:val="24"/>
          <w:szCs w:val="24"/>
        </w:rPr>
      </w:pPr>
      <w:r>
        <w:rPr>
          <w:rFonts w:ascii="Arial" w:hAnsi="Arial" w:cs="Arial"/>
          <w:sz w:val="24"/>
          <w:szCs w:val="24"/>
        </w:rPr>
        <w:t>Kuinka suuret on markkinat?</w:t>
      </w: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Pr="00982C58" w:rsidRDefault="00D62BBB" w:rsidP="00D62BBB">
      <w:pPr>
        <w:rPr>
          <w:rFonts w:ascii="Arial" w:hAnsi="Arial" w:cs="Arial"/>
          <w:sz w:val="24"/>
          <w:szCs w:val="24"/>
        </w:rPr>
      </w:pPr>
    </w:p>
    <w:p w:rsidR="00D62BBB" w:rsidRPr="005E18D2" w:rsidRDefault="00D62BBB" w:rsidP="00914552">
      <w:pPr>
        <w:pStyle w:val="ListParagraph"/>
        <w:numPr>
          <w:ilvl w:val="0"/>
          <w:numId w:val="6"/>
        </w:numPr>
        <w:rPr>
          <w:rFonts w:ascii="Arial" w:hAnsi="Arial" w:cs="Arial"/>
          <w:b/>
          <w:sz w:val="24"/>
          <w:szCs w:val="24"/>
        </w:rPr>
      </w:pPr>
      <w:r w:rsidRPr="005E18D2">
        <w:rPr>
          <w:rFonts w:ascii="Arial" w:hAnsi="Arial" w:cs="Arial"/>
          <w:b/>
          <w:sz w:val="24"/>
          <w:szCs w:val="24"/>
        </w:rPr>
        <w:lastRenderedPageBreak/>
        <w:t>Johtoryhmä</w:t>
      </w:r>
    </w:p>
    <w:p w:rsidR="00D62BBB" w:rsidRPr="00982C58" w:rsidRDefault="00D62BBB" w:rsidP="00D62BBB">
      <w:pPr>
        <w:rPr>
          <w:rFonts w:ascii="Arial" w:hAnsi="Arial" w:cs="Arial"/>
          <w:sz w:val="24"/>
          <w:szCs w:val="24"/>
        </w:rPr>
      </w:pPr>
      <w:r w:rsidRPr="00982C58">
        <w:rPr>
          <w:rFonts w:ascii="Arial" w:hAnsi="Arial" w:cs="Arial"/>
          <w:sz w:val="24"/>
          <w:szCs w:val="24"/>
        </w:rPr>
        <w:t xml:space="preserve">Yrityksen menestymiseen tarvitaan osaava ja innostunut johtoryhmä. </w:t>
      </w:r>
    </w:p>
    <w:p w:rsidR="00D62BBB" w:rsidRPr="00982C58" w:rsidRDefault="00D62BBB" w:rsidP="00914552">
      <w:pPr>
        <w:pStyle w:val="ListParagraph"/>
        <w:numPr>
          <w:ilvl w:val="0"/>
          <w:numId w:val="7"/>
        </w:numPr>
        <w:rPr>
          <w:rFonts w:ascii="Arial" w:hAnsi="Arial" w:cs="Arial"/>
          <w:sz w:val="24"/>
          <w:szCs w:val="24"/>
        </w:rPr>
      </w:pPr>
      <w:r w:rsidRPr="00982C58">
        <w:rPr>
          <w:rFonts w:ascii="Arial" w:hAnsi="Arial" w:cs="Arial"/>
          <w:sz w:val="24"/>
          <w:szCs w:val="24"/>
        </w:rPr>
        <w:t>Uuden yrityksen perustamisessa on paljon työtä ja tehtävien jako onnistuu parhaiten ryhmässä, josta löytyy toisiaan täydentäviä taitoja.</w:t>
      </w:r>
    </w:p>
    <w:p w:rsidR="00D62BBB" w:rsidRPr="00982C58" w:rsidRDefault="00D62BBB" w:rsidP="00914552">
      <w:pPr>
        <w:pStyle w:val="ListParagraph"/>
        <w:numPr>
          <w:ilvl w:val="0"/>
          <w:numId w:val="7"/>
        </w:numPr>
        <w:rPr>
          <w:rFonts w:ascii="Arial" w:hAnsi="Arial" w:cs="Arial"/>
          <w:sz w:val="24"/>
          <w:szCs w:val="24"/>
        </w:rPr>
      </w:pPr>
      <w:r w:rsidRPr="00982C58">
        <w:rPr>
          <w:rFonts w:ascii="Arial" w:hAnsi="Arial" w:cs="Arial"/>
          <w:sz w:val="24"/>
          <w:szCs w:val="24"/>
        </w:rPr>
        <w:t>Ulkopuoliset sijoittajat investoivat rahansa ennen kaikkea johtoryhmään, sillä idean menestyksen ratkaisevat lopulta ihmiset.</w:t>
      </w:r>
    </w:p>
    <w:p w:rsidR="00D62BBB" w:rsidRPr="00982C58" w:rsidRDefault="00D62BBB" w:rsidP="00914552">
      <w:pPr>
        <w:pStyle w:val="ListParagraph"/>
        <w:numPr>
          <w:ilvl w:val="0"/>
          <w:numId w:val="7"/>
        </w:numPr>
        <w:rPr>
          <w:rFonts w:ascii="Arial" w:hAnsi="Arial" w:cs="Arial"/>
          <w:sz w:val="24"/>
          <w:szCs w:val="24"/>
        </w:rPr>
      </w:pPr>
      <w:r w:rsidRPr="00982C58">
        <w:rPr>
          <w:rFonts w:ascii="Arial" w:hAnsi="Arial" w:cs="Arial"/>
          <w:sz w:val="24"/>
          <w:szCs w:val="24"/>
        </w:rPr>
        <w:t>Ryhmässä työkuorma</w:t>
      </w:r>
      <w:r>
        <w:rPr>
          <w:rFonts w:ascii="Arial" w:hAnsi="Arial" w:cs="Arial"/>
          <w:sz w:val="24"/>
          <w:szCs w:val="24"/>
        </w:rPr>
        <w:t xml:space="preserve"> </w:t>
      </w:r>
      <w:r w:rsidRPr="00982C58">
        <w:rPr>
          <w:rFonts w:ascii="Arial" w:hAnsi="Arial" w:cs="Arial"/>
          <w:sz w:val="24"/>
          <w:szCs w:val="24"/>
        </w:rPr>
        <w:t>jakautuu usean henkilön kesken, joten yhden ihmisen poisjäänti ei vaaranna koko yrityksen toimintaa.</w:t>
      </w:r>
    </w:p>
    <w:p w:rsidR="00D62BBB" w:rsidRPr="00982C58" w:rsidRDefault="00D62BBB" w:rsidP="00D62BBB">
      <w:pPr>
        <w:rPr>
          <w:rFonts w:ascii="Arial" w:hAnsi="Arial" w:cs="Arial"/>
          <w:sz w:val="24"/>
          <w:szCs w:val="24"/>
        </w:rPr>
      </w:pPr>
      <w:r w:rsidRPr="00982C58">
        <w:rPr>
          <w:rFonts w:ascii="Arial" w:hAnsi="Arial" w:cs="Arial"/>
          <w:sz w:val="24"/>
          <w:szCs w:val="24"/>
        </w:rPr>
        <w:t>Toimiva ryhmä tuottaa tuloksen, joka on selkeästi suurempi kuin yksittäisten jäsenten suoritusten summa.</w:t>
      </w:r>
    </w:p>
    <w:p w:rsidR="00D62BBB" w:rsidRPr="00982C58" w:rsidRDefault="00D62BBB" w:rsidP="00D62BBB">
      <w:pPr>
        <w:rPr>
          <w:rFonts w:ascii="Arial" w:hAnsi="Arial" w:cs="Arial"/>
          <w:sz w:val="24"/>
          <w:szCs w:val="24"/>
        </w:rPr>
      </w:pPr>
      <w:r w:rsidRPr="00982C58">
        <w:rPr>
          <w:rFonts w:ascii="Arial" w:hAnsi="Arial" w:cs="Arial"/>
          <w:sz w:val="24"/>
          <w:szCs w:val="24"/>
        </w:rPr>
        <w:t>Tehokkaan johtoryhmän tunnuspiirteet:</w:t>
      </w:r>
    </w:p>
    <w:p w:rsidR="00D62BBB" w:rsidRPr="00982C58" w:rsidRDefault="00D62BBB" w:rsidP="00914552">
      <w:pPr>
        <w:pStyle w:val="ListParagraph"/>
        <w:numPr>
          <w:ilvl w:val="0"/>
          <w:numId w:val="8"/>
        </w:numPr>
        <w:rPr>
          <w:rFonts w:ascii="Arial" w:hAnsi="Arial" w:cs="Arial"/>
          <w:sz w:val="24"/>
          <w:szCs w:val="24"/>
        </w:rPr>
      </w:pPr>
      <w:r w:rsidRPr="00982C58">
        <w:rPr>
          <w:rFonts w:ascii="Arial" w:hAnsi="Arial" w:cs="Arial"/>
          <w:sz w:val="24"/>
          <w:szCs w:val="24"/>
        </w:rPr>
        <w:t>koostuu toisiaan täydentävistä taidoista ja vahvuuksista</w:t>
      </w:r>
    </w:p>
    <w:p w:rsidR="00D62BBB" w:rsidRPr="00982C58" w:rsidRDefault="00D62BBB" w:rsidP="00914552">
      <w:pPr>
        <w:pStyle w:val="ListParagraph"/>
        <w:numPr>
          <w:ilvl w:val="0"/>
          <w:numId w:val="8"/>
        </w:numPr>
        <w:rPr>
          <w:rFonts w:ascii="Arial" w:hAnsi="Arial" w:cs="Arial"/>
          <w:sz w:val="24"/>
          <w:szCs w:val="24"/>
        </w:rPr>
      </w:pPr>
      <w:r w:rsidRPr="00982C58">
        <w:rPr>
          <w:rFonts w:ascii="Arial" w:hAnsi="Arial" w:cs="Arial"/>
          <w:sz w:val="24"/>
          <w:szCs w:val="24"/>
        </w:rPr>
        <w:t>omaa yhteisen näkemyksen tulevaisuudesta – jokainen haluaa onnistua yhteisessä pyrkimyksessä</w:t>
      </w:r>
    </w:p>
    <w:p w:rsidR="00D62BBB" w:rsidRPr="00982C58" w:rsidRDefault="00D62BBB" w:rsidP="00914552">
      <w:pPr>
        <w:pStyle w:val="ListParagraph"/>
        <w:numPr>
          <w:ilvl w:val="0"/>
          <w:numId w:val="8"/>
        </w:numPr>
        <w:rPr>
          <w:rFonts w:ascii="Arial" w:hAnsi="Arial" w:cs="Arial"/>
          <w:sz w:val="24"/>
          <w:szCs w:val="24"/>
        </w:rPr>
      </w:pPr>
      <w:r w:rsidRPr="00982C58">
        <w:rPr>
          <w:rFonts w:ascii="Arial" w:hAnsi="Arial" w:cs="Arial"/>
          <w:sz w:val="24"/>
          <w:szCs w:val="24"/>
        </w:rPr>
        <w:t>käsittää ainakin kolme ihmistä ja yleensä korkeintaan kuusi</w:t>
      </w:r>
    </w:p>
    <w:p w:rsidR="00D62BBB" w:rsidRPr="00982C58" w:rsidRDefault="00D62BBB" w:rsidP="00914552">
      <w:pPr>
        <w:pStyle w:val="ListParagraph"/>
        <w:numPr>
          <w:ilvl w:val="0"/>
          <w:numId w:val="8"/>
        </w:numPr>
        <w:rPr>
          <w:rFonts w:ascii="Arial" w:hAnsi="Arial" w:cs="Arial"/>
          <w:sz w:val="24"/>
          <w:szCs w:val="24"/>
        </w:rPr>
      </w:pPr>
      <w:r w:rsidRPr="00982C58">
        <w:rPr>
          <w:rFonts w:ascii="Arial" w:hAnsi="Arial" w:cs="Arial"/>
          <w:sz w:val="24"/>
          <w:szCs w:val="24"/>
        </w:rPr>
        <w:t>omaa joustavan lähe</w:t>
      </w:r>
      <w:r>
        <w:rPr>
          <w:rFonts w:ascii="Arial" w:hAnsi="Arial" w:cs="Arial"/>
          <w:sz w:val="24"/>
          <w:szCs w:val="24"/>
        </w:rPr>
        <w:t>s</w:t>
      </w:r>
      <w:r w:rsidRPr="00982C58">
        <w:rPr>
          <w:rFonts w:ascii="Arial" w:hAnsi="Arial" w:cs="Arial"/>
          <w:sz w:val="24"/>
          <w:szCs w:val="24"/>
        </w:rPr>
        <w:t>tymistavan ongelmiin</w:t>
      </w:r>
    </w:p>
    <w:p w:rsidR="00D62BBB" w:rsidRPr="00982C58" w:rsidRDefault="00D62BBB" w:rsidP="00914552">
      <w:pPr>
        <w:pStyle w:val="ListParagraph"/>
        <w:numPr>
          <w:ilvl w:val="0"/>
          <w:numId w:val="8"/>
        </w:numPr>
        <w:rPr>
          <w:rFonts w:ascii="Arial" w:hAnsi="Arial" w:cs="Arial"/>
          <w:sz w:val="24"/>
          <w:szCs w:val="24"/>
        </w:rPr>
      </w:pPr>
      <w:r w:rsidRPr="00982C58">
        <w:rPr>
          <w:rFonts w:ascii="Arial" w:hAnsi="Arial" w:cs="Arial"/>
          <w:sz w:val="24"/>
          <w:szCs w:val="24"/>
        </w:rPr>
        <w:t>pysyy koossa vaikeissakin tilanteissa</w:t>
      </w:r>
    </w:p>
    <w:p w:rsidR="00D62BBB" w:rsidRPr="00982C58" w:rsidRDefault="00D62BBB" w:rsidP="00914552">
      <w:pPr>
        <w:pStyle w:val="ListParagraph"/>
        <w:numPr>
          <w:ilvl w:val="0"/>
          <w:numId w:val="8"/>
        </w:numPr>
        <w:rPr>
          <w:rFonts w:ascii="Arial" w:hAnsi="Arial" w:cs="Arial"/>
          <w:sz w:val="24"/>
          <w:szCs w:val="24"/>
        </w:rPr>
      </w:pPr>
      <w:r w:rsidRPr="00982C58">
        <w:rPr>
          <w:rFonts w:ascii="Arial" w:hAnsi="Arial" w:cs="Arial"/>
          <w:sz w:val="24"/>
          <w:szCs w:val="24"/>
        </w:rPr>
        <w:t>ei luovuta ristiriitojen sattuessa, vaan uudistuu ja selvittää ongelmat toisella tai kolmannella yrittämällä</w:t>
      </w:r>
    </w:p>
    <w:p w:rsidR="00D62BBB" w:rsidRPr="00982C58" w:rsidRDefault="00D62BBB" w:rsidP="00D62BBB">
      <w:pPr>
        <w:rPr>
          <w:rFonts w:ascii="Arial" w:hAnsi="Arial" w:cs="Arial"/>
          <w:sz w:val="24"/>
          <w:szCs w:val="24"/>
        </w:rPr>
      </w:pPr>
      <w:r w:rsidRPr="00982C58">
        <w:rPr>
          <w:rFonts w:ascii="Arial" w:hAnsi="Arial" w:cs="Arial"/>
          <w:sz w:val="24"/>
          <w:szCs w:val="24"/>
        </w:rPr>
        <w:t>Ammattisijoittajat kiinnittävät huomiota seuraaviin seikkoihin:</w:t>
      </w:r>
    </w:p>
    <w:p w:rsidR="00D62BBB" w:rsidRPr="00982C58" w:rsidRDefault="00D62BBB" w:rsidP="00914552">
      <w:pPr>
        <w:pStyle w:val="ListParagraph"/>
        <w:numPr>
          <w:ilvl w:val="0"/>
          <w:numId w:val="9"/>
        </w:numPr>
        <w:rPr>
          <w:rFonts w:ascii="Arial" w:hAnsi="Arial" w:cs="Arial"/>
          <w:sz w:val="24"/>
          <w:szCs w:val="24"/>
        </w:rPr>
      </w:pPr>
      <w:r w:rsidRPr="00982C58">
        <w:rPr>
          <w:rFonts w:ascii="Arial" w:hAnsi="Arial" w:cs="Arial"/>
          <w:sz w:val="24"/>
          <w:szCs w:val="24"/>
        </w:rPr>
        <w:t>Onko ryhmä työskennellyt aikaisemmin yhdessä?</w:t>
      </w:r>
    </w:p>
    <w:p w:rsidR="00D62BBB" w:rsidRPr="00982C58" w:rsidRDefault="00D62BBB" w:rsidP="00914552">
      <w:pPr>
        <w:pStyle w:val="ListParagraph"/>
        <w:numPr>
          <w:ilvl w:val="0"/>
          <w:numId w:val="9"/>
        </w:numPr>
        <w:rPr>
          <w:rFonts w:ascii="Arial" w:hAnsi="Arial" w:cs="Arial"/>
          <w:sz w:val="24"/>
          <w:szCs w:val="24"/>
        </w:rPr>
      </w:pPr>
      <w:r w:rsidRPr="00982C58">
        <w:rPr>
          <w:rFonts w:ascii="Arial" w:hAnsi="Arial" w:cs="Arial"/>
          <w:sz w:val="24"/>
          <w:szCs w:val="24"/>
        </w:rPr>
        <w:t>Onko ryhmän jäsenillä tarvittavaa osaamista ja kokemusta?</w:t>
      </w:r>
    </w:p>
    <w:p w:rsidR="00D62BBB" w:rsidRPr="00982C58" w:rsidRDefault="00D62BBB" w:rsidP="00914552">
      <w:pPr>
        <w:pStyle w:val="ListParagraph"/>
        <w:numPr>
          <w:ilvl w:val="0"/>
          <w:numId w:val="9"/>
        </w:numPr>
        <w:rPr>
          <w:rFonts w:ascii="Arial" w:hAnsi="Arial" w:cs="Arial"/>
          <w:sz w:val="24"/>
          <w:szCs w:val="24"/>
        </w:rPr>
      </w:pPr>
      <w:r w:rsidRPr="00982C58">
        <w:rPr>
          <w:rFonts w:ascii="Arial" w:hAnsi="Arial" w:cs="Arial"/>
          <w:sz w:val="24"/>
          <w:szCs w:val="24"/>
        </w:rPr>
        <w:t>Tuntevatko perustajat heikkoutensa, ja ov</w:t>
      </w:r>
      <w:r>
        <w:rPr>
          <w:rFonts w:ascii="Arial" w:hAnsi="Arial" w:cs="Arial"/>
          <w:sz w:val="24"/>
          <w:szCs w:val="24"/>
        </w:rPr>
        <w:t>a</w:t>
      </w:r>
      <w:r w:rsidRPr="00982C58">
        <w:rPr>
          <w:rFonts w:ascii="Arial" w:hAnsi="Arial" w:cs="Arial"/>
          <w:sz w:val="24"/>
          <w:szCs w:val="24"/>
        </w:rPr>
        <w:t>tko he valmiit korjaamaan ne?</w:t>
      </w:r>
    </w:p>
    <w:p w:rsidR="00D62BBB" w:rsidRPr="00982C58" w:rsidRDefault="00D62BBB" w:rsidP="00914552">
      <w:pPr>
        <w:pStyle w:val="ListParagraph"/>
        <w:numPr>
          <w:ilvl w:val="0"/>
          <w:numId w:val="9"/>
        </w:numPr>
        <w:rPr>
          <w:rFonts w:ascii="Arial" w:hAnsi="Arial" w:cs="Arial"/>
          <w:sz w:val="24"/>
          <w:szCs w:val="24"/>
        </w:rPr>
      </w:pPr>
      <w:r w:rsidRPr="00982C58">
        <w:rPr>
          <w:rFonts w:ascii="Arial" w:hAnsi="Arial" w:cs="Arial"/>
          <w:sz w:val="24"/>
          <w:szCs w:val="24"/>
        </w:rPr>
        <w:t>Tietävätkö perustajat tulevat roolinsa? Onko yrityksen omistusjärjestelyt määritelty selkeästi?</w:t>
      </w:r>
    </w:p>
    <w:p w:rsidR="00D62BBB" w:rsidRPr="00982C58" w:rsidRDefault="00D62BBB" w:rsidP="00914552">
      <w:pPr>
        <w:pStyle w:val="ListParagraph"/>
        <w:numPr>
          <w:ilvl w:val="0"/>
          <w:numId w:val="9"/>
        </w:numPr>
        <w:rPr>
          <w:rFonts w:ascii="Arial" w:hAnsi="Arial" w:cs="Arial"/>
          <w:sz w:val="24"/>
          <w:szCs w:val="24"/>
        </w:rPr>
      </w:pPr>
      <w:r w:rsidRPr="00982C58">
        <w:rPr>
          <w:rFonts w:ascii="Arial" w:hAnsi="Arial" w:cs="Arial"/>
          <w:sz w:val="24"/>
          <w:szCs w:val="24"/>
        </w:rPr>
        <w:t>Onko ryhmä sopinut yhteisestä tavoitteesta?</w:t>
      </w:r>
    </w:p>
    <w:p w:rsidR="00D62BBB" w:rsidRPr="00982C58" w:rsidRDefault="00D62BBB" w:rsidP="00914552">
      <w:pPr>
        <w:pStyle w:val="ListParagraph"/>
        <w:numPr>
          <w:ilvl w:val="0"/>
          <w:numId w:val="9"/>
        </w:numPr>
        <w:rPr>
          <w:rFonts w:ascii="Arial" w:hAnsi="Arial" w:cs="Arial"/>
          <w:sz w:val="24"/>
          <w:szCs w:val="24"/>
        </w:rPr>
      </w:pPr>
      <w:r w:rsidRPr="00982C58">
        <w:rPr>
          <w:rFonts w:ascii="Arial" w:hAnsi="Arial" w:cs="Arial"/>
          <w:sz w:val="24"/>
          <w:szCs w:val="24"/>
        </w:rPr>
        <w:t>Ovatko ryhmän</w:t>
      </w:r>
      <w:r>
        <w:rPr>
          <w:rFonts w:ascii="Arial" w:hAnsi="Arial" w:cs="Arial"/>
          <w:sz w:val="24"/>
          <w:szCs w:val="24"/>
        </w:rPr>
        <w:t xml:space="preserve"> </w:t>
      </w:r>
      <w:r w:rsidRPr="00982C58">
        <w:rPr>
          <w:rFonts w:ascii="Arial" w:hAnsi="Arial" w:cs="Arial"/>
          <w:sz w:val="24"/>
          <w:szCs w:val="24"/>
        </w:rPr>
        <w:t>yksittä</w:t>
      </w:r>
      <w:r>
        <w:rPr>
          <w:rFonts w:ascii="Arial" w:hAnsi="Arial" w:cs="Arial"/>
          <w:sz w:val="24"/>
          <w:szCs w:val="24"/>
        </w:rPr>
        <w:t>iset jäsenet täysin sitoutuneet</w:t>
      </w:r>
      <w:r w:rsidRPr="00982C58">
        <w:rPr>
          <w:rFonts w:ascii="Arial" w:hAnsi="Arial" w:cs="Arial"/>
          <w:sz w:val="24"/>
          <w:szCs w:val="24"/>
        </w:rPr>
        <w:t xml:space="preserve"> yritykseen?</w:t>
      </w:r>
    </w:p>
    <w:p w:rsidR="00D62BBB" w:rsidRPr="00982C58" w:rsidRDefault="00D62BBB" w:rsidP="00D62BBB">
      <w:pPr>
        <w:rPr>
          <w:rFonts w:ascii="Arial" w:hAnsi="Arial" w:cs="Arial"/>
          <w:sz w:val="24"/>
          <w:szCs w:val="24"/>
        </w:rPr>
      </w:pPr>
      <w:r w:rsidRPr="00982C58">
        <w:rPr>
          <w:rFonts w:ascii="Arial" w:hAnsi="Arial" w:cs="Arial"/>
          <w:sz w:val="24"/>
          <w:szCs w:val="24"/>
        </w:rPr>
        <w:t>Johtoryhmä tulisi koota siten, että kaikki tärkeimmät yrityksen toiminnassa tarvittavat osaamisalueet ovat edustettuina. Eri osaamisalueiden taidot voidaan selvittää v</w:t>
      </w:r>
      <w:r>
        <w:rPr>
          <w:rFonts w:ascii="Arial" w:hAnsi="Arial" w:cs="Arial"/>
          <w:sz w:val="24"/>
          <w:szCs w:val="24"/>
        </w:rPr>
        <w:t>aihe vaiheelta käymällä läpi yri</w:t>
      </w:r>
      <w:r w:rsidRPr="00982C58">
        <w:rPr>
          <w:rFonts w:ascii="Arial" w:hAnsi="Arial" w:cs="Arial"/>
          <w:sz w:val="24"/>
          <w:szCs w:val="24"/>
        </w:rPr>
        <w:t>tyksen organisaatio ja liiketoimintamalli. Ammatillisen osaamisen ohella tarvitaan myös pehmeitä taitoja, kuten viestintätaitoja sekä sosiaalisia taitoja. Apuna arvioinnissa voi käyttää erilais</w:t>
      </w:r>
      <w:r>
        <w:rPr>
          <w:rFonts w:ascii="Arial" w:hAnsi="Arial" w:cs="Arial"/>
          <w:sz w:val="24"/>
          <w:szCs w:val="24"/>
        </w:rPr>
        <w:t>i</w:t>
      </w:r>
      <w:r w:rsidRPr="00982C58">
        <w:rPr>
          <w:rFonts w:ascii="Arial" w:hAnsi="Arial" w:cs="Arial"/>
          <w:sz w:val="24"/>
          <w:szCs w:val="24"/>
        </w:rPr>
        <w:t>a ta</w:t>
      </w:r>
      <w:r>
        <w:rPr>
          <w:rFonts w:ascii="Arial" w:hAnsi="Arial" w:cs="Arial"/>
          <w:sz w:val="24"/>
          <w:szCs w:val="24"/>
        </w:rPr>
        <w:t>u</w:t>
      </w:r>
      <w:r w:rsidRPr="00982C58">
        <w:rPr>
          <w:rFonts w:ascii="Arial" w:hAnsi="Arial" w:cs="Arial"/>
          <w:sz w:val="24"/>
          <w:szCs w:val="24"/>
        </w:rPr>
        <w:t>lukoita.</w:t>
      </w:r>
    </w:p>
    <w:p w:rsidR="00D62BBB" w:rsidRPr="00982C58" w:rsidRDefault="00D62BBB" w:rsidP="00D62BBB">
      <w:pPr>
        <w:rPr>
          <w:rFonts w:ascii="Arial" w:hAnsi="Arial" w:cs="Arial"/>
          <w:sz w:val="24"/>
          <w:szCs w:val="24"/>
        </w:rPr>
      </w:pPr>
      <w:r w:rsidRPr="00982C58">
        <w:rPr>
          <w:rFonts w:ascii="Arial" w:hAnsi="Arial" w:cs="Arial"/>
          <w:sz w:val="24"/>
          <w:szCs w:val="24"/>
        </w:rPr>
        <w:t xml:space="preserve">Hyvin harvoin uusien yritysten perustajilla on mahdollisuus palkata tarvittavia johtoryhmän jäseniä ja samalla säilyttää yrityksen omistus vain itsellään. Pettymysten välttämiseksi on suositeltavaa muodostaa jo alkuvaiheessa selvä käsitys tulevan yrityksen omistusjärjestelyistä, ennen kuin ryhtyy keskustelemaan niistä sijoittajien kanssa. Yrityksen osakkeita jaettaessa kannattaa ottaa huomioon </w:t>
      </w:r>
      <w:r w:rsidRPr="00982C58">
        <w:rPr>
          <w:rFonts w:ascii="Arial" w:hAnsi="Arial" w:cs="Arial"/>
          <w:sz w:val="24"/>
          <w:szCs w:val="24"/>
        </w:rPr>
        <w:lastRenderedPageBreak/>
        <w:t>jäsenten aikaisemmat ja tulevat työpanokset. Yleensä idea</w:t>
      </w:r>
      <w:r>
        <w:rPr>
          <w:rFonts w:ascii="Arial" w:hAnsi="Arial" w:cs="Arial"/>
          <w:sz w:val="24"/>
          <w:szCs w:val="24"/>
        </w:rPr>
        <w:t>n keksijällä ja tulevalla toimi</w:t>
      </w:r>
      <w:r w:rsidRPr="00982C58">
        <w:rPr>
          <w:rFonts w:ascii="Arial" w:hAnsi="Arial" w:cs="Arial"/>
          <w:sz w:val="24"/>
          <w:szCs w:val="24"/>
        </w:rPr>
        <w:t>tusjohtajalla on oikeus muita suurempaan osakemäärään.</w:t>
      </w:r>
    </w:p>
    <w:p w:rsidR="00D62BBB" w:rsidRDefault="00D62BBB" w:rsidP="00D62BBB">
      <w:pPr>
        <w:rPr>
          <w:rFonts w:ascii="Arial" w:hAnsi="Arial" w:cs="Arial"/>
          <w:sz w:val="24"/>
          <w:szCs w:val="24"/>
        </w:rPr>
      </w:pPr>
      <w:r>
        <w:rPr>
          <w:rFonts w:ascii="Arial" w:hAnsi="Arial" w:cs="Arial"/>
          <w:noProof/>
          <w:sz w:val="24"/>
          <w:szCs w:val="24"/>
          <w:lang w:eastAsia="fi-FI"/>
        </w:rPr>
        <w:pict>
          <v:rect id="_x0000_s1067" style="position:absolute;margin-left:-3pt;margin-top:13pt;width:465.75pt;height:195pt;z-index:-251614208" fillcolor="#ddd8c2"/>
        </w:pict>
      </w:r>
    </w:p>
    <w:p w:rsidR="00D62BBB" w:rsidRDefault="00D62BBB" w:rsidP="00D62BBB">
      <w:pPr>
        <w:rPr>
          <w:rFonts w:ascii="Arial" w:hAnsi="Arial" w:cs="Arial"/>
          <w:sz w:val="24"/>
          <w:szCs w:val="24"/>
        </w:rPr>
      </w:pPr>
      <w:r>
        <w:rPr>
          <w:rFonts w:ascii="Arial" w:hAnsi="Arial" w:cs="Arial"/>
          <w:sz w:val="24"/>
          <w:szCs w:val="24"/>
        </w:rPr>
        <w:t>Johtoryhmän tarkistuslista:</w:t>
      </w:r>
    </w:p>
    <w:p w:rsidR="00D62BBB" w:rsidRDefault="00D62BBB" w:rsidP="00914552">
      <w:pPr>
        <w:pStyle w:val="ListParagraph"/>
        <w:numPr>
          <w:ilvl w:val="0"/>
          <w:numId w:val="38"/>
        </w:numPr>
        <w:rPr>
          <w:rFonts w:ascii="Arial" w:hAnsi="Arial" w:cs="Arial"/>
          <w:sz w:val="24"/>
          <w:szCs w:val="24"/>
        </w:rPr>
      </w:pPr>
      <w:r>
        <w:rPr>
          <w:rFonts w:ascii="Arial" w:hAnsi="Arial" w:cs="Arial"/>
          <w:sz w:val="24"/>
          <w:szCs w:val="24"/>
        </w:rPr>
        <w:t>Keitä johtoryhmään kuuluu ja mitä ansioita heillä on (koulutus, työkokemus, menestys, maine liike-elämässä)?</w:t>
      </w:r>
    </w:p>
    <w:p w:rsidR="00D62BBB" w:rsidRDefault="00D62BBB" w:rsidP="00914552">
      <w:pPr>
        <w:pStyle w:val="ListParagraph"/>
        <w:numPr>
          <w:ilvl w:val="0"/>
          <w:numId w:val="38"/>
        </w:numPr>
        <w:rPr>
          <w:rFonts w:ascii="Arial" w:hAnsi="Arial" w:cs="Arial"/>
          <w:sz w:val="24"/>
          <w:szCs w:val="24"/>
        </w:rPr>
      </w:pPr>
      <w:r>
        <w:rPr>
          <w:rFonts w:ascii="Arial" w:hAnsi="Arial" w:cs="Arial"/>
          <w:sz w:val="24"/>
          <w:szCs w:val="24"/>
        </w:rPr>
        <w:t>Mitä sellaisia kokemuksia ja taitoja johtoryhmällä on, joista on hyötyä liikeidean toteuttamisessa?</w:t>
      </w:r>
    </w:p>
    <w:p w:rsidR="00D62BBB" w:rsidRDefault="00D62BBB" w:rsidP="00914552">
      <w:pPr>
        <w:pStyle w:val="ListParagraph"/>
        <w:numPr>
          <w:ilvl w:val="0"/>
          <w:numId w:val="38"/>
        </w:numPr>
        <w:rPr>
          <w:rFonts w:ascii="Arial" w:hAnsi="Arial" w:cs="Arial"/>
          <w:sz w:val="24"/>
          <w:szCs w:val="24"/>
        </w:rPr>
      </w:pPr>
      <w:r>
        <w:rPr>
          <w:rFonts w:ascii="Arial" w:hAnsi="Arial" w:cs="Arial"/>
          <w:sz w:val="24"/>
          <w:szCs w:val="24"/>
        </w:rPr>
        <w:t>Millaista kokemusta ja mitä taitoja johtoryhmältä puuttuu? Miten ryhmää pitäisi laajentaa ja keitä uusia jäseniä siihen tarvitaan?</w:t>
      </w:r>
    </w:p>
    <w:p w:rsidR="00D62BBB" w:rsidRDefault="00D62BBB" w:rsidP="00914552">
      <w:pPr>
        <w:pStyle w:val="ListParagraph"/>
        <w:numPr>
          <w:ilvl w:val="0"/>
          <w:numId w:val="38"/>
        </w:numPr>
        <w:rPr>
          <w:rFonts w:ascii="Arial" w:hAnsi="Arial" w:cs="Arial"/>
          <w:sz w:val="24"/>
          <w:szCs w:val="24"/>
        </w:rPr>
      </w:pPr>
      <w:r>
        <w:rPr>
          <w:rFonts w:ascii="Arial" w:hAnsi="Arial" w:cs="Arial"/>
          <w:sz w:val="24"/>
          <w:szCs w:val="24"/>
        </w:rPr>
        <w:t>Onko johtoryhmä keskustellut jokaisen henkilökohtaisista tavoitteista ja päässyt yksimielisyyteen yhteisestä tavoitteesta?</w:t>
      </w:r>
    </w:p>
    <w:p w:rsidR="00D62BBB" w:rsidRPr="00EA7534" w:rsidRDefault="00D62BBB" w:rsidP="00914552">
      <w:pPr>
        <w:pStyle w:val="ListParagraph"/>
        <w:numPr>
          <w:ilvl w:val="0"/>
          <w:numId w:val="38"/>
        </w:numPr>
        <w:rPr>
          <w:rFonts w:ascii="Arial" w:hAnsi="Arial" w:cs="Arial"/>
          <w:sz w:val="24"/>
          <w:szCs w:val="24"/>
        </w:rPr>
      </w:pPr>
      <w:r>
        <w:rPr>
          <w:rFonts w:ascii="Arial" w:hAnsi="Arial" w:cs="Arial"/>
          <w:sz w:val="24"/>
          <w:szCs w:val="24"/>
        </w:rPr>
        <w:t>Mikä motivoi ryhmän yksittäisiä jäseniä?</w:t>
      </w:r>
    </w:p>
    <w:p w:rsidR="00D62BBB" w:rsidRPr="00982C58" w:rsidRDefault="00D62BBB" w:rsidP="00D62BBB">
      <w:pPr>
        <w:rPr>
          <w:rFonts w:ascii="Arial" w:hAnsi="Arial" w:cs="Arial"/>
          <w:sz w:val="24"/>
          <w:szCs w:val="24"/>
        </w:rPr>
      </w:pPr>
    </w:p>
    <w:p w:rsidR="00D62BBB" w:rsidRDefault="00D62BBB" w:rsidP="00D62BBB">
      <w:pPr>
        <w:pStyle w:val="ListParagraph"/>
        <w:rPr>
          <w:rFonts w:ascii="Arial" w:hAnsi="Arial" w:cs="Arial"/>
          <w:b/>
          <w:sz w:val="24"/>
          <w:szCs w:val="24"/>
        </w:rPr>
      </w:pPr>
    </w:p>
    <w:p w:rsidR="00D62BBB" w:rsidRDefault="00D62BBB" w:rsidP="00D62BBB">
      <w:pPr>
        <w:pStyle w:val="ListParagraph"/>
        <w:rPr>
          <w:rFonts w:ascii="Arial" w:hAnsi="Arial" w:cs="Arial"/>
          <w:b/>
          <w:sz w:val="24"/>
          <w:szCs w:val="24"/>
        </w:rPr>
      </w:pPr>
    </w:p>
    <w:p w:rsidR="00D62BBB" w:rsidRPr="005E18D2" w:rsidRDefault="00D62BBB" w:rsidP="00914552">
      <w:pPr>
        <w:pStyle w:val="ListParagraph"/>
        <w:numPr>
          <w:ilvl w:val="0"/>
          <w:numId w:val="6"/>
        </w:numPr>
        <w:rPr>
          <w:rFonts w:ascii="Arial" w:hAnsi="Arial" w:cs="Arial"/>
          <w:b/>
          <w:sz w:val="24"/>
          <w:szCs w:val="24"/>
        </w:rPr>
      </w:pPr>
      <w:r w:rsidRPr="005E18D2">
        <w:rPr>
          <w:rFonts w:ascii="Arial" w:hAnsi="Arial" w:cs="Arial"/>
          <w:b/>
          <w:sz w:val="24"/>
          <w:szCs w:val="24"/>
        </w:rPr>
        <w:t xml:space="preserve">Markkinointisuunnitelma </w:t>
      </w:r>
    </w:p>
    <w:p w:rsidR="00D62BBB" w:rsidRPr="00982C58" w:rsidRDefault="00D62BBB" w:rsidP="00D62BBB">
      <w:pPr>
        <w:rPr>
          <w:rFonts w:ascii="Arial" w:hAnsi="Arial" w:cs="Arial"/>
          <w:sz w:val="24"/>
          <w:szCs w:val="24"/>
        </w:rPr>
      </w:pPr>
      <w:r w:rsidRPr="00982C58">
        <w:rPr>
          <w:rFonts w:ascii="Arial" w:hAnsi="Arial" w:cs="Arial"/>
          <w:sz w:val="24"/>
          <w:szCs w:val="24"/>
        </w:rPr>
        <w:t>Markkinointisuunnitelman tehtävänä on saada sijoittajat vakuuttuneiksi siitä, että liikeidealla on markkinat, joita voidaan palvella kannattavasti. Markkinointi</w:t>
      </w:r>
      <w:r>
        <w:rPr>
          <w:rFonts w:ascii="Arial" w:hAnsi="Arial" w:cs="Arial"/>
          <w:sz w:val="24"/>
          <w:szCs w:val="24"/>
        </w:rPr>
        <w:t>-</w:t>
      </w:r>
      <w:r w:rsidRPr="00982C58">
        <w:rPr>
          <w:rFonts w:ascii="Arial" w:hAnsi="Arial" w:cs="Arial"/>
          <w:sz w:val="24"/>
          <w:szCs w:val="24"/>
        </w:rPr>
        <w:t>suunnitelmassa määritetään selvästi millaiset ovat odotetut markkinat, mikä on yrityksen hinnoittelustrategia ja kuinka jakelu järjestetään(4 P:tä).</w:t>
      </w:r>
    </w:p>
    <w:p w:rsidR="00D62BBB" w:rsidRPr="00982C58" w:rsidRDefault="00D62BBB" w:rsidP="00D62BBB">
      <w:pPr>
        <w:rPr>
          <w:rFonts w:ascii="Arial" w:hAnsi="Arial" w:cs="Arial"/>
          <w:sz w:val="24"/>
          <w:szCs w:val="24"/>
        </w:rPr>
      </w:pPr>
      <w:r w:rsidRPr="00982C58">
        <w:rPr>
          <w:rFonts w:ascii="Arial" w:hAnsi="Arial" w:cs="Arial"/>
          <w:sz w:val="24"/>
          <w:szCs w:val="24"/>
        </w:rPr>
        <w:t>Suun</w:t>
      </w:r>
      <w:r>
        <w:rPr>
          <w:rFonts w:ascii="Arial" w:hAnsi="Arial" w:cs="Arial"/>
          <w:sz w:val="24"/>
          <w:szCs w:val="24"/>
        </w:rPr>
        <w:t>n</w:t>
      </w:r>
      <w:r w:rsidRPr="00982C58">
        <w:rPr>
          <w:rFonts w:ascii="Arial" w:hAnsi="Arial" w:cs="Arial"/>
          <w:sz w:val="24"/>
          <w:szCs w:val="24"/>
        </w:rPr>
        <w:t>itelmaa tehdessä tyypilliset virheet tehdään kahdesta syystä. Ensinnäkin unohdetaan asettua tulevien asiakkaiden asemaan ja omaksua heidän ajattelutapansa ja tunneperäiset asenteensa. Toiseksi markkinoilla on monia sellaisia tekijöitä, joihin yrittäjä ei pysty vaikuttamaan suoraan. Esim. tuotteen tai palvelun menekkiä on vaikea arvioida. Markkinoiden ja kilpailijoiden huolellinen analysointi voi kuitenkin parantaa merkittävästi ennusteiden tark</w:t>
      </w:r>
      <w:r>
        <w:rPr>
          <w:rFonts w:ascii="Arial" w:hAnsi="Arial" w:cs="Arial"/>
          <w:sz w:val="24"/>
          <w:szCs w:val="24"/>
        </w:rPr>
        <w:t>k</w:t>
      </w:r>
      <w:r w:rsidRPr="00982C58">
        <w:rPr>
          <w:rFonts w:ascii="Arial" w:hAnsi="Arial" w:cs="Arial"/>
          <w:sz w:val="24"/>
          <w:szCs w:val="24"/>
        </w:rPr>
        <w:t>uutta.</w:t>
      </w:r>
    </w:p>
    <w:p w:rsidR="00D62BBB" w:rsidRPr="00982C58" w:rsidRDefault="00D62BBB" w:rsidP="00D62BBB">
      <w:pPr>
        <w:rPr>
          <w:rFonts w:ascii="Arial" w:hAnsi="Arial" w:cs="Arial"/>
          <w:sz w:val="24"/>
          <w:szCs w:val="24"/>
        </w:rPr>
      </w:pPr>
      <w:r w:rsidRPr="00982C58">
        <w:rPr>
          <w:rFonts w:ascii="Arial" w:hAnsi="Arial" w:cs="Arial"/>
          <w:sz w:val="24"/>
          <w:szCs w:val="24"/>
        </w:rPr>
        <w:t>Markkinointisuunnitelman pääkohdat:</w:t>
      </w:r>
    </w:p>
    <w:p w:rsidR="00D62BBB" w:rsidRPr="00982C58" w:rsidRDefault="00D62BBB" w:rsidP="00914552">
      <w:pPr>
        <w:pStyle w:val="ListParagraph"/>
        <w:numPr>
          <w:ilvl w:val="0"/>
          <w:numId w:val="10"/>
        </w:numPr>
        <w:rPr>
          <w:rFonts w:ascii="Arial" w:hAnsi="Arial" w:cs="Arial"/>
          <w:sz w:val="24"/>
          <w:szCs w:val="24"/>
        </w:rPr>
      </w:pPr>
      <w:r w:rsidRPr="00982C58">
        <w:rPr>
          <w:rFonts w:ascii="Arial" w:hAnsi="Arial" w:cs="Arial"/>
          <w:sz w:val="24"/>
          <w:szCs w:val="24"/>
        </w:rPr>
        <w:t>Markkina- ja kilpailija-analyysi</w:t>
      </w:r>
      <w:r>
        <w:rPr>
          <w:rFonts w:ascii="Arial" w:hAnsi="Arial" w:cs="Arial"/>
          <w:sz w:val="24"/>
          <w:szCs w:val="24"/>
        </w:rPr>
        <w:t>t</w:t>
      </w:r>
      <w:r w:rsidRPr="00982C58">
        <w:rPr>
          <w:rFonts w:ascii="Arial" w:hAnsi="Arial" w:cs="Arial"/>
          <w:sz w:val="24"/>
          <w:szCs w:val="24"/>
        </w:rPr>
        <w:t>. Täs</w:t>
      </w:r>
      <w:r>
        <w:rPr>
          <w:rFonts w:ascii="Arial" w:hAnsi="Arial" w:cs="Arial"/>
          <w:sz w:val="24"/>
          <w:szCs w:val="24"/>
        </w:rPr>
        <w:t>sä vaiheessa perehdytään aikaisempaa kartoitusta</w:t>
      </w:r>
      <w:r w:rsidRPr="00982C58">
        <w:rPr>
          <w:rFonts w:ascii="Arial" w:hAnsi="Arial" w:cs="Arial"/>
          <w:sz w:val="24"/>
          <w:szCs w:val="24"/>
        </w:rPr>
        <w:t xml:space="preserve"> tarkemmin</w:t>
      </w:r>
      <w:r>
        <w:rPr>
          <w:rFonts w:ascii="Arial" w:hAnsi="Arial" w:cs="Arial"/>
          <w:sz w:val="24"/>
          <w:szCs w:val="24"/>
        </w:rPr>
        <w:t xml:space="preserve"> </w:t>
      </w:r>
      <w:r w:rsidRPr="00982C58">
        <w:rPr>
          <w:rFonts w:ascii="Arial" w:hAnsi="Arial" w:cs="Arial"/>
          <w:sz w:val="24"/>
          <w:szCs w:val="24"/>
        </w:rPr>
        <w:t>liikeidean markkinoihin sekä analysoidaan kilpailijoiden vahvuuksia ja heikkouksia</w:t>
      </w:r>
    </w:p>
    <w:p w:rsidR="00D62BBB" w:rsidRPr="00982C58" w:rsidRDefault="00D62BBB" w:rsidP="00914552">
      <w:pPr>
        <w:pStyle w:val="ListParagraph"/>
        <w:numPr>
          <w:ilvl w:val="0"/>
          <w:numId w:val="10"/>
        </w:numPr>
        <w:rPr>
          <w:rFonts w:ascii="Arial" w:hAnsi="Arial" w:cs="Arial"/>
          <w:sz w:val="24"/>
          <w:szCs w:val="24"/>
        </w:rPr>
      </w:pPr>
      <w:r w:rsidRPr="00982C58">
        <w:rPr>
          <w:rFonts w:ascii="Arial" w:hAnsi="Arial" w:cs="Arial"/>
          <w:sz w:val="24"/>
          <w:szCs w:val="24"/>
        </w:rPr>
        <w:t>Kohdemarkkinoiden määritys</w:t>
      </w:r>
    </w:p>
    <w:p w:rsidR="00D62BBB" w:rsidRPr="00982C58" w:rsidRDefault="00D62BBB" w:rsidP="00D62BBB">
      <w:pPr>
        <w:pStyle w:val="ListParagraph"/>
        <w:rPr>
          <w:rFonts w:ascii="Arial" w:hAnsi="Arial" w:cs="Arial"/>
          <w:sz w:val="24"/>
          <w:szCs w:val="24"/>
        </w:rPr>
      </w:pPr>
      <w:r w:rsidRPr="00982C58">
        <w:rPr>
          <w:rFonts w:ascii="Arial" w:hAnsi="Arial" w:cs="Arial"/>
          <w:sz w:val="24"/>
          <w:szCs w:val="24"/>
        </w:rPr>
        <w:t>Määritetään kohdemarkkinat ja valitaan asiakasryhmä/t, jonka tarpeet tuote täyttää parhaiten ja jolle yrityksellä on kilpailijoihin verrattuna eniten tarjottavana. Lisäksi mietitään, miten erottautua kilpailijoista (differointiin perustuva asemointi).</w:t>
      </w:r>
    </w:p>
    <w:p w:rsidR="00D62BBB" w:rsidRPr="00982C58" w:rsidRDefault="00D62BBB" w:rsidP="00914552">
      <w:pPr>
        <w:pStyle w:val="ListParagraph"/>
        <w:numPr>
          <w:ilvl w:val="0"/>
          <w:numId w:val="10"/>
        </w:numPr>
        <w:rPr>
          <w:rFonts w:ascii="Arial" w:hAnsi="Arial" w:cs="Arial"/>
          <w:sz w:val="24"/>
          <w:szCs w:val="24"/>
        </w:rPr>
      </w:pPr>
      <w:r w:rsidRPr="00982C58">
        <w:rPr>
          <w:rFonts w:ascii="Arial" w:hAnsi="Arial" w:cs="Arial"/>
          <w:sz w:val="24"/>
          <w:szCs w:val="24"/>
        </w:rPr>
        <w:t>Markkinointistrategian laadinta</w:t>
      </w:r>
    </w:p>
    <w:p w:rsidR="00D62BBB" w:rsidRPr="00982C58" w:rsidRDefault="00D62BBB" w:rsidP="00D62BBB">
      <w:pPr>
        <w:pStyle w:val="ListParagraph"/>
        <w:rPr>
          <w:rFonts w:ascii="Arial" w:hAnsi="Arial" w:cs="Arial"/>
          <w:sz w:val="24"/>
          <w:szCs w:val="24"/>
        </w:rPr>
      </w:pPr>
      <w:r w:rsidRPr="00982C58">
        <w:rPr>
          <w:rFonts w:ascii="Arial" w:hAnsi="Arial" w:cs="Arial"/>
          <w:sz w:val="24"/>
          <w:szCs w:val="24"/>
        </w:rPr>
        <w:lastRenderedPageBreak/>
        <w:t>Selvitetään kuinka asiakkaat tavoitetaan, millä tavalla heit</w:t>
      </w:r>
      <w:r>
        <w:rPr>
          <w:rFonts w:ascii="Arial" w:hAnsi="Arial" w:cs="Arial"/>
          <w:sz w:val="24"/>
          <w:szCs w:val="24"/>
        </w:rPr>
        <w:t>ä lähestytään ja miten asiakkaid</w:t>
      </w:r>
      <w:r w:rsidRPr="00982C58">
        <w:rPr>
          <w:rFonts w:ascii="Arial" w:hAnsi="Arial" w:cs="Arial"/>
          <w:sz w:val="24"/>
          <w:szCs w:val="24"/>
        </w:rPr>
        <w:t>en ta</w:t>
      </w:r>
      <w:r>
        <w:rPr>
          <w:rFonts w:ascii="Arial" w:hAnsi="Arial" w:cs="Arial"/>
          <w:sz w:val="24"/>
          <w:szCs w:val="24"/>
        </w:rPr>
        <w:t>voittaminen varmistetaan</w:t>
      </w:r>
      <w:r w:rsidRPr="00982C58">
        <w:rPr>
          <w:rFonts w:ascii="Arial" w:hAnsi="Arial" w:cs="Arial"/>
          <w:sz w:val="24"/>
          <w:szCs w:val="24"/>
        </w:rPr>
        <w:t xml:space="preserve"> tuotesuunnittelua, hinnoittelua, jakelua ja viestintää koskevilla toimenpiteillä (4 P).</w:t>
      </w:r>
    </w:p>
    <w:p w:rsidR="00D62BBB" w:rsidRPr="00982C58" w:rsidRDefault="00D62BBB" w:rsidP="00914552">
      <w:pPr>
        <w:pStyle w:val="ListParagraph"/>
        <w:numPr>
          <w:ilvl w:val="0"/>
          <w:numId w:val="10"/>
        </w:numPr>
        <w:rPr>
          <w:rFonts w:ascii="Arial" w:hAnsi="Arial" w:cs="Arial"/>
          <w:sz w:val="24"/>
          <w:szCs w:val="24"/>
        </w:rPr>
      </w:pPr>
      <w:r w:rsidRPr="00982C58">
        <w:rPr>
          <w:rFonts w:ascii="Arial" w:hAnsi="Arial" w:cs="Arial"/>
          <w:sz w:val="24"/>
          <w:szCs w:val="24"/>
        </w:rPr>
        <w:t>Asiakassuhteen hallinta</w:t>
      </w:r>
    </w:p>
    <w:p w:rsidR="00D62BBB" w:rsidRPr="00982C58" w:rsidRDefault="00D62BBB" w:rsidP="00D62BBB">
      <w:pPr>
        <w:pStyle w:val="ListParagraph"/>
        <w:rPr>
          <w:rFonts w:ascii="Arial" w:hAnsi="Arial" w:cs="Arial"/>
          <w:sz w:val="24"/>
          <w:szCs w:val="24"/>
        </w:rPr>
      </w:pPr>
      <w:r w:rsidRPr="00982C58">
        <w:rPr>
          <w:rFonts w:ascii="Arial" w:hAnsi="Arial" w:cs="Arial"/>
          <w:sz w:val="24"/>
          <w:szCs w:val="24"/>
        </w:rPr>
        <w:t>Mikäli uusien asiakkaiden hankinta on kallista, kannattaa markkinointisuunnitelmaan kirjata myös ne toimenpiteet, joilla asiakassuhteita ylläpidetään ostouskollisuuden säilyttämiseksi.</w:t>
      </w:r>
    </w:p>
    <w:p w:rsidR="00D62BBB" w:rsidRPr="00982C58" w:rsidRDefault="00D62BBB" w:rsidP="00D62BBB">
      <w:pPr>
        <w:pStyle w:val="ListParagraph"/>
        <w:rPr>
          <w:rFonts w:ascii="Arial" w:hAnsi="Arial" w:cs="Arial"/>
          <w:sz w:val="24"/>
          <w:szCs w:val="24"/>
        </w:rPr>
      </w:pPr>
    </w:p>
    <w:p w:rsidR="00D62BBB" w:rsidRPr="002F324A" w:rsidRDefault="00D62BBB" w:rsidP="00D62BBB">
      <w:pPr>
        <w:rPr>
          <w:rFonts w:ascii="Arial" w:hAnsi="Arial" w:cs="Arial"/>
          <w:b/>
          <w:sz w:val="24"/>
          <w:szCs w:val="24"/>
        </w:rPr>
      </w:pPr>
      <w:r w:rsidRPr="002F324A">
        <w:rPr>
          <w:rFonts w:ascii="Arial" w:hAnsi="Arial" w:cs="Arial"/>
          <w:b/>
          <w:sz w:val="24"/>
          <w:szCs w:val="24"/>
        </w:rPr>
        <w:t>Markkinoiden koko ja kasvu</w:t>
      </w:r>
    </w:p>
    <w:p w:rsidR="00D62BBB" w:rsidRPr="00982C58" w:rsidRDefault="00D62BBB" w:rsidP="00D62BBB">
      <w:pPr>
        <w:rPr>
          <w:rFonts w:ascii="Arial" w:hAnsi="Arial" w:cs="Arial"/>
          <w:sz w:val="24"/>
          <w:szCs w:val="24"/>
        </w:rPr>
      </w:pPr>
      <w:r w:rsidRPr="00982C58">
        <w:rPr>
          <w:rFonts w:ascii="Arial" w:hAnsi="Arial" w:cs="Arial"/>
          <w:sz w:val="24"/>
          <w:szCs w:val="24"/>
        </w:rPr>
        <w:t>Markkinoiden kokoa arvioidaan ennakoimalla asiakkaiden lukumäärää sekä tuotteen myyntiä. On helpompi arvioida jo olemassa olevien markkinoiden (parannettu tuote versio) kuin täysin uusien markkinoiden (innovaatio tuote) kokoa.  Markkinoiden kokoa arvioitaessa on muistettava</w:t>
      </w:r>
    </w:p>
    <w:p w:rsidR="00D62BBB" w:rsidRPr="00982C58" w:rsidRDefault="00D62BBB" w:rsidP="00914552">
      <w:pPr>
        <w:pStyle w:val="ListParagraph"/>
        <w:numPr>
          <w:ilvl w:val="0"/>
          <w:numId w:val="10"/>
        </w:numPr>
        <w:rPr>
          <w:rFonts w:ascii="Arial" w:hAnsi="Arial" w:cs="Arial"/>
          <w:sz w:val="24"/>
          <w:szCs w:val="24"/>
        </w:rPr>
      </w:pPr>
      <w:r w:rsidRPr="00982C58">
        <w:rPr>
          <w:rFonts w:ascii="Arial" w:hAnsi="Arial" w:cs="Arial"/>
          <w:sz w:val="24"/>
          <w:szCs w:val="24"/>
        </w:rPr>
        <w:t>loogisuus</w:t>
      </w:r>
    </w:p>
    <w:p w:rsidR="00D62BBB" w:rsidRPr="00982C58" w:rsidRDefault="00D62BBB" w:rsidP="00914552">
      <w:pPr>
        <w:pStyle w:val="ListParagraph"/>
        <w:numPr>
          <w:ilvl w:val="0"/>
          <w:numId w:val="10"/>
        </w:numPr>
        <w:rPr>
          <w:rFonts w:ascii="Arial" w:hAnsi="Arial" w:cs="Arial"/>
          <w:sz w:val="24"/>
          <w:szCs w:val="24"/>
        </w:rPr>
      </w:pPr>
      <w:r w:rsidRPr="00982C58">
        <w:rPr>
          <w:rFonts w:ascii="Arial" w:hAnsi="Arial" w:cs="Arial"/>
          <w:sz w:val="24"/>
          <w:szCs w:val="24"/>
        </w:rPr>
        <w:t>luotettavien lähtötietojen käyttö</w:t>
      </w:r>
    </w:p>
    <w:p w:rsidR="00D62BBB" w:rsidRPr="00982C58" w:rsidRDefault="00D62BBB" w:rsidP="00914552">
      <w:pPr>
        <w:pStyle w:val="ListParagraph"/>
        <w:numPr>
          <w:ilvl w:val="0"/>
          <w:numId w:val="10"/>
        </w:numPr>
        <w:rPr>
          <w:rFonts w:ascii="Arial" w:hAnsi="Arial" w:cs="Arial"/>
          <w:sz w:val="24"/>
          <w:szCs w:val="24"/>
        </w:rPr>
      </w:pPr>
      <w:r w:rsidRPr="00982C58">
        <w:rPr>
          <w:rFonts w:ascii="Arial" w:hAnsi="Arial" w:cs="Arial"/>
          <w:sz w:val="24"/>
          <w:szCs w:val="24"/>
        </w:rPr>
        <w:t>lähteiden vertailu</w:t>
      </w:r>
    </w:p>
    <w:p w:rsidR="00D62BBB" w:rsidRPr="00982C58" w:rsidRDefault="00D62BBB" w:rsidP="00914552">
      <w:pPr>
        <w:pStyle w:val="ListParagraph"/>
        <w:numPr>
          <w:ilvl w:val="0"/>
          <w:numId w:val="10"/>
        </w:numPr>
        <w:rPr>
          <w:rFonts w:ascii="Arial" w:hAnsi="Arial" w:cs="Arial"/>
          <w:sz w:val="24"/>
          <w:szCs w:val="24"/>
        </w:rPr>
      </w:pPr>
      <w:r w:rsidRPr="00982C58">
        <w:rPr>
          <w:rFonts w:ascii="Arial" w:hAnsi="Arial" w:cs="Arial"/>
          <w:sz w:val="24"/>
          <w:szCs w:val="24"/>
        </w:rPr>
        <w:t>luovuus</w:t>
      </w:r>
    </w:p>
    <w:p w:rsidR="00D62BBB" w:rsidRPr="00982C58" w:rsidRDefault="00D62BBB" w:rsidP="00914552">
      <w:pPr>
        <w:pStyle w:val="ListParagraph"/>
        <w:numPr>
          <w:ilvl w:val="0"/>
          <w:numId w:val="10"/>
        </w:numPr>
        <w:rPr>
          <w:rFonts w:ascii="Arial" w:hAnsi="Arial" w:cs="Arial"/>
          <w:sz w:val="24"/>
          <w:szCs w:val="24"/>
        </w:rPr>
      </w:pPr>
      <w:r w:rsidRPr="00982C58">
        <w:rPr>
          <w:rFonts w:ascii="Arial" w:hAnsi="Arial" w:cs="Arial"/>
          <w:sz w:val="24"/>
          <w:szCs w:val="24"/>
        </w:rPr>
        <w:t>uskottavuuden tarkistus</w:t>
      </w:r>
    </w:p>
    <w:p w:rsidR="00D62BBB" w:rsidRPr="00982C58" w:rsidRDefault="00D62BBB" w:rsidP="00D62BBB">
      <w:pPr>
        <w:rPr>
          <w:rFonts w:ascii="Arial" w:hAnsi="Arial" w:cs="Arial"/>
          <w:sz w:val="24"/>
          <w:szCs w:val="24"/>
        </w:rPr>
      </w:pPr>
    </w:p>
    <w:p w:rsidR="00D62BBB" w:rsidRPr="002F324A" w:rsidRDefault="00D62BBB" w:rsidP="00D62BBB">
      <w:pPr>
        <w:rPr>
          <w:rFonts w:ascii="Arial" w:hAnsi="Arial" w:cs="Arial"/>
          <w:b/>
          <w:sz w:val="24"/>
          <w:szCs w:val="24"/>
        </w:rPr>
      </w:pPr>
      <w:r w:rsidRPr="002F324A">
        <w:rPr>
          <w:rFonts w:ascii="Arial" w:hAnsi="Arial" w:cs="Arial"/>
          <w:b/>
          <w:sz w:val="24"/>
          <w:szCs w:val="24"/>
        </w:rPr>
        <w:t>Kilpailijat</w:t>
      </w:r>
    </w:p>
    <w:p w:rsidR="00D62BBB" w:rsidRPr="00982C58" w:rsidRDefault="00D62BBB" w:rsidP="00D62BBB">
      <w:pPr>
        <w:rPr>
          <w:rFonts w:ascii="Arial" w:hAnsi="Arial" w:cs="Arial"/>
          <w:sz w:val="24"/>
          <w:szCs w:val="24"/>
        </w:rPr>
      </w:pPr>
      <w:r w:rsidRPr="00982C58">
        <w:rPr>
          <w:rFonts w:ascii="Arial" w:hAnsi="Arial" w:cs="Arial"/>
          <w:sz w:val="24"/>
          <w:szCs w:val="24"/>
        </w:rPr>
        <w:t>Jokaisella yrityksellä on yleensä vastassaan kilpailijoita markkinoista riippumatta.</w:t>
      </w:r>
    </w:p>
    <w:p w:rsidR="00D62BBB" w:rsidRPr="00982C58" w:rsidRDefault="00D62BBB" w:rsidP="00D62BBB">
      <w:pPr>
        <w:rPr>
          <w:rFonts w:ascii="Arial" w:hAnsi="Arial" w:cs="Arial"/>
          <w:sz w:val="24"/>
          <w:szCs w:val="24"/>
        </w:rPr>
      </w:pPr>
      <w:r w:rsidRPr="00982C58">
        <w:rPr>
          <w:rFonts w:ascii="Arial" w:hAnsi="Arial" w:cs="Arial"/>
          <w:sz w:val="24"/>
          <w:szCs w:val="24"/>
        </w:rPr>
        <w:t>Selvitetään kilpailijoiden määrä ja suoritettaan jako</w:t>
      </w:r>
    </w:p>
    <w:p w:rsidR="00D62BBB" w:rsidRPr="00982C58" w:rsidRDefault="00D62BBB" w:rsidP="00914552">
      <w:pPr>
        <w:pStyle w:val="ListParagraph"/>
        <w:numPr>
          <w:ilvl w:val="0"/>
          <w:numId w:val="11"/>
        </w:numPr>
        <w:rPr>
          <w:rFonts w:ascii="Arial" w:hAnsi="Arial" w:cs="Arial"/>
          <w:sz w:val="24"/>
          <w:szCs w:val="24"/>
        </w:rPr>
      </w:pPr>
      <w:r w:rsidRPr="00982C58">
        <w:rPr>
          <w:rFonts w:ascii="Arial" w:hAnsi="Arial" w:cs="Arial"/>
          <w:sz w:val="24"/>
          <w:szCs w:val="24"/>
        </w:rPr>
        <w:t>ydinkilpailijoihin</w:t>
      </w:r>
    </w:p>
    <w:p w:rsidR="00D62BBB" w:rsidRPr="00982C58" w:rsidRDefault="00D62BBB" w:rsidP="00914552">
      <w:pPr>
        <w:pStyle w:val="ListParagraph"/>
        <w:numPr>
          <w:ilvl w:val="0"/>
          <w:numId w:val="11"/>
        </w:numPr>
        <w:rPr>
          <w:rFonts w:ascii="Arial" w:hAnsi="Arial" w:cs="Arial"/>
          <w:sz w:val="24"/>
          <w:szCs w:val="24"/>
        </w:rPr>
      </w:pPr>
      <w:r w:rsidRPr="00982C58">
        <w:rPr>
          <w:rFonts w:ascii="Arial" w:hAnsi="Arial" w:cs="Arial"/>
          <w:sz w:val="24"/>
          <w:szCs w:val="24"/>
        </w:rPr>
        <w:t>marginaalikilpailijoihin</w:t>
      </w:r>
    </w:p>
    <w:p w:rsidR="00D62BBB" w:rsidRPr="00982C58" w:rsidRDefault="00D62BBB" w:rsidP="00914552">
      <w:pPr>
        <w:pStyle w:val="ListParagraph"/>
        <w:numPr>
          <w:ilvl w:val="0"/>
          <w:numId w:val="11"/>
        </w:numPr>
        <w:rPr>
          <w:rFonts w:ascii="Arial" w:hAnsi="Arial" w:cs="Arial"/>
          <w:sz w:val="24"/>
          <w:szCs w:val="24"/>
        </w:rPr>
      </w:pPr>
      <w:r w:rsidRPr="00982C58">
        <w:rPr>
          <w:rFonts w:ascii="Arial" w:hAnsi="Arial" w:cs="Arial"/>
          <w:sz w:val="24"/>
          <w:szCs w:val="24"/>
        </w:rPr>
        <w:t>tarvekilpailijoihin</w:t>
      </w:r>
    </w:p>
    <w:p w:rsidR="00D62BBB" w:rsidRPr="00982C58" w:rsidRDefault="00D62BBB" w:rsidP="00914552">
      <w:pPr>
        <w:pStyle w:val="ListParagraph"/>
        <w:numPr>
          <w:ilvl w:val="0"/>
          <w:numId w:val="11"/>
        </w:numPr>
        <w:rPr>
          <w:rFonts w:ascii="Arial" w:hAnsi="Arial" w:cs="Arial"/>
          <w:sz w:val="24"/>
          <w:szCs w:val="24"/>
        </w:rPr>
      </w:pPr>
      <w:r w:rsidRPr="00982C58">
        <w:rPr>
          <w:rFonts w:ascii="Arial" w:hAnsi="Arial" w:cs="Arial"/>
          <w:sz w:val="24"/>
          <w:szCs w:val="24"/>
        </w:rPr>
        <w:t>potentiaalisiin kilpailijoihin</w:t>
      </w:r>
    </w:p>
    <w:p w:rsidR="00D62BBB" w:rsidRPr="00982C58" w:rsidRDefault="00D62BBB" w:rsidP="00D62BBB">
      <w:pPr>
        <w:rPr>
          <w:rFonts w:ascii="Arial" w:hAnsi="Arial" w:cs="Arial"/>
          <w:sz w:val="24"/>
          <w:szCs w:val="24"/>
        </w:rPr>
      </w:pPr>
    </w:p>
    <w:p w:rsidR="00D62BBB" w:rsidRPr="00982C58" w:rsidRDefault="00D62BBB" w:rsidP="00D62BBB">
      <w:pPr>
        <w:rPr>
          <w:rFonts w:ascii="Arial" w:hAnsi="Arial" w:cs="Arial"/>
          <w:sz w:val="24"/>
          <w:szCs w:val="24"/>
        </w:rPr>
      </w:pPr>
      <w:r w:rsidRPr="00982C58">
        <w:rPr>
          <w:rFonts w:ascii="Arial" w:hAnsi="Arial" w:cs="Arial"/>
          <w:i/>
          <w:sz w:val="24"/>
          <w:szCs w:val="24"/>
        </w:rPr>
        <w:t>Ydinkilpailijoilla</w:t>
      </w:r>
      <w:r w:rsidRPr="00982C58">
        <w:rPr>
          <w:rFonts w:ascii="Arial" w:hAnsi="Arial" w:cs="Arial"/>
          <w:sz w:val="24"/>
          <w:szCs w:val="24"/>
        </w:rPr>
        <w:t xml:space="preserve"> tarkoitetaan niitä kilpailijoita, joiden kanssa ollaan jatkuvasti vastakkain. </w:t>
      </w:r>
    </w:p>
    <w:p w:rsidR="00D62BBB" w:rsidRPr="00982C58" w:rsidRDefault="00D62BBB" w:rsidP="00D62BBB">
      <w:pPr>
        <w:rPr>
          <w:rFonts w:ascii="Arial" w:hAnsi="Arial" w:cs="Arial"/>
          <w:sz w:val="24"/>
          <w:szCs w:val="24"/>
        </w:rPr>
      </w:pPr>
      <w:r w:rsidRPr="00982C58">
        <w:rPr>
          <w:rFonts w:ascii="Arial" w:hAnsi="Arial" w:cs="Arial"/>
          <w:i/>
          <w:sz w:val="24"/>
          <w:szCs w:val="24"/>
        </w:rPr>
        <w:t xml:space="preserve">Marginaalikilpailijat </w:t>
      </w:r>
      <w:r w:rsidRPr="00982C58">
        <w:rPr>
          <w:rFonts w:ascii="Arial" w:hAnsi="Arial" w:cs="Arial"/>
          <w:sz w:val="24"/>
          <w:szCs w:val="24"/>
        </w:rPr>
        <w:t>tulevat esille ajoittain, eivätkä edusta yleensä merkittävää markkinavolyymiä liiketoimintasektorilla.</w:t>
      </w:r>
    </w:p>
    <w:p w:rsidR="00D62BBB" w:rsidRPr="00982C58" w:rsidRDefault="00D62BBB" w:rsidP="00D62BBB">
      <w:pPr>
        <w:rPr>
          <w:rFonts w:ascii="Arial" w:hAnsi="Arial" w:cs="Arial"/>
          <w:sz w:val="24"/>
          <w:szCs w:val="24"/>
        </w:rPr>
      </w:pPr>
      <w:r w:rsidRPr="00982C58">
        <w:rPr>
          <w:rFonts w:ascii="Arial" w:hAnsi="Arial" w:cs="Arial"/>
          <w:i/>
          <w:sz w:val="24"/>
          <w:szCs w:val="24"/>
        </w:rPr>
        <w:t>Tarvekilpailijat</w:t>
      </w:r>
      <w:r w:rsidRPr="00982C58">
        <w:rPr>
          <w:rFonts w:ascii="Arial" w:hAnsi="Arial" w:cs="Arial"/>
          <w:sz w:val="24"/>
          <w:szCs w:val="24"/>
        </w:rPr>
        <w:t xml:space="preserve"> ovat sellaisia kilpailijoita, jotka eivät suoraan kilpaile yrityksen kanssa, mutta tyydyttävät toiminnallaan samaa tai samantyyppistä tarvetta kuin yrityskin. (linja-autoliikennöinti/Finnair)</w:t>
      </w:r>
    </w:p>
    <w:p w:rsidR="00D62BBB" w:rsidRPr="00982C58" w:rsidRDefault="00D62BBB" w:rsidP="00D62BBB">
      <w:pPr>
        <w:rPr>
          <w:rFonts w:ascii="Arial" w:hAnsi="Arial" w:cs="Arial"/>
          <w:sz w:val="24"/>
          <w:szCs w:val="24"/>
        </w:rPr>
      </w:pPr>
      <w:r w:rsidRPr="00982C58">
        <w:rPr>
          <w:rFonts w:ascii="Arial" w:hAnsi="Arial" w:cs="Arial"/>
          <w:i/>
          <w:sz w:val="24"/>
          <w:szCs w:val="24"/>
        </w:rPr>
        <w:lastRenderedPageBreak/>
        <w:t xml:space="preserve">Potentiaalisia kilpailijoita </w:t>
      </w:r>
      <w:r w:rsidRPr="00982C58">
        <w:rPr>
          <w:rFonts w:ascii="Arial" w:hAnsi="Arial" w:cs="Arial"/>
          <w:sz w:val="24"/>
          <w:szCs w:val="24"/>
        </w:rPr>
        <w:t>ovat ne, jotka eivät vielä ole kilpailijoita, mutta on olemassa uhka siitä, että ne muuttuvat sellaisiksi.</w:t>
      </w:r>
    </w:p>
    <w:p w:rsidR="00D62BBB" w:rsidRPr="00982C58" w:rsidRDefault="00D62BBB" w:rsidP="00D62BBB">
      <w:pPr>
        <w:rPr>
          <w:rFonts w:ascii="Arial" w:hAnsi="Arial" w:cs="Arial"/>
          <w:sz w:val="24"/>
          <w:szCs w:val="24"/>
        </w:rPr>
      </w:pPr>
      <w:r w:rsidRPr="00982C58">
        <w:rPr>
          <w:rFonts w:ascii="Arial" w:hAnsi="Arial" w:cs="Arial"/>
          <w:sz w:val="24"/>
          <w:szCs w:val="24"/>
        </w:rPr>
        <w:t>Analysoi kilpailijat, selvitä vahvuudet ja heikkoudet sekä taloudellinen tilanne. Vertaa liikeideoita (varsinkin ydinkilpailijat). Erityisen tärkeää on kuvata, miksi ja miten oma yritys on kilpailijoita parempi. Analysoinnin apuna voi käyttää SWOT –analyysiä.</w:t>
      </w:r>
    </w:p>
    <w:p w:rsidR="00D62BBB" w:rsidRPr="00982C58" w:rsidRDefault="00D62BBB" w:rsidP="00D62BBB">
      <w:pPr>
        <w:rPr>
          <w:rFonts w:ascii="Arial" w:hAnsi="Arial" w:cs="Arial"/>
          <w:sz w:val="24"/>
          <w:szCs w:val="24"/>
        </w:rPr>
      </w:pPr>
    </w:p>
    <w:p w:rsidR="00D62BBB" w:rsidRPr="002F324A" w:rsidRDefault="00D62BBB" w:rsidP="00D62BBB">
      <w:pPr>
        <w:rPr>
          <w:rFonts w:ascii="Arial" w:hAnsi="Arial" w:cs="Arial"/>
          <w:b/>
          <w:sz w:val="24"/>
          <w:szCs w:val="24"/>
        </w:rPr>
      </w:pPr>
      <w:r w:rsidRPr="002F324A">
        <w:rPr>
          <w:rFonts w:ascii="Arial" w:hAnsi="Arial" w:cs="Arial"/>
          <w:b/>
          <w:sz w:val="24"/>
          <w:szCs w:val="24"/>
        </w:rPr>
        <w:t>SWOT-analyysi</w:t>
      </w:r>
    </w:p>
    <w:p w:rsidR="00D62BBB" w:rsidRPr="00982C58" w:rsidRDefault="00D62BBB" w:rsidP="00D62BBB">
      <w:pPr>
        <w:rPr>
          <w:rFonts w:ascii="Arial" w:hAnsi="Arial" w:cs="Arial"/>
          <w:sz w:val="24"/>
          <w:szCs w:val="24"/>
        </w:rPr>
      </w:pPr>
      <w:r w:rsidRPr="00982C58">
        <w:rPr>
          <w:rFonts w:ascii="Arial" w:hAnsi="Arial" w:cs="Arial"/>
          <w:sz w:val="24"/>
          <w:szCs w:val="24"/>
        </w:rPr>
        <w:t>SWOT -analyysi on yleisesti käytössä oleva yrityksen analysoinnin ja eri vaihtoehtojen arvioinnin perusmenetelmä.</w:t>
      </w:r>
    </w:p>
    <w:p w:rsidR="00D62BBB" w:rsidRPr="00982C58" w:rsidRDefault="00D62BBB" w:rsidP="00D62BBB">
      <w:pPr>
        <w:rPr>
          <w:rFonts w:ascii="Arial" w:hAnsi="Arial" w:cs="Arial"/>
          <w:sz w:val="24"/>
          <w:szCs w:val="24"/>
        </w:rPr>
      </w:pPr>
      <w:r w:rsidRPr="0008647A">
        <w:rPr>
          <w:rFonts w:ascii="Arial" w:hAnsi="Arial" w:cs="Arial"/>
          <w:noProof/>
          <w:sz w:val="24"/>
          <w:szCs w:val="24"/>
          <w:lang w:val="en-GB"/>
        </w:rPr>
        <w:pict>
          <v:rect id="_x0000_s1040" style="position:absolute;margin-left:25.2pt;margin-top:17.8pt;width:204.3pt;height:108.9pt;z-index:251674624" o:allowincell="f" filled="f"/>
        </w:pict>
      </w:r>
    </w:p>
    <w:p w:rsidR="00D62BBB" w:rsidRPr="00982C58" w:rsidRDefault="00D62BBB" w:rsidP="00D62BBB">
      <w:pPr>
        <w:rPr>
          <w:rFonts w:ascii="Arial" w:hAnsi="Arial" w:cs="Arial"/>
          <w:sz w:val="24"/>
          <w:szCs w:val="24"/>
          <w:lang w:val="en-US"/>
        </w:rPr>
      </w:pPr>
      <w:r w:rsidRPr="00FC3895">
        <w:rPr>
          <w:rFonts w:ascii="Arial" w:hAnsi="Arial" w:cs="Arial"/>
          <w:sz w:val="24"/>
          <w:szCs w:val="24"/>
        </w:rPr>
        <w:tab/>
      </w:r>
      <w:r w:rsidRPr="00982C58">
        <w:rPr>
          <w:rFonts w:ascii="Arial" w:hAnsi="Arial" w:cs="Arial"/>
          <w:sz w:val="24"/>
          <w:szCs w:val="24"/>
          <w:lang w:val="en-US"/>
        </w:rPr>
        <w:t>S= Strengths</w:t>
      </w:r>
    </w:p>
    <w:p w:rsidR="00D62BBB" w:rsidRPr="00982C58" w:rsidRDefault="00D62BBB" w:rsidP="00D62BBB">
      <w:pPr>
        <w:rPr>
          <w:rFonts w:ascii="Arial" w:hAnsi="Arial" w:cs="Arial"/>
          <w:sz w:val="24"/>
          <w:szCs w:val="24"/>
          <w:lang w:val="en-US"/>
        </w:rPr>
      </w:pPr>
      <w:r w:rsidRPr="00982C58">
        <w:rPr>
          <w:rFonts w:ascii="Arial" w:hAnsi="Arial" w:cs="Arial"/>
          <w:sz w:val="24"/>
          <w:szCs w:val="24"/>
          <w:lang w:val="en-US"/>
        </w:rPr>
        <w:tab/>
        <w:t>W= Weaknesses</w:t>
      </w:r>
    </w:p>
    <w:p w:rsidR="00D62BBB" w:rsidRPr="00982C58" w:rsidRDefault="00D62BBB" w:rsidP="00D62BBB">
      <w:pPr>
        <w:rPr>
          <w:rFonts w:ascii="Arial" w:hAnsi="Arial" w:cs="Arial"/>
          <w:sz w:val="24"/>
          <w:szCs w:val="24"/>
          <w:lang w:val="en-US"/>
        </w:rPr>
      </w:pPr>
      <w:r w:rsidRPr="00982C58">
        <w:rPr>
          <w:rFonts w:ascii="Arial" w:hAnsi="Arial" w:cs="Arial"/>
          <w:sz w:val="24"/>
          <w:szCs w:val="24"/>
          <w:lang w:val="en-US"/>
        </w:rPr>
        <w:tab/>
        <w:t>O= Opportunities</w:t>
      </w:r>
    </w:p>
    <w:p w:rsidR="00D62BBB" w:rsidRPr="00982C58" w:rsidRDefault="00D62BBB" w:rsidP="00D62BBB">
      <w:pPr>
        <w:rPr>
          <w:rFonts w:ascii="Arial" w:hAnsi="Arial" w:cs="Arial"/>
          <w:sz w:val="24"/>
          <w:szCs w:val="24"/>
        </w:rPr>
      </w:pPr>
      <w:r w:rsidRPr="00982C58">
        <w:rPr>
          <w:rFonts w:ascii="Arial" w:hAnsi="Arial" w:cs="Arial"/>
          <w:sz w:val="24"/>
          <w:szCs w:val="24"/>
          <w:lang w:val="en-US"/>
        </w:rPr>
        <w:tab/>
      </w:r>
      <w:r w:rsidRPr="00982C58">
        <w:rPr>
          <w:rFonts w:ascii="Arial" w:hAnsi="Arial" w:cs="Arial"/>
          <w:sz w:val="24"/>
          <w:szCs w:val="24"/>
        </w:rPr>
        <w:t>T= Threats</w:t>
      </w:r>
    </w:p>
    <w:p w:rsidR="00D62BBB" w:rsidRPr="00982C58" w:rsidRDefault="00D62BBB" w:rsidP="00D62BBB">
      <w:pPr>
        <w:rPr>
          <w:rFonts w:ascii="Arial" w:hAnsi="Arial" w:cs="Arial"/>
          <w:sz w:val="24"/>
          <w:szCs w:val="24"/>
        </w:rPr>
      </w:pPr>
    </w:p>
    <w:p w:rsidR="00D62BBB" w:rsidRPr="00982C58" w:rsidRDefault="00D62BBB" w:rsidP="00D62BBB">
      <w:pPr>
        <w:rPr>
          <w:rFonts w:ascii="Arial" w:hAnsi="Arial" w:cs="Arial"/>
          <w:sz w:val="24"/>
          <w:szCs w:val="24"/>
        </w:rPr>
      </w:pPr>
      <w:r w:rsidRPr="00982C58">
        <w:rPr>
          <w:rFonts w:ascii="Arial" w:hAnsi="Arial" w:cs="Arial"/>
          <w:i/>
          <w:sz w:val="24"/>
          <w:szCs w:val="24"/>
        </w:rPr>
        <w:t xml:space="preserve">Yrityksen </w:t>
      </w:r>
      <w:r w:rsidRPr="00982C58">
        <w:rPr>
          <w:rFonts w:ascii="Arial" w:hAnsi="Arial" w:cs="Arial"/>
          <w:sz w:val="24"/>
          <w:szCs w:val="24"/>
        </w:rPr>
        <w:t>osa-alueet ja ominaisuudet luokitellaan vahvuuksiin ja heikkouksiin sen mukaan, kuinka ne yrityksessä ovat suhteessa kilpailijoihin. Kysymys ei siis ole niinkään absoluuttisista, vaan suhteellisista vahvuuksista ja heikkouksista.</w:t>
      </w:r>
    </w:p>
    <w:p w:rsidR="00D62BBB" w:rsidRPr="00982C58" w:rsidRDefault="00D62BBB" w:rsidP="00D62BBB">
      <w:pPr>
        <w:rPr>
          <w:rFonts w:ascii="Arial" w:hAnsi="Arial" w:cs="Arial"/>
          <w:sz w:val="24"/>
          <w:szCs w:val="24"/>
        </w:rPr>
      </w:pPr>
      <w:r w:rsidRPr="00982C58">
        <w:rPr>
          <w:rFonts w:ascii="Arial" w:hAnsi="Arial" w:cs="Arial"/>
          <w:sz w:val="24"/>
          <w:szCs w:val="24"/>
        </w:rPr>
        <w:t xml:space="preserve">Yrityksen </w:t>
      </w:r>
      <w:r w:rsidRPr="00982C58">
        <w:rPr>
          <w:rFonts w:ascii="Arial" w:hAnsi="Arial" w:cs="Arial"/>
          <w:i/>
          <w:sz w:val="24"/>
          <w:szCs w:val="24"/>
        </w:rPr>
        <w:t>toiminta-ympäristö</w:t>
      </w:r>
      <w:r w:rsidRPr="00982C58">
        <w:rPr>
          <w:rFonts w:ascii="Arial" w:hAnsi="Arial" w:cs="Arial"/>
          <w:sz w:val="24"/>
          <w:szCs w:val="24"/>
        </w:rPr>
        <w:t xml:space="preserve"> ja siellä olevat seikat tarjoavat mahdollisuuksia ja toisaalta muodostavat myös uhkatekijöitä. Samoin tulevaisuuteen liittyy mahdollisuuksia ja uhkia.</w:t>
      </w:r>
    </w:p>
    <w:p w:rsidR="00D62BBB" w:rsidRPr="00982C58" w:rsidRDefault="00D62BBB" w:rsidP="00D62BBB">
      <w:pPr>
        <w:rPr>
          <w:rFonts w:ascii="Arial" w:hAnsi="Arial" w:cs="Arial"/>
          <w:sz w:val="24"/>
          <w:szCs w:val="24"/>
        </w:rPr>
      </w:pPr>
      <w:r w:rsidRPr="00982C58">
        <w:rPr>
          <w:rFonts w:ascii="Arial" w:hAnsi="Arial" w:cs="Arial"/>
          <w:sz w:val="24"/>
          <w:szCs w:val="24"/>
        </w:rPr>
        <w:t xml:space="preserve">Sama asia saattaa osaltaan olla </w:t>
      </w:r>
      <w:r w:rsidRPr="00982C58">
        <w:rPr>
          <w:rFonts w:ascii="Arial" w:hAnsi="Arial" w:cs="Arial"/>
          <w:i/>
          <w:sz w:val="24"/>
          <w:szCs w:val="24"/>
        </w:rPr>
        <w:t>yrityksen vahvuus</w:t>
      </w:r>
      <w:r w:rsidRPr="00982C58">
        <w:rPr>
          <w:rFonts w:ascii="Arial" w:hAnsi="Arial" w:cs="Arial"/>
          <w:sz w:val="24"/>
          <w:szCs w:val="24"/>
        </w:rPr>
        <w:t xml:space="preserve"> ja osaltaan</w:t>
      </w:r>
      <w:r w:rsidRPr="00982C58">
        <w:rPr>
          <w:rFonts w:ascii="Arial" w:hAnsi="Arial" w:cs="Arial"/>
          <w:i/>
          <w:sz w:val="24"/>
          <w:szCs w:val="24"/>
        </w:rPr>
        <w:t xml:space="preserve"> heikkous</w:t>
      </w:r>
      <w:r w:rsidRPr="00982C58">
        <w:rPr>
          <w:rFonts w:ascii="Arial" w:hAnsi="Arial" w:cs="Arial"/>
          <w:sz w:val="24"/>
          <w:szCs w:val="24"/>
        </w:rPr>
        <w:t>!</w:t>
      </w:r>
    </w:p>
    <w:p w:rsidR="00D62BBB" w:rsidRPr="0019087F" w:rsidRDefault="00D62BBB" w:rsidP="00914552">
      <w:pPr>
        <w:pStyle w:val="ListParagraph"/>
        <w:numPr>
          <w:ilvl w:val="0"/>
          <w:numId w:val="49"/>
        </w:numPr>
        <w:rPr>
          <w:rFonts w:ascii="Arial" w:hAnsi="Arial" w:cs="Arial"/>
          <w:sz w:val="24"/>
          <w:szCs w:val="24"/>
        </w:rPr>
      </w:pPr>
      <w:r w:rsidRPr="0019087F">
        <w:rPr>
          <w:rFonts w:ascii="Arial" w:hAnsi="Arial" w:cs="Arial"/>
          <w:sz w:val="24"/>
          <w:szCs w:val="24"/>
        </w:rPr>
        <w:t>Toiminna</w:t>
      </w:r>
      <w:r>
        <w:rPr>
          <w:rFonts w:ascii="Arial" w:hAnsi="Arial" w:cs="Arial"/>
          <w:sz w:val="24"/>
          <w:szCs w:val="24"/>
        </w:rPr>
        <w:t xml:space="preserve">n fyysiset puitteet </w:t>
      </w:r>
      <w:r w:rsidRPr="0019087F">
        <w:rPr>
          <w:rFonts w:ascii="Arial" w:hAnsi="Arial" w:cs="Arial"/>
          <w:sz w:val="24"/>
          <w:szCs w:val="24"/>
        </w:rPr>
        <w:t>(sijainti, toimitilat, konekanta)</w:t>
      </w:r>
    </w:p>
    <w:p w:rsidR="00D62BBB" w:rsidRPr="0019087F" w:rsidRDefault="00D62BBB" w:rsidP="00914552">
      <w:pPr>
        <w:pStyle w:val="ListParagraph"/>
        <w:numPr>
          <w:ilvl w:val="0"/>
          <w:numId w:val="49"/>
        </w:numPr>
        <w:rPr>
          <w:rFonts w:ascii="Arial" w:hAnsi="Arial" w:cs="Arial"/>
          <w:sz w:val="24"/>
          <w:szCs w:val="24"/>
        </w:rPr>
      </w:pPr>
      <w:r w:rsidRPr="0019087F">
        <w:rPr>
          <w:rFonts w:ascii="Arial" w:hAnsi="Arial" w:cs="Arial"/>
          <w:sz w:val="24"/>
          <w:szCs w:val="24"/>
        </w:rPr>
        <w:t>Taloudellinen asema (maksuvalmius, vakavaraisuus, vakuudet jne.)</w:t>
      </w:r>
    </w:p>
    <w:p w:rsidR="00D62BBB" w:rsidRPr="0019087F" w:rsidRDefault="00D62BBB" w:rsidP="00914552">
      <w:pPr>
        <w:pStyle w:val="ListParagraph"/>
        <w:numPr>
          <w:ilvl w:val="0"/>
          <w:numId w:val="49"/>
        </w:numPr>
        <w:rPr>
          <w:rFonts w:ascii="Arial" w:hAnsi="Arial" w:cs="Arial"/>
          <w:i/>
          <w:sz w:val="24"/>
          <w:szCs w:val="24"/>
        </w:rPr>
      </w:pPr>
      <w:r w:rsidRPr="0019087F">
        <w:rPr>
          <w:rFonts w:ascii="Arial" w:hAnsi="Arial" w:cs="Arial"/>
          <w:sz w:val="24"/>
          <w:szCs w:val="24"/>
        </w:rPr>
        <w:t>Yrityksessä oleva osaaminen (markkinointitaito, tuotanto-osaaminen, materiaalihallinnon osaaminen, tuotekehitys-osaaminen, taloushallinnon osaaminen, johtamist</w:t>
      </w:r>
      <w:r>
        <w:rPr>
          <w:rFonts w:ascii="Arial" w:hAnsi="Arial" w:cs="Arial"/>
          <w:sz w:val="24"/>
          <w:szCs w:val="24"/>
        </w:rPr>
        <w:t>aito, lakiasioiden hallinta, henkilö</w:t>
      </w:r>
      <w:r w:rsidRPr="0019087F">
        <w:rPr>
          <w:rFonts w:ascii="Arial" w:hAnsi="Arial" w:cs="Arial"/>
          <w:sz w:val="24"/>
          <w:szCs w:val="24"/>
        </w:rPr>
        <w:t>asioiden hallinta)</w:t>
      </w:r>
    </w:p>
    <w:p w:rsidR="00D62BBB" w:rsidRPr="0019087F" w:rsidRDefault="00D62BBB" w:rsidP="00914552">
      <w:pPr>
        <w:pStyle w:val="ListParagraph"/>
        <w:numPr>
          <w:ilvl w:val="0"/>
          <w:numId w:val="49"/>
        </w:numPr>
        <w:rPr>
          <w:rFonts w:ascii="Arial" w:hAnsi="Arial" w:cs="Arial"/>
          <w:sz w:val="24"/>
          <w:szCs w:val="24"/>
        </w:rPr>
      </w:pPr>
      <w:r w:rsidRPr="0019087F">
        <w:rPr>
          <w:rFonts w:ascii="Arial" w:hAnsi="Arial" w:cs="Arial"/>
          <w:sz w:val="24"/>
          <w:szCs w:val="24"/>
        </w:rPr>
        <w:t>Yrityksen ilmapiiri (usko yritykseen, kehittymishalu ja -kyky, motivoituneisuus, myönteisyys, sitoutuneisuus, vastuullisuus)</w:t>
      </w:r>
    </w:p>
    <w:p w:rsidR="00D62BBB" w:rsidRPr="0019087F" w:rsidRDefault="00D62BBB" w:rsidP="00914552">
      <w:pPr>
        <w:pStyle w:val="ListParagraph"/>
        <w:numPr>
          <w:ilvl w:val="0"/>
          <w:numId w:val="49"/>
        </w:numPr>
        <w:rPr>
          <w:rFonts w:ascii="Arial" w:hAnsi="Arial" w:cs="Arial"/>
          <w:sz w:val="24"/>
          <w:szCs w:val="24"/>
        </w:rPr>
      </w:pPr>
      <w:r w:rsidRPr="0019087F">
        <w:rPr>
          <w:rFonts w:ascii="Arial" w:hAnsi="Arial" w:cs="Arial"/>
          <w:sz w:val="24"/>
          <w:szCs w:val="24"/>
        </w:rPr>
        <w:t>Tuotteet/Palvelut (ajanmukaisuus, tekninen valmius, muodikkuus, soveltuvuus asiakkaiden tarpeisiin jne.)</w:t>
      </w:r>
    </w:p>
    <w:p w:rsidR="00D62BBB" w:rsidRPr="0019087F" w:rsidRDefault="00D62BBB" w:rsidP="00914552">
      <w:pPr>
        <w:pStyle w:val="ListParagraph"/>
        <w:numPr>
          <w:ilvl w:val="0"/>
          <w:numId w:val="49"/>
        </w:numPr>
        <w:rPr>
          <w:rFonts w:ascii="Arial" w:hAnsi="Arial" w:cs="Arial"/>
          <w:sz w:val="24"/>
          <w:szCs w:val="24"/>
        </w:rPr>
      </w:pPr>
      <w:r w:rsidRPr="0019087F">
        <w:rPr>
          <w:rFonts w:ascii="Arial" w:hAnsi="Arial" w:cs="Arial"/>
          <w:sz w:val="24"/>
          <w:szCs w:val="24"/>
        </w:rPr>
        <w:t>Markkinointi (asema markkinoilla, tieto markkinoista, myyntiorganisaatio, jakelutie, myynnin apuvälineet, myynnin edistäminen, suhdetoiminta, markkinoinnin suunnittelu)</w:t>
      </w:r>
    </w:p>
    <w:p w:rsidR="00D62BBB" w:rsidRPr="0019087F" w:rsidRDefault="00D62BBB" w:rsidP="00914552">
      <w:pPr>
        <w:pStyle w:val="ListParagraph"/>
        <w:numPr>
          <w:ilvl w:val="0"/>
          <w:numId w:val="49"/>
        </w:numPr>
        <w:rPr>
          <w:rFonts w:ascii="Arial" w:hAnsi="Arial" w:cs="Arial"/>
          <w:sz w:val="24"/>
          <w:szCs w:val="24"/>
        </w:rPr>
      </w:pPr>
      <w:r w:rsidRPr="0019087F">
        <w:rPr>
          <w:rFonts w:ascii="Arial" w:hAnsi="Arial" w:cs="Arial"/>
          <w:sz w:val="24"/>
          <w:szCs w:val="24"/>
        </w:rPr>
        <w:lastRenderedPageBreak/>
        <w:t>Tuotekehitys (tuotekehityksen asema ja merkitys, käytettävissä olevat resurssit, jatkuvuus jne.)</w:t>
      </w:r>
    </w:p>
    <w:p w:rsidR="00D62BBB" w:rsidRPr="0019087F" w:rsidRDefault="00D62BBB" w:rsidP="00914552">
      <w:pPr>
        <w:pStyle w:val="ListParagraph"/>
        <w:numPr>
          <w:ilvl w:val="0"/>
          <w:numId w:val="49"/>
        </w:numPr>
        <w:rPr>
          <w:rFonts w:ascii="Arial" w:hAnsi="Arial" w:cs="Arial"/>
          <w:sz w:val="24"/>
          <w:szCs w:val="24"/>
        </w:rPr>
      </w:pPr>
      <w:r>
        <w:rPr>
          <w:rFonts w:ascii="Arial" w:hAnsi="Arial" w:cs="Arial"/>
          <w:sz w:val="24"/>
          <w:szCs w:val="24"/>
        </w:rPr>
        <w:t>Tuotanto (lay</w:t>
      </w:r>
      <w:r w:rsidRPr="0019087F">
        <w:rPr>
          <w:rFonts w:ascii="Arial" w:hAnsi="Arial" w:cs="Arial"/>
          <w:sz w:val="24"/>
          <w:szCs w:val="24"/>
        </w:rPr>
        <w:t>out, tuotannonsuunnittelu, tuotannon ohjaus ja valvonta, työmenetelmät, välineet, apulaitteet, huolto, kunnossapito jne.)</w:t>
      </w:r>
    </w:p>
    <w:p w:rsidR="00D62BBB" w:rsidRPr="0019087F" w:rsidRDefault="00D62BBB" w:rsidP="00914552">
      <w:pPr>
        <w:pStyle w:val="ListParagraph"/>
        <w:numPr>
          <w:ilvl w:val="0"/>
          <w:numId w:val="49"/>
        </w:numPr>
        <w:rPr>
          <w:rFonts w:ascii="Arial" w:hAnsi="Arial" w:cs="Arial"/>
          <w:sz w:val="24"/>
          <w:szCs w:val="24"/>
        </w:rPr>
      </w:pPr>
      <w:r w:rsidRPr="0019087F">
        <w:rPr>
          <w:rFonts w:ascii="Arial" w:hAnsi="Arial" w:cs="Arial"/>
          <w:sz w:val="24"/>
          <w:szCs w:val="24"/>
        </w:rPr>
        <w:t>Materiaalitoiminnot (ostot (ostopaikat, ostomäärät, -sopimukset ja -ehdot, organisointi jne.), varastointi (varastojen hoito, koko, palvelukyky, varastoseuranta, jne.), kuljetukset (kuljetuskalusto, -tapa, kuljetusten suunnittelu)</w:t>
      </w:r>
    </w:p>
    <w:p w:rsidR="00D62BBB" w:rsidRPr="0019087F" w:rsidRDefault="00D62BBB" w:rsidP="00914552">
      <w:pPr>
        <w:pStyle w:val="ListParagraph"/>
        <w:numPr>
          <w:ilvl w:val="0"/>
          <w:numId w:val="49"/>
        </w:numPr>
        <w:rPr>
          <w:rFonts w:ascii="Arial" w:hAnsi="Arial" w:cs="Arial"/>
          <w:sz w:val="24"/>
          <w:szCs w:val="24"/>
        </w:rPr>
      </w:pPr>
      <w:r w:rsidRPr="0019087F">
        <w:rPr>
          <w:rFonts w:ascii="Arial" w:hAnsi="Arial" w:cs="Arial"/>
          <w:sz w:val="24"/>
          <w:szCs w:val="24"/>
        </w:rPr>
        <w:t>Talous/hallinto (kirjanpito, palkanlaskenta, veroasiat, hinnoittelu, tarjouslaskenta, jälkilaskenta, budjetointi, toimistorutiinit, perintä, sopimusasiat, tuotekohtainen laskenta jne.)</w:t>
      </w:r>
    </w:p>
    <w:p w:rsidR="00D62BBB" w:rsidRPr="0019087F" w:rsidRDefault="00D62BBB" w:rsidP="00914552">
      <w:pPr>
        <w:pStyle w:val="ListParagraph"/>
        <w:numPr>
          <w:ilvl w:val="0"/>
          <w:numId w:val="49"/>
        </w:numPr>
        <w:rPr>
          <w:rFonts w:ascii="Arial" w:hAnsi="Arial" w:cs="Arial"/>
          <w:sz w:val="24"/>
          <w:szCs w:val="24"/>
        </w:rPr>
      </w:pPr>
      <w:r w:rsidRPr="0019087F">
        <w:rPr>
          <w:rFonts w:ascii="Arial" w:hAnsi="Arial" w:cs="Arial"/>
          <w:sz w:val="24"/>
          <w:szCs w:val="24"/>
        </w:rPr>
        <w:t>Henkilöstöasiat (h</w:t>
      </w:r>
      <w:r>
        <w:rPr>
          <w:rFonts w:ascii="Arial" w:hAnsi="Arial" w:cs="Arial"/>
          <w:sz w:val="24"/>
          <w:szCs w:val="24"/>
        </w:rPr>
        <w:t>enki</w:t>
      </w:r>
      <w:r w:rsidRPr="0019087F">
        <w:rPr>
          <w:rFonts w:ascii="Arial" w:hAnsi="Arial" w:cs="Arial"/>
          <w:sz w:val="24"/>
          <w:szCs w:val="24"/>
        </w:rPr>
        <w:t>löstöpolitiikka, -suunnittelu, h</w:t>
      </w:r>
      <w:r>
        <w:rPr>
          <w:rFonts w:ascii="Arial" w:hAnsi="Arial" w:cs="Arial"/>
          <w:sz w:val="24"/>
          <w:szCs w:val="24"/>
        </w:rPr>
        <w:t>enki</w:t>
      </w:r>
      <w:r w:rsidRPr="0019087F">
        <w:rPr>
          <w:rFonts w:ascii="Arial" w:hAnsi="Arial" w:cs="Arial"/>
          <w:sz w:val="24"/>
          <w:szCs w:val="24"/>
        </w:rPr>
        <w:t>löstön hankinta, perehdyttäminen, h</w:t>
      </w:r>
      <w:r>
        <w:rPr>
          <w:rFonts w:ascii="Arial" w:hAnsi="Arial" w:cs="Arial"/>
          <w:sz w:val="24"/>
          <w:szCs w:val="24"/>
        </w:rPr>
        <w:t>enki</w:t>
      </w:r>
      <w:r w:rsidRPr="0019087F">
        <w:rPr>
          <w:rFonts w:ascii="Arial" w:hAnsi="Arial" w:cs="Arial"/>
          <w:sz w:val="24"/>
          <w:szCs w:val="24"/>
        </w:rPr>
        <w:t>löstöpalvelut, tiedottaminen, palkkaus, kehittäminen)</w:t>
      </w:r>
    </w:p>
    <w:p w:rsidR="00D62BBB" w:rsidRPr="0019087F" w:rsidRDefault="00D62BBB" w:rsidP="00914552">
      <w:pPr>
        <w:pStyle w:val="ListParagraph"/>
        <w:numPr>
          <w:ilvl w:val="0"/>
          <w:numId w:val="49"/>
        </w:numPr>
        <w:rPr>
          <w:rFonts w:ascii="Arial" w:hAnsi="Arial" w:cs="Arial"/>
          <w:sz w:val="24"/>
          <w:szCs w:val="24"/>
        </w:rPr>
      </w:pPr>
      <w:r w:rsidRPr="0019087F">
        <w:rPr>
          <w:rFonts w:ascii="Arial" w:hAnsi="Arial" w:cs="Arial"/>
          <w:sz w:val="24"/>
          <w:szCs w:val="24"/>
        </w:rPr>
        <w:t>Johto/organisaatio (johto-/avainh</w:t>
      </w:r>
      <w:r>
        <w:rPr>
          <w:rFonts w:ascii="Arial" w:hAnsi="Arial" w:cs="Arial"/>
          <w:sz w:val="24"/>
          <w:szCs w:val="24"/>
        </w:rPr>
        <w:t>enki</w:t>
      </w:r>
      <w:r w:rsidRPr="0019087F">
        <w:rPr>
          <w:rFonts w:ascii="Arial" w:hAnsi="Arial" w:cs="Arial"/>
          <w:sz w:val="24"/>
          <w:szCs w:val="24"/>
        </w:rPr>
        <w:t>löiden tausta, organisaation toimivuus, näkemys yrityksestä ja sen tulevaisuudesta, ajankäyttö, yrityssuunnittelu, johtamisote jne.</w:t>
      </w:r>
    </w:p>
    <w:p w:rsidR="00D62BBB" w:rsidRPr="0019087F" w:rsidRDefault="00D62BBB" w:rsidP="00914552">
      <w:pPr>
        <w:pStyle w:val="ListParagraph"/>
        <w:numPr>
          <w:ilvl w:val="0"/>
          <w:numId w:val="49"/>
        </w:numPr>
        <w:rPr>
          <w:rFonts w:ascii="Arial" w:hAnsi="Arial" w:cs="Arial"/>
          <w:sz w:val="24"/>
          <w:szCs w:val="24"/>
        </w:rPr>
      </w:pPr>
      <w:r w:rsidRPr="0019087F">
        <w:rPr>
          <w:rFonts w:ascii="Arial" w:hAnsi="Arial" w:cs="Arial"/>
          <w:sz w:val="24"/>
          <w:szCs w:val="24"/>
        </w:rPr>
        <w:t>Yrityskuva/imago; yrityksen toimituskyky; laatu (tekninen/toiminnallinen)</w:t>
      </w:r>
    </w:p>
    <w:p w:rsidR="00D62BBB" w:rsidRPr="00982C58" w:rsidRDefault="00D62BBB" w:rsidP="00D62BBB">
      <w:pPr>
        <w:rPr>
          <w:rFonts w:ascii="Arial" w:hAnsi="Arial" w:cs="Arial"/>
          <w:sz w:val="24"/>
          <w:szCs w:val="24"/>
        </w:rPr>
      </w:pPr>
    </w:p>
    <w:p w:rsidR="00D62BBB" w:rsidRPr="00982C58" w:rsidRDefault="00D62BBB" w:rsidP="00D62BBB">
      <w:pPr>
        <w:rPr>
          <w:rFonts w:ascii="Arial" w:hAnsi="Arial" w:cs="Arial"/>
          <w:sz w:val="24"/>
          <w:szCs w:val="24"/>
        </w:rPr>
      </w:pPr>
      <w:r w:rsidRPr="00982C58">
        <w:rPr>
          <w:rFonts w:ascii="Arial" w:hAnsi="Arial" w:cs="Arial"/>
          <w:sz w:val="24"/>
          <w:szCs w:val="24"/>
        </w:rPr>
        <w:t xml:space="preserve"> Yrityksen </w:t>
      </w:r>
      <w:r w:rsidRPr="00982C58">
        <w:rPr>
          <w:rFonts w:ascii="Arial" w:hAnsi="Arial" w:cs="Arial"/>
          <w:i/>
          <w:sz w:val="24"/>
          <w:szCs w:val="24"/>
        </w:rPr>
        <w:t>toimintaympäristön mahdollisuudet ja uhkatekijät</w:t>
      </w:r>
      <w:r w:rsidRPr="00982C58">
        <w:rPr>
          <w:rFonts w:ascii="Arial" w:hAnsi="Arial" w:cs="Arial"/>
          <w:sz w:val="24"/>
          <w:szCs w:val="24"/>
        </w:rPr>
        <w:t>.</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Kysynnän ja yleensä toimialan kehitys</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Lainsäädäntö</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Yleinen mielipide, arvostusten muutokset</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Uusien kilpailijoiden ilmestyminen, nykyisten lopettaminen, omistajan vaihdokset jne.</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Muoti ja sen muutokset</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Uudet markkina-alueet tai käyttäjäryhmät</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Uudet tuotteet/palvelut</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Markkina-asema, kilpailijoiden toimenpiteet, asiakassuhteet</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Suhteet rahoittajiin, tavarantoimittajiin, julkiseen valtaan jne.</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Työvoima: saatavuus, pysyvyys jne.</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Teknologian kehittyminen: uudet tekniikat, automaatio jne.</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Yrityksen johto/avainh</w:t>
      </w:r>
      <w:r>
        <w:rPr>
          <w:rFonts w:ascii="Arial" w:hAnsi="Arial" w:cs="Arial"/>
          <w:sz w:val="24"/>
          <w:szCs w:val="24"/>
        </w:rPr>
        <w:t>enki</w:t>
      </w:r>
      <w:r w:rsidRPr="0019087F">
        <w:rPr>
          <w:rFonts w:ascii="Arial" w:hAnsi="Arial" w:cs="Arial"/>
          <w:sz w:val="24"/>
          <w:szCs w:val="24"/>
        </w:rPr>
        <w:t>löt: terveys, lähtö yrityksestä, onnettomuudet - yleensä h</w:t>
      </w:r>
      <w:r>
        <w:rPr>
          <w:rFonts w:ascii="Arial" w:hAnsi="Arial" w:cs="Arial"/>
          <w:sz w:val="24"/>
          <w:szCs w:val="24"/>
        </w:rPr>
        <w:t>enki</w:t>
      </w:r>
      <w:r w:rsidRPr="0019087F">
        <w:rPr>
          <w:rFonts w:ascii="Arial" w:hAnsi="Arial" w:cs="Arial"/>
          <w:sz w:val="24"/>
          <w:szCs w:val="24"/>
        </w:rPr>
        <w:t>löriskit</w:t>
      </w:r>
    </w:p>
    <w:p w:rsidR="00D62BBB" w:rsidRPr="0019087F" w:rsidRDefault="00D62BBB" w:rsidP="00914552">
      <w:pPr>
        <w:pStyle w:val="ListParagraph"/>
        <w:numPr>
          <w:ilvl w:val="0"/>
          <w:numId w:val="50"/>
        </w:numPr>
        <w:rPr>
          <w:rFonts w:ascii="Arial" w:hAnsi="Arial" w:cs="Arial"/>
          <w:sz w:val="24"/>
          <w:szCs w:val="24"/>
        </w:rPr>
      </w:pPr>
      <w:r w:rsidRPr="0019087F">
        <w:rPr>
          <w:rFonts w:ascii="Arial" w:hAnsi="Arial" w:cs="Arial"/>
          <w:sz w:val="24"/>
          <w:szCs w:val="24"/>
        </w:rPr>
        <w:t>Toimittajien ja tuotteiden laatu sekä toimituskyky suhteessa kilpailijoihin</w:t>
      </w:r>
    </w:p>
    <w:p w:rsidR="00D62BBB" w:rsidRPr="0019087F" w:rsidRDefault="00D62BBB" w:rsidP="00914552">
      <w:pPr>
        <w:pStyle w:val="ListParagraph"/>
        <w:numPr>
          <w:ilvl w:val="0"/>
          <w:numId w:val="51"/>
        </w:numPr>
        <w:rPr>
          <w:rFonts w:ascii="Arial" w:hAnsi="Arial" w:cs="Arial"/>
          <w:sz w:val="24"/>
          <w:szCs w:val="24"/>
        </w:rPr>
      </w:pPr>
      <w:r w:rsidRPr="0019087F">
        <w:rPr>
          <w:rFonts w:ascii="Arial" w:hAnsi="Arial" w:cs="Arial"/>
          <w:sz w:val="24"/>
          <w:szCs w:val="24"/>
        </w:rPr>
        <w:t>Yrityskuva</w:t>
      </w:r>
    </w:p>
    <w:p w:rsidR="00D62BBB" w:rsidRPr="0019087F" w:rsidRDefault="00D62BBB" w:rsidP="00914552">
      <w:pPr>
        <w:pStyle w:val="ListParagraph"/>
        <w:numPr>
          <w:ilvl w:val="0"/>
          <w:numId w:val="51"/>
        </w:numPr>
        <w:rPr>
          <w:rFonts w:ascii="Arial" w:hAnsi="Arial" w:cs="Arial"/>
          <w:sz w:val="24"/>
          <w:szCs w:val="24"/>
        </w:rPr>
      </w:pPr>
      <w:r w:rsidRPr="0019087F">
        <w:rPr>
          <w:rFonts w:ascii="Arial" w:hAnsi="Arial" w:cs="Arial"/>
          <w:sz w:val="24"/>
          <w:szCs w:val="24"/>
        </w:rPr>
        <w:t>Asiakkaan neuvotteluvoima: onko asiakas onnistuttu sitomaan vai toisinpäin, onko riippuvuuden aikaansaaminen mahdollista?</w:t>
      </w:r>
    </w:p>
    <w:p w:rsidR="00D62BBB" w:rsidRPr="0019087F" w:rsidRDefault="00D62BBB" w:rsidP="00914552">
      <w:pPr>
        <w:pStyle w:val="ListParagraph"/>
        <w:numPr>
          <w:ilvl w:val="0"/>
          <w:numId w:val="51"/>
        </w:numPr>
        <w:rPr>
          <w:rFonts w:ascii="Arial" w:hAnsi="Arial" w:cs="Arial"/>
          <w:sz w:val="24"/>
          <w:szCs w:val="24"/>
        </w:rPr>
      </w:pPr>
      <w:r w:rsidRPr="0019087F">
        <w:rPr>
          <w:rFonts w:ascii="Arial" w:hAnsi="Arial" w:cs="Arial"/>
          <w:sz w:val="24"/>
          <w:szCs w:val="24"/>
        </w:rPr>
        <w:t>Tavarantoimittajien neuvotteluvoima: ollaanko riippuvaisia jostain tai joistain toimittajista, onko vaihtoehtoisia toimittajia?</w:t>
      </w:r>
    </w:p>
    <w:p w:rsidR="00D62BBB" w:rsidRPr="00982C58" w:rsidRDefault="00D62BBB" w:rsidP="00D62BBB">
      <w:pPr>
        <w:rPr>
          <w:rFonts w:ascii="Arial" w:hAnsi="Arial" w:cs="Arial"/>
          <w:sz w:val="24"/>
          <w:szCs w:val="24"/>
        </w:rPr>
      </w:pPr>
    </w:p>
    <w:p w:rsidR="00D62BBB" w:rsidRPr="00982C58" w:rsidRDefault="00D62BBB" w:rsidP="00D62BBB">
      <w:pPr>
        <w:rPr>
          <w:rFonts w:ascii="Arial" w:hAnsi="Arial" w:cs="Arial"/>
          <w:sz w:val="24"/>
          <w:szCs w:val="24"/>
        </w:rPr>
      </w:pPr>
      <w:r w:rsidRPr="00982C58">
        <w:rPr>
          <w:rFonts w:ascii="Arial" w:hAnsi="Arial" w:cs="Arial"/>
          <w:sz w:val="24"/>
          <w:szCs w:val="24"/>
        </w:rPr>
        <w:lastRenderedPageBreak/>
        <w:t>Vastaukset kootaan esim. nelikenttään.</w:t>
      </w:r>
    </w:p>
    <w:p w:rsidR="00D62BBB" w:rsidRPr="00982C58" w:rsidRDefault="00D62BBB" w:rsidP="00D62BBB">
      <w:pPr>
        <w:rPr>
          <w:rFonts w:ascii="Arial" w:hAnsi="Arial" w:cs="Arial"/>
          <w:sz w:val="24"/>
          <w:szCs w:val="24"/>
        </w:rPr>
      </w:pPr>
    </w:p>
    <w:p w:rsidR="00D62BBB" w:rsidRDefault="00D62BBB" w:rsidP="00D62BBB">
      <w:pPr>
        <w:rPr>
          <w:rFonts w:ascii="Arial" w:hAnsi="Arial" w:cs="Arial"/>
          <w:sz w:val="24"/>
          <w:szCs w:val="24"/>
        </w:rPr>
      </w:pPr>
      <w:r w:rsidRPr="00982C58">
        <w:rPr>
          <w:rFonts w:ascii="Arial" w:hAnsi="Arial" w:cs="Arial"/>
          <w:sz w:val="24"/>
          <w:szCs w:val="24"/>
        </w:rPr>
        <w:tab/>
        <w:t>Yritys:</w:t>
      </w:r>
    </w:p>
    <w:p w:rsidR="00D62BBB" w:rsidRPr="00982C58" w:rsidRDefault="00D62BBB" w:rsidP="00D62BBB">
      <w:pPr>
        <w:rPr>
          <w:rFonts w:ascii="Arial" w:hAnsi="Arial" w:cs="Arial"/>
          <w:sz w:val="24"/>
          <w:szCs w:val="24"/>
        </w:rPr>
      </w:pPr>
      <w:r>
        <w:rPr>
          <w:rFonts w:ascii="Arial" w:hAnsi="Arial" w:cs="Arial"/>
          <w:noProof/>
          <w:sz w:val="24"/>
          <w:szCs w:val="24"/>
          <w:lang w:eastAsia="fi-FI"/>
        </w:rPr>
        <w:pict>
          <v:shape id="_x0000_s1042" type="#_x0000_t32" style="position:absolute;margin-left:168.75pt;margin-top:10.15pt;width:0;height:125.25pt;z-index:251676672" o:connectortype="straight"/>
        </w:pict>
      </w:r>
      <w:r>
        <w:rPr>
          <w:rFonts w:ascii="Arial" w:hAnsi="Arial" w:cs="Arial"/>
          <w:noProof/>
          <w:sz w:val="24"/>
          <w:szCs w:val="24"/>
          <w:lang w:eastAsia="fi-FI"/>
        </w:rPr>
        <w:pict>
          <v:rect id="_x0000_s1041" style="position:absolute;margin-left:42.75pt;margin-top:10.15pt;width:261.75pt;height:125.25pt;z-index:-251640832"/>
        </w:pict>
      </w:r>
    </w:p>
    <w:p w:rsidR="00D62BBB" w:rsidRPr="00982C58" w:rsidRDefault="00D62BBB" w:rsidP="00D62BBB">
      <w:pPr>
        <w:rPr>
          <w:rFonts w:ascii="Arial" w:hAnsi="Arial" w:cs="Arial"/>
          <w:sz w:val="24"/>
          <w:szCs w:val="24"/>
        </w:rPr>
      </w:pPr>
      <w:r w:rsidRPr="00982C58">
        <w:rPr>
          <w:rFonts w:ascii="Arial" w:hAnsi="Arial" w:cs="Arial"/>
          <w:sz w:val="24"/>
          <w:szCs w:val="24"/>
        </w:rPr>
        <w:tab/>
        <w:t>Vahvuudet</w:t>
      </w:r>
      <w:r w:rsidRPr="00982C58">
        <w:rPr>
          <w:rFonts w:ascii="Arial" w:hAnsi="Arial" w:cs="Arial"/>
          <w:sz w:val="24"/>
          <w:szCs w:val="24"/>
        </w:rPr>
        <w:tab/>
      </w:r>
      <w:r w:rsidRPr="00982C58">
        <w:rPr>
          <w:rFonts w:ascii="Arial" w:hAnsi="Arial" w:cs="Arial"/>
          <w:sz w:val="24"/>
          <w:szCs w:val="24"/>
        </w:rPr>
        <w:tab/>
        <w:t>Heikkoudet</w:t>
      </w:r>
    </w:p>
    <w:p w:rsidR="00D62BBB" w:rsidRPr="00982C58" w:rsidRDefault="00D62BBB" w:rsidP="00D62BBB">
      <w:pPr>
        <w:rPr>
          <w:rFonts w:ascii="Arial" w:hAnsi="Arial" w:cs="Arial"/>
          <w:sz w:val="24"/>
          <w:szCs w:val="24"/>
        </w:rPr>
      </w:pPr>
      <w:r>
        <w:rPr>
          <w:rFonts w:ascii="Arial" w:hAnsi="Arial" w:cs="Arial"/>
          <w:noProof/>
          <w:sz w:val="24"/>
          <w:szCs w:val="24"/>
          <w:lang w:eastAsia="fi-FI"/>
        </w:rPr>
        <w:pict>
          <v:shape id="_x0000_s1043" type="#_x0000_t32" style="position:absolute;margin-left:42.75pt;margin-top:18.4pt;width:261.75pt;height:0;z-index:251677696" o:connectortype="straight"/>
        </w:pict>
      </w:r>
    </w:p>
    <w:p w:rsidR="00D62BBB" w:rsidRPr="00982C58" w:rsidRDefault="00D62BBB" w:rsidP="00D62BBB">
      <w:pPr>
        <w:rPr>
          <w:rFonts w:ascii="Arial" w:hAnsi="Arial" w:cs="Arial"/>
          <w:sz w:val="24"/>
          <w:szCs w:val="24"/>
        </w:rPr>
      </w:pPr>
      <w:r w:rsidRPr="00982C58">
        <w:rPr>
          <w:rFonts w:ascii="Arial" w:hAnsi="Arial" w:cs="Arial"/>
          <w:sz w:val="24"/>
          <w:szCs w:val="24"/>
        </w:rPr>
        <w:tab/>
        <w:t>Mahdollisuudet</w:t>
      </w:r>
      <w:r w:rsidRPr="00982C58">
        <w:rPr>
          <w:rFonts w:ascii="Arial" w:hAnsi="Arial" w:cs="Arial"/>
          <w:sz w:val="24"/>
          <w:szCs w:val="24"/>
        </w:rPr>
        <w:tab/>
        <w:t xml:space="preserve">Uhkatekijät </w:t>
      </w:r>
    </w:p>
    <w:p w:rsidR="00D62BBB" w:rsidRPr="00982C58" w:rsidRDefault="00D62BBB" w:rsidP="00D62BBB">
      <w:pPr>
        <w:rPr>
          <w:rFonts w:ascii="Arial" w:hAnsi="Arial" w:cs="Arial"/>
          <w:sz w:val="24"/>
          <w:szCs w:val="24"/>
        </w:rPr>
      </w:pPr>
    </w:p>
    <w:p w:rsidR="00D62BBB" w:rsidRPr="00982C58" w:rsidRDefault="00D62BBB" w:rsidP="00D62BBB">
      <w:pPr>
        <w:rPr>
          <w:rFonts w:ascii="Arial" w:hAnsi="Arial" w:cs="Arial"/>
          <w:sz w:val="24"/>
          <w:szCs w:val="24"/>
        </w:rPr>
      </w:pPr>
    </w:p>
    <w:p w:rsidR="00D62BBB" w:rsidRPr="00982C58" w:rsidRDefault="00D62BBB" w:rsidP="00D62BBB">
      <w:pPr>
        <w:rPr>
          <w:rFonts w:ascii="Arial" w:hAnsi="Arial" w:cs="Arial"/>
          <w:b/>
          <w:sz w:val="24"/>
          <w:szCs w:val="24"/>
        </w:rPr>
      </w:pPr>
    </w:p>
    <w:p w:rsidR="00D62BBB" w:rsidRPr="002F324A" w:rsidRDefault="00D62BBB" w:rsidP="00D62BBB">
      <w:pPr>
        <w:rPr>
          <w:rFonts w:ascii="Arial" w:hAnsi="Arial" w:cs="Arial"/>
          <w:b/>
          <w:sz w:val="24"/>
          <w:szCs w:val="24"/>
        </w:rPr>
      </w:pPr>
      <w:r w:rsidRPr="002F324A">
        <w:rPr>
          <w:rFonts w:ascii="Arial" w:hAnsi="Arial" w:cs="Arial"/>
          <w:b/>
          <w:sz w:val="24"/>
          <w:szCs w:val="24"/>
        </w:rPr>
        <w:t>Kohdemarkkinoiden valinta</w:t>
      </w:r>
    </w:p>
    <w:p w:rsidR="00D62BBB" w:rsidRPr="00982C58" w:rsidRDefault="00D62BBB" w:rsidP="00D62BBB">
      <w:pPr>
        <w:rPr>
          <w:rFonts w:ascii="Arial" w:hAnsi="Arial" w:cs="Arial"/>
          <w:sz w:val="24"/>
          <w:szCs w:val="24"/>
        </w:rPr>
      </w:pPr>
      <w:r w:rsidRPr="00982C58">
        <w:rPr>
          <w:rFonts w:ascii="Arial" w:hAnsi="Arial" w:cs="Arial"/>
          <w:sz w:val="24"/>
          <w:szCs w:val="24"/>
        </w:rPr>
        <w:t>On tärkeää tunnistaa kokonaismarkkinoilta yrityksen kannalta kiinnostavimmat eli maksuvalmiit ja helposti tavoitettavat asiakkaat.</w:t>
      </w:r>
      <w:r>
        <w:rPr>
          <w:rFonts w:ascii="Arial" w:hAnsi="Arial" w:cs="Arial"/>
          <w:sz w:val="24"/>
          <w:szCs w:val="24"/>
        </w:rPr>
        <w:t xml:space="preserve"> Markkinointi</w:t>
      </w:r>
      <w:r w:rsidRPr="00982C58">
        <w:rPr>
          <w:rFonts w:ascii="Arial" w:hAnsi="Arial" w:cs="Arial"/>
          <w:sz w:val="24"/>
          <w:szCs w:val="24"/>
        </w:rPr>
        <w:t>suunnitelman tulee sisältää arvio kokonaismarkkinoista, kohdemarkkinoista ja markkinaosuudesta sekä näiden kehityksestä tulevaisuudessa.</w:t>
      </w:r>
    </w:p>
    <w:p w:rsidR="00D62BBB" w:rsidRPr="00CE57FC" w:rsidRDefault="00D62BBB" w:rsidP="00D62BBB">
      <w:pPr>
        <w:numPr>
          <w:ilvl w:val="12"/>
          <w:numId w:val="0"/>
        </w:numPr>
        <w:rPr>
          <w:rFonts w:ascii="Arial" w:hAnsi="Arial" w:cs="Arial"/>
          <w:b/>
          <w:sz w:val="24"/>
          <w:szCs w:val="24"/>
          <w:u w:val="single"/>
        </w:rPr>
      </w:pPr>
      <w:r w:rsidRPr="00CE57FC">
        <w:rPr>
          <w:rFonts w:ascii="Arial" w:hAnsi="Arial" w:cs="Arial"/>
          <w:sz w:val="24"/>
          <w:szCs w:val="24"/>
        </w:rPr>
        <w:t>Segmentointi:</w:t>
      </w:r>
    </w:p>
    <w:p w:rsidR="00D62BBB" w:rsidRPr="00982C58" w:rsidRDefault="00D62BBB" w:rsidP="00D62BBB">
      <w:pPr>
        <w:numPr>
          <w:ilvl w:val="12"/>
          <w:numId w:val="0"/>
        </w:numPr>
        <w:rPr>
          <w:rFonts w:ascii="Arial" w:hAnsi="Arial" w:cs="Arial"/>
          <w:b/>
          <w:sz w:val="24"/>
          <w:szCs w:val="24"/>
          <w:u w:val="single"/>
        </w:rPr>
      </w:pPr>
      <w:r w:rsidRPr="00982C58">
        <w:rPr>
          <w:rFonts w:ascii="Arial" w:hAnsi="Arial" w:cs="Arial"/>
          <w:sz w:val="24"/>
          <w:szCs w:val="24"/>
        </w:rPr>
        <w:t>Segmentointi on markkinoinnin perusta. Se on epäyhtenäisten markkinoiden jakamista toisistaan erottuviin ostajaryhmiin, joista yritys valitsee oman kohderyhmänsä, jolle suunnittelee ryhmän tarpeita ja toimintatapoja vastaavan markkinointiohjelman. Segmentointi on perustana kaikille kilpailukeinoille, siis myös tuotteelle. Tuotetta ei vain markkinoida segmenteille, vaan tuote ja koko toiminta suunnitellaan asiakaslähtöisesti.</w:t>
      </w:r>
    </w:p>
    <w:p w:rsidR="00D62BBB" w:rsidRPr="00982C58" w:rsidRDefault="00D62BBB" w:rsidP="00D62BBB">
      <w:pPr>
        <w:numPr>
          <w:ilvl w:val="12"/>
          <w:numId w:val="0"/>
        </w:numPr>
        <w:rPr>
          <w:rFonts w:ascii="Arial" w:hAnsi="Arial" w:cs="Arial"/>
          <w:b/>
          <w:sz w:val="24"/>
          <w:szCs w:val="24"/>
          <w:u w:val="single"/>
        </w:rPr>
      </w:pPr>
      <w:r w:rsidRPr="00982C58">
        <w:rPr>
          <w:rFonts w:ascii="Arial" w:hAnsi="Arial" w:cs="Arial"/>
          <w:sz w:val="24"/>
          <w:szCs w:val="24"/>
        </w:rPr>
        <w:t>Lähtökohdat:</w:t>
      </w:r>
    </w:p>
    <w:p w:rsidR="00D62BBB" w:rsidRPr="0019087F" w:rsidRDefault="00D62BBB" w:rsidP="00914552">
      <w:pPr>
        <w:pStyle w:val="ListParagraph"/>
        <w:numPr>
          <w:ilvl w:val="0"/>
          <w:numId w:val="52"/>
        </w:numPr>
        <w:rPr>
          <w:rFonts w:ascii="Arial" w:hAnsi="Arial" w:cs="Arial"/>
          <w:b/>
          <w:sz w:val="24"/>
          <w:szCs w:val="24"/>
          <w:u w:val="single"/>
        </w:rPr>
      </w:pPr>
      <w:r w:rsidRPr="0019087F">
        <w:rPr>
          <w:rFonts w:ascii="Arial" w:hAnsi="Arial" w:cs="Arial"/>
          <w:sz w:val="24"/>
          <w:szCs w:val="24"/>
        </w:rPr>
        <w:t>on löydettävä toisistaan ostamisen suhteen eroavat asiakasryhmät.</w:t>
      </w:r>
    </w:p>
    <w:p w:rsidR="00D62BBB" w:rsidRPr="0019087F" w:rsidRDefault="00D62BBB" w:rsidP="00914552">
      <w:pPr>
        <w:pStyle w:val="ListParagraph"/>
        <w:numPr>
          <w:ilvl w:val="0"/>
          <w:numId w:val="52"/>
        </w:numPr>
        <w:rPr>
          <w:rFonts w:ascii="Arial" w:hAnsi="Arial" w:cs="Arial"/>
          <w:b/>
          <w:sz w:val="24"/>
          <w:szCs w:val="24"/>
          <w:u w:val="single"/>
        </w:rPr>
      </w:pPr>
      <w:r w:rsidRPr="0019087F">
        <w:rPr>
          <w:rFonts w:ascii="Arial" w:hAnsi="Arial" w:cs="Arial"/>
          <w:sz w:val="24"/>
          <w:szCs w:val="24"/>
        </w:rPr>
        <w:t>on valittava mahdollisista kohderyhmistä ne, jotka ovat yritykselle suosiollisimmat</w:t>
      </w:r>
    </w:p>
    <w:p w:rsidR="00D62BBB" w:rsidRPr="00982C58" w:rsidRDefault="00D62BBB" w:rsidP="00D62BBB">
      <w:pPr>
        <w:numPr>
          <w:ilvl w:val="12"/>
          <w:numId w:val="0"/>
        </w:numPr>
        <w:rPr>
          <w:rFonts w:ascii="Arial" w:hAnsi="Arial" w:cs="Arial"/>
          <w:b/>
          <w:sz w:val="24"/>
          <w:szCs w:val="24"/>
          <w:u w:val="single"/>
        </w:rPr>
      </w:pPr>
    </w:p>
    <w:p w:rsidR="00D62BBB" w:rsidRPr="00982C58" w:rsidRDefault="00D62BBB" w:rsidP="00D62BBB">
      <w:pPr>
        <w:numPr>
          <w:ilvl w:val="12"/>
          <w:numId w:val="0"/>
        </w:numPr>
        <w:rPr>
          <w:rFonts w:ascii="Arial" w:hAnsi="Arial" w:cs="Arial"/>
          <w:b/>
          <w:sz w:val="24"/>
          <w:szCs w:val="24"/>
          <w:u w:val="single"/>
        </w:rPr>
      </w:pPr>
      <w:r w:rsidRPr="00982C58">
        <w:rPr>
          <w:rFonts w:ascii="Arial" w:hAnsi="Arial" w:cs="Arial"/>
          <w:sz w:val="24"/>
          <w:szCs w:val="24"/>
        </w:rPr>
        <w:t>Segmentointiprosessin vaiheet:</w:t>
      </w:r>
    </w:p>
    <w:p w:rsidR="00D62BBB" w:rsidRPr="00982C58" w:rsidRDefault="00D62BBB" w:rsidP="00D62BBB">
      <w:pPr>
        <w:numPr>
          <w:ilvl w:val="12"/>
          <w:numId w:val="0"/>
        </w:numPr>
        <w:rPr>
          <w:rFonts w:ascii="Arial" w:hAnsi="Arial" w:cs="Arial"/>
          <w:b/>
          <w:sz w:val="24"/>
          <w:szCs w:val="24"/>
          <w:u w:val="single"/>
        </w:rPr>
      </w:pPr>
      <w:r w:rsidRPr="00982C58">
        <w:rPr>
          <w:rFonts w:ascii="Arial" w:hAnsi="Arial" w:cs="Arial"/>
          <w:sz w:val="24"/>
          <w:szCs w:val="24"/>
        </w:rPr>
        <w:t>1. Analysoidaan kysyntä ja potentiaalisten asiakkaiden ostokäyttäytyminen</w:t>
      </w:r>
    </w:p>
    <w:p w:rsidR="00D62BBB" w:rsidRPr="00982C58" w:rsidRDefault="00D62BBB" w:rsidP="00D62BBB">
      <w:pPr>
        <w:numPr>
          <w:ilvl w:val="12"/>
          <w:numId w:val="0"/>
        </w:numPr>
        <w:rPr>
          <w:rFonts w:ascii="Arial" w:hAnsi="Arial" w:cs="Arial"/>
          <w:b/>
          <w:sz w:val="24"/>
          <w:szCs w:val="24"/>
          <w:u w:val="single"/>
        </w:rPr>
      </w:pPr>
      <w:r w:rsidRPr="00982C58">
        <w:rPr>
          <w:rFonts w:ascii="Arial" w:hAnsi="Arial" w:cs="Arial"/>
          <w:sz w:val="24"/>
          <w:szCs w:val="24"/>
        </w:rPr>
        <w:t>2. Selvitetään ostokäyttäytymisen taustalla olevat tekijät ja valitaan segmentointikriteerit</w:t>
      </w:r>
      <w:r>
        <w:rPr>
          <w:rFonts w:ascii="Arial" w:hAnsi="Arial" w:cs="Arial"/>
          <w:sz w:val="24"/>
          <w:szCs w:val="24"/>
        </w:rPr>
        <w:t xml:space="preserve"> (Tuotantohyödyke: makro- ja mikroprofiili; Kulutushyödyke: demografiset ja elämäntyyli tekijät)</w:t>
      </w:r>
    </w:p>
    <w:p w:rsidR="00D62BBB" w:rsidRPr="00982C58" w:rsidRDefault="00D62BBB" w:rsidP="00D62BBB">
      <w:pPr>
        <w:numPr>
          <w:ilvl w:val="12"/>
          <w:numId w:val="0"/>
        </w:numPr>
        <w:rPr>
          <w:rFonts w:ascii="Arial" w:hAnsi="Arial" w:cs="Arial"/>
          <w:b/>
          <w:sz w:val="24"/>
          <w:szCs w:val="24"/>
          <w:u w:val="single"/>
        </w:rPr>
      </w:pPr>
      <w:r w:rsidRPr="00982C58">
        <w:rPr>
          <w:rFonts w:ascii="Arial" w:hAnsi="Arial" w:cs="Arial"/>
          <w:sz w:val="24"/>
          <w:szCs w:val="24"/>
        </w:rPr>
        <w:lastRenderedPageBreak/>
        <w:t>3. Kokonaismarkkinat pilkotaan eri segmen</w:t>
      </w:r>
      <w:r>
        <w:rPr>
          <w:rFonts w:ascii="Arial" w:hAnsi="Arial" w:cs="Arial"/>
          <w:sz w:val="24"/>
          <w:szCs w:val="24"/>
        </w:rPr>
        <w:t>t</w:t>
      </w:r>
      <w:r w:rsidRPr="00982C58">
        <w:rPr>
          <w:rFonts w:ascii="Arial" w:hAnsi="Arial" w:cs="Arial"/>
          <w:sz w:val="24"/>
          <w:szCs w:val="24"/>
        </w:rPr>
        <w:t>teihin</w:t>
      </w:r>
    </w:p>
    <w:p w:rsidR="00D62BBB" w:rsidRPr="00982C58" w:rsidRDefault="00D62BBB" w:rsidP="00D62BBB">
      <w:pPr>
        <w:numPr>
          <w:ilvl w:val="12"/>
          <w:numId w:val="0"/>
        </w:numPr>
        <w:rPr>
          <w:rFonts w:ascii="Arial" w:hAnsi="Arial" w:cs="Arial"/>
          <w:b/>
          <w:sz w:val="24"/>
          <w:szCs w:val="24"/>
          <w:u w:val="single"/>
        </w:rPr>
      </w:pPr>
      <w:r w:rsidRPr="00982C58">
        <w:rPr>
          <w:rFonts w:ascii="Arial" w:hAnsi="Arial" w:cs="Arial"/>
          <w:sz w:val="24"/>
          <w:szCs w:val="24"/>
        </w:rPr>
        <w:t>4. Valitaan segmentointistrategia</w:t>
      </w:r>
    </w:p>
    <w:p w:rsidR="00D62BBB" w:rsidRPr="00982C58" w:rsidRDefault="00D62BBB" w:rsidP="00D62BBB">
      <w:pPr>
        <w:numPr>
          <w:ilvl w:val="12"/>
          <w:numId w:val="0"/>
        </w:numPr>
        <w:rPr>
          <w:rFonts w:ascii="Arial" w:hAnsi="Arial" w:cs="Arial"/>
          <w:b/>
          <w:sz w:val="24"/>
          <w:szCs w:val="24"/>
          <w:u w:val="single"/>
        </w:rPr>
      </w:pPr>
      <w:r w:rsidRPr="00982C58">
        <w:rPr>
          <w:rFonts w:ascii="Arial" w:hAnsi="Arial" w:cs="Arial"/>
          <w:sz w:val="24"/>
          <w:szCs w:val="24"/>
        </w:rPr>
        <w:t>5. Valitaan tavoiteltavat segmentit</w:t>
      </w:r>
    </w:p>
    <w:p w:rsidR="00D62BBB" w:rsidRPr="00982C58" w:rsidRDefault="00D62BBB" w:rsidP="00D62BBB">
      <w:pPr>
        <w:numPr>
          <w:ilvl w:val="12"/>
          <w:numId w:val="0"/>
        </w:numPr>
        <w:rPr>
          <w:rFonts w:ascii="Arial" w:hAnsi="Arial" w:cs="Arial"/>
          <w:b/>
          <w:sz w:val="24"/>
          <w:szCs w:val="24"/>
          <w:u w:val="single"/>
        </w:rPr>
      </w:pPr>
      <w:r w:rsidRPr="00982C58">
        <w:rPr>
          <w:rFonts w:ascii="Arial" w:hAnsi="Arial" w:cs="Arial"/>
          <w:sz w:val="24"/>
          <w:szCs w:val="24"/>
        </w:rPr>
        <w:t>6. Asemoidaan yritys/tuote markkinoille suhteessa kilpailijoihin</w:t>
      </w:r>
    </w:p>
    <w:p w:rsidR="00D62BBB" w:rsidRPr="00982C58" w:rsidRDefault="00D62BBB" w:rsidP="00D62BBB">
      <w:pPr>
        <w:numPr>
          <w:ilvl w:val="12"/>
          <w:numId w:val="0"/>
        </w:numPr>
        <w:rPr>
          <w:rFonts w:ascii="Arial" w:hAnsi="Arial" w:cs="Arial"/>
          <w:b/>
          <w:sz w:val="24"/>
          <w:szCs w:val="24"/>
          <w:u w:val="single"/>
        </w:rPr>
      </w:pPr>
      <w:r w:rsidRPr="00982C58">
        <w:rPr>
          <w:rFonts w:ascii="Arial" w:hAnsi="Arial" w:cs="Arial"/>
          <w:sz w:val="24"/>
          <w:szCs w:val="24"/>
        </w:rPr>
        <w:t>7. Suunnitellaan ja toteutetaan kullekin segmentille markkinaohjelma ja seurataan tuloksia</w:t>
      </w:r>
    </w:p>
    <w:p w:rsidR="00D62BBB" w:rsidRDefault="00D62BBB" w:rsidP="00D62BBB">
      <w:pPr>
        <w:numPr>
          <w:ilvl w:val="12"/>
          <w:numId w:val="0"/>
        </w:numPr>
        <w:rPr>
          <w:rFonts w:ascii="Arial" w:hAnsi="Arial" w:cs="Arial"/>
          <w:sz w:val="24"/>
          <w:szCs w:val="24"/>
        </w:rPr>
      </w:pPr>
      <w:r w:rsidRPr="00982C58">
        <w:rPr>
          <w:rFonts w:ascii="Arial" w:hAnsi="Arial" w:cs="Arial"/>
          <w:sz w:val="24"/>
          <w:szCs w:val="24"/>
        </w:rPr>
        <w:t xml:space="preserve"> Kohdesegmentin valinnan päätöksenteon kriteerinä voidaan käyttää esim. markkinoiden kokoa, segmentin kasvumahdollisuuksia, tuotteen ja asiakkaiden tarpeiden välistä yhteensopivuutta tai mahdollisuutta erilaistaa tuote kilpaileviin tuotteisiin nähden.</w:t>
      </w:r>
    </w:p>
    <w:p w:rsidR="00D62BBB" w:rsidRPr="00982C58" w:rsidRDefault="00D62BBB" w:rsidP="00D62BBB">
      <w:pPr>
        <w:numPr>
          <w:ilvl w:val="12"/>
          <w:numId w:val="0"/>
        </w:numPr>
        <w:rPr>
          <w:rFonts w:ascii="Arial" w:hAnsi="Arial" w:cs="Arial"/>
          <w:sz w:val="24"/>
          <w:szCs w:val="24"/>
        </w:rPr>
      </w:pPr>
    </w:p>
    <w:p w:rsidR="00D62BBB" w:rsidRPr="00137BC8" w:rsidRDefault="00D62BBB" w:rsidP="00D62BBB">
      <w:pPr>
        <w:numPr>
          <w:ilvl w:val="12"/>
          <w:numId w:val="0"/>
        </w:numPr>
        <w:rPr>
          <w:rFonts w:ascii="Arial" w:hAnsi="Arial" w:cs="Arial"/>
          <w:b/>
          <w:sz w:val="24"/>
          <w:szCs w:val="24"/>
        </w:rPr>
      </w:pPr>
      <w:r w:rsidRPr="00137BC8">
        <w:rPr>
          <w:rFonts w:ascii="Arial" w:hAnsi="Arial" w:cs="Arial"/>
          <w:b/>
          <w:sz w:val="24"/>
          <w:szCs w:val="24"/>
        </w:rPr>
        <w:t>Markkinaosuus ja myyntimäärä</w:t>
      </w:r>
    </w:p>
    <w:p w:rsidR="00D62BBB" w:rsidRPr="00982C58" w:rsidRDefault="00D62BBB" w:rsidP="00D62BBB">
      <w:pPr>
        <w:numPr>
          <w:ilvl w:val="12"/>
          <w:numId w:val="0"/>
        </w:numPr>
        <w:rPr>
          <w:rFonts w:ascii="Arial" w:hAnsi="Arial" w:cs="Arial"/>
          <w:sz w:val="24"/>
          <w:szCs w:val="24"/>
        </w:rPr>
      </w:pPr>
      <w:r w:rsidRPr="00982C58">
        <w:rPr>
          <w:rFonts w:ascii="Arial" w:hAnsi="Arial" w:cs="Arial"/>
          <w:sz w:val="24"/>
          <w:szCs w:val="24"/>
        </w:rPr>
        <w:t>Yksi suunnittelun tärkeimmistä kysymyksistä on, miten suuri markkinaosuus ja myyntivolyymi viiden ensimmäisen vuoden aikana pystytään saavuttamaan. Asemoinnin yhteydessä tehdyt ratkaisut ja arviot antavat viitteitä siitä, miten paljon eri segmenteistä voidaan tavoittaa asiakkaita. Tässä yhteydessä tulee miettiä pystytäänkö kilpailijoilta houkuttelemaan asiakkaita ja paljonko. Suurimman asiakashyödyn tarjoava yritys voittaa eniten asiakkaita kilpailijoiltaan, joskin tämä on vaikeampaa kuin mitä etukäteen on arvioitu.</w:t>
      </w:r>
    </w:p>
    <w:p w:rsidR="00D62BBB" w:rsidRPr="00982C58" w:rsidRDefault="00D62BBB" w:rsidP="00D62BBB">
      <w:pPr>
        <w:numPr>
          <w:ilvl w:val="12"/>
          <w:numId w:val="0"/>
        </w:numPr>
        <w:rPr>
          <w:rFonts w:ascii="Arial" w:hAnsi="Arial" w:cs="Arial"/>
          <w:sz w:val="24"/>
          <w:szCs w:val="24"/>
        </w:rPr>
      </w:pPr>
      <w:r w:rsidRPr="00982C58">
        <w:rPr>
          <w:rFonts w:ascii="Arial" w:hAnsi="Arial" w:cs="Arial"/>
          <w:sz w:val="24"/>
          <w:szCs w:val="24"/>
        </w:rPr>
        <w:t xml:space="preserve">Kun asiakasryhmät on valittu, tehdään </w:t>
      </w:r>
      <w:r w:rsidRPr="00137BC8">
        <w:rPr>
          <w:rFonts w:ascii="Arial" w:hAnsi="Arial" w:cs="Arial"/>
          <w:i/>
          <w:sz w:val="24"/>
          <w:szCs w:val="24"/>
        </w:rPr>
        <w:t>markkinoi</w:t>
      </w:r>
      <w:r>
        <w:rPr>
          <w:rFonts w:ascii="Arial" w:hAnsi="Arial" w:cs="Arial"/>
          <w:i/>
          <w:sz w:val="24"/>
          <w:szCs w:val="24"/>
        </w:rPr>
        <w:t>n</w:t>
      </w:r>
      <w:r w:rsidRPr="00137BC8">
        <w:rPr>
          <w:rFonts w:ascii="Arial" w:hAnsi="Arial" w:cs="Arial"/>
          <w:i/>
          <w:sz w:val="24"/>
          <w:szCs w:val="24"/>
        </w:rPr>
        <w:t>tistrategia</w:t>
      </w:r>
      <w:r w:rsidRPr="00982C58">
        <w:rPr>
          <w:rFonts w:ascii="Arial" w:hAnsi="Arial" w:cs="Arial"/>
          <w:sz w:val="24"/>
          <w:szCs w:val="24"/>
        </w:rPr>
        <w:t>, jolla tavoite pyritään saavuttamaan</w:t>
      </w:r>
      <w:r>
        <w:rPr>
          <w:rFonts w:ascii="Arial" w:hAnsi="Arial" w:cs="Arial"/>
          <w:sz w:val="24"/>
          <w:szCs w:val="24"/>
        </w:rPr>
        <w:t xml:space="preserve"> (4 P)</w:t>
      </w:r>
      <w:r w:rsidRPr="00982C58">
        <w:rPr>
          <w:rFonts w:ascii="Arial" w:hAnsi="Arial" w:cs="Arial"/>
          <w:sz w:val="24"/>
          <w:szCs w:val="24"/>
        </w:rPr>
        <w:t>.</w:t>
      </w:r>
    </w:p>
    <w:p w:rsidR="00D62BBB" w:rsidRPr="00982C58" w:rsidRDefault="00D62BBB" w:rsidP="00D62BBB">
      <w:pPr>
        <w:numPr>
          <w:ilvl w:val="12"/>
          <w:numId w:val="0"/>
        </w:numPr>
        <w:rPr>
          <w:rFonts w:ascii="Arial" w:hAnsi="Arial" w:cs="Arial"/>
          <w:sz w:val="24"/>
          <w:szCs w:val="24"/>
        </w:rPr>
      </w:pPr>
      <w:r w:rsidRPr="00982C58">
        <w:rPr>
          <w:rFonts w:ascii="Arial" w:hAnsi="Arial" w:cs="Arial"/>
          <w:sz w:val="24"/>
          <w:szCs w:val="24"/>
        </w:rPr>
        <w:t>Tuote: mitä ominaisuuksia tuotteella pitää olla, jotta se täyttää olennaiset asiakastarpeet.</w:t>
      </w:r>
    </w:p>
    <w:p w:rsidR="00D62BBB" w:rsidRPr="00982C58" w:rsidRDefault="00D62BBB" w:rsidP="00D62BBB">
      <w:pPr>
        <w:numPr>
          <w:ilvl w:val="12"/>
          <w:numId w:val="0"/>
        </w:numPr>
        <w:rPr>
          <w:rFonts w:ascii="Arial" w:hAnsi="Arial" w:cs="Arial"/>
          <w:sz w:val="24"/>
          <w:szCs w:val="24"/>
        </w:rPr>
      </w:pPr>
      <w:r w:rsidRPr="00982C58">
        <w:rPr>
          <w:rFonts w:ascii="Arial" w:hAnsi="Arial" w:cs="Arial"/>
          <w:sz w:val="24"/>
          <w:szCs w:val="24"/>
        </w:rPr>
        <w:t>Hinta: mikä hinta tuotteelle voidaan asettaa ja mitä hinnoittelustrategialla pyritään saavuttamaan.</w:t>
      </w:r>
    </w:p>
    <w:p w:rsidR="00D62BBB" w:rsidRPr="00982C58" w:rsidRDefault="00D62BBB" w:rsidP="00D62BBB">
      <w:pPr>
        <w:numPr>
          <w:ilvl w:val="12"/>
          <w:numId w:val="0"/>
        </w:numPr>
        <w:rPr>
          <w:rFonts w:ascii="Arial" w:hAnsi="Arial" w:cs="Arial"/>
          <w:sz w:val="24"/>
          <w:szCs w:val="24"/>
        </w:rPr>
      </w:pPr>
      <w:r w:rsidRPr="00982C58">
        <w:rPr>
          <w:rFonts w:ascii="Arial" w:hAnsi="Arial" w:cs="Arial"/>
          <w:sz w:val="24"/>
          <w:szCs w:val="24"/>
        </w:rPr>
        <w:t>Jakelu: miten tuote toimitetaan asiakkaalle.</w:t>
      </w:r>
    </w:p>
    <w:p w:rsidR="00D62BBB" w:rsidRPr="00982C58" w:rsidRDefault="00D62BBB" w:rsidP="00D62BBB">
      <w:pPr>
        <w:numPr>
          <w:ilvl w:val="12"/>
          <w:numId w:val="0"/>
        </w:numPr>
        <w:rPr>
          <w:rFonts w:ascii="Arial" w:hAnsi="Arial" w:cs="Arial"/>
          <w:sz w:val="24"/>
          <w:szCs w:val="24"/>
        </w:rPr>
      </w:pPr>
      <w:r w:rsidRPr="00982C58">
        <w:rPr>
          <w:rFonts w:ascii="Arial" w:hAnsi="Arial" w:cs="Arial"/>
          <w:sz w:val="24"/>
          <w:szCs w:val="24"/>
        </w:rPr>
        <w:t>Markkinointiviestintä: millaista viestintää käytetään, jotta potentiaaliset asiakkaat saadaan vakuuttuneeksi tuotteen hyödyistä.</w:t>
      </w:r>
    </w:p>
    <w:p w:rsidR="00D62BBB" w:rsidRPr="00982C58" w:rsidRDefault="00D62BBB" w:rsidP="00D62BBB">
      <w:pPr>
        <w:numPr>
          <w:ilvl w:val="12"/>
          <w:numId w:val="0"/>
        </w:numPr>
        <w:rPr>
          <w:rFonts w:ascii="Arial" w:hAnsi="Arial" w:cs="Arial"/>
          <w:sz w:val="24"/>
          <w:szCs w:val="24"/>
        </w:rPr>
      </w:pPr>
    </w:p>
    <w:p w:rsidR="00D62BBB" w:rsidRDefault="00D62BBB" w:rsidP="00D62BBB">
      <w:pPr>
        <w:numPr>
          <w:ilvl w:val="12"/>
          <w:numId w:val="0"/>
        </w:numPr>
        <w:rPr>
          <w:rFonts w:ascii="Arial" w:hAnsi="Arial" w:cs="Arial"/>
          <w:b/>
          <w:sz w:val="24"/>
          <w:szCs w:val="24"/>
        </w:rPr>
      </w:pPr>
    </w:p>
    <w:p w:rsidR="00D62BBB" w:rsidRPr="00137BC8" w:rsidRDefault="00D62BBB" w:rsidP="00D62BBB">
      <w:pPr>
        <w:numPr>
          <w:ilvl w:val="12"/>
          <w:numId w:val="0"/>
        </w:numPr>
        <w:rPr>
          <w:rFonts w:ascii="Arial" w:hAnsi="Arial" w:cs="Arial"/>
          <w:b/>
          <w:sz w:val="24"/>
          <w:szCs w:val="24"/>
        </w:rPr>
      </w:pPr>
      <w:r w:rsidRPr="00137BC8">
        <w:rPr>
          <w:rFonts w:ascii="Arial" w:hAnsi="Arial" w:cs="Arial"/>
          <w:b/>
          <w:sz w:val="24"/>
          <w:szCs w:val="24"/>
        </w:rPr>
        <w:t>Asiakassuhteen hallinta</w:t>
      </w:r>
    </w:p>
    <w:p w:rsidR="00D62BBB" w:rsidRDefault="00D62BBB" w:rsidP="00D62BBB">
      <w:pPr>
        <w:numPr>
          <w:ilvl w:val="12"/>
          <w:numId w:val="0"/>
        </w:numPr>
        <w:rPr>
          <w:rFonts w:ascii="Arial" w:hAnsi="Arial" w:cs="Arial"/>
          <w:sz w:val="24"/>
          <w:szCs w:val="24"/>
        </w:rPr>
      </w:pPr>
      <w:r>
        <w:rPr>
          <w:rFonts w:ascii="Arial" w:hAnsi="Arial" w:cs="Arial"/>
          <w:sz w:val="24"/>
          <w:szCs w:val="24"/>
        </w:rPr>
        <w:t xml:space="preserve">Yrityksen perustamisvaiheessa tulee keskittyä uusien asiakkaiden hankintaan. On kuitenkin pohdittava myös sitä, miten tulevia asiakassuhteita hoidetaan, etenkin </w:t>
      </w:r>
      <w:r>
        <w:rPr>
          <w:rFonts w:ascii="Arial" w:hAnsi="Arial" w:cs="Arial"/>
          <w:sz w:val="24"/>
          <w:szCs w:val="24"/>
        </w:rPr>
        <w:lastRenderedPageBreak/>
        <w:t xml:space="preserve">mikäli uusien asiakkaiden hankinta on kallista. Asiakkaat pyritään pitämään yrityksen tuotteiden ja palvelujen käyttäjinä. Uskollinen asiakas suosittelee yritystä myös muille. </w:t>
      </w:r>
    </w:p>
    <w:p w:rsidR="00D62BBB" w:rsidRDefault="00D62BBB" w:rsidP="00D62BBB">
      <w:pPr>
        <w:numPr>
          <w:ilvl w:val="12"/>
          <w:numId w:val="0"/>
        </w:numPr>
        <w:rPr>
          <w:rFonts w:ascii="Arial" w:hAnsi="Arial" w:cs="Arial"/>
          <w:sz w:val="24"/>
          <w:szCs w:val="24"/>
        </w:rPr>
      </w:pPr>
      <w:r>
        <w:rPr>
          <w:rFonts w:ascii="Arial" w:hAnsi="Arial" w:cs="Arial"/>
          <w:sz w:val="24"/>
          <w:szCs w:val="24"/>
        </w:rPr>
        <w:t>Yksi olennainen osa asiakassuhteen hallintaa on erottaa toisistaan kannattavat ja kannattamattomat asiakkaat (20/80 sääntö). Tämän jälkeen yritys voi ryhtyä toimenpiteisiin kannattavien asiakkaiden pitämiseksi ja kannattamattomien asiakkaiden kehittämiseksi tuottavammiksi. Kannattamattomat asiakkaat ovat yleensä pieni ryhmä, joka kuluttaa yrityksen resursseja myyntituottoja enemmän. Yleensä nämä asiakkaat tehdään kannattavammaksi nostamalla hintoja ja vähentämällä niihin panostettuja myyntiresursseja.</w:t>
      </w:r>
    </w:p>
    <w:p w:rsidR="00D62BBB" w:rsidRDefault="00D62BBB" w:rsidP="00D62BBB">
      <w:pPr>
        <w:numPr>
          <w:ilvl w:val="12"/>
          <w:numId w:val="0"/>
        </w:numPr>
        <w:rPr>
          <w:rFonts w:ascii="Arial" w:hAnsi="Arial" w:cs="Arial"/>
          <w:sz w:val="24"/>
          <w:szCs w:val="24"/>
        </w:rPr>
      </w:pPr>
    </w:p>
    <w:p w:rsidR="00D62BBB" w:rsidRDefault="00D62BBB" w:rsidP="00D62BBB">
      <w:pPr>
        <w:numPr>
          <w:ilvl w:val="12"/>
          <w:numId w:val="0"/>
        </w:numPr>
        <w:rPr>
          <w:rFonts w:ascii="Arial" w:hAnsi="Arial" w:cs="Arial"/>
          <w:sz w:val="24"/>
          <w:szCs w:val="24"/>
        </w:rPr>
      </w:pPr>
      <w:r>
        <w:rPr>
          <w:rFonts w:ascii="Arial" w:hAnsi="Arial" w:cs="Arial"/>
          <w:noProof/>
          <w:sz w:val="24"/>
          <w:szCs w:val="24"/>
          <w:lang w:eastAsia="fi-FI"/>
        </w:rPr>
        <w:pict>
          <v:rect id="_x0000_s1068" style="position:absolute;margin-left:-2.25pt;margin-top:-6pt;width:456.75pt;height:269.25pt;z-index:-251613184" fillcolor="#eeece1"/>
        </w:pict>
      </w:r>
      <w:r>
        <w:rPr>
          <w:rFonts w:ascii="Arial" w:hAnsi="Arial" w:cs="Arial"/>
          <w:sz w:val="24"/>
          <w:szCs w:val="24"/>
        </w:rPr>
        <w:t>Markkinointisuunnitelman tarkistuslista:</w:t>
      </w:r>
    </w:p>
    <w:p w:rsidR="00D62BBB" w:rsidRDefault="00D62BBB" w:rsidP="00914552">
      <w:pPr>
        <w:pStyle w:val="ListParagraph"/>
        <w:numPr>
          <w:ilvl w:val="0"/>
          <w:numId w:val="12"/>
        </w:numPr>
        <w:rPr>
          <w:rFonts w:ascii="Arial" w:hAnsi="Arial" w:cs="Arial"/>
          <w:sz w:val="24"/>
          <w:szCs w:val="24"/>
        </w:rPr>
      </w:pPr>
      <w:r>
        <w:rPr>
          <w:rFonts w:ascii="Arial" w:hAnsi="Arial" w:cs="Arial"/>
          <w:sz w:val="24"/>
          <w:szCs w:val="24"/>
        </w:rPr>
        <w:t>Onko ainutlaatuinen myyntiväittämä tarkka ja asiakkaan näkökulmasta laadittu?</w:t>
      </w:r>
    </w:p>
    <w:p w:rsidR="00D62BBB" w:rsidRDefault="00D62BBB" w:rsidP="00914552">
      <w:pPr>
        <w:pStyle w:val="ListParagraph"/>
        <w:numPr>
          <w:ilvl w:val="0"/>
          <w:numId w:val="12"/>
        </w:numPr>
        <w:rPr>
          <w:rFonts w:ascii="Arial" w:hAnsi="Arial" w:cs="Arial"/>
          <w:sz w:val="24"/>
          <w:szCs w:val="24"/>
        </w:rPr>
      </w:pPr>
      <w:r>
        <w:rPr>
          <w:rFonts w:ascii="Arial" w:hAnsi="Arial" w:cs="Arial"/>
          <w:sz w:val="24"/>
          <w:szCs w:val="24"/>
        </w:rPr>
        <w:t>Millaisista asiakkaista kohdesegmentti koostuu? Miksi juuri tämä segmentti kiinnostaa yritystä?</w:t>
      </w:r>
    </w:p>
    <w:p w:rsidR="00D62BBB" w:rsidRDefault="00D62BBB" w:rsidP="00914552">
      <w:pPr>
        <w:pStyle w:val="ListParagraph"/>
        <w:numPr>
          <w:ilvl w:val="0"/>
          <w:numId w:val="12"/>
        </w:numPr>
        <w:rPr>
          <w:rFonts w:ascii="Arial" w:hAnsi="Arial" w:cs="Arial"/>
          <w:sz w:val="24"/>
          <w:szCs w:val="24"/>
        </w:rPr>
      </w:pPr>
      <w:r>
        <w:rPr>
          <w:rFonts w:ascii="Arial" w:hAnsi="Arial" w:cs="Arial"/>
          <w:sz w:val="24"/>
          <w:szCs w:val="24"/>
        </w:rPr>
        <w:t>Miten suuret ovat kokonaismarkkinat? Miten suuret ovat ne markkinat, joista yritys on kiinnostunut? Miten ne kehittyvät?</w:t>
      </w:r>
    </w:p>
    <w:p w:rsidR="00D62BBB" w:rsidRDefault="00D62BBB" w:rsidP="00914552">
      <w:pPr>
        <w:pStyle w:val="ListParagraph"/>
        <w:numPr>
          <w:ilvl w:val="0"/>
          <w:numId w:val="12"/>
        </w:numPr>
        <w:rPr>
          <w:rFonts w:ascii="Arial" w:hAnsi="Arial" w:cs="Arial"/>
          <w:sz w:val="24"/>
          <w:szCs w:val="24"/>
        </w:rPr>
      </w:pPr>
      <w:r>
        <w:rPr>
          <w:rFonts w:ascii="Arial" w:hAnsi="Arial" w:cs="Arial"/>
          <w:sz w:val="24"/>
          <w:szCs w:val="24"/>
        </w:rPr>
        <w:t>Ketkä ovat kilpailijoita? Mitä korvaavia tuotteita on tarjolla?</w:t>
      </w:r>
    </w:p>
    <w:p w:rsidR="00D62BBB" w:rsidRDefault="00D62BBB" w:rsidP="00914552">
      <w:pPr>
        <w:pStyle w:val="ListParagraph"/>
        <w:numPr>
          <w:ilvl w:val="0"/>
          <w:numId w:val="12"/>
        </w:numPr>
        <w:rPr>
          <w:rFonts w:ascii="Arial" w:hAnsi="Arial" w:cs="Arial"/>
          <w:sz w:val="24"/>
          <w:szCs w:val="24"/>
        </w:rPr>
      </w:pPr>
      <w:r>
        <w:rPr>
          <w:rFonts w:ascii="Arial" w:hAnsi="Arial" w:cs="Arial"/>
          <w:sz w:val="24"/>
          <w:szCs w:val="24"/>
        </w:rPr>
        <w:t>Miten markkinaosuuden ja myyntimäärän odotetaan kehittyvän?</w:t>
      </w:r>
    </w:p>
    <w:p w:rsidR="00D62BBB" w:rsidRDefault="00D62BBB" w:rsidP="00914552">
      <w:pPr>
        <w:pStyle w:val="ListParagraph"/>
        <w:numPr>
          <w:ilvl w:val="0"/>
          <w:numId w:val="12"/>
        </w:numPr>
        <w:rPr>
          <w:rFonts w:ascii="Arial" w:hAnsi="Arial" w:cs="Arial"/>
          <w:sz w:val="24"/>
          <w:szCs w:val="24"/>
        </w:rPr>
      </w:pPr>
      <w:r>
        <w:rPr>
          <w:rFonts w:ascii="Arial" w:hAnsi="Arial" w:cs="Arial"/>
          <w:sz w:val="24"/>
          <w:szCs w:val="24"/>
        </w:rPr>
        <w:t>Millainen hinta tuotteelle on asetettu?</w:t>
      </w:r>
    </w:p>
    <w:p w:rsidR="00D62BBB" w:rsidRDefault="00D62BBB" w:rsidP="00914552">
      <w:pPr>
        <w:pStyle w:val="ListParagraph"/>
        <w:numPr>
          <w:ilvl w:val="0"/>
          <w:numId w:val="12"/>
        </w:numPr>
        <w:rPr>
          <w:rFonts w:ascii="Arial" w:hAnsi="Arial" w:cs="Arial"/>
          <w:sz w:val="24"/>
          <w:szCs w:val="24"/>
        </w:rPr>
      </w:pPr>
      <w:r>
        <w:rPr>
          <w:rFonts w:ascii="Arial" w:hAnsi="Arial" w:cs="Arial"/>
          <w:sz w:val="24"/>
          <w:szCs w:val="24"/>
        </w:rPr>
        <w:t>Mitä jakelukanavia yritys aikoo käyttää?</w:t>
      </w:r>
    </w:p>
    <w:p w:rsidR="00D62BBB" w:rsidRDefault="00D62BBB" w:rsidP="00914552">
      <w:pPr>
        <w:pStyle w:val="ListParagraph"/>
        <w:numPr>
          <w:ilvl w:val="0"/>
          <w:numId w:val="12"/>
        </w:numPr>
        <w:rPr>
          <w:rFonts w:ascii="Arial" w:hAnsi="Arial" w:cs="Arial"/>
          <w:sz w:val="24"/>
          <w:szCs w:val="24"/>
        </w:rPr>
      </w:pPr>
      <w:r>
        <w:rPr>
          <w:rFonts w:ascii="Arial" w:hAnsi="Arial" w:cs="Arial"/>
          <w:sz w:val="24"/>
          <w:szCs w:val="24"/>
        </w:rPr>
        <w:t>Millaista mainontaa tullaan käyttämään? Kuinka paljon se maksaa?</w:t>
      </w:r>
    </w:p>
    <w:p w:rsidR="00D62BBB" w:rsidRDefault="00D62BBB" w:rsidP="00914552">
      <w:pPr>
        <w:pStyle w:val="ListParagraph"/>
        <w:numPr>
          <w:ilvl w:val="0"/>
          <w:numId w:val="12"/>
        </w:numPr>
        <w:rPr>
          <w:rFonts w:ascii="Arial" w:hAnsi="Arial" w:cs="Arial"/>
          <w:sz w:val="24"/>
          <w:szCs w:val="24"/>
        </w:rPr>
      </w:pPr>
      <w:r>
        <w:rPr>
          <w:rFonts w:ascii="Arial" w:hAnsi="Arial" w:cs="Arial"/>
          <w:sz w:val="24"/>
          <w:szCs w:val="24"/>
        </w:rPr>
        <w:t>Mitä mahdollisia esteitä markkinoille pääsyyn liittyy, ja kuinka ne ylitetään?</w:t>
      </w:r>
    </w:p>
    <w:p w:rsidR="00D62BBB" w:rsidRDefault="00D62BBB" w:rsidP="00914552">
      <w:pPr>
        <w:pStyle w:val="ListParagraph"/>
        <w:numPr>
          <w:ilvl w:val="0"/>
          <w:numId w:val="12"/>
        </w:numPr>
        <w:rPr>
          <w:rFonts w:ascii="Arial" w:hAnsi="Arial" w:cs="Arial"/>
          <w:sz w:val="24"/>
          <w:szCs w:val="24"/>
        </w:rPr>
      </w:pPr>
      <w:r>
        <w:rPr>
          <w:rFonts w:ascii="Arial" w:hAnsi="Arial" w:cs="Arial"/>
          <w:sz w:val="24"/>
          <w:szCs w:val="24"/>
        </w:rPr>
        <w:t>Kuinka asiakassuhdetta hallitaan?</w:t>
      </w:r>
    </w:p>
    <w:p w:rsidR="00D62BBB" w:rsidRDefault="00D62BBB" w:rsidP="00D62BBB">
      <w:pPr>
        <w:rPr>
          <w:rFonts w:ascii="Arial" w:hAnsi="Arial" w:cs="Arial"/>
          <w:sz w:val="24"/>
          <w:szCs w:val="24"/>
        </w:rPr>
      </w:pPr>
    </w:p>
    <w:p w:rsidR="00D62BBB" w:rsidRDefault="00D62BBB" w:rsidP="00914552">
      <w:pPr>
        <w:pStyle w:val="ListParagraph"/>
        <w:numPr>
          <w:ilvl w:val="0"/>
          <w:numId w:val="6"/>
        </w:numPr>
        <w:rPr>
          <w:rFonts w:ascii="Arial" w:hAnsi="Arial" w:cs="Arial"/>
          <w:b/>
          <w:sz w:val="24"/>
          <w:szCs w:val="24"/>
        </w:rPr>
      </w:pPr>
      <w:r w:rsidRPr="005E18D2">
        <w:rPr>
          <w:rFonts w:ascii="Arial" w:hAnsi="Arial" w:cs="Arial"/>
          <w:b/>
          <w:sz w:val="24"/>
          <w:szCs w:val="24"/>
        </w:rPr>
        <w:t>Liiketoimintamalli ja organisaatio</w:t>
      </w:r>
    </w:p>
    <w:p w:rsidR="00D62BBB" w:rsidRDefault="00D62BBB" w:rsidP="00D62BBB">
      <w:pPr>
        <w:rPr>
          <w:rFonts w:ascii="Arial" w:hAnsi="Arial" w:cs="Arial"/>
          <w:b/>
          <w:sz w:val="24"/>
          <w:szCs w:val="24"/>
        </w:rPr>
      </w:pPr>
    </w:p>
    <w:p w:rsidR="00D62BBB" w:rsidRDefault="00914552" w:rsidP="00D62BBB">
      <w:pPr>
        <w:rPr>
          <w:rFonts w:ascii="Arial" w:hAnsi="Arial" w:cs="Arial"/>
          <w:b/>
          <w:sz w:val="24"/>
          <w:szCs w:val="24"/>
        </w:rPr>
      </w:pPr>
      <w:r>
        <w:rPr>
          <w:rFonts w:ascii="Arial" w:hAnsi="Arial" w:cs="Arial"/>
          <w:b/>
          <w:sz w:val="24"/>
          <w:szCs w:val="24"/>
        </w:rPr>
        <w:t>STRATEGINEN SUUNNITTELU</w:t>
      </w:r>
    </w:p>
    <w:p w:rsidR="00D62BBB" w:rsidRPr="00236BF7" w:rsidRDefault="00D62BBB" w:rsidP="00D62BBB">
      <w:pPr>
        <w:rPr>
          <w:rFonts w:ascii="Arial" w:hAnsi="Arial" w:cs="Arial"/>
          <w:sz w:val="24"/>
        </w:rPr>
      </w:pPr>
      <w:r w:rsidRPr="00236BF7">
        <w:rPr>
          <w:rFonts w:ascii="Arial" w:hAnsi="Arial" w:cs="Arial"/>
          <w:sz w:val="24"/>
        </w:rPr>
        <w:t>Strategia on kaikki ne asiat, jotka ovat keskeisiä yrityksen olemassaolon kannalta. Siihen kuuluvat yrityskokonaisuutta koskevat ulkoiset ja sisäiset, kokonaisuuden kannalta olennaiset tekijät.</w:t>
      </w:r>
    </w:p>
    <w:p w:rsidR="00D62BBB" w:rsidRPr="00236BF7" w:rsidRDefault="00D62BBB" w:rsidP="00D62BBB">
      <w:pPr>
        <w:rPr>
          <w:rFonts w:ascii="Arial" w:hAnsi="Arial" w:cs="Arial"/>
          <w:sz w:val="24"/>
        </w:rPr>
      </w:pPr>
      <w:r w:rsidRPr="00236BF7">
        <w:rPr>
          <w:rFonts w:ascii="Arial" w:hAnsi="Arial" w:cs="Arial"/>
          <w:sz w:val="24"/>
        </w:rPr>
        <w:t>Strateginen suunnittelu on:</w:t>
      </w:r>
    </w:p>
    <w:p w:rsidR="00D62BBB" w:rsidRPr="00236BF7" w:rsidRDefault="00D62BBB" w:rsidP="00914552">
      <w:pPr>
        <w:pStyle w:val="ListParagraph"/>
        <w:numPr>
          <w:ilvl w:val="0"/>
          <w:numId w:val="48"/>
        </w:numPr>
        <w:rPr>
          <w:rFonts w:ascii="Arial" w:hAnsi="Arial" w:cs="Arial"/>
          <w:sz w:val="24"/>
        </w:rPr>
      </w:pPr>
      <w:r w:rsidRPr="00236BF7">
        <w:rPr>
          <w:rFonts w:ascii="Arial" w:hAnsi="Arial" w:cs="Arial"/>
          <w:sz w:val="24"/>
        </w:rPr>
        <w:t>yrityksen tarkoituksen selvittämistä ja konkretisointia</w:t>
      </w:r>
    </w:p>
    <w:p w:rsidR="00D62BBB" w:rsidRPr="00236BF7" w:rsidRDefault="00D62BBB" w:rsidP="00914552">
      <w:pPr>
        <w:pStyle w:val="ListParagraph"/>
        <w:numPr>
          <w:ilvl w:val="0"/>
          <w:numId w:val="48"/>
        </w:numPr>
        <w:rPr>
          <w:rFonts w:ascii="Arial" w:hAnsi="Arial" w:cs="Arial"/>
          <w:sz w:val="24"/>
        </w:rPr>
      </w:pPr>
      <w:r w:rsidRPr="00236BF7">
        <w:rPr>
          <w:rFonts w:ascii="Arial" w:hAnsi="Arial" w:cs="Arial"/>
          <w:sz w:val="24"/>
        </w:rPr>
        <w:t>näkemyksen luomista yrityksen toimintaan vaikuttavista ulkoisista tekijöistä</w:t>
      </w:r>
    </w:p>
    <w:p w:rsidR="00D62BBB" w:rsidRPr="00236BF7" w:rsidRDefault="00D62BBB" w:rsidP="00914552">
      <w:pPr>
        <w:pStyle w:val="ListParagraph"/>
        <w:numPr>
          <w:ilvl w:val="0"/>
          <w:numId w:val="48"/>
        </w:numPr>
        <w:rPr>
          <w:rFonts w:ascii="Arial" w:hAnsi="Arial" w:cs="Arial"/>
          <w:sz w:val="24"/>
        </w:rPr>
      </w:pPr>
      <w:r w:rsidRPr="00236BF7">
        <w:rPr>
          <w:rFonts w:ascii="Arial" w:hAnsi="Arial" w:cs="Arial"/>
          <w:sz w:val="24"/>
        </w:rPr>
        <w:lastRenderedPageBreak/>
        <w:t>näkemyksen luomista yrityksestä tulevaisuudessa</w:t>
      </w:r>
    </w:p>
    <w:p w:rsidR="00D62BBB" w:rsidRPr="00236BF7" w:rsidRDefault="00D62BBB" w:rsidP="00914552">
      <w:pPr>
        <w:pStyle w:val="ListParagraph"/>
        <w:numPr>
          <w:ilvl w:val="0"/>
          <w:numId w:val="48"/>
        </w:numPr>
        <w:rPr>
          <w:rFonts w:ascii="Arial" w:hAnsi="Arial" w:cs="Arial"/>
          <w:sz w:val="24"/>
        </w:rPr>
      </w:pPr>
      <w:r w:rsidRPr="00236BF7">
        <w:rPr>
          <w:rFonts w:ascii="Arial" w:hAnsi="Arial" w:cs="Arial"/>
          <w:sz w:val="24"/>
        </w:rPr>
        <w:t>toimintalinjojen luomista ja toimintatapojen valintaa sekä toimintasuunnitelman laadintaa</w:t>
      </w:r>
    </w:p>
    <w:p w:rsidR="00D62BBB" w:rsidRDefault="00D62BBB" w:rsidP="00D62BBB">
      <w:pPr>
        <w:rPr>
          <w:rFonts w:ascii="Arial" w:hAnsi="Arial" w:cs="Arial"/>
          <w:sz w:val="24"/>
        </w:rPr>
      </w:pPr>
      <w:r>
        <w:rPr>
          <w:rFonts w:ascii="Arial" w:hAnsi="Arial" w:cs="Arial"/>
          <w:sz w:val="24"/>
        </w:rPr>
        <w:t>Strategia valinnan perusyhtälö voidaan kuvata seuraavasti:</w:t>
      </w:r>
    </w:p>
    <w:p w:rsidR="00D62BBB" w:rsidRDefault="00D62BBB" w:rsidP="00D62BBB">
      <w:pPr>
        <w:rPr>
          <w:rFonts w:ascii="Arial" w:hAnsi="Arial" w:cs="Arial"/>
          <w:sz w:val="24"/>
        </w:rPr>
      </w:pPr>
    </w:p>
    <w:p w:rsidR="00D62BBB" w:rsidRDefault="00D62BBB" w:rsidP="00D62BBB">
      <w:pPr>
        <w:spacing w:line="240" w:lineRule="auto"/>
        <w:rPr>
          <w:rFonts w:ascii="Arial" w:hAnsi="Arial" w:cs="Arial"/>
          <w:sz w:val="24"/>
        </w:rPr>
      </w:pPr>
      <w:r>
        <w:rPr>
          <w:rFonts w:ascii="Arial" w:hAnsi="Arial" w:cs="Arial"/>
          <w:sz w:val="24"/>
        </w:rPr>
        <w:t>Yrityksen vahvat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Ympäristön mahdolli-</w:t>
      </w:r>
    </w:p>
    <w:p w:rsidR="00D62BBB" w:rsidRDefault="00D62BBB" w:rsidP="00D62BBB">
      <w:pPr>
        <w:spacing w:line="240" w:lineRule="auto"/>
        <w:rPr>
          <w:rFonts w:ascii="Arial" w:hAnsi="Arial" w:cs="Arial"/>
          <w:sz w:val="24"/>
        </w:rPr>
      </w:pPr>
      <w:r>
        <w:rPr>
          <w:rFonts w:ascii="Arial" w:hAnsi="Arial" w:cs="Arial"/>
          <w:noProof/>
          <w:sz w:val="24"/>
          <w:lang w:eastAsia="fi-FI"/>
        </w:rPr>
        <w:pict>
          <v:shape id="_x0000_s1099" type="#_x0000_t32" style="position:absolute;margin-left:351.75pt;margin-top:16.8pt;width:0;height:56.25pt;z-index:251735040" o:connectortype="straight"/>
        </w:pict>
      </w:r>
      <w:r>
        <w:rPr>
          <w:rFonts w:ascii="Arial" w:hAnsi="Arial" w:cs="Arial"/>
          <w:noProof/>
          <w:sz w:val="24"/>
          <w:lang w:eastAsia="fi-FI"/>
        </w:rPr>
        <w:pict>
          <v:shape id="_x0000_s1096" type="#_x0000_t32" style="position:absolute;margin-left:19.5pt;margin-top:16.8pt;width:0;height:56.25pt;z-index:251731968" o:connectortype="straight"/>
        </w:pict>
      </w:r>
      <w:r>
        <w:rPr>
          <w:rFonts w:ascii="Arial" w:hAnsi="Arial" w:cs="Arial"/>
          <w:noProof/>
          <w:sz w:val="24"/>
          <w:lang w:eastAsia="fi-FI"/>
        </w:rPr>
        <w:pict>
          <v:shape id="_x0000_s1095" type="#_x0000_t32" style="position:absolute;margin-left:91.5pt;margin-top:7.05pt;width:222.75pt;height:0;z-index:251730944" o:connectortype="straight"/>
        </w:pict>
      </w:r>
      <w:r>
        <w:rPr>
          <w:rFonts w:ascii="Arial" w:hAnsi="Arial" w:cs="Arial"/>
          <w:sz w:val="24"/>
        </w:rPr>
        <w:t>ja heikot puolet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suudet ja uhkat</w:t>
      </w:r>
    </w:p>
    <w:p w:rsidR="00D62BBB" w:rsidRDefault="00D62BBB" w:rsidP="00D62BBB">
      <w:pPr>
        <w:spacing w:line="240" w:lineRule="auto"/>
        <w:rPr>
          <w:rFonts w:ascii="Arial" w:hAnsi="Arial" w:cs="Arial"/>
          <w:sz w:val="24"/>
        </w:rPr>
      </w:pPr>
    </w:p>
    <w:p w:rsidR="00D62BBB" w:rsidRDefault="00D62BBB" w:rsidP="00D62BBB">
      <w:pPr>
        <w:spacing w:line="240" w:lineRule="auto"/>
        <w:ind w:left="2608"/>
        <w:rPr>
          <w:rFonts w:ascii="Arial" w:hAnsi="Arial" w:cs="Arial"/>
          <w:sz w:val="24"/>
        </w:rPr>
      </w:pPr>
      <w:r>
        <w:rPr>
          <w:rFonts w:ascii="Arial" w:hAnsi="Arial" w:cs="Arial"/>
          <w:noProof/>
          <w:sz w:val="24"/>
          <w:lang w:eastAsia="fi-FI"/>
        </w:rPr>
        <w:pict>
          <v:rect id="_x0000_s1101" style="position:absolute;left:0;text-align:left;margin-left:91.5pt;margin-top:20.95pt;width:171pt;height:76.5pt;z-index:-251579392"/>
        </w:pict>
      </w:r>
      <w:r>
        <w:rPr>
          <w:rFonts w:ascii="Arial" w:hAnsi="Arial" w:cs="Arial"/>
          <w:sz w:val="24"/>
        </w:rPr>
        <w:t xml:space="preserve">       YRITYS</w:t>
      </w:r>
    </w:p>
    <w:p w:rsidR="00D62BBB" w:rsidRDefault="00D62BBB" w:rsidP="00D62BBB">
      <w:pPr>
        <w:spacing w:line="240" w:lineRule="auto"/>
        <w:rPr>
          <w:rFonts w:ascii="Arial" w:hAnsi="Arial" w:cs="Arial"/>
          <w:sz w:val="24"/>
        </w:rPr>
      </w:pPr>
      <w:r>
        <w:rPr>
          <w:rFonts w:ascii="Arial" w:hAnsi="Arial" w:cs="Arial"/>
          <w:sz w:val="24"/>
        </w:rPr>
        <w:t>Sisäiset</w:t>
      </w:r>
      <w:r>
        <w:rPr>
          <w:rFonts w:ascii="Arial" w:hAnsi="Arial" w:cs="Arial"/>
          <w:sz w:val="24"/>
        </w:rPr>
        <w:tab/>
      </w:r>
      <w:r>
        <w:rPr>
          <w:rFonts w:ascii="Arial" w:hAnsi="Arial" w:cs="Arial"/>
          <w:sz w:val="24"/>
        </w:rPr>
        <w:tab/>
        <w:t xml:space="preserve">       Rahkeet</w:t>
      </w:r>
      <w:r>
        <w:rPr>
          <w:rFonts w:ascii="Arial" w:hAnsi="Arial" w:cs="Arial"/>
          <w:sz w:val="24"/>
        </w:rPr>
        <w:tab/>
      </w:r>
      <w:r>
        <w:rPr>
          <w:rFonts w:ascii="Arial" w:hAnsi="Arial" w:cs="Arial"/>
          <w:sz w:val="24"/>
        </w:rPr>
        <w:tab/>
        <w:t xml:space="preserve">Ulkoiset </w:t>
      </w:r>
    </w:p>
    <w:p w:rsidR="00D62BBB" w:rsidRDefault="00D62BBB" w:rsidP="00D62BBB">
      <w:pPr>
        <w:spacing w:line="240" w:lineRule="auto"/>
        <w:rPr>
          <w:rFonts w:ascii="Arial" w:hAnsi="Arial" w:cs="Arial"/>
          <w:sz w:val="24"/>
        </w:rPr>
      </w:pPr>
      <w:r>
        <w:rPr>
          <w:rFonts w:ascii="Arial" w:hAnsi="Arial" w:cs="Arial"/>
          <w:noProof/>
          <w:sz w:val="24"/>
          <w:lang w:eastAsia="fi-FI"/>
        </w:rPr>
        <w:pict>
          <v:shape id="_x0000_s1100" type="#_x0000_t32" style="position:absolute;margin-left:351.75pt;margin-top:15.35pt;width:0;height:82.5pt;z-index:251736064" o:connectortype="straight"/>
        </w:pict>
      </w:r>
      <w:r>
        <w:rPr>
          <w:rFonts w:ascii="Arial" w:hAnsi="Arial" w:cs="Arial"/>
          <w:noProof/>
          <w:sz w:val="24"/>
          <w:lang w:eastAsia="fi-FI"/>
        </w:rPr>
        <w:pict>
          <v:shape id="_x0000_s1097" type="#_x0000_t32" style="position:absolute;margin-left:19.5pt;margin-top:15.35pt;width:0;height:82.5pt;z-index:251732992" o:connectortype="straight"/>
        </w:pict>
      </w:r>
      <w:r>
        <w:rPr>
          <w:rFonts w:ascii="Arial" w:hAnsi="Arial" w:cs="Arial"/>
          <w:sz w:val="24"/>
        </w:rPr>
        <w:t>tekijät</w:t>
      </w:r>
      <w:r w:rsidRPr="00236BF7">
        <w:rPr>
          <w:rFonts w:ascii="Arial" w:hAnsi="Arial" w:cs="Arial"/>
          <w:sz w:val="24"/>
        </w:rPr>
        <w:t xml:space="preserve"> </w:t>
      </w:r>
      <w:r>
        <w:rPr>
          <w:rFonts w:ascii="Arial" w:hAnsi="Arial" w:cs="Arial"/>
          <w:sz w:val="24"/>
        </w:rPr>
        <w:t xml:space="preserve">                    Tuotteet</w:t>
      </w:r>
      <w:r>
        <w:rPr>
          <w:rFonts w:ascii="Arial" w:hAnsi="Arial" w:cs="Arial"/>
          <w:sz w:val="24"/>
        </w:rPr>
        <w:tab/>
        <w:t xml:space="preserve"> Asiakkaat</w:t>
      </w:r>
      <w:r>
        <w:rPr>
          <w:rFonts w:ascii="Arial" w:hAnsi="Arial" w:cs="Arial"/>
          <w:sz w:val="24"/>
        </w:rPr>
        <w:tab/>
      </w:r>
      <w:r>
        <w:rPr>
          <w:rFonts w:ascii="Arial" w:hAnsi="Arial" w:cs="Arial"/>
          <w:sz w:val="24"/>
        </w:rPr>
        <w:tab/>
        <w:t>tekijät</w:t>
      </w:r>
    </w:p>
    <w:p w:rsidR="00D62BBB" w:rsidRDefault="00D62BBB" w:rsidP="00D62BBB">
      <w:pPr>
        <w:spacing w:line="240" w:lineRule="auto"/>
        <w:rPr>
          <w:rFonts w:ascii="Arial" w:hAnsi="Arial" w:cs="Arial"/>
          <w:sz w:val="24"/>
        </w:rPr>
      </w:pPr>
      <w:r>
        <w:rPr>
          <w:rFonts w:ascii="Arial" w:hAnsi="Arial" w:cs="Arial"/>
          <w:sz w:val="24"/>
        </w:rPr>
        <w:tab/>
        <w:t xml:space="preserve">            </w:t>
      </w:r>
      <w:r>
        <w:rPr>
          <w:rFonts w:ascii="Arial" w:hAnsi="Arial" w:cs="Arial"/>
          <w:sz w:val="24"/>
        </w:rPr>
        <w:tab/>
        <w:t xml:space="preserve">    Osaaminen</w:t>
      </w:r>
    </w:p>
    <w:p w:rsidR="00D62BBB" w:rsidRDefault="00D62BBB" w:rsidP="00D62BBB">
      <w:pPr>
        <w:spacing w:line="240" w:lineRule="auto"/>
        <w:rPr>
          <w:rFonts w:ascii="Arial" w:hAnsi="Arial" w:cs="Arial"/>
          <w:sz w:val="24"/>
        </w:rPr>
      </w:pPr>
      <w:r>
        <w:rPr>
          <w:rFonts w:ascii="Arial" w:hAnsi="Arial" w:cs="Arial"/>
          <w:sz w:val="24"/>
        </w:rPr>
        <w:tab/>
      </w:r>
      <w:r>
        <w:rPr>
          <w:rFonts w:ascii="Arial" w:hAnsi="Arial" w:cs="Arial"/>
          <w:sz w:val="24"/>
        </w:rPr>
        <w:tab/>
        <w:t xml:space="preserve">    </w:t>
      </w:r>
    </w:p>
    <w:p w:rsidR="00D62BBB" w:rsidRDefault="00D62BBB" w:rsidP="00D62BBB">
      <w:pPr>
        <w:spacing w:line="240" w:lineRule="auto"/>
        <w:rPr>
          <w:rFonts w:ascii="Arial" w:hAnsi="Arial" w:cs="Arial"/>
          <w:sz w:val="24"/>
        </w:rPr>
      </w:pPr>
    </w:p>
    <w:p w:rsidR="00D62BBB" w:rsidRDefault="00D62BBB" w:rsidP="00D62BBB">
      <w:pPr>
        <w:spacing w:line="240" w:lineRule="auto"/>
        <w:rPr>
          <w:rFonts w:ascii="Arial" w:hAnsi="Arial" w:cs="Arial"/>
          <w:sz w:val="24"/>
        </w:rPr>
      </w:pPr>
      <w:r>
        <w:rPr>
          <w:rFonts w:ascii="Arial" w:hAnsi="Arial" w:cs="Arial"/>
          <w:noProof/>
          <w:sz w:val="24"/>
          <w:lang w:eastAsia="fi-FI"/>
        </w:rPr>
        <w:pict>
          <v:shape id="_x0000_s1098" type="#_x0000_t32" style="position:absolute;margin-left:82.5pt;margin-top:7.15pt;width:231.75pt;height:0;z-index:251734016" o:connectortype="straight"/>
        </w:pict>
      </w:r>
      <w:r>
        <w:rPr>
          <w:rFonts w:ascii="Arial" w:hAnsi="Arial" w:cs="Arial"/>
          <w:sz w:val="24"/>
        </w:rPr>
        <w:t>Yrityskulttuuri</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Ympäristö ja</w:t>
      </w:r>
    </w:p>
    <w:p w:rsidR="00D62BBB" w:rsidRDefault="00D62BBB" w:rsidP="00D62BBB">
      <w:pPr>
        <w:spacing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sen odotukset</w:t>
      </w:r>
    </w:p>
    <w:p w:rsidR="00D62BBB" w:rsidRPr="00236BF7" w:rsidRDefault="00D62BBB" w:rsidP="00D62BBB">
      <w:pPr>
        <w:rPr>
          <w:rFonts w:ascii="Arial" w:hAnsi="Arial" w:cs="Arial"/>
          <w:sz w:val="24"/>
        </w:rPr>
      </w:pPr>
    </w:p>
    <w:p w:rsidR="00D62BBB" w:rsidRDefault="00D62BBB" w:rsidP="00D62BBB">
      <w:pPr>
        <w:rPr>
          <w:rFonts w:ascii="Arial" w:hAnsi="Arial" w:cs="Arial"/>
          <w:sz w:val="24"/>
          <w:szCs w:val="24"/>
        </w:rPr>
      </w:pPr>
      <w:r>
        <w:rPr>
          <w:rFonts w:ascii="Arial" w:hAnsi="Arial" w:cs="Arial"/>
          <w:sz w:val="24"/>
          <w:szCs w:val="24"/>
        </w:rPr>
        <w:t>Markkinointisuunnitelmassa määritellään asiakashyöty ja yrityksen olemassaolon tarkoitus asiakkaan näkökulmasta. Tämän jälkeen tulee päättää, mitä toimintoja tarvitaan kyseisen asiakashyödyn tuottamiseksi ja miten näistä toiminnoista voidaan koota liiketoimintamalli. Kaikki tuotteen valmistamiseen tai palvelun tuottamiseen kuuluvat vaiheet on suoritettava järjestelmällisesti ja taloudellisesti ja ne on suunniteltava koordinoiduksi prosessiksi, jotta yritys toiminnallaan tuottaa taloudellista hyötyä sekä asiakkaalleen että omistajalleen. (HUOM. Arvoketju ajattelu). Strategisen suunnittelun tuloksena syntyneen liiketoimintamallin toimivuus edellyttää, että yritys tietää, miten yrityksen sisäiset tekijät vaikuttavat toisiinsa. Tähän liittyviä tärkeitä operatiivisia näkökohtia ovat esim. tehtävien jako, henkilöstösuunnittelu, make or buy –päätökset jne.</w:t>
      </w:r>
    </w:p>
    <w:p w:rsidR="00D62BBB" w:rsidRDefault="00D62BBB" w:rsidP="00D62BBB">
      <w:pPr>
        <w:rPr>
          <w:rFonts w:ascii="Arial" w:hAnsi="Arial" w:cs="Arial"/>
          <w:sz w:val="24"/>
          <w:szCs w:val="24"/>
        </w:rPr>
      </w:pPr>
      <w:r>
        <w:rPr>
          <w:rFonts w:ascii="Arial" w:hAnsi="Arial" w:cs="Arial"/>
          <w:sz w:val="24"/>
          <w:szCs w:val="24"/>
        </w:rPr>
        <w:t xml:space="preserve">Yrityksessä tapahtuvien toimintojen ja niiden välisten suhteiden järjestelmällisestä kuvauksesta syntyy liiketoimintamalli. Se kattaa toiminnot, joiden avulla yritys saa tuotteen tai palvelun tuotetuksi ja toimitetuksi asiakkaille. Toiminnot ryhmitellään yleensä selkeyden vuoksi toimintokokonaisuuksiin eli funktioihin. </w:t>
      </w: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r>
        <w:rPr>
          <w:rFonts w:ascii="Arial" w:hAnsi="Arial" w:cs="Arial"/>
          <w:sz w:val="24"/>
          <w:szCs w:val="24"/>
        </w:rPr>
        <w:lastRenderedPageBreak/>
        <w:t xml:space="preserve">Esim. </w:t>
      </w:r>
      <w:r>
        <w:rPr>
          <w:rFonts w:ascii="Arial" w:hAnsi="Arial" w:cs="Arial"/>
          <w:noProof/>
          <w:sz w:val="24"/>
          <w:szCs w:val="24"/>
          <w:lang w:eastAsia="fi-FI"/>
        </w:rPr>
        <w:drawing>
          <wp:inline distT="0" distB="0" distL="0" distR="0">
            <wp:extent cx="6406515" cy="1181100"/>
            <wp:effectExtent l="38100" t="0" r="13335" b="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62BBB" w:rsidRDefault="00D62BBB" w:rsidP="00D62BBB">
      <w:pPr>
        <w:rPr>
          <w:rFonts w:ascii="Arial" w:hAnsi="Arial" w:cs="Arial"/>
          <w:sz w:val="24"/>
          <w:szCs w:val="24"/>
        </w:rPr>
      </w:pPr>
      <w:r>
        <w:rPr>
          <w:rFonts w:ascii="Arial" w:hAnsi="Arial" w:cs="Arial"/>
          <w:sz w:val="24"/>
          <w:szCs w:val="24"/>
        </w:rPr>
        <w:t>Edellä kuvattu yleinen malli tulee muokata yrityksen liiketoimintaan sopivaksi. Esimerkiksi valmistustoimintaa harjoittavan yrityksen kannattaa jakaa tuotantovaihe ostoihin, raaka-aineiden käsittelyyn, komponenttien tuotantoon ja kokoonpanoon. Lisäksi saattaa olla välttämätöntä jakaa jakeluvaihe kuljetuksiin sekä tukku- ja vähittäismyyntiin.</w:t>
      </w:r>
    </w:p>
    <w:p w:rsidR="00D62BBB" w:rsidRDefault="00D62BBB" w:rsidP="00D62BBB">
      <w:pPr>
        <w:rPr>
          <w:rFonts w:ascii="Arial" w:hAnsi="Arial" w:cs="Arial"/>
          <w:sz w:val="24"/>
          <w:szCs w:val="24"/>
        </w:rPr>
      </w:pPr>
      <w:r>
        <w:rPr>
          <w:rFonts w:ascii="Arial" w:hAnsi="Arial" w:cs="Arial"/>
          <w:sz w:val="24"/>
          <w:szCs w:val="24"/>
        </w:rPr>
        <w:t>Sopiva malli riippuu toimialasta ja yrityksestä. Vaikka yritykset valmistaisivat tai myisivät täsmälleen samoja tuotteita, voi liiketoimintamalli olla hyvinkin erilainen. Yrityksen tulee laatia itselleen looginen ja kattava, mutta samalla yksinkertainen malli.</w:t>
      </w:r>
    </w:p>
    <w:p w:rsidR="00D62BBB" w:rsidRDefault="00D62BBB" w:rsidP="00D62BBB">
      <w:pPr>
        <w:rPr>
          <w:rFonts w:ascii="Arial" w:hAnsi="Arial" w:cs="Arial"/>
          <w:sz w:val="24"/>
          <w:szCs w:val="24"/>
        </w:rPr>
      </w:pPr>
    </w:p>
    <w:p w:rsidR="00D62BBB" w:rsidRPr="00137BC8" w:rsidRDefault="00D62BBB" w:rsidP="00D62BBB">
      <w:pPr>
        <w:rPr>
          <w:rFonts w:ascii="Arial" w:hAnsi="Arial" w:cs="Arial"/>
          <w:b/>
          <w:sz w:val="24"/>
          <w:szCs w:val="24"/>
        </w:rPr>
      </w:pPr>
      <w:r w:rsidRPr="00137BC8">
        <w:rPr>
          <w:rFonts w:ascii="Arial" w:hAnsi="Arial" w:cs="Arial"/>
          <w:b/>
          <w:sz w:val="24"/>
          <w:szCs w:val="24"/>
        </w:rPr>
        <w:t>Keskittymisen tärkeys</w:t>
      </w:r>
    </w:p>
    <w:p w:rsidR="00D62BBB" w:rsidRDefault="00D62BBB" w:rsidP="00D62BBB">
      <w:pPr>
        <w:rPr>
          <w:rFonts w:ascii="Arial" w:hAnsi="Arial" w:cs="Arial"/>
          <w:sz w:val="24"/>
          <w:szCs w:val="24"/>
        </w:rPr>
      </w:pPr>
      <w:r>
        <w:rPr>
          <w:rFonts w:ascii="Arial" w:hAnsi="Arial" w:cs="Arial"/>
          <w:sz w:val="24"/>
          <w:szCs w:val="24"/>
        </w:rPr>
        <w:t>Yksi tärkeimmistä liiketoimintamallia koskevista kysymyksistä on, mihin tehtäviin/tuotteisiin/business-alueisiin tulisi keskittyä itse ja mitkä pitäisi jättää muiden eli tavarantoimittajien, asiakkaiden tai kumppaneiden hoidettavaksi tai kokonaan pois toiminnasta. Johtoryhmän tehtävänä on selvittää, mihin toimintoihin henkilöstön kannattaa käyttää aikaansa, jotta saavutetaan paras mahdollinen asiakashyöty ja saadaan etumatkaa kilpailijoihin nähden. Uuden yrityksen avainsana on keskittyminen. Kun yritys on selvittänyt liiketoimintamallinsa vaiheet, sen on keskityttävä hoitamaan itse niitä toimintoja, jotka se osaa paremmin kuin muut. Erikoistuminen ydinalueisiin on nykyään nähtävissä monilla toimialoilla. Näiden strategistenpäätösten tekemisen tukena voidaan käyttää apuna erilaisia analyysi –malleja.</w:t>
      </w: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r w:rsidRPr="00137BC8">
        <w:rPr>
          <w:rFonts w:ascii="Arial" w:hAnsi="Arial" w:cs="Arial"/>
          <w:b/>
          <w:sz w:val="24"/>
          <w:szCs w:val="24"/>
        </w:rPr>
        <w:t>Analyysit</w:t>
      </w:r>
    </w:p>
    <w:p w:rsidR="00D62BBB" w:rsidRPr="00137BC8" w:rsidRDefault="00D62BBB" w:rsidP="00914552">
      <w:pPr>
        <w:pStyle w:val="ListParagraph"/>
        <w:numPr>
          <w:ilvl w:val="0"/>
          <w:numId w:val="40"/>
        </w:numPr>
        <w:jc w:val="both"/>
        <w:rPr>
          <w:rFonts w:ascii="Arial" w:hAnsi="Arial" w:cs="Arial"/>
          <w:i/>
          <w:sz w:val="24"/>
        </w:rPr>
      </w:pPr>
      <w:r w:rsidRPr="00137BC8">
        <w:rPr>
          <w:rFonts w:ascii="Arial" w:hAnsi="Arial" w:cs="Arial"/>
          <w:i/>
          <w:sz w:val="24"/>
        </w:rPr>
        <w:t>Liiketoiminnan kehittämissuunnan valinta</w:t>
      </w:r>
    </w:p>
    <w:p w:rsidR="00D62BBB" w:rsidRPr="00D20F14" w:rsidRDefault="00D62BBB" w:rsidP="00D62BBB">
      <w:pPr>
        <w:rPr>
          <w:rFonts w:ascii="Arial" w:hAnsi="Arial" w:cs="Arial"/>
          <w:sz w:val="24"/>
        </w:rPr>
      </w:pPr>
      <w:r>
        <w:rPr>
          <w:rFonts w:ascii="Arial" w:hAnsi="Arial" w:cs="Arial"/>
          <w:sz w:val="24"/>
        </w:rPr>
        <w:t xml:space="preserve">Lähdettäessä miettimään toiminnan ydinalueita, kannattaa miettiä jo tulevia kehitystavoitteitakin; </w:t>
      </w:r>
      <w:r w:rsidRPr="00D20F14">
        <w:rPr>
          <w:rFonts w:ascii="Arial" w:hAnsi="Arial" w:cs="Arial"/>
          <w:sz w:val="24"/>
        </w:rPr>
        <w:t>mihin suuntaan toimintaa kehitetään</w:t>
      </w:r>
      <w:r>
        <w:rPr>
          <w:rFonts w:ascii="Arial" w:hAnsi="Arial" w:cs="Arial"/>
          <w:sz w:val="24"/>
        </w:rPr>
        <w:t xml:space="preserve"> tulevaisuudessa</w:t>
      </w:r>
      <w:r w:rsidRPr="00D20F14">
        <w:rPr>
          <w:rFonts w:ascii="Arial" w:hAnsi="Arial" w:cs="Arial"/>
          <w:sz w:val="24"/>
        </w:rPr>
        <w:t>. Laajennetaanko tuote-/palveluvalikoimaa vai supistetaanko? Laajennetaanko asiakaskuntaa vai supistetaanko?</w:t>
      </w:r>
    </w:p>
    <w:p w:rsidR="00D62BBB" w:rsidRDefault="00D62BBB" w:rsidP="00D62BBB">
      <w:pPr>
        <w:rPr>
          <w:rFonts w:ascii="Arial" w:hAnsi="Arial" w:cs="Arial"/>
          <w:sz w:val="24"/>
        </w:rPr>
      </w:pPr>
      <w:r w:rsidRPr="00D20F14">
        <w:rPr>
          <w:rFonts w:ascii="Arial" w:hAnsi="Arial" w:cs="Arial"/>
          <w:sz w:val="24"/>
        </w:rPr>
        <w:t>Vaihtoehdot voidaan esittää matriisin avulla:</w:t>
      </w:r>
    </w:p>
    <w:p w:rsidR="00D62BBB" w:rsidRPr="009D0554" w:rsidRDefault="00D62BBB" w:rsidP="00D62BBB">
      <w:pPr>
        <w:spacing w:line="240" w:lineRule="auto"/>
        <w:rPr>
          <w:rFonts w:ascii="Arial" w:hAnsi="Arial" w:cs="Arial"/>
          <w:sz w:val="20"/>
          <w:szCs w:val="20"/>
        </w:rPr>
      </w:pPr>
      <w:r w:rsidRPr="009D0554">
        <w:rPr>
          <w:rFonts w:ascii="Arial" w:hAnsi="Arial" w:cs="Arial"/>
          <w:sz w:val="20"/>
          <w:szCs w:val="20"/>
        </w:rPr>
        <w:lastRenderedPageBreak/>
        <w:tab/>
        <w:t>Suppeampi</w:t>
      </w:r>
      <w:r w:rsidRPr="009D0554">
        <w:rPr>
          <w:rFonts w:ascii="Arial" w:hAnsi="Arial" w:cs="Arial"/>
          <w:sz w:val="20"/>
          <w:szCs w:val="20"/>
        </w:rPr>
        <w:tab/>
        <w:t xml:space="preserve">        Nykyisen</w:t>
      </w:r>
      <w:r>
        <w:rPr>
          <w:rFonts w:ascii="Arial" w:hAnsi="Arial" w:cs="Arial"/>
          <w:sz w:val="20"/>
          <w:szCs w:val="20"/>
        </w:rPr>
        <w:tab/>
      </w:r>
      <w:r w:rsidRPr="009D0554">
        <w:rPr>
          <w:rFonts w:ascii="Arial" w:hAnsi="Arial" w:cs="Arial"/>
          <w:sz w:val="20"/>
          <w:szCs w:val="20"/>
        </w:rPr>
        <w:tab/>
        <w:t>Laajempi</w:t>
      </w:r>
    </w:p>
    <w:p w:rsidR="00D62BBB" w:rsidRPr="009D0554" w:rsidRDefault="00D62BBB" w:rsidP="00D62BBB">
      <w:pPr>
        <w:spacing w:line="240" w:lineRule="auto"/>
        <w:rPr>
          <w:rFonts w:ascii="Arial" w:hAnsi="Arial" w:cs="Arial"/>
          <w:sz w:val="20"/>
          <w:szCs w:val="20"/>
        </w:rPr>
      </w:pPr>
      <w:r w:rsidRPr="009D0554">
        <w:rPr>
          <w:rFonts w:ascii="Arial" w:hAnsi="Arial" w:cs="Arial"/>
          <w:sz w:val="20"/>
          <w:szCs w:val="20"/>
        </w:rPr>
        <w:tab/>
        <w:t>tuote/palv.</w:t>
      </w:r>
      <w:r w:rsidRPr="009D0554">
        <w:rPr>
          <w:rFonts w:ascii="Arial" w:hAnsi="Arial" w:cs="Arial"/>
          <w:sz w:val="20"/>
          <w:szCs w:val="20"/>
        </w:rPr>
        <w:tab/>
        <w:t xml:space="preserve">        laajuinen</w:t>
      </w:r>
      <w:r>
        <w:rPr>
          <w:rFonts w:ascii="Arial" w:hAnsi="Arial" w:cs="Arial"/>
          <w:sz w:val="20"/>
          <w:szCs w:val="20"/>
        </w:rPr>
        <w:tab/>
      </w:r>
      <w:r w:rsidRPr="009D0554">
        <w:rPr>
          <w:rFonts w:ascii="Arial" w:hAnsi="Arial" w:cs="Arial"/>
          <w:sz w:val="20"/>
          <w:szCs w:val="20"/>
        </w:rPr>
        <w:tab/>
        <w:t>tuote/palv.</w:t>
      </w:r>
    </w:p>
    <w:p w:rsidR="00D62BBB" w:rsidRPr="009D0554" w:rsidRDefault="00D62BBB" w:rsidP="00D62BBB">
      <w:pPr>
        <w:spacing w:line="240" w:lineRule="auto"/>
        <w:rPr>
          <w:rFonts w:ascii="Arial" w:hAnsi="Arial" w:cs="Arial"/>
          <w:sz w:val="20"/>
          <w:szCs w:val="20"/>
        </w:rPr>
      </w:pPr>
      <w:r w:rsidRPr="009D0554">
        <w:rPr>
          <w:rFonts w:ascii="Arial" w:hAnsi="Arial" w:cs="Arial"/>
          <w:sz w:val="20"/>
          <w:szCs w:val="20"/>
        </w:rPr>
        <w:tab/>
        <w:t>valikoima</w:t>
      </w:r>
      <w:r w:rsidRPr="009D0554">
        <w:rPr>
          <w:rFonts w:ascii="Arial" w:hAnsi="Arial" w:cs="Arial"/>
          <w:sz w:val="20"/>
          <w:szCs w:val="20"/>
        </w:rPr>
        <w:tab/>
        <w:t xml:space="preserve">       tuote/palv.val.</w:t>
      </w:r>
      <w:r w:rsidRPr="009D0554">
        <w:rPr>
          <w:rFonts w:ascii="Arial" w:hAnsi="Arial" w:cs="Arial"/>
          <w:sz w:val="20"/>
          <w:szCs w:val="20"/>
        </w:rPr>
        <w:tab/>
        <w:t>valikoima</w:t>
      </w:r>
    </w:p>
    <w:p w:rsidR="00D62BBB" w:rsidRPr="009D0554" w:rsidRDefault="00D62BBB" w:rsidP="00D62BBB">
      <w:pPr>
        <w:spacing w:line="240" w:lineRule="auto"/>
        <w:rPr>
          <w:rFonts w:ascii="Arial" w:hAnsi="Arial" w:cs="Arial"/>
          <w:sz w:val="20"/>
          <w:szCs w:val="20"/>
        </w:rPr>
      </w:pPr>
      <w:r>
        <w:rPr>
          <w:rFonts w:ascii="Arial" w:hAnsi="Arial" w:cs="Arial"/>
          <w:noProof/>
          <w:sz w:val="20"/>
          <w:szCs w:val="20"/>
          <w:lang w:eastAsia="fi-FI"/>
        </w:rPr>
        <w:pict>
          <v:shape id="_x0000_s1052" type="#_x0000_t32" style="position:absolute;margin-left:246pt;margin-top:1.7pt;width:0;height:240.7pt;z-index:251686912" o:connectortype="straight" strokecolor="red"/>
        </w:pict>
      </w:r>
      <w:r>
        <w:rPr>
          <w:rFonts w:ascii="Arial" w:hAnsi="Arial" w:cs="Arial"/>
          <w:noProof/>
          <w:sz w:val="20"/>
          <w:szCs w:val="20"/>
          <w:lang w:eastAsia="fi-FI"/>
        </w:rPr>
        <w:pict>
          <v:shape id="_x0000_s1051" type="#_x0000_t32" style="position:absolute;margin-left:142.5pt;margin-top:1.7pt;width:1.5pt;height:240.7pt;flip:x;z-index:251685888" o:connectortype="straight" strokecolor="red" strokeweight=".25pt">
            <v:shadow type="perspective" color="#622423" opacity=".5" offset="1pt" offset2="-1pt"/>
          </v:shape>
        </w:pict>
      </w:r>
      <w:r w:rsidRPr="0008647A">
        <w:rPr>
          <w:rFonts w:ascii="Arial" w:hAnsi="Arial" w:cs="Arial"/>
          <w:noProof/>
          <w:sz w:val="20"/>
          <w:szCs w:val="20"/>
          <w:lang w:val="en-GB"/>
        </w:rPr>
        <w:pict>
          <v:rect id="_x0000_s1049" style="position:absolute;margin-left:68.4pt;margin-top:1.7pt;width:280.85pt;height:240.7pt;z-index:251683840" o:allowincell="f" filled="f" strokecolor="red"/>
        </w:pict>
      </w:r>
    </w:p>
    <w:p w:rsidR="00D62BBB" w:rsidRPr="009D0554" w:rsidRDefault="00D62BBB" w:rsidP="00D62BBB">
      <w:pPr>
        <w:spacing w:line="240" w:lineRule="auto"/>
        <w:rPr>
          <w:rFonts w:ascii="Arial" w:hAnsi="Arial" w:cs="Arial"/>
          <w:sz w:val="20"/>
          <w:szCs w:val="20"/>
        </w:rPr>
      </w:pPr>
      <w:r w:rsidRPr="009D0554">
        <w:rPr>
          <w:rFonts w:ascii="Arial" w:hAnsi="Arial" w:cs="Arial"/>
          <w:sz w:val="20"/>
          <w:szCs w:val="20"/>
        </w:rPr>
        <w:t>Suppeampi</w:t>
      </w:r>
    </w:p>
    <w:p w:rsidR="00D62BBB" w:rsidRDefault="00D62BBB" w:rsidP="00D62BBB">
      <w:pPr>
        <w:spacing w:line="240" w:lineRule="auto"/>
        <w:rPr>
          <w:rFonts w:ascii="Arial" w:hAnsi="Arial" w:cs="Arial"/>
          <w:sz w:val="20"/>
          <w:szCs w:val="20"/>
        </w:rPr>
      </w:pPr>
      <w:r w:rsidRPr="009D0554">
        <w:rPr>
          <w:rFonts w:ascii="Arial" w:hAnsi="Arial" w:cs="Arial"/>
          <w:sz w:val="20"/>
          <w:szCs w:val="20"/>
        </w:rPr>
        <w:t>asiakaskunta</w:t>
      </w:r>
    </w:p>
    <w:p w:rsidR="00D62BBB" w:rsidRPr="009D0554" w:rsidRDefault="00D62BBB" w:rsidP="00D62BBB">
      <w:pPr>
        <w:spacing w:line="240" w:lineRule="auto"/>
        <w:rPr>
          <w:rFonts w:ascii="Arial" w:hAnsi="Arial" w:cs="Arial"/>
          <w:sz w:val="20"/>
          <w:szCs w:val="20"/>
        </w:rPr>
      </w:pPr>
      <w:r w:rsidRPr="0008647A">
        <w:rPr>
          <w:rFonts w:ascii="Arial" w:hAnsi="Arial" w:cs="Arial"/>
          <w:noProof/>
          <w:sz w:val="20"/>
          <w:szCs w:val="20"/>
          <w:lang w:val="en-GB"/>
        </w:rPr>
        <w:pict>
          <v:line id="_x0000_s1050" style="position:absolute;z-index:251684864" from="68.4pt,5.9pt" to="349.25pt,5.95pt" o:allowincell="f" strokecolor="red"/>
        </w:pict>
      </w:r>
    </w:p>
    <w:p w:rsidR="00D62BBB" w:rsidRPr="009D0554" w:rsidRDefault="00D62BBB" w:rsidP="00D62BBB">
      <w:pPr>
        <w:spacing w:line="240" w:lineRule="auto"/>
        <w:rPr>
          <w:rFonts w:ascii="Arial" w:hAnsi="Arial" w:cs="Arial"/>
          <w:sz w:val="20"/>
          <w:szCs w:val="20"/>
        </w:rPr>
      </w:pPr>
      <w:r w:rsidRPr="009D0554">
        <w:rPr>
          <w:rFonts w:ascii="Arial" w:hAnsi="Arial" w:cs="Arial"/>
          <w:sz w:val="20"/>
          <w:szCs w:val="20"/>
        </w:rPr>
        <w:t>Nykyisen</w:t>
      </w:r>
      <w:r w:rsidRPr="009D0554">
        <w:rPr>
          <w:rFonts w:ascii="Arial" w:hAnsi="Arial" w:cs="Arial"/>
          <w:sz w:val="20"/>
          <w:szCs w:val="20"/>
        </w:rPr>
        <w:tab/>
      </w:r>
      <w:r w:rsidRPr="009D0554">
        <w:rPr>
          <w:rFonts w:ascii="Arial" w:hAnsi="Arial" w:cs="Arial"/>
          <w:sz w:val="20"/>
          <w:szCs w:val="20"/>
        </w:rPr>
        <w:tab/>
        <w:t xml:space="preserve">               YRITYS</w:t>
      </w:r>
    </w:p>
    <w:p w:rsidR="00D62BBB" w:rsidRPr="009D0554" w:rsidRDefault="00D62BBB" w:rsidP="00D62BBB">
      <w:pPr>
        <w:spacing w:line="240" w:lineRule="auto"/>
        <w:rPr>
          <w:rFonts w:ascii="Arial" w:hAnsi="Arial" w:cs="Arial"/>
          <w:sz w:val="20"/>
          <w:szCs w:val="20"/>
        </w:rPr>
      </w:pPr>
      <w:r w:rsidRPr="009D0554">
        <w:rPr>
          <w:rFonts w:ascii="Arial" w:hAnsi="Arial" w:cs="Arial"/>
          <w:sz w:val="20"/>
          <w:szCs w:val="20"/>
        </w:rPr>
        <w:t>laajuinen</w:t>
      </w:r>
      <w:r w:rsidRPr="009D0554">
        <w:rPr>
          <w:rFonts w:ascii="Arial" w:hAnsi="Arial" w:cs="Arial"/>
          <w:sz w:val="20"/>
          <w:szCs w:val="20"/>
        </w:rPr>
        <w:tab/>
      </w:r>
      <w:r w:rsidRPr="009D0554">
        <w:rPr>
          <w:rFonts w:ascii="Arial" w:hAnsi="Arial" w:cs="Arial"/>
          <w:sz w:val="20"/>
          <w:szCs w:val="20"/>
        </w:rPr>
        <w:tab/>
        <w:t xml:space="preserve">                 NYT</w:t>
      </w:r>
    </w:p>
    <w:p w:rsidR="00D62BBB" w:rsidRPr="009D0554" w:rsidRDefault="00D62BBB" w:rsidP="00D62BBB">
      <w:pPr>
        <w:spacing w:line="240" w:lineRule="auto"/>
        <w:rPr>
          <w:rFonts w:ascii="Arial" w:hAnsi="Arial" w:cs="Arial"/>
          <w:sz w:val="20"/>
          <w:szCs w:val="20"/>
        </w:rPr>
      </w:pPr>
      <w:r w:rsidRPr="009D0554">
        <w:rPr>
          <w:rFonts w:ascii="Arial" w:hAnsi="Arial" w:cs="Arial"/>
          <w:sz w:val="20"/>
          <w:szCs w:val="20"/>
        </w:rPr>
        <w:t>asiakaskunta</w:t>
      </w:r>
    </w:p>
    <w:p w:rsidR="00D62BBB" w:rsidRPr="009D0554" w:rsidRDefault="00D62BBB" w:rsidP="00D62BBB">
      <w:pPr>
        <w:spacing w:line="240" w:lineRule="auto"/>
        <w:rPr>
          <w:rFonts w:ascii="Arial" w:hAnsi="Arial" w:cs="Arial"/>
          <w:sz w:val="20"/>
          <w:szCs w:val="20"/>
        </w:rPr>
      </w:pPr>
      <w:r w:rsidRPr="0008647A">
        <w:rPr>
          <w:rFonts w:ascii="Arial" w:hAnsi="Arial" w:cs="Arial"/>
          <w:noProof/>
          <w:sz w:val="20"/>
          <w:szCs w:val="20"/>
          <w:lang w:val="en-GB"/>
        </w:rPr>
        <w:pict>
          <v:line id="_x0000_s1102" style="position:absolute;z-index:251738112" from="68.4pt,6.9pt" to="349.25pt,6.95pt" o:allowincell="f" strokecolor="red"/>
        </w:pict>
      </w:r>
    </w:p>
    <w:p w:rsidR="00D62BBB" w:rsidRPr="009D0554" w:rsidRDefault="00D62BBB" w:rsidP="00D62BBB">
      <w:pPr>
        <w:spacing w:line="240" w:lineRule="auto"/>
        <w:rPr>
          <w:rFonts w:ascii="Arial" w:hAnsi="Arial" w:cs="Arial"/>
          <w:sz w:val="20"/>
          <w:szCs w:val="20"/>
        </w:rPr>
      </w:pPr>
      <w:r w:rsidRPr="009D0554">
        <w:rPr>
          <w:rFonts w:ascii="Arial" w:hAnsi="Arial" w:cs="Arial"/>
          <w:sz w:val="20"/>
          <w:szCs w:val="20"/>
        </w:rPr>
        <w:t xml:space="preserve">Laajempi </w:t>
      </w:r>
    </w:p>
    <w:p w:rsidR="00D62BBB" w:rsidRDefault="00D62BBB" w:rsidP="00D62BBB">
      <w:pPr>
        <w:spacing w:line="240" w:lineRule="auto"/>
        <w:rPr>
          <w:rFonts w:ascii="Arial" w:hAnsi="Arial" w:cs="Arial"/>
          <w:sz w:val="20"/>
          <w:szCs w:val="20"/>
        </w:rPr>
      </w:pPr>
      <w:r w:rsidRPr="009D0554">
        <w:rPr>
          <w:rFonts w:ascii="Arial" w:hAnsi="Arial" w:cs="Arial"/>
          <w:sz w:val="20"/>
          <w:szCs w:val="20"/>
        </w:rPr>
        <w:t>asiakaskunta</w:t>
      </w:r>
    </w:p>
    <w:p w:rsidR="00D62BBB" w:rsidRPr="009D0554" w:rsidRDefault="00D62BBB" w:rsidP="00D62BBB">
      <w:pPr>
        <w:spacing w:line="240" w:lineRule="auto"/>
        <w:rPr>
          <w:rFonts w:ascii="Arial" w:hAnsi="Arial" w:cs="Arial"/>
          <w:sz w:val="20"/>
          <w:szCs w:val="20"/>
        </w:rPr>
      </w:pPr>
    </w:p>
    <w:p w:rsidR="00D62BBB" w:rsidRDefault="00D62BBB" w:rsidP="00D62BBB">
      <w:pPr>
        <w:rPr>
          <w:rFonts w:ascii="Arial" w:hAnsi="Arial" w:cs="Arial"/>
          <w:sz w:val="24"/>
        </w:rPr>
      </w:pPr>
    </w:p>
    <w:p w:rsidR="00D62BBB" w:rsidRDefault="00D62BBB" w:rsidP="00D62BBB">
      <w:pPr>
        <w:rPr>
          <w:rFonts w:ascii="Arial" w:hAnsi="Arial" w:cs="Arial"/>
          <w:sz w:val="24"/>
        </w:rPr>
      </w:pPr>
      <w:r w:rsidRPr="00CF3E5B">
        <w:rPr>
          <w:rFonts w:ascii="Arial" w:hAnsi="Arial" w:cs="Arial"/>
          <w:sz w:val="24"/>
        </w:rPr>
        <w:t>On syytä miettiä tarkoin, mihin suuntaan toimintaa kannattaa kehittää. Ratkaisu on merkittävä ja valinnan perustelut on hyvä kirjata ylös.</w:t>
      </w:r>
      <w:r>
        <w:rPr>
          <w:rFonts w:ascii="Arial" w:hAnsi="Arial" w:cs="Arial"/>
          <w:sz w:val="24"/>
        </w:rPr>
        <w:t xml:space="preserve"> Strateginen valinta, jossa toimintaa aiotaan tulevaisuudessa kehittää esimerkiksi niin, että sekä valikoima että asiakaskunta laajenevat, tulee vaikuttamaan myös sen operatiivisiin päätöksiin. Tarvitaan mahdollisesti lisää henkilökuntaa, uusia investointeja, rahoitusta jne.  Muutoksen jälkeen perusstrategiakin (differointi, kustannusjohtajuus) on saattanut muuttua.</w:t>
      </w:r>
    </w:p>
    <w:p w:rsidR="00D62BBB" w:rsidRPr="000E1424" w:rsidRDefault="00D62BBB" w:rsidP="00D62BBB">
      <w:pPr>
        <w:spacing w:line="240" w:lineRule="auto"/>
        <w:rPr>
          <w:rFonts w:ascii="Arial" w:hAnsi="Arial" w:cs="Arial"/>
          <w:sz w:val="20"/>
          <w:szCs w:val="20"/>
        </w:rPr>
      </w:pPr>
      <w:r w:rsidRPr="0008647A">
        <w:rPr>
          <w:rFonts w:ascii="Arial" w:hAnsi="Arial" w:cs="Arial"/>
          <w:noProof/>
          <w:sz w:val="24"/>
          <w:lang w:eastAsia="fi-FI"/>
        </w:rPr>
        <w:pict>
          <v:shape id="_x0000_s1107" type="#_x0000_t32" style="position:absolute;margin-left:51pt;margin-top:12.4pt;width:69pt;height:50.25pt;z-index:251743232" o:connectortype="straight"/>
        </w:pict>
      </w:r>
      <w:r w:rsidRPr="0008647A">
        <w:rPr>
          <w:rFonts w:ascii="Arial" w:hAnsi="Arial" w:cs="Arial"/>
          <w:noProof/>
          <w:sz w:val="24"/>
          <w:lang w:eastAsia="fi-FI"/>
        </w:rPr>
        <w:pict>
          <v:rect id="_x0000_s1103" style="position:absolute;margin-left:51pt;margin-top:12.4pt;width:330pt;height:195.75pt;z-index:-251577344"/>
        </w:pict>
      </w:r>
      <w:r>
        <w:rPr>
          <w:rFonts w:ascii="Arial" w:hAnsi="Arial" w:cs="Arial"/>
          <w:sz w:val="24"/>
        </w:rPr>
        <w:tab/>
      </w:r>
      <w:r>
        <w:rPr>
          <w:rFonts w:ascii="Arial" w:hAnsi="Arial" w:cs="Arial"/>
          <w:sz w:val="24"/>
        </w:rPr>
        <w:tab/>
      </w:r>
      <w:r>
        <w:rPr>
          <w:rFonts w:ascii="Arial" w:hAnsi="Arial" w:cs="Arial"/>
          <w:sz w:val="24"/>
        </w:rPr>
        <w:tab/>
      </w:r>
      <w:r w:rsidRPr="000E1424">
        <w:rPr>
          <w:rFonts w:ascii="Arial" w:hAnsi="Arial" w:cs="Arial"/>
          <w:sz w:val="20"/>
          <w:szCs w:val="20"/>
        </w:rPr>
        <w:t>KILPAILUETU</w:t>
      </w:r>
    </w:p>
    <w:p w:rsidR="00D62BBB" w:rsidRPr="000E1424" w:rsidRDefault="00D62BBB" w:rsidP="00D62BBB">
      <w:pPr>
        <w:spacing w:line="240" w:lineRule="auto"/>
        <w:rPr>
          <w:rFonts w:ascii="Arial" w:hAnsi="Arial" w:cs="Arial"/>
          <w:sz w:val="20"/>
          <w:szCs w:val="20"/>
        </w:rPr>
      </w:pPr>
      <w:r w:rsidRPr="000E1424">
        <w:rPr>
          <w:rFonts w:ascii="Arial" w:hAnsi="Arial" w:cs="Arial"/>
          <w:sz w:val="20"/>
          <w:szCs w:val="20"/>
        </w:rPr>
        <w:tab/>
      </w:r>
      <w:r w:rsidRPr="000E1424">
        <w:rPr>
          <w:rFonts w:ascii="Arial" w:hAnsi="Arial" w:cs="Arial"/>
          <w:sz w:val="20"/>
          <w:szCs w:val="20"/>
        </w:rPr>
        <w:tab/>
        <w:t>Alhaiset</w:t>
      </w:r>
      <w:r w:rsidRPr="000E1424">
        <w:rPr>
          <w:rFonts w:ascii="Arial" w:hAnsi="Arial" w:cs="Arial"/>
          <w:sz w:val="20"/>
          <w:szCs w:val="20"/>
        </w:rPr>
        <w:tab/>
      </w:r>
      <w:r w:rsidRPr="000E1424">
        <w:rPr>
          <w:rFonts w:ascii="Arial" w:hAnsi="Arial" w:cs="Arial"/>
          <w:sz w:val="20"/>
          <w:szCs w:val="20"/>
        </w:rPr>
        <w:tab/>
        <w:t>Asiakkaan havaitsema</w:t>
      </w:r>
    </w:p>
    <w:p w:rsidR="00D62BBB" w:rsidRPr="000E1424" w:rsidRDefault="00D62BBB" w:rsidP="00D62BBB">
      <w:pPr>
        <w:spacing w:line="240" w:lineRule="auto"/>
        <w:ind w:left="1304" w:firstLine="1304"/>
        <w:rPr>
          <w:rFonts w:ascii="Arial" w:hAnsi="Arial" w:cs="Arial"/>
          <w:sz w:val="20"/>
          <w:szCs w:val="20"/>
        </w:rPr>
      </w:pPr>
      <w:r>
        <w:rPr>
          <w:rFonts w:ascii="Arial" w:hAnsi="Arial" w:cs="Arial"/>
          <w:noProof/>
          <w:sz w:val="20"/>
          <w:szCs w:val="20"/>
          <w:lang w:eastAsia="fi-FI"/>
        </w:rPr>
        <w:pict>
          <v:shape id="_x0000_s1105" type="#_x0000_t32" style="position:absolute;left:0;text-align:left;margin-left:239.25pt;margin-top:19.65pt;width:0;height:145.5pt;z-index:251741184" o:connectortype="straight"/>
        </w:pict>
      </w:r>
      <w:r>
        <w:rPr>
          <w:rFonts w:ascii="Arial" w:hAnsi="Arial" w:cs="Arial"/>
          <w:noProof/>
          <w:sz w:val="20"/>
          <w:szCs w:val="20"/>
          <w:lang w:eastAsia="fi-FI"/>
        </w:rPr>
        <w:pict>
          <v:rect id="_x0000_s1104" style="position:absolute;left:0;text-align:left;margin-left:120pt;margin-top:19.65pt;width:261pt;height:145.5pt;z-index:-251576320"/>
        </w:pict>
      </w:r>
      <w:r w:rsidRPr="000E1424">
        <w:rPr>
          <w:rFonts w:ascii="Arial" w:hAnsi="Arial" w:cs="Arial"/>
          <w:sz w:val="20"/>
          <w:szCs w:val="20"/>
        </w:rPr>
        <w:t xml:space="preserve"> kustannukset</w:t>
      </w:r>
      <w:r w:rsidRPr="000E1424">
        <w:rPr>
          <w:rFonts w:ascii="Arial" w:hAnsi="Arial" w:cs="Arial"/>
          <w:sz w:val="20"/>
          <w:szCs w:val="20"/>
        </w:rPr>
        <w:tab/>
      </w:r>
      <w:r>
        <w:rPr>
          <w:rFonts w:ascii="Arial" w:hAnsi="Arial" w:cs="Arial"/>
          <w:sz w:val="20"/>
          <w:szCs w:val="20"/>
        </w:rPr>
        <w:tab/>
      </w:r>
      <w:r w:rsidRPr="000E1424">
        <w:rPr>
          <w:rFonts w:ascii="Arial" w:hAnsi="Arial" w:cs="Arial"/>
          <w:sz w:val="20"/>
          <w:szCs w:val="20"/>
        </w:rPr>
        <w:t>ainutlaatuisuus</w:t>
      </w:r>
    </w:p>
    <w:p w:rsidR="00D62BBB" w:rsidRDefault="00D62BBB" w:rsidP="00D62BBB">
      <w:pPr>
        <w:spacing w:line="240" w:lineRule="auto"/>
        <w:rPr>
          <w:rFonts w:ascii="Arial" w:hAnsi="Arial" w:cs="Arial"/>
          <w:sz w:val="20"/>
          <w:szCs w:val="20"/>
        </w:rPr>
      </w:pPr>
      <w:r w:rsidRPr="000E1424">
        <w:rPr>
          <w:rFonts w:ascii="Arial" w:hAnsi="Arial" w:cs="Arial"/>
          <w:sz w:val="20"/>
          <w:szCs w:val="20"/>
        </w:rPr>
        <w:tab/>
      </w:r>
      <w:r>
        <w:rPr>
          <w:rFonts w:ascii="Arial" w:hAnsi="Arial" w:cs="Arial"/>
          <w:sz w:val="20"/>
          <w:szCs w:val="20"/>
        </w:rPr>
        <w:t>Laaja</w:t>
      </w:r>
      <w:r>
        <w:rPr>
          <w:rFonts w:ascii="Arial" w:hAnsi="Arial" w:cs="Arial"/>
          <w:sz w:val="20"/>
          <w:szCs w:val="20"/>
        </w:rPr>
        <w:tab/>
        <w:t>1. Kustannus-</w:t>
      </w:r>
      <w:r>
        <w:rPr>
          <w:rFonts w:ascii="Arial" w:hAnsi="Arial" w:cs="Arial"/>
          <w:sz w:val="20"/>
          <w:szCs w:val="20"/>
        </w:rPr>
        <w:tab/>
      </w:r>
      <w:r>
        <w:rPr>
          <w:rFonts w:ascii="Arial" w:hAnsi="Arial" w:cs="Arial"/>
          <w:sz w:val="20"/>
          <w:szCs w:val="20"/>
        </w:rPr>
        <w:tab/>
        <w:t>2. Differointi</w:t>
      </w:r>
    </w:p>
    <w:p w:rsidR="00D62BBB" w:rsidRPr="000E1424" w:rsidRDefault="00D62BBB" w:rsidP="00D62BBB">
      <w:pPr>
        <w:spacing w:line="240" w:lineRule="auto"/>
        <w:rPr>
          <w:rFonts w:ascii="Arial" w:hAnsi="Arial" w:cs="Arial"/>
          <w:sz w:val="20"/>
          <w:szCs w:val="20"/>
        </w:rPr>
      </w:pPr>
      <w:r>
        <w:rPr>
          <w:rFonts w:ascii="Arial" w:hAnsi="Arial" w:cs="Arial"/>
          <w:sz w:val="20"/>
          <w:szCs w:val="20"/>
        </w:rPr>
        <w:tab/>
        <w:t>kohdealue</w:t>
      </w:r>
      <w:r>
        <w:rPr>
          <w:rFonts w:ascii="Arial" w:hAnsi="Arial" w:cs="Arial"/>
          <w:sz w:val="20"/>
          <w:szCs w:val="20"/>
        </w:rPr>
        <w:tab/>
        <w:t>johtajuus</w:t>
      </w:r>
    </w:p>
    <w:p w:rsidR="00D62BBB" w:rsidRPr="000E1424" w:rsidRDefault="00D62BBB" w:rsidP="00D62BBB">
      <w:pPr>
        <w:spacing w:line="240" w:lineRule="auto"/>
        <w:rPr>
          <w:rFonts w:ascii="Arial" w:hAnsi="Arial" w:cs="Arial"/>
          <w:sz w:val="20"/>
          <w:szCs w:val="20"/>
        </w:rPr>
      </w:pPr>
      <w:r>
        <w:rPr>
          <w:rFonts w:ascii="Arial" w:hAnsi="Arial" w:cs="Arial"/>
          <w:noProof/>
          <w:sz w:val="20"/>
          <w:szCs w:val="20"/>
          <w:lang w:eastAsia="fi-FI"/>
        </w:rPr>
        <w:pict>
          <v:shape id="_x0000_s1106" type="#_x0000_t32" style="position:absolute;margin-left:120pt;margin-top:15.9pt;width:261pt;height:0;z-index:251742208" o:connectortype="straight"/>
        </w:pict>
      </w:r>
      <w:r w:rsidRPr="000E1424">
        <w:rPr>
          <w:rFonts w:ascii="Arial" w:hAnsi="Arial" w:cs="Arial"/>
          <w:sz w:val="20"/>
          <w:szCs w:val="20"/>
        </w:rPr>
        <w:t>KILPAILU-</w:t>
      </w:r>
    </w:p>
    <w:p w:rsidR="00D62BBB" w:rsidRDefault="00D62BBB" w:rsidP="00D62BBB">
      <w:pPr>
        <w:spacing w:line="240" w:lineRule="auto"/>
        <w:rPr>
          <w:rFonts w:ascii="Arial" w:hAnsi="Arial" w:cs="Arial"/>
          <w:sz w:val="20"/>
          <w:szCs w:val="20"/>
        </w:rPr>
      </w:pPr>
      <w:r w:rsidRPr="000E1424">
        <w:rPr>
          <w:rFonts w:ascii="Arial" w:hAnsi="Arial" w:cs="Arial"/>
          <w:sz w:val="20"/>
          <w:szCs w:val="20"/>
        </w:rPr>
        <w:t>KENTTÄ</w:t>
      </w:r>
      <w:r>
        <w:rPr>
          <w:rFonts w:ascii="Arial" w:hAnsi="Arial" w:cs="Arial"/>
          <w:sz w:val="20"/>
          <w:szCs w:val="20"/>
        </w:rPr>
        <w:tab/>
        <w:t>Kapea</w:t>
      </w:r>
      <w:r>
        <w:rPr>
          <w:rFonts w:ascii="Arial" w:hAnsi="Arial" w:cs="Arial"/>
          <w:sz w:val="20"/>
          <w:szCs w:val="20"/>
        </w:rPr>
        <w:tab/>
        <w:t>3A. Kustannus-</w:t>
      </w:r>
      <w:r>
        <w:rPr>
          <w:rFonts w:ascii="Arial" w:hAnsi="Arial" w:cs="Arial"/>
          <w:sz w:val="20"/>
          <w:szCs w:val="20"/>
        </w:rPr>
        <w:tab/>
        <w:t>3B. Differointi</w:t>
      </w:r>
      <w:r>
        <w:rPr>
          <w:rFonts w:ascii="Arial" w:hAnsi="Arial" w:cs="Arial"/>
          <w:sz w:val="20"/>
          <w:szCs w:val="20"/>
        </w:rPr>
        <w:tab/>
      </w:r>
      <w:r>
        <w:rPr>
          <w:rFonts w:ascii="Arial" w:hAnsi="Arial" w:cs="Arial"/>
          <w:sz w:val="20"/>
          <w:szCs w:val="20"/>
        </w:rPr>
        <w:tab/>
      </w:r>
    </w:p>
    <w:p w:rsidR="00D62BBB" w:rsidRPr="000E1424" w:rsidRDefault="00D62BBB" w:rsidP="00D62BBB">
      <w:pPr>
        <w:spacing w:line="240" w:lineRule="auto"/>
        <w:rPr>
          <w:rFonts w:ascii="Arial" w:hAnsi="Arial" w:cs="Arial"/>
          <w:sz w:val="20"/>
          <w:szCs w:val="20"/>
        </w:rPr>
      </w:pPr>
      <w:r>
        <w:rPr>
          <w:rFonts w:ascii="Arial" w:hAnsi="Arial" w:cs="Arial"/>
          <w:sz w:val="20"/>
          <w:szCs w:val="20"/>
        </w:rPr>
        <w:tab/>
        <w:t>kohdealue</w:t>
      </w:r>
      <w:r>
        <w:rPr>
          <w:rFonts w:ascii="Arial" w:hAnsi="Arial" w:cs="Arial"/>
          <w:sz w:val="20"/>
          <w:szCs w:val="20"/>
        </w:rPr>
        <w:tab/>
        <w:t>painotteinen kes-</w:t>
      </w:r>
      <w:r>
        <w:rPr>
          <w:rFonts w:ascii="Arial" w:hAnsi="Arial" w:cs="Arial"/>
          <w:sz w:val="20"/>
          <w:szCs w:val="20"/>
        </w:rPr>
        <w:tab/>
        <w:t>painotteinen kes-</w:t>
      </w:r>
    </w:p>
    <w:p w:rsidR="00D62BBB" w:rsidRDefault="00D62BBB" w:rsidP="00D62BBB">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t>kittymisstrategia</w:t>
      </w:r>
      <w:r>
        <w:rPr>
          <w:rFonts w:ascii="Arial" w:hAnsi="Arial" w:cs="Arial"/>
          <w:sz w:val="20"/>
          <w:szCs w:val="20"/>
        </w:rPr>
        <w:tab/>
        <w:t>kittymisstrategia</w:t>
      </w:r>
    </w:p>
    <w:p w:rsidR="00D62BBB" w:rsidRDefault="00D62BBB" w:rsidP="00D62BBB">
      <w:pPr>
        <w:spacing w:line="240" w:lineRule="auto"/>
        <w:rPr>
          <w:rFonts w:ascii="Arial" w:hAnsi="Arial" w:cs="Arial"/>
          <w:sz w:val="20"/>
          <w:szCs w:val="20"/>
        </w:rPr>
      </w:pPr>
    </w:p>
    <w:p w:rsidR="00D62BBB" w:rsidRDefault="00D62BBB" w:rsidP="00D62BBB">
      <w:pPr>
        <w:spacing w:line="240" w:lineRule="auto"/>
        <w:rPr>
          <w:rFonts w:ascii="Arial" w:hAnsi="Arial" w:cs="Arial"/>
          <w:sz w:val="20"/>
          <w:szCs w:val="20"/>
        </w:rPr>
      </w:pPr>
    </w:p>
    <w:p w:rsidR="00D62BBB" w:rsidRPr="00334C45" w:rsidRDefault="00D62BBB" w:rsidP="00914552">
      <w:pPr>
        <w:pStyle w:val="ListParagraph"/>
        <w:numPr>
          <w:ilvl w:val="0"/>
          <w:numId w:val="40"/>
        </w:numPr>
        <w:rPr>
          <w:rFonts w:ascii="Arial" w:hAnsi="Arial" w:cs="Arial"/>
          <w:i/>
          <w:sz w:val="24"/>
        </w:rPr>
      </w:pPr>
      <w:r w:rsidRPr="00334C45">
        <w:rPr>
          <w:rFonts w:ascii="Arial" w:hAnsi="Arial" w:cs="Arial"/>
          <w:i/>
          <w:sz w:val="24"/>
        </w:rPr>
        <w:lastRenderedPageBreak/>
        <w:t xml:space="preserve"> Muut strategiset valinnat</w:t>
      </w:r>
    </w:p>
    <w:p w:rsidR="00D62BBB" w:rsidRDefault="00D62BBB" w:rsidP="00D62BBB">
      <w:pPr>
        <w:rPr>
          <w:rFonts w:ascii="Arial" w:hAnsi="Arial" w:cs="Arial"/>
          <w:sz w:val="24"/>
        </w:rPr>
      </w:pPr>
      <w:r w:rsidRPr="00CF3E5B">
        <w:rPr>
          <w:rFonts w:ascii="Arial" w:hAnsi="Arial" w:cs="Arial"/>
          <w:sz w:val="24"/>
        </w:rPr>
        <w:t>Keskeisiä strategisia valintoja ovat mm. päätökset yrityksen toiminnan muutoksista sekä</w:t>
      </w:r>
      <w:r>
        <w:rPr>
          <w:rFonts w:ascii="Arial" w:hAnsi="Arial" w:cs="Arial"/>
          <w:sz w:val="24"/>
        </w:rPr>
        <w:t xml:space="preserve"> </w:t>
      </w:r>
      <w:r w:rsidRPr="00CF3E5B">
        <w:rPr>
          <w:rFonts w:ascii="Arial" w:hAnsi="Arial" w:cs="Arial"/>
          <w:sz w:val="24"/>
        </w:rPr>
        <w:t>yrityksen roolin määrittely markkinoilla</w:t>
      </w:r>
      <w:r>
        <w:rPr>
          <w:rFonts w:ascii="Arial" w:hAnsi="Arial" w:cs="Arial"/>
          <w:sz w:val="24"/>
        </w:rPr>
        <w:t>.</w:t>
      </w:r>
    </w:p>
    <w:p w:rsidR="00D62BBB" w:rsidRPr="00CF3E5B" w:rsidRDefault="00D62BBB" w:rsidP="00D62BBB">
      <w:pPr>
        <w:rPr>
          <w:rFonts w:ascii="Arial" w:hAnsi="Arial" w:cs="Arial"/>
          <w:sz w:val="24"/>
        </w:rPr>
      </w:pPr>
    </w:p>
    <w:p w:rsidR="00D62BBB" w:rsidRPr="00CF3E5B" w:rsidRDefault="00D62BBB" w:rsidP="00D62BBB">
      <w:pPr>
        <w:rPr>
          <w:rFonts w:ascii="Arial" w:hAnsi="Arial" w:cs="Arial"/>
          <w:sz w:val="24"/>
        </w:rPr>
      </w:pPr>
      <w:r w:rsidRPr="00CF3E5B">
        <w:rPr>
          <w:rFonts w:ascii="Arial" w:hAnsi="Arial" w:cs="Arial"/>
          <w:i/>
          <w:sz w:val="24"/>
        </w:rPr>
        <w:t>Muutos toiminnassa</w:t>
      </w:r>
      <w:r w:rsidRPr="00CF3E5B">
        <w:rPr>
          <w:rFonts w:ascii="Arial" w:hAnsi="Arial" w:cs="Arial"/>
          <w:sz w:val="24"/>
        </w:rPr>
        <w:t>; mihin suuntaan muutos tapahtuu:</w:t>
      </w:r>
    </w:p>
    <w:p w:rsidR="00D62BBB" w:rsidRPr="00E82132" w:rsidRDefault="00D62BBB" w:rsidP="00914552">
      <w:pPr>
        <w:pStyle w:val="ListParagraph"/>
        <w:numPr>
          <w:ilvl w:val="0"/>
          <w:numId w:val="62"/>
        </w:numPr>
        <w:rPr>
          <w:rFonts w:ascii="Arial" w:hAnsi="Arial" w:cs="Arial"/>
          <w:sz w:val="24"/>
        </w:rPr>
      </w:pPr>
      <w:r w:rsidRPr="00E82132">
        <w:rPr>
          <w:rFonts w:ascii="Arial" w:hAnsi="Arial" w:cs="Arial"/>
          <w:sz w:val="24"/>
        </w:rPr>
        <w:t>jakelutietä asiakkaan suuntaan (tuotantoyritys hankkii itselleen vähittäiskaupan)</w:t>
      </w:r>
    </w:p>
    <w:p w:rsidR="00D62BBB" w:rsidRPr="00E82132" w:rsidRDefault="00D62BBB" w:rsidP="00914552">
      <w:pPr>
        <w:pStyle w:val="ListParagraph"/>
        <w:numPr>
          <w:ilvl w:val="0"/>
          <w:numId w:val="62"/>
        </w:numPr>
        <w:rPr>
          <w:rFonts w:ascii="Arial" w:hAnsi="Arial" w:cs="Arial"/>
          <w:sz w:val="24"/>
        </w:rPr>
      </w:pPr>
      <w:r w:rsidRPr="00E82132">
        <w:rPr>
          <w:rFonts w:ascii="Arial" w:hAnsi="Arial" w:cs="Arial"/>
          <w:sz w:val="24"/>
        </w:rPr>
        <w:t>integraatio taaksepäin eli hankitaan hallintaan tavarantoimittajia tai laajennetaan toimintaa tavarantoimittajien suuntaan (kalustealan yritys perustaa sahan)</w:t>
      </w:r>
    </w:p>
    <w:p w:rsidR="00D62BBB" w:rsidRPr="00E82132" w:rsidRDefault="00D62BBB" w:rsidP="00914552">
      <w:pPr>
        <w:pStyle w:val="ListParagraph"/>
        <w:numPr>
          <w:ilvl w:val="0"/>
          <w:numId w:val="62"/>
        </w:numPr>
        <w:rPr>
          <w:rFonts w:ascii="Arial" w:hAnsi="Arial" w:cs="Arial"/>
          <w:sz w:val="24"/>
        </w:rPr>
      </w:pPr>
      <w:r w:rsidRPr="00E82132">
        <w:rPr>
          <w:rFonts w:ascii="Arial" w:hAnsi="Arial" w:cs="Arial"/>
          <w:sz w:val="24"/>
        </w:rPr>
        <w:t>yritysoston kautta uudelle toimialalle</w:t>
      </w:r>
    </w:p>
    <w:p w:rsidR="00D62BBB" w:rsidRPr="00E82132" w:rsidRDefault="00D62BBB" w:rsidP="00914552">
      <w:pPr>
        <w:pStyle w:val="ListParagraph"/>
        <w:numPr>
          <w:ilvl w:val="0"/>
          <w:numId w:val="62"/>
        </w:numPr>
        <w:rPr>
          <w:rFonts w:ascii="Arial" w:hAnsi="Arial" w:cs="Arial"/>
          <w:sz w:val="24"/>
        </w:rPr>
      </w:pPr>
      <w:r w:rsidRPr="00E82132">
        <w:rPr>
          <w:rFonts w:ascii="Arial" w:hAnsi="Arial" w:cs="Arial"/>
          <w:sz w:val="24"/>
        </w:rPr>
        <w:t>kasvatetaanko tuotantokapasiteettia, käytetäänkö alihankintaa kasvun takaamiseen</w:t>
      </w:r>
    </w:p>
    <w:p w:rsidR="00D62BBB" w:rsidRPr="00E82132" w:rsidRDefault="00D62BBB" w:rsidP="00914552">
      <w:pPr>
        <w:pStyle w:val="ListParagraph"/>
        <w:numPr>
          <w:ilvl w:val="0"/>
          <w:numId w:val="62"/>
        </w:numPr>
        <w:rPr>
          <w:rFonts w:ascii="Arial" w:hAnsi="Arial" w:cs="Arial"/>
          <w:sz w:val="24"/>
        </w:rPr>
      </w:pPr>
      <w:r w:rsidRPr="00E82132">
        <w:rPr>
          <w:rFonts w:ascii="Arial" w:hAnsi="Arial" w:cs="Arial"/>
          <w:sz w:val="24"/>
        </w:rPr>
        <w:t>hoidetaanko markkinointi, asennukset jne., itse vai hoitaako ne ulkopuolinen</w:t>
      </w:r>
    </w:p>
    <w:p w:rsidR="00D62BBB" w:rsidRPr="00E82132" w:rsidRDefault="00D62BBB" w:rsidP="00914552">
      <w:pPr>
        <w:pStyle w:val="ListParagraph"/>
        <w:numPr>
          <w:ilvl w:val="0"/>
          <w:numId w:val="62"/>
        </w:numPr>
        <w:rPr>
          <w:rFonts w:ascii="Arial" w:hAnsi="Arial" w:cs="Arial"/>
          <w:sz w:val="24"/>
        </w:rPr>
      </w:pPr>
      <w:r w:rsidRPr="00E82132">
        <w:rPr>
          <w:rFonts w:ascii="Arial" w:hAnsi="Arial" w:cs="Arial"/>
          <w:sz w:val="24"/>
        </w:rPr>
        <w:t>valmistetaanko varastoon vai tehdäänkö tilauspohjalta</w:t>
      </w:r>
    </w:p>
    <w:p w:rsidR="00D62BBB" w:rsidRPr="00CF3E5B" w:rsidRDefault="00D62BBB" w:rsidP="00D62BBB">
      <w:pPr>
        <w:rPr>
          <w:rFonts w:ascii="Arial" w:hAnsi="Arial" w:cs="Arial"/>
          <w:sz w:val="24"/>
        </w:rPr>
      </w:pPr>
    </w:p>
    <w:p w:rsidR="00D62BBB" w:rsidRPr="00CF3E5B" w:rsidRDefault="00D62BBB" w:rsidP="00D62BBB">
      <w:pPr>
        <w:rPr>
          <w:rFonts w:ascii="Arial" w:hAnsi="Arial" w:cs="Arial"/>
          <w:sz w:val="24"/>
        </w:rPr>
      </w:pPr>
      <w:r w:rsidRPr="005B5A57">
        <w:rPr>
          <w:rFonts w:ascii="Arial" w:hAnsi="Arial" w:cs="Arial"/>
          <w:sz w:val="24"/>
        </w:rPr>
        <w:t>Yrityksen on mietittävä myös oman</w:t>
      </w:r>
      <w:r>
        <w:rPr>
          <w:rFonts w:ascii="Arial" w:hAnsi="Arial" w:cs="Arial"/>
          <w:i/>
          <w:sz w:val="24"/>
        </w:rPr>
        <w:t xml:space="preserve"> roolinsa</w:t>
      </w:r>
      <w:r w:rsidRPr="00CF3E5B">
        <w:rPr>
          <w:rFonts w:ascii="Arial" w:hAnsi="Arial" w:cs="Arial"/>
          <w:i/>
          <w:sz w:val="24"/>
        </w:rPr>
        <w:t xml:space="preserve"> määrittely</w:t>
      </w:r>
      <w:r>
        <w:rPr>
          <w:rFonts w:ascii="Arial" w:hAnsi="Arial" w:cs="Arial"/>
          <w:i/>
          <w:sz w:val="24"/>
        </w:rPr>
        <w:t xml:space="preserve">ä </w:t>
      </w:r>
      <w:r w:rsidRPr="005B5A57">
        <w:rPr>
          <w:rFonts w:ascii="Arial" w:hAnsi="Arial" w:cs="Arial"/>
          <w:sz w:val="24"/>
        </w:rPr>
        <w:t>markkinoilla:</w:t>
      </w:r>
    </w:p>
    <w:p w:rsidR="00D62BBB" w:rsidRPr="00E82132" w:rsidRDefault="00D62BBB" w:rsidP="00914552">
      <w:pPr>
        <w:pStyle w:val="ListParagraph"/>
        <w:numPr>
          <w:ilvl w:val="0"/>
          <w:numId w:val="63"/>
        </w:numPr>
        <w:rPr>
          <w:rFonts w:ascii="Arial" w:hAnsi="Arial" w:cs="Arial"/>
          <w:sz w:val="24"/>
        </w:rPr>
      </w:pPr>
      <w:r w:rsidRPr="00E82132">
        <w:rPr>
          <w:rFonts w:ascii="Arial" w:hAnsi="Arial" w:cs="Arial"/>
          <w:sz w:val="24"/>
        </w:rPr>
        <w:t>markkinajohtaja vai kakkostoimittaja</w:t>
      </w:r>
    </w:p>
    <w:p w:rsidR="00D62BBB" w:rsidRPr="00E82132" w:rsidRDefault="00D62BBB" w:rsidP="00914552">
      <w:pPr>
        <w:pStyle w:val="ListParagraph"/>
        <w:numPr>
          <w:ilvl w:val="0"/>
          <w:numId w:val="63"/>
        </w:numPr>
        <w:rPr>
          <w:rFonts w:ascii="Arial" w:hAnsi="Arial" w:cs="Arial"/>
          <w:sz w:val="24"/>
        </w:rPr>
      </w:pPr>
      <w:r w:rsidRPr="00E82132">
        <w:rPr>
          <w:rFonts w:ascii="Arial" w:hAnsi="Arial" w:cs="Arial"/>
          <w:sz w:val="24"/>
        </w:rPr>
        <w:t>aktiivinen edelläkävijä vai seurailija</w:t>
      </w:r>
    </w:p>
    <w:p w:rsidR="00D62BBB" w:rsidRPr="00E82132" w:rsidRDefault="00D62BBB" w:rsidP="00914552">
      <w:pPr>
        <w:pStyle w:val="ListParagraph"/>
        <w:numPr>
          <w:ilvl w:val="0"/>
          <w:numId w:val="63"/>
        </w:numPr>
        <w:rPr>
          <w:rFonts w:ascii="Arial" w:hAnsi="Arial" w:cs="Arial"/>
          <w:sz w:val="24"/>
        </w:rPr>
      </w:pPr>
      <w:r w:rsidRPr="00E82132">
        <w:rPr>
          <w:rFonts w:ascii="Arial" w:hAnsi="Arial" w:cs="Arial"/>
          <w:sz w:val="24"/>
        </w:rPr>
        <w:t>tuotteiden kehittäjä vai jäljittelijä</w:t>
      </w:r>
    </w:p>
    <w:p w:rsidR="00D62BBB" w:rsidRPr="00E82132" w:rsidRDefault="00D62BBB" w:rsidP="00914552">
      <w:pPr>
        <w:pStyle w:val="ListParagraph"/>
        <w:numPr>
          <w:ilvl w:val="0"/>
          <w:numId w:val="63"/>
        </w:numPr>
        <w:rPr>
          <w:rFonts w:ascii="Arial" w:hAnsi="Arial" w:cs="Arial"/>
          <w:sz w:val="24"/>
        </w:rPr>
      </w:pPr>
      <w:r w:rsidRPr="00E82132">
        <w:rPr>
          <w:rFonts w:ascii="Arial" w:hAnsi="Arial" w:cs="Arial"/>
          <w:sz w:val="24"/>
        </w:rPr>
        <w:t>aggressiivinen hyökkääjä vai “hissukseen eläjä”</w:t>
      </w:r>
    </w:p>
    <w:p w:rsidR="00D62BBB" w:rsidRDefault="00D62BBB" w:rsidP="00914552">
      <w:pPr>
        <w:pStyle w:val="ListParagraph"/>
        <w:numPr>
          <w:ilvl w:val="0"/>
          <w:numId w:val="63"/>
        </w:numPr>
        <w:rPr>
          <w:rFonts w:ascii="Arial" w:hAnsi="Arial" w:cs="Arial"/>
          <w:sz w:val="24"/>
        </w:rPr>
      </w:pPr>
      <w:r w:rsidRPr="00E82132">
        <w:rPr>
          <w:rFonts w:ascii="Arial" w:hAnsi="Arial" w:cs="Arial"/>
          <w:sz w:val="24"/>
        </w:rPr>
        <w:t>yhteistyöhön pyrkivä vai “yksineläjä”</w:t>
      </w:r>
    </w:p>
    <w:p w:rsidR="00D62BBB" w:rsidRPr="00E82132" w:rsidRDefault="00D62BBB" w:rsidP="00D62BBB">
      <w:pPr>
        <w:rPr>
          <w:rFonts w:ascii="Arial" w:hAnsi="Arial" w:cs="Arial"/>
          <w:sz w:val="24"/>
        </w:rPr>
      </w:pPr>
    </w:p>
    <w:p w:rsidR="00D62BBB" w:rsidRPr="00CF3E5B" w:rsidRDefault="00D62BBB" w:rsidP="00D62BBB">
      <w:pPr>
        <w:rPr>
          <w:rFonts w:ascii="Arial" w:hAnsi="Arial" w:cs="Arial"/>
          <w:sz w:val="24"/>
        </w:rPr>
      </w:pPr>
      <w:r w:rsidRPr="00CF3E5B">
        <w:rPr>
          <w:rFonts w:ascii="Arial" w:hAnsi="Arial" w:cs="Arial"/>
          <w:sz w:val="24"/>
        </w:rPr>
        <w:t xml:space="preserve">Millaisia </w:t>
      </w:r>
      <w:r w:rsidRPr="005B5A57">
        <w:rPr>
          <w:rFonts w:ascii="Arial" w:hAnsi="Arial" w:cs="Arial"/>
          <w:i/>
          <w:sz w:val="24"/>
        </w:rPr>
        <w:t>ominaisuuksia</w:t>
      </w:r>
      <w:r w:rsidRPr="00CF3E5B">
        <w:rPr>
          <w:rFonts w:ascii="Arial" w:hAnsi="Arial" w:cs="Arial"/>
          <w:sz w:val="24"/>
        </w:rPr>
        <w:t xml:space="preserve"> halutaan yritykseen liitettävän:</w:t>
      </w:r>
    </w:p>
    <w:p w:rsidR="00D62BBB" w:rsidRPr="00E82132" w:rsidRDefault="00D62BBB" w:rsidP="00914552">
      <w:pPr>
        <w:pStyle w:val="ListParagraph"/>
        <w:numPr>
          <w:ilvl w:val="0"/>
          <w:numId w:val="64"/>
        </w:numPr>
        <w:rPr>
          <w:rFonts w:ascii="Arial" w:hAnsi="Arial" w:cs="Arial"/>
          <w:sz w:val="24"/>
        </w:rPr>
      </w:pPr>
      <w:r w:rsidRPr="00E82132">
        <w:rPr>
          <w:rFonts w:ascii="Arial" w:hAnsi="Arial" w:cs="Arial"/>
          <w:sz w:val="24"/>
        </w:rPr>
        <w:t>luotettava</w:t>
      </w:r>
    </w:p>
    <w:p w:rsidR="00D62BBB" w:rsidRPr="00E82132" w:rsidRDefault="00D62BBB" w:rsidP="00914552">
      <w:pPr>
        <w:pStyle w:val="ListParagraph"/>
        <w:numPr>
          <w:ilvl w:val="0"/>
          <w:numId w:val="64"/>
        </w:numPr>
        <w:rPr>
          <w:rFonts w:ascii="Arial" w:hAnsi="Arial" w:cs="Arial"/>
          <w:sz w:val="24"/>
        </w:rPr>
      </w:pPr>
      <w:r w:rsidRPr="00E82132">
        <w:rPr>
          <w:rFonts w:ascii="Arial" w:hAnsi="Arial" w:cs="Arial"/>
          <w:sz w:val="24"/>
        </w:rPr>
        <w:t>joustava</w:t>
      </w:r>
    </w:p>
    <w:p w:rsidR="00D62BBB" w:rsidRPr="00E82132" w:rsidRDefault="00D62BBB" w:rsidP="00914552">
      <w:pPr>
        <w:pStyle w:val="ListParagraph"/>
        <w:numPr>
          <w:ilvl w:val="0"/>
          <w:numId w:val="64"/>
        </w:numPr>
        <w:rPr>
          <w:rFonts w:ascii="Arial" w:hAnsi="Arial" w:cs="Arial"/>
          <w:sz w:val="24"/>
        </w:rPr>
      </w:pPr>
      <w:r w:rsidRPr="00E82132">
        <w:rPr>
          <w:rFonts w:ascii="Arial" w:hAnsi="Arial" w:cs="Arial"/>
          <w:sz w:val="24"/>
        </w:rPr>
        <w:t>osaava, ammattitaitoinen</w:t>
      </w:r>
    </w:p>
    <w:p w:rsidR="00D62BBB" w:rsidRPr="00E82132" w:rsidRDefault="00D62BBB" w:rsidP="00914552">
      <w:pPr>
        <w:pStyle w:val="ListParagraph"/>
        <w:numPr>
          <w:ilvl w:val="0"/>
          <w:numId w:val="64"/>
        </w:numPr>
        <w:rPr>
          <w:rFonts w:ascii="Arial" w:hAnsi="Arial" w:cs="Arial"/>
          <w:sz w:val="24"/>
        </w:rPr>
      </w:pPr>
      <w:r w:rsidRPr="00E82132">
        <w:rPr>
          <w:rFonts w:ascii="Arial" w:hAnsi="Arial" w:cs="Arial"/>
          <w:sz w:val="24"/>
        </w:rPr>
        <w:t>kohtuuhintainen</w:t>
      </w:r>
    </w:p>
    <w:p w:rsidR="00D62BBB" w:rsidRPr="00E82132" w:rsidRDefault="00D62BBB" w:rsidP="00914552">
      <w:pPr>
        <w:pStyle w:val="ListParagraph"/>
        <w:numPr>
          <w:ilvl w:val="0"/>
          <w:numId w:val="64"/>
        </w:numPr>
        <w:rPr>
          <w:rFonts w:ascii="Arial" w:hAnsi="Arial" w:cs="Arial"/>
          <w:sz w:val="24"/>
        </w:rPr>
      </w:pPr>
      <w:r w:rsidRPr="00E82132">
        <w:rPr>
          <w:rFonts w:ascii="Arial" w:hAnsi="Arial" w:cs="Arial"/>
          <w:sz w:val="24"/>
        </w:rPr>
        <w:t>palveluhenkinen</w:t>
      </w:r>
    </w:p>
    <w:p w:rsidR="00D62BBB" w:rsidRPr="00E82132" w:rsidRDefault="00D62BBB" w:rsidP="00914552">
      <w:pPr>
        <w:pStyle w:val="ListParagraph"/>
        <w:numPr>
          <w:ilvl w:val="0"/>
          <w:numId w:val="64"/>
        </w:numPr>
        <w:rPr>
          <w:rFonts w:ascii="Arial" w:hAnsi="Arial" w:cs="Arial"/>
          <w:sz w:val="24"/>
        </w:rPr>
      </w:pPr>
      <w:r w:rsidRPr="00E82132">
        <w:rPr>
          <w:rFonts w:ascii="Arial" w:hAnsi="Arial" w:cs="Arial"/>
          <w:sz w:val="24"/>
        </w:rPr>
        <w:t>toiminnassaan asiakaslähtöinen</w:t>
      </w:r>
    </w:p>
    <w:p w:rsidR="00D62BBB" w:rsidRPr="00E82132" w:rsidRDefault="00D62BBB" w:rsidP="00914552">
      <w:pPr>
        <w:pStyle w:val="ListParagraph"/>
        <w:numPr>
          <w:ilvl w:val="0"/>
          <w:numId w:val="64"/>
        </w:numPr>
        <w:rPr>
          <w:rFonts w:ascii="Arial" w:hAnsi="Arial" w:cs="Arial"/>
          <w:sz w:val="24"/>
        </w:rPr>
      </w:pPr>
      <w:r w:rsidRPr="00E82132">
        <w:rPr>
          <w:rFonts w:ascii="Arial" w:hAnsi="Arial" w:cs="Arial"/>
          <w:sz w:val="24"/>
        </w:rPr>
        <w:t>toimituskykyinen</w:t>
      </w:r>
    </w:p>
    <w:p w:rsidR="00D62BBB" w:rsidRPr="00E82132" w:rsidRDefault="00D62BBB" w:rsidP="00914552">
      <w:pPr>
        <w:pStyle w:val="ListParagraph"/>
        <w:numPr>
          <w:ilvl w:val="0"/>
          <w:numId w:val="64"/>
        </w:numPr>
        <w:rPr>
          <w:rFonts w:ascii="Arial" w:hAnsi="Arial" w:cs="Arial"/>
          <w:sz w:val="24"/>
        </w:rPr>
      </w:pPr>
      <w:r w:rsidRPr="00E82132">
        <w:rPr>
          <w:rFonts w:ascii="Arial" w:hAnsi="Arial" w:cs="Arial"/>
          <w:sz w:val="24"/>
        </w:rPr>
        <w:t>laadukas</w:t>
      </w:r>
    </w:p>
    <w:p w:rsidR="00D62BBB" w:rsidRDefault="00D62BBB" w:rsidP="00D62BBB">
      <w:pPr>
        <w:rPr>
          <w:rFonts w:ascii="Arial" w:hAnsi="Arial" w:cs="Arial"/>
          <w:sz w:val="24"/>
        </w:rPr>
      </w:pPr>
      <w:r w:rsidRPr="00CF3E5B">
        <w:rPr>
          <w:rFonts w:ascii="Arial" w:hAnsi="Arial" w:cs="Arial"/>
          <w:sz w:val="24"/>
        </w:rPr>
        <w:t>Seuraavaksi tiivistetään keskeiset strategiset valinnat, laaditaan yrityksen tavoite imago ja määritellään ratkaisut keskeisiin linjakysymyksiin.</w:t>
      </w:r>
    </w:p>
    <w:p w:rsidR="00D62BBB" w:rsidRDefault="00D62BBB" w:rsidP="00D62BBB">
      <w:pPr>
        <w:rPr>
          <w:rFonts w:ascii="Arial" w:hAnsi="Arial" w:cs="Arial"/>
          <w:sz w:val="24"/>
        </w:rPr>
      </w:pPr>
    </w:p>
    <w:p w:rsidR="00D62BBB" w:rsidRPr="00334C45" w:rsidRDefault="00D62BBB" w:rsidP="00914552">
      <w:pPr>
        <w:pStyle w:val="ListParagraph"/>
        <w:numPr>
          <w:ilvl w:val="0"/>
          <w:numId w:val="40"/>
        </w:numPr>
        <w:rPr>
          <w:rFonts w:ascii="Arial" w:hAnsi="Arial" w:cs="Arial"/>
          <w:sz w:val="24"/>
        </w:rPr>
      </w:pPr>
      <w:r w:rsidRPr="00334C45">
        <w:rPr>
          <w:rFonts w:ascii="Arial" w:hAnsi="Arial" w:cs="Arial"/>
          <w:i/>
          <w:sz w:val="24"/>
        </w:rPr>
        <w:lastRenderedPageBreak/>
        <w:t>Liiketoimintasektorit/strategiset business</w:t>
      </w:r>
      <w:r>
        <w:rPr>
          <w:rFonts w:ascii="Arial" w:hAnsi="Arial" w:cs="Arial"/>
          <w:i/>
          <w:sz w:val="24"/>
        </w:rPr>
        <w:t>-</w:t>
      </w:r>
      <w:r w:rsidRPr="00334C45">
        <w:rPr>
          <w:rFonts w:ascii="Arial" w:hAnsi="Arial" w:cs="Arial"/>
          <w:i/>
          <w:sz w:val="24"/>
        </w:rPr>
        <w:t xml:space="preserve"> alueet</w:t>
      </w:r>
    </w:p>
    <w:p w:rsidR="00D62BBB" w:rsidRPr="00CF3E5B" w:rsidRDefault="00D62BBB" w:rsidP="00D62BBB">
      <w:pPr>
        <w:rPr>
          <w:rFonts w:ascii="Arial" w:hAnsi="Arial" w:cs="Arial"/>
          <w:sz w:val="24"/>
        </w:rPr>
      </w:pPr>
      <w:r w:rsidRPr="00CF3E5B">
        <w:rPr>
          <w:rFonts w:ascii="Arial" w:hAnsi="Arial" w:cs="Arial"/>
          <w:sz w:val="24"/>
        </w:rPr>
        <w:t>Liiketoiminnan keskeisiä strategisia kysymyksiä ovat vähien voimavarojen oikea kohdentaminen ja käyttö. Strategisen suunnittelun keskeisiä kohtia on kokonaisuuteen keskittyminen. Ongelmana on usein se, että eri toimintasektoreiden tilanne ja näkymät saattavat olla hyvinkin erilaisia. On löydettävä koko yksikön ja yksittäisen liiketoimintasektoreiden väliltä järkevä tapa pilkkoa liiketoiminta strategisten toimenpiteiden kannalta järkeviksi kokonaisuuksiksi. Näin löydetään parhaiten kunkin osa-alueen menestystekijät. Yrityksen liiketoiminta on jaettava suunnittelun ja päätöksenteon kannalta järkeviin tuote-markkinalohkoihin.</w:t>
      </w:r>
    </w:p>
    <w:p w:rsidR="00D62BBB" w:rsidRPr="00CF3E5B" w:rsidRDefault="00D62BBB" w:rsidP="00D62BBB">
      <w:pPr>
        <w:rPr>
          <w:rFonts w:ascii="Arial" w:hAnsi="Arial" w:cs="Arial"/>
          <w:sz w:val="24"/>
        </w:rPr>
      </w:pPr>
      <w:r w:rsidRPr="00CF3E5B">
        <w:rPr>
          <w:rFonts w:ascii="Arial" w:hAnsi="Arial" w:cs="Arial"/>
          <w:sz w:val="24"/>
        </w:rPr>
        <w:t>Määrittelyn apuna käytetään tuote-markkinamatriisia. Tuote-markkinamatriisissa sarakkeet muodostuvat tuotteista/tuoteryhmistä/palveluista ja rivit markkinalohkoista/ asiakasryhmistä/asiakkaista.</w:t>
      </w:r>
    </w:p>
    <w:p w:rsidR="00D62BBB" w:rsidRPr="00812BEC" w:rsidRDefault="00D62BBB" w:rsidP="00D62BBB">
      <w:pPr>
        <w:rPr>
          <w:rFonts w:ascii="Arial" w:hAnsi="Arial" w:cs="Arial"/>
          <w:sz w:val="24"/>
        </w:rPr>
      </w:pPr>
      <w:r w:rsidRPr="00812BEC">
        <w:rPr>
          <w:rFonts w:ascii="Arial" w:hAnsi="Arial" w:cs="Arial"/>
          <w:sz w:val="24"/>
        </w:rPr>
        <w:t>Esim. Autohuolto Oy</w:t>
      </w:r>
    </w:p>
    <w:p w:rsidR="00D62BBB" w:rsidRPr="00812BEC" w:rsidRDefault="00D62BBB" w:rsidP="00D62BBB">
      <w:pPr>
        <w:pStyle w:val="BodyText"/>
        <w:rPr>
          <w:rFonts w:ascii="Arial" w:hAnsi="Arial" w:cs="Arial"/>
        </w:rPr>
      </w:pPr>
      <w:r w:rsidRPr="00812BEC">
        <w:rPr>
          <w:rFonts w:ascii="Arial" w:hAnsi="Arial" w:cs="Arial"/>
        </w:rPr>
        <w:t>Liiketoimintasektorit ovat tuote-markkinamatriisin m</w:t>
      </w:r>
      <w:r>
        <w:rPr>
          <w:rFonts w:ascii="Arial" w:hAnsi="Arial" w:cs="Arial"/>
        </w:rPr>
        <w:t>u</w:t>
      </w:r>
      <w:r w:rsidRPr="00812BEC">
        <w:rPr>
          <w:rFonts w:ascii="Arial" w:hAnsi="Arial" w:cs="Arial"/>
        </w:rPr>
        <w:t>odossa seuraavat:</w:t>
      </w:r>
    </w:p>
    <w:p w:rsidR="00D62BBB" w:rsidRDefault="00D62BBB" w:rsidP="00D62BBB">
      <w:pPr>
        <w:rPr>
          <w:b/>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689"/>
        <w:gridCol w:w="1689"/>
        <w:gridCol w:w="1689"/>
        <w:gridCol w:w="1689"/>
        <w:gridCol w:w="1690"/>
      </w:tblGrid>
      <w:tr w:rsidR="00D62BBB" w:rsidRPr="00BA184C" w:rsidTr="00ED4565">
        <w:trPr>
          <w:cantSplit/>
        </w:trPr>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tc>
        <w:tc>
          <w:tcPr>
            <w:tcW w:w="6757" w:type="dxa"/>
            <w:gridSpan w:val="4"/>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TUOTE/TUOTERYHMÄ/PALVELU</w:t>
            </w:r>
          </w:p>
        </w:tc>
      </w:tr>
      <w:tr w:rsidR="00D62BBB" w:rsidRPr="00BA184C" w:rsidTr="00ED4565">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Asiakasryhmä</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Katsastus korjaukset</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Kolari-</w:t>
            </w:r>
          </w:p>
          <w:p w:rsidR="00D62BBB" w:rsidRPr="00BA184C" w:rsidRDefault="00D62BBB" w:rsidP="00ED4565">
            <w:pPr>
              <w:rPr>
                <w:sz w:val="24"/>
              </w:rPr>
            </w:pPr>
            <w:r w:rsidRPr="00BA184C">
              <w:rPr>
                <w:sz w:val="24"/>
              </w:rPr>
              <w:t xml:space="preserve">korjaukset                </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Maalaukset</w:t>
            </w:r>
          </w:p>
        </w:tc>
        <w:tc>
          <w:tcPr>
            <w:tcW w:w="1690"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tc>
      </w:tr>
      <w:tr w:rsidR="00D62BBB" w:rsidRPr="00BA184C" w:rsidTr="00ED4565">
        <w:trPr>
          <w:trHeight w:val="1416"/>
        </w:trPr>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Vakuutus-</w:t>
            </w:r>
          </w:p>
          <w:p w:rsidR="00D62BBB" w:rsidRPr="00BA184C" w:rsidRDefault="00D62BBB" w:rsidP="00ED4565">
            <w:pPr>
              <w:rPr>
                <w:sz w:val="24"/>
              </w:rPr>
            </w:pPr>
            <w:r w:rsidRPr="00BA184C">
              <w:rPr>
                <w:sz w:val="24"/>
              </w:rPr>
              <w:t>yhtiöt</w:t>
            </w:r>
          </w:p>
        </w:tc>
        <w:tc>
          <w:tcPr>
            <w:tcW w:w="1689" w:type="dxa"/>
            <w:tcBorders>
              <w:top w:val="single" w:sz="6" w:space="0" w:color="auto"/>
              <w:left w:val="single" w:sz="6" w:space="0" w:color="auto"/>
              <w:bottom w:val="single" w:sz="6" w:space="0" w:color="auto"/>
              <w:right w:val="single" w:sz="6" w:space="0" w:color="auto"/>
            </w:tcBorders>
            <w:shd w:val="clear" w:color="auto" w:fill="C0C0C0"/>
          </w:tcPr>
          <w:p w:rsidR="00D62BBB" w:rsidRPr="00BA184C" w:rsidRDefault="00D62BBB" w:rsidP="00ED4565">
            <w:pPr>
              <w:rPr>
                <w:sz w:val="24"/>
              </w:rPr>
            </w:pP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1.</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2.</w:t>
            </w:r>
          </w:p>
        </w:tc>
        <w:tc>
          <w:tcPr>
            <w:tcW w:w="1690"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tc>
      </w:tr>
      <w:tr w:rsidR="00D62BBB" w:rsidRPr="00BA184C" w:rsidTr="00ED4565">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”Auto-</w:t>
            </w:r>
          </w:p>
          <w:p w:rsidR="00D62BBB" w:rsidRPr="00BA184C" w:rsidRDefault="00D62BBB" w:rsidP="00ED4565">
            <w:pPr>
              <w:rPr>
                <w:sz w:val="24"/>
              </w:rPr>
            </w:pPr>
            <w:r w:rsidRPr="00BA184C">
              <w:rPr>
                <w:sz w:val="24"/>
              </w:rPr>
              <w:t>jobbarit”</w:t>
            </w:r>
          </w:p>
          <w:p w:rsidR="00D62BBB" w:rsidRPr="00BA184C" w:rsidRDefault="00D62BBB" w:rsidP="00ED4565">
            <w:pPr>
              <w:rPr>
                <w:sz w:val="24"/>
              </w:rPr>
            </w:pP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3.</w:t>
            </w:r>
          </w:p>
        </w:tc>
        <w:tc>
          <w:tcPr>
            <w:tcW w:w="1689" w:type="dxa"/>
            <w:tcBorders>
              <w:top w:val="single" w:sz="6" w:space="0" w:color="auto"/>
              <w:left w:val="single" w:sz="6" w:space="0" w:color="auto"/>
              <w:bottom w:val="single" w:sz="6" w:space="0" w:color="auto"/>
              <w:right w:val="single" w:sz="6" w:space="0" w:color="auto"/>
            </w:tcBorders>
            <w:shd w:val="clear" w:color="auto" w:fill="C0C0C0"/>
          </w:tcPr>
          <w:p w:rsidR="00D62BBB" w:rsidRPr="00BA184C" w:rsidRDefault="00D62BBB" w:rsidP="00ED4565">
            <w:pPr>
              <w:rPr>
                <w:sz w:val="24"/>
              </w:rPr>
            </w:pP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4.</w:t>
            </w:r>
          </w:p>
        </w:tc>
        <w:tc>
          <w:tcPr>
            <w:tcW w:w="1690"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tc>
      </w:tr>
      <w:tr w:rsidR="00D62BBB" w:rsidRPr="00BA184C" w:rsidTr="00ED4565">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Paikkakunnan yli 3 v:n ikäisten autojen omistajat</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5.</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6.</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7.</w:t>
            </w:r>
          </w:p>
        </w:tc>
        <w:tc>
          <w:tcPr>
            <w:tcW w:w="1690"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tc>
      </w:tr>
      <w:tr w:rsidR="00D62BBB" w:rsidRPr="00BA184C" w:rsidTr="00ED4565">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p w:rsidR="00D62BBB" w:rsidRPr="00BA184C" w:rsidRDefault="00D62BBB" w:rsidP="00ED4565">
            <w:pPr>
              <w:rPr>
                <w:sz w:val="24"/>
              </w:rPr>
            </w:pP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tc>
        <w:tc>
          <w:tcPr>
            <w:tcW w:w="1690"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tc>
      </w:tr>
    </w:tbl>
    <w:p w:rsidR="00D62BBB" w:rsidRDefault="00D62BBB" w:rsidP="00D62BBB">
      <w:pPr>
        <w:rPr>
          <w:sz w:val="24"/>
        </w:rPr>
      </w:pPr>
      <w:r>
        <w:rPr>
          <w:sz w:val="24"/>
        </w:rPr>
        <w:t>Harmaat solut = ei liiketoimintaa</w:t>
      </w:r>
    </w:p>
    <w:p w:rsidR="00D62BBB" w:rsidRDefault="00D62BBB" w:rsidP="00D62BBB">
      <w:pPr>
        <w:rPr>
          <w:sz w:val="24"/>
        </w:rPr>
      </w:pPr>
      <w:r>
        <w:rPr>
          <w:sz w:val="24"/>
        </w:rPr>
        <w:lastRenderedPageBreak/>
        <w:t>Voidaan todeta, että Autohuolto Oy:llä on näin ollen seitsemän liiketoiminta-aluetta seuraavasti:</w:t>
      </w:r>
    </w:p>
    <w:p w:rsidR="00D62BBB" w:rsidRDefault="00D62BBB" w:rsidP="00914552">
      <w:pPr>
        <w:numPr>
          <w:ilvl w:val="0"/>
          <w:numId w:val="13"/>
        </w:numPr>
        <w:tabs>
          <w:tab w:val="left" w:pos="720"/>
        </w:tabs>
        <w:overflowPunct w:val="0"/>
        <w:autoSpaceDE w:val="0"/>
        <w:autoSpaceDN w:val="0"/>
        <w:adjustRightInd w:val="0"/>
        <w:spacing w:after="0" w:line="240" w:lineRule="auto"/>
        <w:ind w:left="720"/>
        <w:textAlignment w:val="baseline"/>
        <w:rPr>
          <w:sz w:val="24"/>
        </w:rPr>
      </w:pPr>
      <w:r>
        <w:rPr>
          <w:sz w:val="24"/>
        </w:rPr>
        <w:t>Kolarikorjaukset vakuutusyhtiöille</w:t>
      </w:r>
    </w:p>
    <w:p w:rsidR="00D62BBB" w:rsidRDefault="00D62BBB" w:rsidP="00914552">
      <w:pPr>
        <w:numPr>
          <w:ilvl w:val="0"/>
          <w:numId w:val="13"/>
        </w:numPr>
        <w:tabs>
          <w:tab w:val="left" w:pos="720"/>
        </w:tabs>
        <w:overflowPunct w:val="0"/>
        <w:autoSpaceDE w:val="0"/>
        <w:autoSpaceDN w:val="0"/>
        <w:adjustRightInd w:val="0"/>
        <w:spacing w:after="0" w:line="240" w:lineRule="auto"/>
        <w:ind w:left="720"/>
        <w:textAlignment w:val="baseline"/>
        <w:rPr>
          <w:sz w:val="24"/>
        </w:rPr>
      </w:pPr>
      <w:r>
        <w:rPr>
          <w:sz w:val="24"/>
        </w:rPr>
        <w:t>Maalaukset vakuutusyhtiöille</w:t>
      </w:r>
    </w:p>
    <w:p w:rsidR="00D62BBB" w:rsidRDefault="00D62BBB" w:rsidP="00914552">
      <w:pPr>
        <w:numPr>
          <w:ilvl w:val="0"/>
          <w:numId w:val="13"/>
        </w:numPr>
        <w:tabs>
          <w:tab w:val="left" w:pos="720"/>
        </w:tabs>
        <w:overflowPunct w:val="0"/>
        <w:autoSpaceDE w:val="0"/>
        <w:autoSpaceDN w:val="0"/>
        <w:adjustRightInd w:val="0"/>
        <w:spacing w:after="0" w:line="240" w:lineRule="auto"/>
        <w:ind w:left="720"/>
        <w:textAlignment w:val="baseline"/>
        <w:rPr>
          <w:sz w:val="24"/>
        </w:rPr>
      </w:pPr>
      <w:r>
        <w:rPr>
          <w:sz w:val="24"/>
        </w:rPr>
        <w:t>Katsastuskorjaukset ”autojobbareille”</w:t>
      </w:r>
    </w:p>
    <w:p w:rsidR="00D62BBB" w:rsidRDefault="00D62BBB" w:rsidP="00914552">
      <w:pPr>
        <w:numPr>
          <w:ilvl w:val="0"/>
          <w:numId w:val="13"/>
        </w:numPr>
        <w:tabs>
          <w:tab w:val="left" w:pos="720"/>
        </w:tabs>
        <w:overflowPunct w:val="0"/>
        <w:autoSpaceDE w:val="0"/>
        <w:autoSpaceDN w:val="0"/>
        <w:adjustRightInd w:val="0"/>
        <w:spacing w:after="0" w:line="240" w:lineRule="auto"/>
        <w:ind w:left="720"/>
        <w:textAlignment w:val="baseline"/>
        <w:rPr>
          <w:sz w:val="24"/>
        </w:rPr>
      </w:pPr>
      <w:r>
        <w:rPr>
          <w:sz w:val="24"/>
        </w:rPr>
        <w:t>Maalaukset ”autojobbareille”</w:t>
      </w:r>
    </w:p>
    <w:p w:rsidR="00D62BBB" w:rsidRDefault="00D62BBB" w:rsidP="00914552">
      <w:pPr>
        <w:numPr>
          <w:ilvl w:val="0"/>
          <w:numId w:val="13"/>
        </w:numPr>
        <w:tabs>
          <w:tab w:val="left" w:pos="720"/>
        </w:tabs>
        <w:overflowPunct w:val="0"/>
        <w:autoSpaceDE w:val="0"/>
        <w:autoSpaceDN w:val="0"/>
        <w:adjustRightInd w:val="0"/>
        <w:spacing w:after="0" w:line="240" w:lineRule="auto"/>
        <w:ind w:left="720"/>
        <w:textAlignment w:val="baseline"/>
        <w:rPr>
          <w:sz w:val="24"/>
        </w:rPr>
      </w:pPr>
      <w:r>
        <w:rPr>
          <w:sz w:val="24"/>
        </w:rPr>
        <w:t>Paikkakuntalaisten yli 3 vuotta vanhojen autojen katsastuskorjaukset</w:t>
      </w:r>
    </w:p>
    <w:p w:rsidR="00D62BBB" w:rsidRDefault="00D62BBB" w:rsidP="00914552">
      <w:pPr>
        <w:numPr>
          <w:ilvl w:val="0"/>
          <w:numId w:val="13"/>
        </w:numPr>
        <w:tabs>
          <w:tab w:val="left" w:pos="720"/>
        </w:tabs>
        <w:overflowPunct w:val="0"/>
        <w:autoSpaceDE w:val="0"/>
        <w:autoSpaceDN w:val="0"/>
        <w:adjustRightInd w:val="0"/>
        <w:spacing w:after="0" w:line="240" w:lineRule="auto"/>
        <w:ind w:left="720"/>
        <w:textAlignment w:val="baseline"/>
        <w:rPr>
          <w:sz w:val="24"/>
        </w:rPr>
      </w:pPr>
      <w:r>
        <w:rPr>
          <w:sz w:val="24"/>
        </w:rPr>
        <w:t>Paikkakuntalaisten yli 3 vuotta vanhojen autojen kolarikorjaukset</w:t>
      </w:r>
    </w:p>
    <w:p w:rsidR="00D62BBB" w:rsidRDefault="00D62BBB" w:rsidP="00914552">
      <w:pPr>
        <w:numPr>
          <w:ilvl w:val="0"/>
          <w:numId w:val="13"/>
        </w:numPr>
        <w:tabs>
          <w:tab w:val="left" w:pos="720"/>
        </w:tabs>
        <w:overflowPunct w:val="0"/>
        <w:autoSpaceDE w:val="0"/>
        <w:autoSpaceDN w:val="0"/>
        <w:adjustRightInd w:val="0"/>
        <w:spacing w:after="0" w:line="240" w:lineRule="auto"/>
        <w:ind w:left="720"/>
        <w:textAlignment w:val="baseline"/>
        <w:rPr>
          <w:sz w:val="24"/>
        </w:rPr>
      </w:pPr>
      <w:r>
        <w:rPr>
          <w:sz w:val="24"/>
        </w:rPr>
        <w:t>Paikkakuntalaisten yli 3 vuotta vanhojen autojen maalaukset</w:t>
      </w:r>
    </w:p>
    <w:p w:rsidR="00D62BBB" w:rsidRDefault="00D62BBB" w:rsidP="00D62BBB">
      <w:pPr>
        <w:rPr>
          <w:sz w:val="24"/>
        </w:rPr>
      </w:pPr>
    </w:p>
    <w:p w:rsidR="00D62BBB" w:rsidRDefault="00D62BBB" w:rsidP="00D62BBB">
      <w:pPr>
        <w:rPr>
          <w:sz w:val="24"/>
        </w:rPr>
      </w:pPr>
      <w:r>
        <w:rPr>
          <w:sz w:val="24"/>
        </w:rPr>
        <w:t>Tuote-markkinamatriisin avulla saadaan enemmän tietoa liittämällä liiketoiminta-alueisiin lisätietoa esim. seuraavasti: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689"/>
        <w:gridCol w:w="1689"/>
        <w:gridCol w:w="1689"/>
        <w:gridCol w:w="1689"/>
        <w:gridCol w:w="1690"/>
      </w:tblGrid>
      <w:tr w:rsidR="00D62BBB" w:rsidRPr="00BA184C" w:rsidTr="00ED4565">
        <w:trPr>
          <w:cantSplit/>
        </w:trPr>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tc>
        <w:tc>
          <w:tcPr>
            <w:tcW w:w="6757" w:type="dxa"/>
            <w:gridSpan w:val="4"/>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TUOTE/TUOTERYHMÄ/PALVELU</w:t>
            </w:r>
          </w:p>
        </w:tc>
      </w:tr>
      <w:tr w:rsidR="00D62BBB" w:rsidRPr="00BA184C" w:rsidTr="00ED4565">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Asiakasryhmä</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Katsastus korjaukset</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Kolari-</w:t>
            </w:r>
          </w:p>
          <w:p w:rsidR="00D62BBB" w:rsidRPr="00BA184C" w:rsidRDefault="00D62BBB" w:rsidP="00ED4565">
            <w:pPr>
              <w:rPr>
                <w:sz w:val="24"/>
              </w:rPr>
            </w:pPr>
            <w:r w:rsidRPr="00BA184C">
              <w:rPr>
                <w:sz w:val="24"/>
              </w:rPr>
              <w:t xml:space="preserve">korjaukset                </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Maalaukset</w:t>
            </w:r>
          </w:p>
        </w:tc>
        <w:tc>
          <w:tcPr>
            <w:tcW w:w="1690"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Yhteensä</w:t>
            </w:r>
          </w:p>
        </w:tc>
      </w:tr>
      <w:tr w:rsidR="00D62BBB" w:rsidRPr="00BA184C" w:rsidTr="00ED4565">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Vakuutus-</w:t>
            </w:r>
          </w:p>
          <w:p w:rsidR="00D62BBB" w:rsidRPr="00BA184C" w:rsidRDefault="00D62BBB" w:rsidP="00ED4565">
            <w:pPr>
              <w:rPr>
                <w:sz w:val="24"/>
              </w:rPr>
            </w:pPr>
            <w:r w:rsidRPr="00BA184C">
              <w:rPr>
                <w:sz w:val="24"/>
              </w:rPr>
              <w:t>yhtiöt</w:t>
            </w:r>
          </w:p>
          <w:p w:rsidR="00D62BBB" w:rsidRPr="00BA184C" w:rsidRDefault="00D62BBB" w:rsidP="00ED4565">
            <w:pPr>
              <w:rPr>
                <w:sz w:val="24"/>
              </w:rPr>
            </w:pPr>
          </w:p>
        </w:tc>
        <w:tc>
          <w:tcPr>
            <w:tcW w:w="1689" w:type="dxa"/>
            <w:tcBorders>
              <w:top w:val="single" w:sz="6" w:space="0" w:color="auto"/>
              <w:left w:val="single" w:sz="6" w:space="0" w:color="auto"/>
              <w:bottom w:val="single" w:sz="6" w:space="0" w:color="auto"/>
              <w:right w:val="single" w:sz="6" w:space="0" w:color="auto"/>
            </w:tcBorders>
            <w:shd w:val="clear" w:color="auto" w:fill="C0C0C0"/>
          </w:tcPr>
          <w:p w:rsidR="00D62BBB" w:rsidRPr="00BA184C" w:rsidRDefault="00D62BBB" w:rsidP="00ED4565">
            <w:pPr>
              <w:rPr>
                <w:sz w:val="24"/>
              </w:rPr>
            </w:pP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1.</w:t>
            </w:r>
          </w:p>
          <w:p w:rsidR="00D62BBB" w:rsidRPr="00BA184C" w:rsidRDefault="00D62BBB" w:rsidP="00ED4565">
            <w:pPr>
              <w:rPr>
                <w:sz w:val="24"/>
              </w:rPr>
            </w:pPr>
            <w:r w:rsidRPr="00BA184C">
              <w:rPr>
                <w:sz w:val="24"/>
              </w:rPr>
              <w:t>LV 120 000</w:t>
            </w:r>
          </w:p>
          <w:p w:rsidR="00D62BBB" w:rsidRPr="00BA184C" w:rsidRDefault="00D62BBB" w:rsidP="00ED4565">
            <w:pPr>
              <w:rPr>
                <w:sz w:val="24"/>
              </w:rPr>
            </w:pPr>
            <w:r w:rsidRPr="00BA184C">
              <w:rPr>
                <w:sz w:val="24"/>
              </w:rPr>
              <w:t>MyK 45 000</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2.</w:t>
            </w:r>
          </w:p>
          <w:p w:rsidR="00D62BBB" w:rsidRPr="00BA184C" w:rsidRDefault="00D62BBB" w:rsidP="00ED4565">
            <w:pPr>
              <w:rPr>
                <w:sz w:val="24"/>
              </w:rPr>
            </w:pPr>
            <w:r w:rsidRPr="00BA184C">
              <w:rPr>
                <w:sz w:val="24"/>
              </w:rPr>
              <w:t>LV 15 000</w:t>
            </w:r>
          </w:p>
          <w:p w:rsidR="00D62BBB" w:rsidRPr="00BA184C" w:rsidRDefault="00D62BBB" w:rsidP="00ED4565">
            <w:pPr>
              <w:rPr>
                <w:sz w:val="24"/>
              </w:rPr>
            </w:pPr>
            <w:r w:rsidRPr="00BA184C">
              <w:rPr>
                <w:sz w:val="24"/>
              </w:rPr>
              <w:t>MyK 4 200</w:t>
            </w:r>
          </w:p>
        </w:tc>
        <w:tc>
          <w:tcPr>
            <w:tcW w:w="1690"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p w:rsidR="00D62BBB" w:rsidRPr="00BA184C" w:rsidRDefault="00D62BBB" w:rsidP="00ED4565">
            <w:pPr>
              <w:rPr>
                <w:sz w:val="24"/>
              </w:rPr>
            </w:pPr>
            <w:r w:rsidRPr="00BA184C">
              <w:rPr>
                <w:sz w:val="24"/>
              </w:rPr>
              <w:t>LV 135 000</w:t>
            </w:r>
          </w:p>
          <w:p w:rsidR="00D62BBB" w:rsidRPr="00BA184C" w:rsidRDefault="00D62BBB" w:rsidP="00ED4565">
            <w:pPr>
              <w:rPr>
                <w:sz w:val="24"/>
              </w:rPr>
            </w:pPr>
            <w:r w:rsidRPr="00BA184C">
              <w:rPr>
                <w:sz w:val="24"/>
              </w:rPr>
              <w:t>MyK 49 200</w:t>
            </w:r>
          </w:p>
        </w:tc>
      </w:tr>
      <w:tr w:rsidR="00D62BBB" w:rsidRPr="00BA184C" w:rsidTr="00ED4565">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lang w:val="sv-SE"/>
              </w:rPr>
            </w:pPr>
            <w:r w:rsidRPr="00BA184C">
              <w:rPr>
                <w:sz w:val="24"/>
                <w:lang w:val="sv-SE"/>
              </w:rPr>
              <w:t>”Auto-</w:t>
            </w:r>
          </w:p>
          <w:p w:rsidR="00D62BBB" w:rsidRPr="00BA184C" w:rsidRDefault="00D62BBB" w:rsidP="00ED4565">
            <w:pPr>
              <w:rPr>
                <w:sz w:val="24"/>
                <w:lang w:val="sv-SE"/>
              </w:rPr>
            </w:pPr>
            <w:r w:rsidRPr="00BA184C">
              <w:rPr>
                <w:sz w:val="24"/>
                <w:lang w:val="sv-SE"/>
              </w:rPr>
              <w:t>jobbarit”</w:t>
            </w:r>
          </w:p>
          <w:p w:rsidR="00D62BBB" w:rsidRPr="00BA184C" w:rsidRDefault="00D62BBB" w:rsidP="00ED4565">
            <w:pPr>
              <w:rPr>
                <w:sz w:val="24"/>
                <w:lang w:val="sv-SE"/>
              </w:rPr>
            </w:pP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lang w:val="sv-SE"/>
              </w:rPr>
            </w:pPr>
            <w:r w:rsidRPr="00BA184C">
              <w:rPr>
                <w:sz w:val="24"/>
                <w:lang w:val="sv-SE"/>
              </w:rPr>
              <w:t>3.</w:t>
            </w:r>
          </w:p>
          <w:p w:rsidR="00D62BBB" w:rsidRPr="00BA184C" w:rsidRDefault="00D62BBB" w:rsidP="00ED4565">
            <w:pPr>
              <w:rPr>
                <w:sz w:val="24"/>
                <w:lang w:val="sv-SE"/>
              </w:rPr>
            </w:pPr>
            <w:r w:rsidRPr="00BA184C">
              <w:rPr>
                <w:sz w:val="24"/>
                <w:lang w:val="sv-SE"/>
              </w:rPr>
              <w:t>LV 33 000</w:t>
            </w:r>
          </w:p>
          <w:p w:rsidR="00D62BBB" w:rsidRPr="00BA184C" w:rsidRDefault="00D62BBB" w:rsidP="00ED4565">
            <w:pPr>
              <w:rPr>
                <w:sz w:val="24"/>
              </w:rPr>
            </w:pPr>
            <w:r w:rsidRPr="00BA184C">
              <w:rPr>
                <w:sz w:val="24"/>
              </w:rPr>
              <w:t>MyK 10 000</w:t>
            </w:r>
          </w:p>
        </w:tc>
        <w:tc>
          <w:tcPr>
            <w:tcW w:w="1689" w:type="dxa"/>
            <w:tcBorders>
              <w:top w:val="single" w:sz="6" w:space="0" w:color="auto"/>
              <w:left w:val="single" w:sz="6" w:space="0" w:color="auto"/>
              <w:bottom w:val="single" w:sz="6" w:space="0" w:color="auto"/>
              <w:right w:val="single" w:sz="6" w:space="0" w:color="auto"/>
            </w:tcBorders>
            <w:shd w:val="clear" w:color="auto" w:fill="C0C0C0"/>
          </w:tcPr>
          <w:p w:rsidR="00D62BBB" w:rsidRPr="00BA184C" w:rsidRDefault="00D62BBB" w:rsidP="00ED4565">
            <w:pPr>
              <w:rPr>
                <w:sz w:val="24"/>
              </w:rPr>
            </w:pPr>
          </w:p>
          <w:p w:rsidR="00D62BBB" w:rsidRPr="00BA184C" w:rsidRDefault="00D62BBB" w:rsidP="00ED4565">
            <w:pPr>
              <w:rPr>
                <w:sz w:val="24"/>
              </w:rPr>
            </w:pP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4.</w:t>
            </w:r>
          </w:p>
          <w:p w:rsidR="00D62BBB" w:rsidRPr="00BA184C" w:rsidRDefault="00D62BBB" w:rsidP="00ED4565">
            <w:pPr>
              <w:rPr>
                <w:sz w:val="24"/>
              </w:rPr>
            </w:pPr>
            <w:r w:rsidRPr="00BA184C">
              <w:rPr>
                <w:sz w:val="24"/>
              </w:rPr>
              <w:t>LV 25 000</w:t>
            </w:r>
          </w:p>
          <w:p w:rsidR="00D62BBB" w:rsidRPr="00BA184C" w:rsidRDefault="00D62BBB" w:rsidP="00ED4565">
            <w:pPr>
              <w:rPr>
                <w:sz w:val="24"/>
              </w:rPr>
            </w:pPr>
            <w:r w:rsidRPr="00BA184C">
              <w:rPr>
                <w:sz w:val="24"/>
              </w:rPr>
              <w:t>MyK 5 000</w:t>
            </w:r>
          </w:p>
        </w:tc>
        <w:tc>
          <w:tcPr>
            <w:tcW w:w="1690"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p w:rsidR="00D62BBB" w:rsidRPr="00BA184C" w:rsidRDefault="00D62BBB" w:rsidP="00ED4565">
            <w:pPr>
              <w:rPr>
                <w:sz w:val="24"/>
              </w:rPr>
            </w:pPr>
            <w:r w:rsidRPr="00BA184C">
              <w:rPr>
                <w:sz w:val="24"/>
              </w:rPr>
              <w:t>LV 58 000</w:t>
            </w:r>
          </w:p>
          <w:p w:rsidR="00D62BBB" w:rsidRPr="00BA184C" w:rsidRDefault="00D62BBB" w:rsidP="00ED4565">
            <w:pPr>
              <w:rPr>
                <w:sz w:val="24"/>
              </w:rPr>
            </w:pPr>
            <w:r w:rsidRPr="00BA184C">
              <w:rPr>
                <w:sz w:val="24"/>
              </w:rPr>
              <w:t>MyK 15 000</w:t>
            </w:r>
          </w:p>
        </w:tc>
      </w:tr>
      <w:tr w:rsidR="00D62BBB" w:rsidRPr="00BA184C" w:rsidTr="00ED4565">
        <w:trPr>
          <w:trHeight w:val="1230"/>
        </w:trPr>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Paikkakunnan yli 3 v:n ikäisten autojen omistajat</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5.</w:t>
            </w:r>
          </w:p>
          <w:p w:rsidR="00D62BBB" w:rsidRPr="00BA184C" w:rsidRDefault="00D62BBB" w:rsidP="00ED4565">
            <w:pPr>
              <w:rPr>
                <w:sz w:val="24"/>
              </w:rPr>
            </w:pPr>
            <w:r w:rsidRPr="00BA184C">
              <w:rPr>
                <w:sz w:val="24"/>
              </w:rPr>
              <w:t>LV 100 000</w:t>
            </w:r>
          </w:p>
          <w:p w:rsidR="00D62BBB" w:rsidRPr="00BA184C" w:rsidRDefault="00D62BBB" w:rsidP="00ED4565">
            <w:pPr>
              <w:rPr>
                <w:sz w:val="24"/>
              </w:rPr>
            </w:pPr>
            <w:r w:rsidRPr="00BA184C">
              <w:rPr>
                <w:sz w:val="24"/>
              </w:rPr>
              <w:t>MyK 20 800</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6.</w:t>
            </w:r>
          </w:p>
          <w:p w:rsidR="00D62BBB" w:rsidRPr="00BA184C" w:rsidRDefault="00D62BBB" w:rsidP="00ED4565">
            <w:pPr>
              <w:rPr>
                <w:sz w:val="24"/>
              </w:rPr>
            </w:pPr>
            <w:r w:rsidRPr="00BA184C">
              <w:rPr>
                <w:sz w:val="24"/>
              </w:rPr>
              <w:t>LV 33 000</w:t>
            </w:r>
          </w:p>
          <w:p w:rsidR="00D62BBB" w:rsidRPr="00BA184C" w:rsidRDefault="00D62BBB" w:rsidP="00ED4565">
            <w:pPr>
              <w:rPr>
                <w:sz w:val="24"/>
              </w:rPr>
            </w:pPr>
            <w:r w:rsidRPr="00BA184C">
              <w:rPr>
                <w:sz w:val="24"/>
              </w:rPr>
              <w:t>MyK 11 500</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7.</w:t>
            </w:r>
          </w:p>
          <w:p w:rsidR="00D62BBB" w:rsidRPr="00BA184C" w:rsidRDefault="00D62BBB" w:rsidP="00ED4565">
            <w:pPr>
              <w:rPr>
                <w:sz w:val="24"/>
              </w:rPr>
            </w:pPr>
            <w:r w:rsidRPr="00BA184C">
              <w:rPr>
                <w:sz w:val="24"/>
              </w:rPr>
              <w:t>LV 8 300</w:t>
            </w:r>
          </w:p>
          <w:p w:rsidR="00D62BBB" w:rsidRPr="00BA184C" w:rsidRDefault="00D62BBB" w:rsidP="00ED4565">
            <w:pPr>
              <w:rPr>
                <w:sz w:val="24"/>
              </w:rPr>
            </w:pPr>
            <w:r w:rsidRPr="00BA184C">
              <w:rPr>
                <w:sz w:val="24"/>
              </w:rPr>
              <w:t>MyK 1 600</w:t>
            </w:r>
          </w:p>
        </w:tc>
        <w:tc>
          <w:tcPr>
            <w:tcW w:w="1690"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p w:rsidR="00D62BBB" w:rsidRPr="00BA184C" w:rsidRDefault="00D62BBB" w:rsidP="00ED4565">
            <w:pPr>
              <w:rPr>
                <w:sz w:val="24"/>
              </w:rPr>
            </w:pPr>
            <w:r w:rsidRPr="00BA184C">
              <w:rPr>
                <w:sz w:val="24"/>
              </w:rPr>
              <w:t>LV 141 300</w:t>
            </w:r>
          </w:p>
          <w:p w:rsidR="00D62BBB" w:rsidRPr="00BA184C" w:rsidRDefault="00D62BBB" w:rsidP="00ED4565">
            <w:pPr>
              <w:rPr>
                <w:sz w:val="24"/>
              </w:rPr>
            </w:pPr>
            <w:r w:rsidRPr="00BA184C">
              <w:rPr>
                <w:sz w:val="24"/>
              </w:rPr>
              <w:t>MyK 33 900</w:t>
            </w:r>
          </w:p>
        </w:tc>
      </w:tr>
      <w:tr w:rsidR="00D62BBB" w:rsidRPr="00BA184C" w:rsidTr="00ED4565">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p>
          <w:p w:rsidR="00D62BBB" w:rsidRPr="00BA184C" w:rsidRDefault="00D62BBB" w:rsidP="00ED4565">
            <w:pPr>
              <w:rPr>
                <w:sz w:val="24"/>
              </w:rPr>
            </w:pPr>
            <w:r w:rsidRPr="00BA184C">
              <w:rPr>
                <w:sz w:val="24"/>
              </w:rPr>
              <w:t>Yhteensä</w:t>
            </w:r>
          </w:p>
          <w:p w:rsidR="00D62BBB" w:rsidRPr="00BA184C" w:rsidRDefault="00D62BBB" w:rsidP="00ED4565">
            <w:pPr>
              <w:rPr>
                <w:sz w:val="24"/>
              </w:rPr>
            </w:pP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LV 133 000</w:t>
            </w:r>
          </w:p>
          <w:p w:rsidR="00D62BBB" w:rsidRPr="00BA184C" w:rsidRDefault="00D62BBB" w:rsidP="00ED4565">
            <w:pPr>
              <w:rPr>
                <w:sz w:val="24"/>
              </w:rPr>
            </w:pPr>
            <w:r w:rsidRPr="00BA184C">
              <w:rPr>
                <w:sz w:val="24"/>
              </w:rPr>
              <w:t>MyK 30 800</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LV 153 000</w:t>
            </w:r>
          </w:p>
          <w:p w:rsidR="00D62BBB" w:rsidRPr="00BA184C" w:rsidRDefault="00D62BBB" w:rsidP="00ED4565">
            <w:pPr>
              <w:rPr>
                <w:sz w:val="24"/>
              </w:rPr>
            </w:pPr>
            <w:r w:rsidRPr="00BA184C">
              <w:rPr>
                <w:sz w:val="24"/>
              </w:rPr>
              <w:t>MyK 56 500</w:t>
            </w:r>
          </w:p>
        </w:tc>
        <w:tc>
          <w:tcPr>
            <w:tcW w:w="1689"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LV 48 300</w:t>
            </w:r>
          </w:p>
          <w:p w:rsidR="00D62BBB" w:rsidRPr="00BA184C" w:rsidRDefault="00D62BBB" w:rsidP="00ED4565">
            <w:pPr>
              <w:rPr>
                <w:sz w:val="24"/>
              </w:rPr>
            </w:pPr>
            <w:r w:rsidRPr="00BA184C">
              <w:rPr>
                <w:sz w:val="24"/>
              </w:rPr>
              <w:t>MyK 10 800</w:t>
            </w:r>
          </w:p>
        </w:tc>
        <w:tc>
          <w:tcPr>
            <w:tcW w:w="1690" w:type="dxa"/>
            <w:tcBorders>
              <w:top w:val="single" w:sz="6" w:space="0" w:color="auto"/>
              <w:left w:val="single" w:sz="6" w:space="0" w:color="auto"/>
              <w:bottom w:val="single" w:sz="6" w:space="0" w:color="auto"/>
              <w:right w:val="single" w:sz="6" w:space="0" w:color="auto"/>
            </w:tcBorders>
          </w:tcPr>
          <w:p w:rsidR="00D62BBB" w:rsidRPr="00BA184C" w:rsidRDefault="00D62BBB" w:rsidP="00ED4565">
            <w:pPr>
              <w:rPr>
                <w:sz w:val="24"/>
              </w:rPr>
            </w:pPr>
            <w:r w:rsidRPr="00BA184C">
              <w:rPr>
                <w:sz w:val="24"/>
              </w:rPr>
              <w:t>LV 334 300</w:t>
            </w:r>
          </w:p>
          <w:p w:rsidR="00D62BBB" w:rsidRPr="00BA184C" w:rsidRDefault="00D62BBB" w:rsidP="00ED4565">
            <w:pPr>
              <w:rPr>
                <w:sz w:val="24"/>
              </w:rPr>
            </w:pPr>
            <w:r w:rsidRPr="00BA184C">
              <w:rPr>
                <w:sz w:val="24"/>
              </w:rPr>
              <w:t>MyK 98 100</w:t>
            </w:r>
          </w:p>
        </w:tc>
      </w:tr>
    </w:tbl>
    <w:p w:rsidR="00D62BBB" w:rsidRDefault="00D62BBB" w:rsidP="00D62BBB">
      <w:pPr>
        <w:rPr>
          <w:sz w:val="24"/>
        </w:rPr>
      </w:pPr>
    </w:p>
    <w:p w:rsidR="00D62BBB" w:rsidRPr="00812BEC" w:rsidRDefault="00D62BBB" w:rsidP="00D62BBB">
      <w:pPr>
        <w:rPr>
          <w:rFonts w:ascii="Arial" w:hAnsi="Arial" w:cs="Arial"/>
          <w:sz w:val="24"/>
        </w:rPr>
      </w:pPr>
      <w:r w:rsidRPr="00812BEC">
        <w:rPr>
          <w:rFonts w:ascii="Arial" w:hAnsi="Arial" w:cs="Arial"/>
          <w:sz w:val="24"/>
        </w:rPr>
        <w:t>LV = Liikevaihto</w:t>
      </w:r>
      <w:r>
        <w:rPr>
          <w:rFonts w:ascii="Arial" w:hAnsi="Arial" w:cs="Arial"/>
          <w:sz w:val="24"/>
        </w:rPr>
        <w:t xml:space="preserve">, </w:t>
      </w:r>
      <w:r w:rsidRPr="005817A9">
        <w:rPr>
          <w:rFonts w:ascii="Arial" w:hAnsi="Arial" w:cs="Arial"/>
          <w:sz w:val="24"/>
        </w:rPr>
        <w:t xml:space="preserve"> </w:t>
      </w:r>
      <w:r w:rsidRPr="00812BEC">
        <w:rPr>
          <w:rFonts w:ascii="Arial" w:hAnsi="Arial" w:cs="Arial"/>
          <w:sz w:val="24"/>
        </w:rPr>
        <w:t>MyK = Myyntikate</w:t>
      </w:r>
    </w:p>
    <w:p w:rsidR="00D62BBB" w:rsidRPr="00812BEC" w:rsidRDefault="00D62BBB" w:rsidP="00D62BBB">
      <w:pPr>
        <w:rPr>
          <w:rFonts w:ascii="Arial" w:hAnsi="Arial" w:cs="Arial"/>
          <w:sz w:val="24"/>
        </w:rPr>
      </w:pPr>
      <w:r w:rsidRPr="00812BEC">
        <w:rPr>
          <w:rFonts w:ascii="Arial" w:hAnsi="Arial" w:cs="Arial"/>
          <w:sz w:val="24"/>
        </w:rPr>
        <w:lastRenderedPageBreak/>
        <w:t>Tuote-markkinamatriisia laatiessasi muista:</w:t>
      </w:r>
    </w:p>
    <w:p w:rsidR="00D62BBB" w:rsidRPr="00812BEC" w:rsidRDefault="00D62BBB" w:rsidP="00914552">
      <w:pPr>
        <w:numPr>
          <w:ilvl w:val="0"/>
          <w:numId w:val="14"/>
        </w:numPr>
        <w:tabs>
          <w:tab w:val="left" w:pos="720"/>
        </w:tabs>
        <w:overflowPunct w:val="0"/>
        <w:autoSpaceDE w:val="0"/>
        <w:autoSpaceDN w:val="0"/>
        <w:adjustRightInd w:val="0"/>
        <w:spacing w:after="0" w:line="240" w:lineRule="auto"/>
        <w:ind w:left="720"/>
        <w:textAlignment w:val="baseline"/>
        <w:rPr>
          <w:rFonts w:ascii="Arial" w:hAnsi="Arial" w:cs="Arial"/>
          <w:sz w:val="24"/>
        </w:rPr>
      </w:pPr>
      <w:r w:rsidRPr="00812BEC">
        <w:rPr>
          <w:rFonts w:ascii="Arial" w:hAnsi="Arial" w:cs="Arial"/>
          <w:sz w:val="24"/>
        </w:rPr>
        <w:t>Jaa yrityksen toiminta riittävän moneen alueeseen, jotta eri liiketoiminta-alueet saadaan erotetuiksi.</w:t>
      </w:r>
    </w:p>
    <w:p w:rsidR="00D62BBB" w:rsidRPr="00812BEC" w:rsidRDefault="00D62BBB" w:rsidP="00914552">
      <w:pPr>
        <w:numPr>
          <w:ilvl w:val="0"/>
          <w:numId w:val="14"/>
        </w:numPr>
        <w:tabs>
          <w:tab w:val="left" w:pos="720"/>
        </w:tabs>
        <w:overflowPunct w:val="0"/>
        <w:autoSpaceDE w:val="0"/>
        <w:autoSpaceDN w:val="0"/>
        <w:adjustRightInd w:val="0"/>
        <w:spacing w:after="0" w:line="240" w:lineRule="auto"/>
        <w:ind w:left="720"/>
        <w:textAlignment w:val="baseline"/>
        <w:rPr>
          <w:rFonts w:ascii="Arial" w:hAnsi="Arial" w:cs="Arial"/>
          <w:sz w:val="24"/>
        </w:rPr>
      </w:pPr>
      <w:r w:rsidRPr="00812BEC">
        <w:rPr>
          <w:rFonts w:ascii="Arial" w:hAnsi="Arial" w:cs="Arial"/>
          <w:sz w:val="24"/>
        </w:rPr>
        <w:t>Pyri laatimaan mahdollisimman suppea tuote-markkinamatriisi, jotta sillä on käyttöä suunnitteluvälineenä.</w:t>
      </w:r>
    </w:p>
    <w:p w:rsidR="00D62BBB" w:rsidRPr="00812BEC" w:rsidRDefault="00D62BBB" w:rsidP="00D62BBB">
      <w:pPr>
        <w:rPr>
          <w:rFonts w:ascii="Arial" w:hAnsi="Arial" w:cs="Arial"/>
          <w:sz w:val="24"/>
        </w:rPr>
      </w:pPr>
    </w:p>
    <w:p w:rsidR="00D62BBB" w:rsidRPr="00812BEC" w:rsidRDefault="00D62BBB" w:rsidP="00914552">
      <w:pPr>
        <w:pStyle w:val="ListParagraph"/>
        <w:numPr>
          <w:ilvl w:val="0"/>
          <w:numId w:val="40"/>
        </w:numPr>
        <w:rPr>
          <w:rFonts w:ascii="Arial" w:hAnsi="Arial" w:cs="Arial"/>
          <w:i/>
          <w:sz w:val="24"/>
        </w:rPr>
      </w:pPr>
      <w:r w:rsidRPr="00812BEC">
        <w:rPr>
          <w:rFonts w:ascii="Arial" w:hAnsi="Arial" w:cs="Arial"/>
          <w:i/>
          <w:sz w:val="24"/>
        </w:rPr>
        <w:t>Portfolioiden hahmottaminen</w:t>
      </w:r>
    </w:p>
    <w:p w:rsidR="00D62BBB" w:rsidRPr="00812BEC" w:rsidRDefault="00D62BBB" w:rsidP="00D62BBB">
      <w:pPr>
        <w:rPr>
          <w:rFonts w:ascii="Arial" w:hAnsi="Arial" w:cs="Arial"/>
          <w:sz w:val="24"/>
        </w:rPr>
      </w:pPr>
      <w:r w:rsidRPr="00812BEC">
        <w:rPr>
          <w:rFonts w:ascii="Arial" w:hAnsi="Arial" w:cs="Arial"/>
          <w:sz w:val="24"/>
        </w:rPr>
        <w:t>Portfolioanalyysit ovat tekniikoita, joissa yksinkertaisten kehysten avulla kartoitetaan yrityksen eri tuotteita ja toimintoja (strategisia business</w:t>
      </w:r>
      <w:r>
        <w:rPr>
          <w:rFonts w:ascii="Arial" w:hAnsi="Arial" w:cs="Arial"/>
          <w:sz w:val="24"/>
        </w:rPr>
        <w:t>-</w:t>
      </w:r>
      <w:r w:rsidRPr="00812BEC">
        <w:rPr>
          <w:rFonts w:ascii="Arial" w:hAnsi="Arial" w:cs="Arial"/>
          <w:sz w:val="24"/>
        </w:rPr>
        <w:t xml:space="preserve"> alueita) sekä näiden  avulla pyritään määrittelemään voimavarojen kohdentamista. </w:t>
      </w:r>
    </w:p>
    <w:p w:rsidR="00D62BBB" w:rsidRPr="00812BEC" w:rsidRDefault="00D62BBB" w:rsidP="00D62BBB">
      <w:pPr>
        <w:rPr>
          <w:rFonts w:ascii="Arial" w:hAnsi="Arial" w:cs="Arial"/>
          <w:sz w:val="24"/>
        </w:rPr>
      </w:pPr>
      <w:r w:rsidRPr="00812BEC">
        <w:rPr>
          <w:rFonts w:ascii="Arial" w:hAnsi="Arial" w:cs="Arial"/>
          <w:sz w:val="24"/>
        </w:rPr>
        <w:t>Boston Consulting Groupin kasvu-markkinaosuusmatriisin perusolettamuksena on , että kannattavuus ja markkinaosuus ovat riippuvuussuhteessa keskenään. Se kuvataan seuraavasti</w:t>
      </w:r>
    </w:p>
    <w:p w:rsidR="00D62BBB" w:rsidRDefault="00D62BBB" w:rsidP="00D62BBB">
      <w:pPr>
        <w:rPr>
          <w:sz w:val="24"/>
        </w:rPr>
      </w:pPr>
    </w:p>
    <w:p w:rsidR="00D62BBB" w:rsidRDefault="00D62BBB" w:rsidP="00D62BBB">
      <w:pPr>
        <w:rPr>
          <w:sz w:val="24"/>
        </w:rPr>
      </w:pPr>
      <w:r>
        <w:rPr>
          <w:sz w:val="24"/>
        </w:rPr>
        <w:tab/>
      </w:r>
      <w:r>
        <w:rPr>
          <w:sz w:val="24"/>
        </w:rPr>
        <w:tab/>
        <w:t xml:space="preserve">               MARKKINAOSUUS</w:t>
      </w:r>
    </w:p>
    <w:p w:rsidR="00D62BBB" w:rsidRDefault="00D62BBB" w:rsidP="00D62BBB">
      <w:pPr>
        <w:rPr>
          <w:sz w:val="24"/>
        </w:rPr>
      </w:pPr>
      <w:r>
        <w:rPr>
          <w:sz w:val="24"/>
        </w:rPr>
        <w:tab/>
      </w:r>
      <w:r>
        <w:rPr>
          <w:sz w:val="24"/>
        </w:rPr>
        <w:tab/>
        <w:t>Suuri</w:t>
      </w:r>
      <w:r>
        <w:rPr>
          <w:sz w:val="24"/>
        </w:rPr>
        <w:tab/>
      </w:r>
      <w:r>
        <w:rPr>
          <w:sz w:val="24"/>
        </w:rPr>
        <w:tab/>
        <w:t>Pieni</w:t>
      </w:r>
    </w:p>
    <w:p w:rsidR="00D62BBB" w:rsidRDefault="00D62BBB" w:rsidP="00D62BBB">
      <w:pPr>
        <w:rPr>
          <w:sz w:val="24"/>
        </w:rPr>
      </w:pPr>
      <w:r w:rsidRPr="0008647A">
        <w:rPr>
          <w:noProof/>
          <w:sz w:val="20"/>
          <w:lang w:eastAsia="fi-FI"/>
        </w:rPr>
        <w:pict>
          <v:shape id="_x0000_s1053" type="#_x0000_t32" style="position:absolute;margin-left:219pt;margin-top:3.85pt;width:0;height:243.35pt;z-index:251687936" o:connectortype="straight" strokecolor="red"/>
        </w:pict>
      </w:r>
      <w:r w:rsidRPr="0008647A">
        <w:rPr>
          <w:noProof/>
          <w:sz w:val="20"/>
          <w:lang w:val="en-GB"/>
        </w:rPr>
        <w:pict>
          <v:rect id="_x0000_s1047" style="position:absolute;margin-left:118.8pt;margin-top:3.85pt;width:216.05pt;height:243.35pt;z-index:251681792" o:allowincell="f" filled="f" strokecolor="red"/>
        </w:pict>
      </w:r>
    </w:p>
    <w:p w:rsidR="00D62BBB" w:rsidRDefault="00D62BBB" w:rsidP="00D62BBB">
      <w:pPr>
        <w:rPr>
          <w:sz w:val="24"/>
        </w:rPr>
      </w:pPr>
      <w:r>
        <w:rPr>
          <w:sz w:val="24"/>
        </w:rPr>
        <w:tab/>
        <w:t>Suuri</w:t>
      </w:r>
      <w:r>
        <w:rPr>
          <w:sz w:val="24"/>
        </w:rPr>
        <w:tab/>
        <w:t>TÄHTI</w:t>
      </w:r>
      <w:r>
        <w:rPr>
          <w:sz w:val="24"/>
        </w:rPr>
        <w:tab/>
      </w:r>
      <w:r>
        <w:rPr>
          <w:sz w:val="24"/>
        </w:rPr>
        <w:tab/>
        <w:t xml:space="preserve"> KYSYMYS-</w:t>
      </w:r>
    </w:p>
    <w:p w:rsidR="00D62BBB" w:rsidRDefault="00D62BBB" w:rsidP="00D62BBB">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MERKKI</w:t>
      </w:r>
    </w:p>
    <w:p w:rsidR="00D62BBB" w:rsidRDefault="00D62BBB" w:rsidP="00D62BBB">
      <w:pPr>
        <w:rPr>
          <w:sz w:val="24"/>
        </w:rPr>
      </w:pPr>
    </w:p>
    <w:p w:rsidR="00D62BBB" w:rsidRDefault="00D62BBB" w:rsidP="00D62BBB">
      <w:pPr>
        <w:rPr>
          <w:sz w:val="24"/>
        </w:rPr>
      </w:pPr>
      <w:r w:rsidRPr="0008647A">
        <w:rPr>
          <w:noProof/>
          <w:sz w:val="20"/>
          <w:lang w:val="en-GB"/>
        </w:rPr>
        <w:pict>
          <v:line id="_x0000_s1048" style="position:absolute;z-index:251682816" from="118.8pt,.75pt" to="334.85pt,.8pt" o:allowincell="f" strokecolor="red"/>
        </w:pict>
      </w:r>
      <w:r>
        <w:rPr>
          <w:sz w:val="24"/>
        </w:rPr>
        <w:t>KASVUNOPEUS</w:t>
      </w:r>
    </w:p>
    <w:p w:rsidR="00D62BBB" w:rsidRDefault="00D62BBB" w:rsidP="00D62BBB">
      <w:pPr>
        <w:rPr>
          <w:sz w:val="24"/>
        </w:rPr>
      </w:pPr>
    </w:p>
    <w:p w:rsidR="00D62BBB" w:rsidRDefault="00D62BBB" w:rsidP="00D62BBB">
      <w:pPr>
        <w:rPr>
          <w:sz w:val="24"/>
        </w:rPr>
      </w:pPr>
      <w:r>
        <w:rPr>
          <w:sz w:val="24"/>
        </w:rPr>
        <w:tab/>
        <w:t>Pieni</w:t>
      </w:r>
      <w:r>
        <w:rPr>
          <w:sz w:val="24"/>
        </w:rPr>
        <w:tab/>
        <w:t>LEHMÄ</w:t>
      </w:r>
      <w:r>
        <w:rPr>
          <w:sz w:val="24"/>
        </w:rPr>
        <w:tab/>
      </w:r>
      <w:r>
        <w:rPr>
          <w:sz w:val="24"/>
        </w:rPr>
        <w:tab/>
        <w:t>KOIRA</w:t>
      </w:r>
    </w:p>
    <w:p w:rsidR="00D62BBB" w:rsidRDefault="00D62BBB" w:rsidP="00D62BBB">
      <w:pPr>
        <w:rPr>
          <w:sz w:val="24"/>
        </w:rPr>
      </w:pPr>
    </w:p>
    <w:p w:rsidR="00D62BBB" w:rsidRDefault="00D62BBB" w:rsidP="00D62BBB">
      <w:pPr>
        <w:rPr>
          <w:rFonts w:ascii="Arial" w:hAnsi="Arial" w:cs="Arial"/>
          <w:sz w:val="24"/>
        </w:rPr>
      </w:pPr>
    </w:p>
    <w:p w:rsidR="00D62BBB" w:rsidRDefault="00D62BBB" w:rsidP="00D62BBB">
      <w:pPr>
        <w:rPr>
          <w:rFonts w:ascii="Arial" w:hAnsi="Arial" w:cs="Arial"/>
          <w:sz w:val="24"/>
        </w:rPr>
      </w:pPr>
    </w:p>
    <w:p w:rsidR="00D62BBB" w:rsidRPr="0019087F" w:rsidRDefault="00D62BBB" w:rsidP="00914552">
      <w:pPr>
        <w:pStyle w:val="ListParagraph"/>
        <w:numPr>
          <w:ilvl w:val="0"/>
          <w:numId w:val="53"/>
        </w:numPr>
        <w:rPr>
          <w:rFonts w:ascii="Arial" w:hAnsi="Arial" w:cs="Arial"/>
          <w:sz w:val="24"/>
        </w:rPr>
      </w:pPr>
      <w:r w:rsidRPr="0019087F">
        <w:rPr>
          <w:rFonts w:ascii="Arial" w:hAnsi="Arial" w:cs="Arial"/>
          <w:sz w:val="24"/>
        </w:rPr>
        <w:t>Lypsylehmät ovat liiketoiminta-alueita/tuotteita, joilla suuri markkinaosuus yhdistyy alhaiseen markkinoiden kasvunopeuteen. Tunnusomaista on, että lypsylehmät ovat tuotteina jo varsin valmiita. Niiden kehittämiseen ei juurikaan panosteta. Siksi niillä onkin yleensä hyvä tulorahoitus, jota voidaan käyttää kehittyvien alueiden rahoittamiseen.</w:t>
      </w:r>
    </w:p>
    <w:p w:rsidR="00D62BBB" w:rsidRPr="0019087F" w:rsidRDefault="00D62BBB" w:rsidP="00914552">
      <w:pPr>
        <w:pStyle w:val="ListParagraph"/>
        <w:numPr>
          <w:ilvl w:val="0"/>
          <w:numId w:val="53"/>
        </w:numPr>
        <w:rPr>
          <w:rFonts w:ascii="Arial" w:hAnsi="Arial" w:cs="Arial"/>
          <w:sz w:val="24"/>
        </w:rPr>
      </w:pPr>
      <w:r w:rsidRPr="0019087F">
        <w:rPr>
          <w:rFonts w:ascii="Arial" w:hAnsi="Arial" w:cs="Arial"/>
          <w:sz w:val="24"/>
        </w:rPr>
        <w:lastRenderedPageBreak/>
        <w:t>Koirat ovat liiketoiminta-alueita, joiden suhteellinen markkinaosuus on pieni ja markkinoiden kasvu on alhainen. Ne eivät yleensä tuota tulorahoitusta, koska niiden kilpailuasema on heikko.</w:t>
      </w:r>
    </w:p>
    <w:p w:rsidR="00D62BBB" w:rsidRPr="0019087F" w:rsidRDefault="00D62BBB" w:rsidP="00914552">
      <w:pPr>
        <w:pStyle w:val="ListParagraph"/>
        <w:numPr>
          <w:ilvl w:val="0"/>
          <w:numId w:val="53"/>
        </w:numPr>
        <w:rPr>
          <w:rFonts w:ascii="Arial" w:hAnsi="Arial" w:cs="Arial"/>
          <w:sz w:val="24"/>
        </w:rPr>
      </w:pPr>
      <w:r w:rsidRPr="0019087F">
        <w:rPr>
          <w:rFonts w:ascii="Arial" w:hAnsi="Arial" w:cs="Arial"/>
          <w:sz w:val="24"/>
        </w:rPr>
        <w:t>Tähdet ovat liiketoiminta-alueita, joilla on korkea suhteellinen osuus nopeasti kasvavilla markkinoilla. Ne vaativat kuitenkin paljon satsauksia, eikä niiden tulorahoitusvaikutus ole vielä merkittävä. Niiden kilpailuasema on kuitenkin niin vahva, että niihin kannattaa panostaa.</w:t>
      </w:r>
    </w:p>
    <w:p w:rsidR="00D62BBB" w:rsidRPr="0019087F" w:rsidRDefault="00D62BBB" w:rsidP="00914552">
      <w:pPr>
        <w:pStyle w:val="ListParagraph"/>
        <w:numPr>
          <w:ilvl w:val="0"/>
          <w:numId w:val="53"/>
        </w:numPr>
        <w:rPr>
          <w:rFonts w:ascii="Arial" w:hAnsi="Arial" w:cs="Arial"/>
          <w:sz w:val="24"/>
        </w:rPr>
      </w:pPr>
      <w:r w:rsidRPr="0019087F">
        <w:rPr>
          <w:rFonts w:ascii="Arial" w:hAnsi="Arial" w:cs="Arial"/>
          <w:sz w:val="24"/>
        </w:rPr>
        <w:t>Kysymysmerkit ovat alueita, joilla on alhainen osuus suhteellisen nopeasti kasvavilla markkinoilla. Ne vaativat paljon pääomia, koska niiden kilpailuasema on huono. Ala/markkinat ovat kuitenkin niin kiinnostavat, että niihin kannattaa panostaa.</w:t>
      </w:r>
    </w:p>
    <w:p w:rsidR="00D62BBB" w:rsidRDefault="00D62BBB" w:rsidP="00D62BBB">
      <w:pPr>
        <w:rPr>
          <w:rFonts w:ascii="Arial" w:hAnsi="Arial" w:cs="Arial"/>
          <w:sz w:val="24"/>
        </w:rPr>
      </w:pPr>
      <w:r w:rsidRPr="00812BEC">
        <w:rPr>
          <w:rFonts w:ascii="Arial" w:hAnsi="Arial" w:cs="Arial"/>
          <w:sz w:val="24"/>
        </w:rPr>
        <w:t>Portfolio</w:t>
      </w:r>
      <w:r>
        <w:rPr>
          <w:rFonts w:ascii="Arial" w:hAnsi="Arial" w:cs="Arial"/>
          <w:sz w:val="24"/>
        </w:rPr>
        <w:t xml:space="preserve"> </w:t>
      </w:r>
      <w:r w:rsidRPr="00812BEC">
        <w:rPr>
          <w:rFonts w:ascii="Arial" w:hAnsi="Arial" w:cs="Arial"/>
          <w:sz w:val="24"/>
        </w:rPr>
        <w:t xml:space="preserve">ajattelun logiikan mukaisesti ihannetapauksissa lypsylehmiä käytetään tekemään kysymysmerkeistä tähtiä, jotka aikanaan sitten muuttuvat lypsylehmiksi. </w:t>
      </w:r>
      <w:r>
        <w:rPr>
          <w:rFonts w:ascii="Arial" w:hAnsi="Arial" w:cs="Arial"/>
          <w:sz w:val="24"/>
        </w:rPr>
        <w:t xml:space="preserve"> </w:t>
      </w:r>
      <w:r w:rsidRPr="00812BEC">
        <w:rPr>
          <w:rFonts w:ascii="Arial" w:hAnsi="Arial" w:cs="Arial"/>
          <w:sz w:val="24"/>
        </w:rPr>
        <w:t>Nämä muuttuvat aikanaan koiriksi, jotka poistetaan valikoimasta. Yrityksessä pitäisi olla toimialoja kaikissa lohkoissa.</w:t>
      </w:r>
    </w:p>
    <w:p w:rsidR="00D62BBB" w:rsidRDefault="00D62BBB" w:rsidP="00D62BBB">
      <w:pPr>
        <w:rPr>
          <w:rFonts w:ascii="Arial" w:hAnsi="Arial" w:cs="Arial"/>
          <w:sz w:val="24"/>
        </w:rPr>
      </w:pPr>
    </w:p>
    <w:p w:rsidR="00D62BBB" w:rsidRPr="008F2816" w:rsidRDefault="00D62BBB" w:rsidP="00914552">
      <w:pPr>
        <w:pStyle w:val="ListParagraph"/>
        <w:numPr>
          <w:ilvl w:val="0"/>
          <w:numId w:val="40"/>
        </w:numPr>
        <w:rPr>
          <w:rFonts w:ascii="Arial" w:hAnsi="Arial" w:cs="Arial"/>
          <w:i/>
          <w:sz w:val="24"/>
        </w:rPr>
      </w:pPr>
      <w:r>
        <w:rPr>
          <w:rFonts w:ascii="Arial" w:hAnsi="Arial" w:cs="Arial"/>
          <w:i/>
          <w:sz w:val="24"/>
        </w:rPr>
        <w:t>Strategiay</w:t>
      </w:r>
      <w:r w:rsidRPr="008F2816">
        <w:rPr>
          <w:rFonts w:ascii="Arial" w:hAnsi="Arial" w:cs="Arial"/>
          <w:i/>
          <w:sz w:val="24"/>
        </w:rPr>
        <w:t>hteenveto</w:t>
      </w:r>
    </w:p>
    <w:p w:rsidR="00D62BBB" w:rsidRPr="008F2816" w:rsidRDefault="00D62BBB" w:rsidP="00D62BBB">
      <w:pPr>
        <w:rPr>
          <w:rFonts w:ascii="Arial" w:hAnsi="Arial" w:cs="Arial"/>
          <w:sz w:val="24"/>
        </w:rPr>
      </w:pPr>
      <w:r>
        <w:rPr>
          <w:rFonts w:ascii="Arial" w:hAnsi="Arial" w:cs="Arial"/>
          <w:sz w:val="24"/>
        </w:rPr>
        <w:t>S</w:t>
      </w:r>
      <w:r w:rsidRPr="008F2816">
        <w:rPr>
          <w:rFonts w:ascii="Arial" w:hAnsi="Arial" w:cs="Arial"/>
          <w:sz w:val="24"/>
        </w:rPr>
        <w:t>trategisen suunnittelutyön tulokset</w:t>
      </w:r>
      <w:r>
        <w:rPr>
          <w:rFonts w:ascii="Arial" w:hAnsi="Arial" w:cs="Arial"/>
          <w:sz w:val="24"/>
        </w:rPr>
        <w:t xml:space="preserve"> voidaan koota vielä yhteenveto –analyysin avulla</w:t>
      </w:r>
      <w:r w:rsidRPr="008F2816">
        <w:rPr>
          <w:rFonts w:ascii="Arial" w:hAnsi="Arial" w:cs="Arial"/>
          <w:sz w:val="24"/>
        </w:rPr>
        <w:t>.</w:t>
      </w:r>
    </w:p>
    <w:p w:rsidR="00D62BBB" w:rsidRPr="008F2816" w:rsidRDefault="00D62BBB" w:rsidP="00D62BBB">
      <w:pPr>
        <w:rPr>
          <w:rFonts w:ascii="Arial" w:hAnsi="Arial" w:cs="Arial"/>
          <w:sz w:val="24"/>
        </w:rPr>
      </w:pPr>
      <w:r>
        <w:rPr>
          <w:rFonts w:ascii="Arial" w:hAnsi="Arial" w:cs="Arial"/>
          <w:sz w:val="24"/>
        </w:rPr>
        <w:t>Ennen tämän tekemistä on jäsennetty</w:t>
      </w:r>
      <w:r w:rsidRPr="008F2816">
        <w:rPr>
          <w:rFonts w:ascii="Arial" w:hAnsi="Arial" w:cs="Arial"/>
          <w:sz w:val="24"/>
        </w:rPr>
        <w:t>:</w:t>
      </w:r>
    </w:p>
    <w:p w:rsidR="00D62BBB" w:rsidRPr="0019087F" w:rsidRDefault="00D62BBB" w:rsidP="00914552">
      <w:pPr>
        <w:pStyle w:val="ListParagraph"/>
        <w:numPr>
          <w:ilvl w:val="0"/>
          <w:numId w:val="54"/>
        </w:numPr>
        <w:rPr>
          <w:rFonts w:ascii="Arial" w:hAnsi="Arial" w:cs="Arial"/>
          <w:sz w:val="24"/>
        </w:rPr>
      </w:pPr>
      <w:r w:rsidRPr="0019087F">
        <w:rPr>
          <w:rFonts w:ascii="Arial" w:hAnsi="Arial" w:cs="Arial"/>
          <w:sz w:val="24"/>
        </w:rPr>
        <w:t>yrityksen perusstrategia (kustannusjohtajuus/differointi)</w:t>
      </w:r>
    </w:p>
    <w:p w:rsidR="00D62BBB" w:rsidRPr="0019087F" w:rsidRDefault="00D62BBB" w:rsidP="00914552">
      <w:pPr>
        <w:pStyle w:val="ListParagraph"/>
        <w:numPr>
          <w:ilvl w:val="0"/>
          <w:numId w:val="54"/>
        </w:numPr>
        <w:rPr>
          <w:rFonts w:ascii="Arial" w:hAnsi="Arial" w:cs="Arial"/>
          <w:sz w:val="24"/>
        </w:rPr>
      </w:pPr>
      <w:r w:rsidRPr="0019087F">
        <w:rPr>
          <w:rFonts w:ascii="Arial" w:hAnsi="Arial" w:cs="Arial"/>
          <w:sz w:val="24"/>
        </w:rPr>
        <w:t>liiketoiminnan kehittämissuunta</w:t>
      </w:r>
    </w:p>
    <w:p w:rsidR="00D62BBB" w:rsidRPr="0019087F" w:rsidRDefault="00D62BBB" w:rsidP="00914552">
      <w:pPr>
        <w:pStyle w:val="ListParagraph"/>
        <w:numPr>
          <w:ilvl w:val="0"/>
          <w:numId w:val="54"/>
        </w:numPr>
        <w:rPr>
          <w:rFonts w:ascii="Arial" w:hAnsi="Arial" w:cs="Arial"/>
          <w:sz w:val="24"/>
        </w:rPr>
      </w:pPr>
      <w:r w:rsidRPr="0019087F">
        <w:rPr>
          <w:rFonts w:ascii="Arial" w:hAnsi="Arial" w:cs="Arial"/>
          <w:sz w:val="24"/>
        </w:rPr>
        <w:t>muut strategiset valinnat</w:t>
      </w:r>
    </w:p>
    <w:p w:rsidR="00D62BBB" w:rsidRPr="0019087F" w:rsidRDefault="00D62BBB" w:rsidP="00914552">
      <w:pPr>
        <w:pStyle w:val="ListParagraph"/>
        <w:numPr>
          <w:ilvl w:val="0"/>
          <w:numId w:val="54"/>
        </w:numPr>
        <w:rPr>
          <w:rFonts w:ascii="Arial" w:hAnsi="Arial" w:cs="Arial"/>
          <w:sz w:val="24"/>
        </w:rPr>
      </w:pPr>
      <w:r w:rsidRPr="0019087F">
        <w:rPr>
          <w:rFonts w:ascii="Arial" w:hAnsi="Arial" w:cs="Arial"/>
          <w:sz w:val="24"/>
        </w:rPr>
        <w:t>liiketoimintasektorit</w:t>
      </w:r>
    </w:p>
    <w:p w:rsidR="00D62BBB" w:rsidRPr="0019087F" w:rsidRDefault="00D62BBB" w:rsidP="00914552">
      <w:pPr>
        <w:pStyle w:val="ListParagraph"/>
        <w:numPr>
          <w:ilvl w:val="0"/>
          <w:numId w:val="54"/>
        </w:numPr>
        <w:rPr>
          <w:rFonts w:ascii="Arial" w:hAnsi="Arial" w:cs="Arial"/>
          <w:sz w:val="24"/>
        </w:rPr>
      </w:pPr>
      <w:r w:rsidRPr="0019087F">
        <w:rPr>
          <w:rFonts w:ascii="Arial" w:hAnsi="Arial" w:cs="Arial"/>
          <w:sz w:val="24"/>
        </w:rPr>
        <w:t>portfoliot</w:t>
      </w:r>
    </w:p>
    <w:p w:rsidR="00D62BBB" w:rsidRPr="008F2816" w:rsidRDefault="00D62BBB" w:rsidP="00D62BBB">
      <w:pPr>
        <w:rPr>
          <w:rFonts w:ascii="Arial" w:hAnsi="Arial" w:cs="Arial"/>
          <w:sz w:val="24"/>
        </w:rPr>
      </w:pPr>
      <w:r w:rsidRPr="008F2816">
        <w:rPr>
          <w:rFonts w:ascii="Arial" w:hAnsi="Arial" w:cs="Arial"/>
          <w:sz w:val="24"/>
        </w:rPr>
        <w:t>Ratkaisut voi tiivistää esim. SWOT -pohjaiseen taulukkoon: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5"/>
        <w:gridCol w:w="3055"/>
        <w:gridCol w:w="3056"/>
      </w:tblGrid>
      <w:tr w:rsidR="00D62BBB" w:rsidRPr="00BA184C" w:rsidTr="00ED4565">
        <w:tc>
          <w:tcPr>
            <w:tcW w:w="3055" w:type="dxa"/>
          </w:tcPr>
          <w:p w:rsidR="00D62BBB" w:rsidRPr="00BA184C" w:rsidRDefault="00D62BBB" w:rsidP="00ED4565">
            <w:pPr>
              <w:spacing w:after="0" w:line="240" w:lineRule="auto"/>
              <w:rPr>
                <w:rFonts w:ascii="Arial" w:hAnsi="Arial" w:cs="Arial"/>
                <w:sz w:val="24"/>
              </w:rPr>
            </w:pPr>
          </w:p>
        </w:tc>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Vahvuudet</w:t>
            </w:r>
          </w:p>
          <w:p w:rsidR="00D62BBB" w:rsidRPr="00BA184C" w:rsidRDefault="00D62BBB" w:rsidP="00ED4565">
            <w:pPr>
              <w:spacing w:after="0" w:line="240" w:lineRule="auto"/>
              <w:rPr>
                <w:rFonts w:ascii="Arial" w:hAnsi="Arial" w:cs="Arial"/>
                <w:sz w:val="24"/>
              </w:rPr>
            </w:pPr>
          </w:p>
          <w:p w:rsidR="00D62BBB" w:rsidRPr="00BA184C" w:rsidRDefault="00D62BBB" w:rsidP="00ED4565">
            <w:pPr>
              <w:spacing w:after="0" w:line="240" w:lineRule="auto"/>
              <w:rPr>
                <w:rFonts w:ascii="Arial" w:hAnsi="Arial" w:cs="Arial"/>
                <w:sz w:val="24"/>
              </w:rPr>
            </w:pPr>
          </w:p>
        </w:tc>
        <w:tc>
          <w:tcPr>
            <w:tcW w:w="3056"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Heikkoudet</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Mahdollisuudet</w:t>
            </w:r>
          </w:p>
          <w:p w:rsidR="00D62BBB" w:rsidRPr="00BA184C" w:rsidRDefault="00D62BBB" w:rsidP="00ED4565">
            <w:pPr>
              <w:spacing w:after="0" w:line="240" w:lineRule="auto"/>
              <w:rPr>
                <w:rFonts w:ascii="Arial" w:hAnsi="Arial" w:cs="Arial"/>
                <w:sz w:val="24"/>
              </w:rPr>
            </w:pPr>
          </w:p>
          <w:p w:rsidR="00D62BBB" w:rsidRPr="00BA184C" w:rsidRDefault="00D62BBB" w:rsidP="00ED4565">
            <w:pPr>
              <w:spacing w:after="0" w:line="240" w:lineRule="auto"/>
              <w:rPr>
                <w:rFonts w:ascii="Arial" w:hAnsi="Arial" w:cs="Arial"/>
                <w:sz w:val="24"/>
              </w:rPr>
            </w:pPr>
          </w:p>
        </w:tc>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HYÖDYNNÄ</w:t>
            </w:r>
          </w:p>
        </w:tc>
        <w:tc>
          <w:tcPr>
            <w:tcW w:w="3056"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KEHITÄ/</w:t>
            </w:r>
          </w:p>
          <w:p w:rsidR="00D62BBB" w:rsidRPr="00BA184C" w:rsidRDefault="00D62BBB" w:rsidP="00ED4565">
            <w:pPr>
              <w:spacing w:after="0" w:line="240" w:lineRule="auto"/>
              <w:rPr>
                <w:rFonts w:ascii="Arial" w:hAnsi="Arial" w:cs="Arial"/>
                <w:sz w:val="24"/>
              </w:rPr>
            </w:pPr>
            <w:r w:rsidRPr="00BA184C">
              <w:rPr>
                <w:rFonts w:ascii="Arial" w:hAnsi="Arial" w:cs="Arial"/>
                <w:sz w:val="24"/>
              </w:rPr>
              <w:t>KORJAA</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Uhkatekijät</w:t>
            </w:r>
          </w:p>
          <w:p w:rsidR="00D62BBB" w:rsidRPr="00BA184C" w:rsidRDefault="00D62BBB" w:rsidP="00ED4565">
            <w:pPr>
              <w:spacing w:after="0" w:line="240" w:lineRule="auto"/>
              <w:rPr>
                <w:rFonts w:ascii="Arial" w:hAnsi="Arial" w:cs="Arial"/>
                <w:sz w:val="24"/>
              </w:rPr>
            </w:pPr>
          </w:p>
          <w:p w:rsidR="00D62BBB" w:rsidRPr="00BA184C" w:rsidRDefault="00D62BBB" w:rsidP="00ED4565">
            <w:pPr>
              <w:spacing w:after="0" w:line="240" w:lineRule="auto"/>
              <w:rPr>
                <w:rFonts w:ascii="Arial" w:hAnsi="Arial" w:cs="Arial"/>
                <w:sz w:val="24"/>
              </w:rPr>
            </w:pPr>
          </w:p>
          <w:p w:rsidR="00D62BBB" w:rsidRPr="00BA184C" w:rsidRDefault="00D62BBB" w:rsidP="00ED4565">
            <w:pPr>
              <w:spacing w:after="0" w:line="240" w:lineRule="auto"/>
              <w:rPr>
                <w:rFonts w:ascii="Arial" w:hAnsi="Arial" w:cs="Arial"/>
                <w:sz w:val="24"/>
              </w:rPr>
            </w:pPr>
          </w:p>
        </w:tc>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VARAUDU/</w:t>
            </w:r>
          </w:p>
          <w:p w:rsidR="00D62BBB" w:rsidRPr="00BA184C" w:rsidRDefault="00D62BBB" w:rsidP="00ED4565">
            <w:pPr>
              <w:spacing w:after="0" w:line="240" w:lineRule="auto"/>
              <w:rPr>
                <w:rFonts w:ascii="Arial" w:hAnsi="Arial" w:cs="Arial"/>
                <w:sz w:val="24"/>
              </w:rPr>
            </w:pPr>
            <w:r w:rsidRPr="00BA184C">
              <w:rPr>
                <w:rFonts w:ascii="Arial" w:hAnsi="Arial" w:cs="Arial"/>
                <w:sz w:val="24"/>
              </w:rPr>
              <w:t>ENNAKOI</w:t>
            </w:r>
          </w:p>
        </w:tc>
        <w:tc>
          <w:tcPr>
            <w:tcW w:w="3056"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VÄLTÄ/</w:t>
            </w:r>
          </w:p>
          <w:p w:rsidR="00D62BBB" w:rsidRPr="00BA184C" w:rsidRDefault="00D62BBB" w:rsidP="00ED4565">
            <w:pPr>
              <w:spacing w:after="0" w:line="240" w:lineRule="auto"/>
              <w:rPr>
                <w:rFonts w:ascii="Arial" w:hAnsi="Arial" w:cs="Arial"/>
                <w:sz w:val="24"/>
              </w:rPr>
            </w:pPr>
            <w:r w:rsidRPr="00BA184C">
              <w:rPr>
                <w:rFonts w:ascii="Arial" w:hAnsi="Arial" w:cs="Arial"/>
                <w:sz w:val="24"/>
              </w:rPr>
              <w:t>TORJU</w:t>
            </w:r>
          </w:p>
        </w:tc>
      </w:tr>
    </w:tbl>
    <w:p w:rsidR="00D62BBB" w:rsidRDefault="00D62BBB" w:rsidP="00D62BBB">
      <w:pPr>
        <w:rPr>
          <w:rFonts w:ascii="Arial" w:hAnsi="Arial" w:cs="Arial"/>
          <w:sz w:val="24"/>
        </w:rPr>
      </w:pPr>
    </w:p>
    <w:p w:rsidR="00D62BBB" w:rsidRDefault="00D62BBB" w:rsidP="00D62BBB">
      <w:pPr>
        <w:rPr>
          <w:rFonts w:ascii="Arial" w:hAnsi="Arial" w:cs="Arial"/>
          <w:sz w:val="24"/>
        </w:rPr>
      </w:pPr>
      <w:r>
        <w:rPr>
          <w:rFonts w:ascii="Arial" w:hAnsi="Arial" w:cs="Arial"/>
          <w:sz w:val="24"/>
        </w:rPr>
        <w:t>Strategisen suunnittelun jälkeen luodaan yrityksen visio ja tämän jälkeen alkaa vision toteuttamisen suunnittelu eli operatiivisen päätökset.</w:t>
      </w:r>
    </w:p>
    <w:p w:rsidR="00D62BBB" w:rsidRPr="00A23BDB" w:rsidRDefault="00D62BBB" w:rsidP="00D62BBB">
      <w:pPr>
        <w:rPr>
          <w:rFonts w:ascii="Arial" w:hAnsi="Arial" w:cs="Arial"/>
          <w:b/>
          <w:sz w:val="24"/>
        </w:rPr>
      </w:pPr>
      <w:r>
        <w:rPr>
          <w:rFonts w:ascii="Arial" w:hAnsi="Arial" w:cs="Arial"/>
          <w:b/>
          <w:sz w:val="24"/>
        </w:rPr>
        <w:lastRenderedPageBreak/>
        <w:t>Visio</w:t>
      </w:r>
    </w:p>
    <w:p w:rsidR="00D62BBB" w:rsidRPr="00A23BDB" w:rsidRDefault="00D62BBB" w:rsidP="00D62BBB">
      <w:pPr>
        <w:rPr>
          <w:rFonts w:ascii="Arial" w:hAnsi="Arial" w:cs="Arial"/>
          <w:sz w:val="24"/>
        </w:rPr>
      </w:pPr>
      <w:r w:rsidRPr="00A23BDB">
        <w:rPr>
          <w:rFonts w:ascii="Arial" w:hAnsi="Arial" w:cs="Arial"/>
          <w:sz w:val="24"/>
        </w:rPr>
        <w:t>Visiolla tarkoitetaan kuvaa yrityksestä tiettynä ajanhetkenä tulevaisuudessa. Visiota laadittaessa on hahmotettu se, millaiseksi yrityksen halutaan ja uskotaan kehittyvän.</w:t>
      </w:r>
      <w:r>
        <w:rPr>
          <w:rFonts w:ascii="Arial" w:hAnsi="Arial" w:cs="Arial"/>
          <w:sz w:val="24"/>
        </w:rPr>
        <w:t xml:space="preserve"> </w:t>
      </w:r>
      <w:r w:rsidRPr="00A23BDB">
        <w:rPr>
          <w:rFonts w:ascii="Arial" w:hAnsi="Arial" w:cs="Arial"/>
          <w:sz w:val="24"/>
        </w:rPr>
        <w:t>Näkemys toimialan kehityksestä ja näkemys yrityksen mahdollisuuksista muodostavat puitteet vision laadinnassa. (Visio EI ole utopia.)</w:t>
      </w:r>
    </w:p>
    <w:p w:rsidR="00D62BBB" w:rsidRPr="00A23BDB" w:rsidRDefault="00D62BBB" w:rsidP="00D62BBB">
      <w:pPr>
        <w:rPr>
          <w:rFonts w:ascii="Arial" w:hAnsi="Arial" w:cs="Arial"/>
          <w:sz w:val="24"/>
        </w:rPr>
      </w:pPr>
      <w:r w:rsidRPr="00A23BDB">
        <w:rPr>
          <w:rFonts w:ascii="Arial" w:hAnsi="Arial" w:cs="Arial"/>
          <w:sz w:val="24"/>
        </w:rPr>
        <w:t>Visio on merkittävä apuväline, koska</w:t>
      </w:r>
    </w:p>
    <w:p w:rsidR="00D62BBB" w:rsidRPr="00250EB4" w:rsidRDefault="00D62BBB" w:rsidP="00914552">
      <w:pPr>
        <w:pStyle w:val="ListParagraph"/>
        <w:numPr>
          <w:ilvl w:val="0"/>
          <w:numId w:val="55"/>
        </w:numPr>
        <w:rPr>
          <w:rFonts w:ascii="Arial" w:hAnsi="Arial" w:cs="Arial"/>
          <w:sz w:val="24"/>
        </w:rPr>
      </w:pPr>
      <w:r>
        <w:rPr>
          <w:rFonts w:ascii="Arial" w:hAnsi="Arial" w:cs="Arial"/>
          <w:sz w:val="24"/>
        </w:rPr>
        <w:t>S</w:t>
      </w:r>
      <w:r w:rsidRPr="00250EB4">
        <w:rPr>
          <w:rFonts w:ascii="Arial" w:hAnsi="Arial" w:cs="Arial"/>
          <w:sz w:val="24"/>
        </w:rPr>
        <w:t xml:space="preserve">e on päämäärä, jota kohden yritysjohtaja yritystään luotsaa. </w:t>
      </w:r>
      <w:r>
        <w:rPr>
          <w:rFonts w:ascii="Arial" w:hAnsi="Arial" w:cs="Arial"/>
          <w:sz w:val="24"/>
        </w:rPr>
        <w:t>I</w:t>
      </w:r>
      <w:r w:rsidRPr="00250EB4">
        <w:rPr>
          <w:rFonts w:ascii="Arial" w:hAnsi="Arial" w:cs="Arial"/>
          <w:sz w:val="24"/>
        </w:rPr>
        <w:t>lman päämäärää ei ohjaaminen onnistu.</w:t>
      </w:r>
    </w:p>
    <w:p w:rsidR="00D62BBB" w:rsidRPr="00250EB4" w:rsidRDefault="00D62BBB" w:rsidP="00914552">
      <w:pPr>
        <w:pStyle w:val="ListParagraph"/>
        <w:numPr>
          <w:ilvl w:val="0"/>
          <w:numId w:val="55"/>
        </w:numPr>
        <w:rPr>
          <w:rFonts w:ascii="Arial" w:hAnsi="Arial" w:cs="Arial"/>
          <w:sz w:val="24"/>
        </w:rPr>
      </w:pPr>
      <w:r>
        <w:rPr>
          <w:rFonts w:ascii="Arial" w:hAnsi="Arial" w:cs="Arial"/>
          <w:sz w:val="24"/>
        </w:rPr>
        <w:t>S</w:t>
      </w:r>
      <w:r w:rsidRPr="00250EB4">
        <w:rPr>
          <w:rFonts w:ascii="Arial" w:hAnsi="Arial" w:cs="Arial"/>
          <w:sz w:val="24"/>
        </w:rPr>
        <w:t>en avulla voidaan kuvata yrityksen tulevaisuutta eri sidosryhmille ja näin saavuttaa paremmin sidosryhmien luottamus yritykseen</w:t>
      </w:r>
      <w:r>
        <w:rPr>
          <w:rFonts w:ascii="Arial" w:hAnsi="Arial" w:cs="Arial"/>
          <w:sz w:val="24"/>
        </w:rPr>
        <w:t>.</w:t>
      </w:r>
    </w:p>
    <w:p w:rsidR="00D62BBB" w:rsidRPr="00250EB4" w:rsidRDefault="00D62BBB" w:rsidP="00914552">
      <w:pPr>
        <w:pStyle w:val="ListParagraph"/>
        <w:numPr>
          <w:ilvl w:val="0"/>
          <w:numId w:val="55"/>
        </w:numPr>
        <w:rPr>
          <w:rFonts w:ascii="Arial" w:hAnsi="Arial" w:cs="Arial"/>
          <w:sz w:val="24"/>
        </w:rPr>
      </w:pPr>
      <w:r>
        <w:rPr>
          <w:rFonts w:ascii="Arial" w:hAnsi="Arial" w:cs="Arial"/>
          <w:sz w:val="24"/>
        </w:rPr>
        <w:t>V</w:t>
      </w:r>
      <w:r w:rsidRPr="00250EB4">
        <w:rPr>
          <w:rFonts w:ascii="Arial" w:hAnsi="Arial" w:cs="Arial"/>
          <w:sz w:val="24"/>
        </w:rPr>
        <w:t>ision avulla voidaan jäsentää tavoitteet yrityksen toiminalle ja määritellä kehittämistarpeet</w:t>
      </w:r>
      <w:r>
        <w:rPr>
          <w:rFonts w:ascii="Arial" w:hAnsi="Arial" w:cs="Arial"/>
          <w:sz w:val="24"/>
        </w:rPr>
        <w:t>.</w:t>
      </w:r>
    </w:p>
    <w:p w:rsidR="00D62BBB" w:rsidRPr="00A23BDB" w:rsidRDefault="00D62BBB" w:rsidP="00D62BBB">
      <w:pPr>
        <w:rPr>
          <w:rFonts w:ascii="Arial" w:hAnsi="Arial" w:cs="Arial"/>
          <w:sz w:val="24"/>
        </w:rPr>
      </w:pPr>
      <w:r w:rsidRPr="00A23BDB">
        <w:rPr>
          <w:rFonts w:ascii="Arial" w:hAnsi="Arial" w:cs="Arial"/>
          <w:sz w:val="24"/>
        </w:rPr>
        <w:t>Ennen yrityksen vision tekemistä tehdään visio toimialasta ja markkinoista (mitä markkinoilla tulee tapahtumaan).</w:t>
      </w:r>
    </w:p>
    <w:p w:rsidR="00D62BBB" w:rsidRDefault="00D62BBB" w:rsidP="00D62BBB">
      <w:pPr>
        <w:rPr>
          <w:rFonts w:ascii="Arial" w:hAnsi="Arial" w:cs="Arial"/>
          <w:sz w:val="24"/>
        </w:rPr>
      </w:pPr>
      <w:r>
        <w:rPr>
          <w:rFonts w:ascii="Arial" w:hAnsi="Arial" w:cs="Arial"/>
          <w:sz w:val="24"/>
        </w:rPr>
        <w:t>Yrityksen v</w:t>
      </w:r>
      <w:r w:rsidRPr="00A23BDB">
        <w:rPr>
          <w:rFonts w:ascii="Arial" w:hAnsi="Arial" w:cs="Arial"/>
          <w:sz w:val="24"/>
        </w:rPr>
        <w:t>isio perustuu, paitsi huomioonotettuihin realiteetteihin yrityksen toimintaympäristöstä ja toimialalla tapahtuvista muutoksista, myös näkemykseen yrityksen edellytyksistä niin fyysisten puitteiden, taloudellisten seikkojen kuin myös yrityksessä olevien henkisten resurssien suhteen.</w:t>
      </w:r>
    </w:p>
    <w:p w:rsidR="00D62BBB" w:rsidRPr="00A23BDB" w:rsidRDefault="00D62BBB" w:rsidP="00D62BBB">
      <w:pPr>
        <w:rPr>
          <w:rFonts w:ascii="Arial" w:hAnsi="Arial" w:cs="Arial"/>
          <w:sz w:val="24"/>
        </w:rPr>
      </w:pPr>
      <w:r w:rsidRPr="00A23BDB">
        <w:rPr>
          <w:rFonts w:ascii="Arial" w:hAnsi="Arial" w:cs="Arial"/>
          <w:sz w:val="24"/>
        </w:rPr>
        <w:t>On hyvä asettaa visio sitä jäsennettäessä mitattavissa olevan tavoiterakenteen muotoon. T</w:t>
      </w:r>
      <w:r>
        <w:rPr>
          <w:rFonts w:ascii="Arial" w:hAnsi="Arial" w:cs="Arial"/>
          <w:sz w:val="24"/>
        </w:rPr>
        <w:t>avoitteet voidaan asettaa esimerkiksi seuraavasti (Ansoff):</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1"/>
        <w:gridCol w:w="2291"/>
        <w:gridCol w:w="2292"/>
        <w:gridCol w:w="2292"/>
      </w:tblGrid>
      <w:tr w:rsidR="00D62BBB" w:rsidRPr="00BA184C" w:rsidTr="00ED4565">
        <w:tc>
          <w:tcPr>
            <w:tcW w:w="6874" w:type="dxa"/>
            <w:gridSpan w:val="3"/>
            <w:shd w:val="clear" w:color="auto" w:fill="C6D9F1"/>
          </w:tcPr>
          <w:p w:rsidR="00D62BBB" w:rsidRPr="00BA184C" w:rsidRDefault="00D62BBB" w:rsidP="00ED4565">
            <w:pPr>
              <w:spacing w:after="0" w:line="240" w:lineRule="auto"/>
              <w:rPr>
                <w:rFonts w:ascii="Arial" w:hAnsi="Arial" w:cs="Arial"/>
                <w:sz w:val="24"/>
              </w:rPr>
            </w:pPr>
            <w:r w:rsidRPr="00BA184C">
              <w:rPr>
                <w:rFonts w:ascii="Arial" w:hAnsi="Arial" w:cs="Arial"/>
                <w:sz w:val="24"/>
              </w:rPr>
              <w:t>Liiketoiminnallisia päämääriä</w:t>
            </w:r>
          </w:p>
        </w:tc>
        <w:tc>
          <w:tcPr>
            <w:tcW w:w="2292" w:type="dxa"/>
            <w:shd w:val="clear" w:color="auto" w:fill="C6D9F1"/>
          </w:tcPr>
          <w:p w:rsidR="00D62BBB" w:rsidRPr="00BA184C" w:rsidRDefault="00D62BBB" w:rsidP="00ED4565">
            <w:pPr>
              <w:spacing w:after="0" w:line="240" w:lineRule="auto"/>
              <w:rPr>
                <w:rFonts w:ascii="Arial" w:hAnsi="Arial" w:cs="Arial"/>
                <w:sz w:val="24"/>
              </w:rPr>
            </w:pPr>
            <w:r w:rsidRPr="00BA184C">
              <w:rPr>
                <w:rFonts w:ascii="Arial" w:hAnsi="Arial" w:cs="Arial"/>
                <w:sz w:val="24"/>
              </w:rPr>
              <w:t>Liiketoimintaa</w:t>
            </w:r>
          </w:p>
          <w:p w:rsidR="00D62BBB" w:rsidRPr="00BA184C" w:rsidRDefault="00D62BBB" w:rsidP="00ED4565">
            <w:pPr>
              <w:spacing w:after="0" w:line="240" w:lineRule="auto"/>
              <w:rPr>
                <w:rFonts w:ascii="Arial" w:hAnsi="Arial" w:cs="Arial"/>
                <w:sz w:val="24"/>
              </w:rPr>
            </w:pPr>
            <w:r w:rsidRPr="00BA184C">
              <w:rPr>
                <w:rFonts w:ascii="Arial" w:hAnsi="Arial" w:cs="Arial"/>
                <w:sz w:val="24"/>
              </w:rPr>
              <w:t>tukevia päämääriä</w:t>
            </w:r>
          </w:p>
        </w:tc>
      </w:tr>
      <w:tr w:rsidR="00D62BBB" w:rsidRPr="00BA184C" w:rsidTr="00ED4565">
        <w:tc>
          <w:tcPr>
            <w:tcW w:w="2291" w:type="dxa"/>
          </w:tcPr>
          <w:p w:rsidR="00D62BBB" w:rsidRPr="00BA184C" w:rsidRDefault="00D62BBB" w:rsidP="00ED4565">
            <w:pPr>
              <w:spacing w:after="0" w:line="240" w:lineRule="auto"/>
              <w:rPr>
                <w:rFonts w:ascii="Arial" w:hAnsi="Arial" w:cs="Arial"/>
                <w:b/>
                <w:sz w:val="24"/>
              </w:rPr>
            </w:pPr>
            <w:r w:rsidRPr="00BA184C">
              <w:rPr>
                <w:rFonts w:ascii="Arial" w:hAnsi="Arial" w:cs="Arial"/>
                <w:b/>
                <w:sz w:val="24"/>
              </w:rPr>
              <w:t>Kannattavuus-</w:t>
            </w:r>
          </w:p>
          <w:p w:rsidR="00D62BBB" w:rsidRPr="00BA184C" w:rsidRDefault="00D62BBB" w:rsidP="00ED4565">
            <w:pPr>
              <w:spacing w:after="0" w:line="240" w:lineRule="auto"/>
              <w:rPr>
                <w:rFonts w:ascii="Arial" w:hAnsi="Arial" w:cs="Arial"/>
                <w:sz w:val="24"/>
              </w:rPr>
            </w:pPr>
            <w:r w:rsidRPr="00BA184C">
              <w:rPr>
                <w:rFonts w:ascii="Arial" w:hAnsi="Arial" w:cs="Arial"/>
                <w:b/>
                <w:sz w:val="24"/>
              </w:rPr>
              <w:t>päämäärä</w:t>
            </w:r>
          </w:p>
        </w:tc>
        <w:tc>
          <w:tcPr>
            <w:tcW w:w="2291" w:type="dxa"/>
          </w:tcPr>
          <w:p w:rsidR="00D62BBB" w:rsidRPr="00BA184C" w:rsidRDefault="00D62BBB" w:rsidP="00ED4565">
            <w:pPr>
              <w:spacing w:after="0" w:line="240" w:lineRule="auto"/>
              <w:rPr>
                <w:rFonts w:ascii="Arial" w:hAnsi="Arial" w:cs="Arial"/>
                <w:b/>
                <w:sz w:val="24"/>
              </w:rPr>
            </w:pPr>
            <w:r w:rsidRPr="00BA184C">
              <w:rPr>
                <w:rFonts w:ascii="Arial" w:hAnsi="Arial" w:cs="Arial"/>
                <w:b/>
                <w:sz w:val="24"/>
              </w:rPr>
              <w:t>Ulkoinen kilpailukyky</w:t>
            </w:r>
          </w:p>
        </w:tc>
        <w:tc>
          <w:tcPr>
            <w:tcW w:w="2292" w:type="dxa"/>
          </w:tcPr>
          <w:p w:rsidR="00D62BBB" w:rsidRPr="00BA184C" w:rsidRDefault="00D62BBB" w:rsidP="00ED4565">
            <w:pPr>
              <w:spacing w:after="0" w:line="240" w:lineRule="auto"/>
              <w:rPr>
                <w:rFonts w:ascii="Arial" w:hAnsi="Arial" w:cs="Arial"/>
                <w:b/>
                <w:sz w:val="24"/>
              </w:rPr>
            </w:pPr>
            <w:r w:rsidRPr="00BA184C">
              <w:rPr>
                <w:rFonts w:ascii="Arial" w:hAnsi="Arial" w:cs="Arial"/>
                <w:b/>
                <w:sz w:val="24"/>
              </w:rPr>
              <w:t>Sisäinen kilpailukyky</w:t>
            </w:r>
          </w:p>
        </w:tc>
        <w:tc>
          <w:tcPr>
            <w:tcW w:w="2292" w:type="dxa"/>
          </w:tcPr>
          <w:p w:rsidR="00D62BBB" w:rsidRPr="00BA184C" w:rsidRDefault="00D62BBB" w:rsidP="00ED4565">
            <w:pPr>
              <w:spacing w:after="0" w:line="240" w:lineRule="auto"/>
              <w:rPr>
                <w:rFonts w:ascii="Arial" w:hAnsi="Arial" w:cs="Arial"/>
                <w:b/>
                <w:sz w:val="24"/>
              </w:rPr>
            </w:pPr>
            <w:r w:rsidRPr="00BA184C">
              <w:rPr>
                <w:rFonts w:ascii="Arial" w:hAnsi="Arial" w:cs="Arial"/>
                <w:b/>
                <w:sz w:val="24"/>
              </w:rPr>
              <w:t>Muut  päämäärät</w:t>
            </w:r>
          </w:p>
        </w:tc>
      </w:tr>
      <w:tr w:rsidR="00D62BBB" w:rsidRPr="00BA184C" w:rsidTr="00ED4565">
        <w:tc>
          <w:tcPr>
            <w:tcW w:w="2291"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voitto</w:t>
            </w:r>
          </w:p>
        </w:tc>
        <w:tc>
          <w:tcPr>
            <w:tcW w:w="2291"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markkinaosuus</w:t>
            </w:r>
          </w:p>
        </w:tc>
        <w:tc>
          <w:tcPr>
            <w:tcW w:w="2292"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maksuvalmius</w:t>
            </w:r>
          </w:p>
        </w:tc>
        <w:tc>
          <w:tcPr>
            <w:tcW w:w="2292"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henkilöstön viihtyvyys</w:t>
            </w:r>
          </w:p>
        </w:tc>
      </w:tr>
      <w:tr w:rsidR="00D62BBB" w:rsidRPr="00BA184C" w:rsidTr="00ED4565">
        <w:tc>
          <w:tcPr>
            <w:tcW w:w="2291"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sijoitetun pääoman tuotto (ROI)</w:t>
            </w:r>
          </w:p>
        </w:tc>
        <w:tc>
          <w:tcPr>
            <w:tcW w:w="2291"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kasvu</w:t>
            </w:r>
          </w:p>
        </w:tc>
        <w:tc>
          <w:tcPr>
            <w:tcW w:w="2292"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vakavaraisuus</w:t>
            </w:r>
          </w:p>
          <w:p w:rsidR="00D62BBB" w:rsidRPr="00BA184C" w:rsidRDefault="00D62BBB" w:rsidP="00ED4565">
            <w:pPr>
              <w:spacing w:after="0" w:line="240" w:lineRule="auto"/>
              <w:rPr>
                <w:rFonts w:ascii="Arial" w:hAnsi="Arial" w:cs="Arial"/>
                <w:sz w:val="24"/>
              </w:rPr>
            </w:pPr>
            <w:r w:rsidRPr="00BA184C">
              <w:rPr>
                <w:rFonts w:ascii="Arial" w:hAnsi="Arial" w:cs="Arial"/>
                <w:sz w:val="24"/>
              </w:rPr>
              <w:t>(OPO/VPO)</w:t>
            </w:r>
          </w:p>
        </w:tc>
        <w:tc>
          <w:tcPr>
            <w:tcW w:w="2292" w:type="dxa"/>
          </w:tcPr>
          <w:p w:rsidR="00D62BBB" w:rsidRPr="00BA184C" w:rsidRDefault="00D62BBB" w:rsidP="00ED4565">
            <w:pPr>
              <w:spacing w:after="0" w:line="240" w:lineRule="auto"/>
              <w:rPr>
                <w:rFonts w:ascii="Arial" w:hAnsi="Arial" w:cs="Arial"/>
                <w:sz w:val="24"/>
              </w:rPr>
            </w:pPr>
          </w:p>
        </w:tc>
      </w:tr>
      <w:tr w:rsidR="00D62BBB" w:rsidRPr="00BA184C" w:rsidTr="00ED4565">
        <w:tc>
          <w:tcPr>
            <w:tcW w:w="2291"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kustannukset</w:t>
            </w:r>
          </w:p>
          <w:p w:rsidR="00D62BBB" w:rsidRPr="00BA184C" w:rsidRDefault="00D62BBB" w:rsidP="00ED4565">
            <w:pPr>
              <w:spacing w:after="0" w:line="240" w:lineRule="auto"/>
              <w:rPr>
                <w:rFonts w:ascii="Arial" w:hAnsi="Arial" w:cs="Arial"/>
                <w:sz w:val="24"/>
              </w:rPr>
            </w:pPr>
            <w:r w:rsidRPr="00BA184C">
              <w:rPr>
                <w:rFonts w:ascii="Arial" w:hAnsi="Arial" w:cs="Arial"/>
                <w:sz w:val="24"/>
              </w:rPr>
              <w:t>(mukut/kikut)</w:t>
            </w:r>
          </w:p>
        </w:tc>
        <w:tc>
          <w:tcPr>
            <w:tcW w:w="2291"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myyntimäärä</w:t>
            </w:r>
          </w:p>
        </w:tc>
        <w:tc>
          <w:tcPr>
            <w:tcW w:w="2292"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kiertonopeus</w:t>
            </w:r>
          </w:p>
        </w:tc>
        <w:tc>
          <w:tcPr>
            <w:tcW w:w="2292"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sidosryhmien tyytyväisyys</w:t>
            </w:r>
          </w:p>
        </w:tc>
      </w:tr>
      <w:tr w:rsidR="00D62BBB" w:rsidRPr="00BA184C" w:rsidTr="00ED4565">
        <w:tc>
          <w:tcPr>
            <w:tcW w:w="2291"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investointien tuottoaste</w:t>
            </w:r>
          </w:p>
        </w:tc>
        <w:tc>
          <w:tcPr>
            <w:tcW w:w="2291"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joustavuus</w:t>
            </w:r>
          </w:p>
        </w:tc>
        <w:tc>
          <w:tcPr>
            <w:tcW w:w="2292"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osaaminen</w:t>
            </w:r>
          </w:p>
        </w:tc>
        <w:tc>
          <w:tcPr>
            <w:tcW w:w="2292"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luovuus</w:t>
            </w:r>
          </w:p>
        </w:tc>
      </w:tr>
      <w:tr w:rsidR="00D62BBB" w:rsidRPr="00BA184C" w:rsidTr="00ED4565">
        <w:tc>
          <w:tcPr>
            <w:tcW w:w="2291" w:type="dxa"/>
          </w:tcPr>
          <w:p w:rsidR="00D62BBB" w:rsidRPr="00BA184C" w:rsidRDefault="00D62BBB" w:rsidP="00ED4565">
            <w:pPr>
              <w:spacing w:after="0" w:line="240" w:lineRule="auto"/>
              <w:rPr>
                <w:rFonts w:ascii="Arial" w:hAnsi="Arial" w:cs="Arial"/>
                <w:sz w:val="24"/>
              </w:rPr>
            </w:pPr>
          </w:p>
        </w:tc>
        <w:tc>
          <w:tcPr>
            <w:tcW w:w="2291"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toiminta-aste</w:t>
            </w:r>
          </w:p>
        </w:tc>
        <w:tc>
          <w:tcPr>
            <w:tcW w:w="2292"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toimitilat</w:t>
            </w:r>
          </w:p>
        </w:tc>
        <w:tc>
          <w:tcPr>
            <w:tcW w:w="2292" w:type="dxa"/>
          </w:tcPr>
          <w:p w:rsidR="00D62BBB" w:rsidRPr="00BA184C" w:rsidRDefault="00D62BBB" w:rsidP="00ED4565">
            <w:pPr>
              <w:spacing w:after="0" w:line="240" w:lineRule="auto"/>
              <w:rPr>
                <w:rFonts w:ascii="Arial" w:hAnsi="Arial" w:cs="Arial"/>
                <w:sz w:val="24"/>
              </w:rPr>
            </w:pPr>
          </w:p>
        </w:tc>
      </w:tr>
      <w:tr w:rsidR="00D62BBB" w:rsidRPr="00BA184C" w:rsidTr="00ED4565">
        <w:tc>
          <w:tcPr>
            <w:tcW w:w="2291" w:type="dxa"/>
          </w:tcPr>
          <w:p w:rsidR="00D62BBB" w:rsidRPr="00BA184C" w:rsidRDefault="00D62BBB" w:rsidP="00ED4565">
            <w:pPr>
              <w:spacing w:after="0" w:line="240" w:lineRule="auto"/>
              <w:rPr>
                <w:rFonts w:ascii="Arial" w:hAnsi="Arial" w:cs="Arial"/>
                <w:sz w:val="24"/>
              </w:rPr>
            </w:pPr>
          </w:p>
        </w:tc>
        <w:tc>
          <w:tcPr>
            <w:tcW w:w="2291"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yrityskuva</w:t>
            </w:r>
          </w:p>
        </w:tc>
        <w:tc>
          <w:tcPr>
            <w:tcW w:w="2292"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teknologia</w:t>
            </w:r>
          </w:p>
        </w:tc>
        <w:tc>
          <w:tcPr>
            <w:tcW w:w="2292"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uudistumiskyky</w:t>
            </w:r>
          </w:p>
        </w:tc>
      </w:tr>
      <w:tr w:rsidR="00D62BBB" w:rsidRPr="00BA184C" w:rsidTr="00ED4565">
        <w:tc>
          <w:tcPr>
            <w:tcW w:w="2291" w:type="dxa"/>
          </w:tcPr>
          <w:p w:rsidR="00D62BBB" w:rsidRPr="00BA184C" w:rsidRDefault="00D62BBB" w:rsidP="00ED4565">
            <w:pPr>
              <w:spacing w:after="0" w:line="240" w:lineRule="auto"/>
              <w:rPr>
                <w:rFonts w:ascii="Arial" w:hAnsi="Arial" w:cs="Arial"/>
                <w:sz w:val="24"/>
              </w:rPr>
            </w:pPr>
          </w:p>
        </w:tc>
        <w:tc>
          <w:tcPr>
            <w:tcW w:w="2291"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organisaation toimivuus</w:t>
            </w:r>
          </w:p>
        </w:tc>
        <w:tc>
          <w:tcPr>
            <w:tcW w:w="2292" w:type="dxa"/>
          </w:tcPr>
          <w:p w:rsidR="00D62BBB" w:rsidRPr="00BA184C" w:rsidRDefault="00D62BBB" w:rsidP="00ED4565">
            <w:pPr>
              <w:spacing w:after="0" w:line="240" w:lineRule="auto"/>
              <w:rPr>
                <w:rFonts w:ascii="Arial" w:hAnsi="Arial" w:cs="Arial"/>
                <w:sz w:val="24"/>
              </w:rPr>
            </w:pPr>
          </w:p>
        </w:tc>
        <w:tc>
          <w:tcPr>
            <w:tcW w:w="2292" w:type="dxa"/>
          </w:tcPr>
          <w:p w:rsidR="00D62BBB" w:rsidRPr="00BA184C" w:rsidRDefault="00D62BBB" w:rsidP="00ED4565">
            <w:pPr>
              <w:spacing w:after="0" w:line="240" w:lineRule="auto"/>
              <w:rPr>
                <w:rFonts w:ascii="Arial" w:hAnsi="Arial" w:cs="Arial"/>
                <w:sz w:val="24"/>
              </w:rPr>
            </w:pPr>
          </w:p>
        </w:tc>
      </w:tr>
    </w:tbl>
    <w:p w:rsidR="00D62BBB" w:rsidRPr="00A23BDB" w:rsidRDefault="00D62BBB" w:rsidP="00D62BBB">
      <w:pPr>
        <w:rPr>
          <w:rFonts w:ascii="Arial" w:hAnsi="Arial" w:cs="Arial"/>
          <w:sz w:val="24"/>
        </w:rPr>
      </w:pPr>
    </w:p>
    <w:p w:rsidR="00D62BBB" w:rsidRPr="00A23BDB" w:rsidRDefault="00D62BBB" w:rsidP="00D62BBB">
      <w:pPr>
        <w:rPr>
          <w:rFonts w:ascii="Arial" w:hAnsi="Arial" w:cs="Arial"/>
          <w:sz w:val="24"/>
        </w:rPr>
      </w:pPr>
      <w:r w:rsidRPr="00A23BDB">
        <w:rPr>
          <w:rFonts w:ascii="Arial" w:hAnsi="Arial" w:cs="Arial"/>
          <w:sz w:val="24"/>
        </w:rPr>
        <w:t>Tämän lisäksi täytyy kartoittaa toimintaan ja toimintatapaan liittyvät muutostarpeet.</w:t>
      </w:r>
    </w:p>
    <w:p w:rsidR="00D62BBB" w:rsidRPr="00A23BDB" w:rsidRDefault="00D62BBB" w:rsidP="00D62BBB">
      <w:pPr>
        <w:rPr>
          <w:rFonts w:ascii="Arial" w:hAnsi="Arial" w:cs="Arial"/>
          <w:sz w:val="24"/>
        </w:rPr>
      </w:pPr>
    </w:p>
    <w:p w:rsidR="00D62BBB" w:rsidRDefault="00D62BBB" w:rsidP="00D62BBB">
      <w:pPr>
        <w:rPr>
          <w:rFonts w:ascii="Arial" w:hAnsi="Arial" w:cs="Arial"/>
          <w:sz w:val="24"/>
        </w:rPr>
      </w:pPr>
      <w:r w:rsidRPr="00A23BDB">
        <w:rPr>
          <w:rFonts w:ascii="Arial" w:hAnsi="Arial" w:cs="Arial"/>
          <w:sz w:val="24"/>
        </w:rPr>
        <w:lastRenderedPageBreak/>
        <w:t>Tavoitevisio voidaan määritellä seuraavasti:</w:t>
      </w:r>
    </w:p>
    <w:p w:rsidR="00D62BBB" w:rsidRPr="00A23BDB" w:rsidRDefault="00D62BBB" w:rsidP="00D62BBB">
      <w:pPr>
        <w:rPr>
          <w:rFonts w:ascii="Arial" w:hAnsi="Arial" w:cs="Arial"/>
          <w:sz w:val="24"/>
        </w:rPr>
      </w:pPr>
      <w:r>
        <w:rPr>
          <w:rFonts w:ascii="Arial" w:hAnsi="Arial" w:cs="Arial"/>
          <w:noProof/>
          <w:sz w:val="24"/>
          <w:lang w:eastAsia="fi-FI"/>
        </w:rPr>
        <w:pict>
          <v:rect id="_x0000_s1108" style="position:absolute;margin-left:-9.75pt;margin-top:16.4pt;width:466.5pt;height:105.75pt;z-index:-251572224" fillcolor="#c4bc96"/>
        </w:pict>
      </w:r>
    </w:p>
    <w:p w:rsidR="00D62BBB" w:rsidRPr="00A325B6" w:rsidRDefault="00D62BBB" w:rsidP="00D62BBB">
      <w:pPr>
        <w:spacing w:line="240" w:lineRule="auto"/>
        <w:rPr>
          <w:rFonts w:ascii="Arial" w:hAnsi="Arial" w:cs="Arial"/>
          <w:sz w:val="24"/>
          <w:szCs w:val="24"/>
        </w:rPr>
      </w:pPr>
      <w:r w:rsidRPr="00A325B6">
        <w:rPr>
          <w:rFonts w:ascii="Arial" w:hAnsi="Arial" w:cs="Arial"/>
          <w:sz w:val="24"/>
          <w:szCs w:val="24"/>
        </w:rPr>
        <w:t>Visio on jäsennetty kokonaiskuva yrityksestä tiettynä ajanhetkenä tulevaisuudessa.</w:t>
      </w:r>
    </w:p>
    <w:p w:rsidR="00D62BBB" w:rsidRPr="00A325B6" w:rsidRDefault="00D62BBB" w:rsidP="00D62BBB">
      <w:pPr>
        <w:spacing w:line="240" w:lineRule="auto"/>
        <w:rPr>
          <w:rFonts w:ascii="Arial" w:hAnsi="Arial" w:cs="Arial"/>
          <w:sz w:val="24"/>
          <w:szCs w:val="24"/>
        </w:rPr>
      </w:pPr>
      <w:r w:rsidRPr="00A325B6">
        <w:rPr>
          <w:rFonts w:ascii="Arial" w:hAnsi="Arial" w:cs="Arial"/>
          <w:sz w:val="24"/>
          <w:szCs w:val="24"/>
        </w:rPr>
        <w:t xml:space="preserve">Se on niin pitkälle ja perusteellisesti realiteetit huomioon ottaen hahmotettu, että </w:t>
      </w:r>
    </w:p>
    <w:p w:rsidR="00D62BBB" w:rsidRPr="00A325B6" w:rsidRDefault="00D62BBB" w:rsidP="00914552">
      <w:pPr>
        <w:pStyle w:val="ListParagraph"/>
        <w:numPr>
          <w:ilvl w:val="0"/>
          <w:numId w:val="66"/>
        </w:numPr>
        <w:spacing w:line="240" w:lineRule="auto"/>
        <w:rPr>
          <w:rFonts w:ascii="Arial" w:hAnsi="Arial" w:cs="Arial"/>
          <w:sz w:val="24"/>
          <w:szCs w:val="24"/>
        </w:rPr>
      </w:pPr>
      <w:r w:rsidRPr="00A325B6">
        <w:rPr>
          <w:rFonts w:ascii="Arial" w:hAnsi="Arial" w:cs="Arial"/>
          <w:sz w:val="24"/>
          <w:szCs w:val="24"/>
        </w:rPr>
        <w:t>mahdollisuudet sen saavuttamiseen ovat olemassa</w:t>
      </w:r>
    </w:p>
    <w:p w:rsidR="00D62BBB" w:rsidRPr="00A325B6" w:rsidRDefault="00D62BBB" w:rsidP="00914552">
      <w:pPr>
        <w:pStyle w:val="ListParagraph"/>
        <w:numPr>
          <w:ilvl w:val="0"/>
          <w:numId w:val="66"/>
        </w:numPr>
        <w:spacing w:line="240" w:lineRule="auto"/>
        <w:rPr>
          <w:rFonts w:ascii="Arial" w:hAnsi="Arial" w:cs="Arial"/>
          <w:sz w:val="24"/>
          <w:szCs w:val="24"/>
        </w:rPr>
      </w:pPr>
      <w:r w:rsidRPr="00A325B6">
        <w:rPr>
          <w:rFonts w:ascii="Arial" w:hAnsi="Arial" w:cs="Arial"/>
          <w:sz w:val="24"/>
          <w:szCs w:val="24"/>
        </w:rPr>
        <w:t>se pystytään välittämään henkilöstölle ja ulkopuolisille.</w:t>
      </w:r>
    </w:p>
    <w:p w:rsidR="00D62BBB" w:rsidRPr="00A23BDB" w:rsidRDefault="00D62BBB" w:rsidP="00D62BBB">
      <w:pPr>
        <w:rPr>
          <w:rFonts w:ascii="Arial" w:hAnsi="Arial" w:cs="Arial"/>
          <w:b/>
          <w:sz w:val="24"/>
        </w:rPr>
      </w:pPr>
    </w:p>
    <w:p w:rsidR="00D62BBB" w:rsidRPr="00A23BDB" w:rsidRDefault="00D62BBB" w:rsidP="00D62BBB">
      <w:pPr>
        <w:rPr>
          <w:rFonts w:ascii="Arial" w:hAnsi="Arial" w:cs="Arial"/>
          <w:sz w:val="24"/>
        </w:rPr>
      </w:pPr>
      <w:r>
        <w:rPr>
          <w:rFonts w:ascii="Arial" w:hAnsi="Arial" w:cs="Arial"/>
          <w:sz w:val="24"/>
        </w:rPr>
        <w:t>Esimerkki visiosta: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5"/>
        <w:gridCol w:w="3055"/>
        <w:gridCol w:w="3056"/>
      </w:tblGrid>
      <w:tr w:rsidR="00D62BBB" w:rsidRPr="00BA184C" w:rsidTr="00ED4565">
        <w:tc>
          <w:tcPr>
            <w:tcW w:w="9166" w:type="dxa"/>
            <w:gridSpan w:val="3"/>
            <w:shd w:val="clear" w:color="auto" w:fill="C6D9F1"/>
          </w:tcPr>
          <w:p w:rsidR="00D62BBB" w:rsidRPr="00BA184C" w:rsidRDefault="00D62BBB" w:rsidP="00ED4565">
            <w:pPr>
              <w:spacing w:after="0" w:line="240" w:lineRule="auto"/>
              <w:rPr>
                <w:rFonts w:ascii="Arial" w:hAnsi="Arial" w:cs="Arial"/>
                <w:sz w:val="24"/>
              </w:rPr>
            </w:pPr>
            <w:r w:rsidRPr="00BA184C">
              <w:rPr>
                <w:rFonts w:ascii="Arial" w:hAnsi="Arial" w:cs="Arial"/>
                <w:sz w:val="24"/>
              </w:rPr>
              <w:t>Yritys: Metallituote Oy</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Vuosi</w:t>
            </w:r>
          </w:p>
        </w:tc>
        <w:tc>
          <w:tcPr>
            <w:tcW w:w="3055" w:type="dxa"/>
          </w:tcPr>
          <w:p w:rsidR="00D62BBB" w:rsidRPr="00BA184C" w:rsidRDefault="00D62BBB" w:rsidP="00ED4565">
            <w:pPr>
              <w:spacing w:after="0" w:line="240" w:lineRule="auto"/>
              <w:jc w:val="center"/>
              <w:rPr>
                <w:rFonts w:ascii="Arial" w:hAnsi="Arial" w:cs="Arial"/>
                <w:sz w:val="24"/>
              </w:rPr>
            </w:pPr>
            <w:r>
              <w:rPr>
                <w:rFonts w:ascii="Arial" w:hAnsi="Arial" w:cs="Arial"/>
                <w:sz w:val="24"/>
              </w:rPr>
              <w:t>2010</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2015</w:t>
            </w:r>
          </w:p>
        </w:tc>
      </w:tr>
      <w:tr w:rsidR="00D62BBB" w:rsidRPr="00BA184C" w:rsidTr="00ED4565">
        <w:tc>
          <w:tcPr>
            <w:tcW w:w="3055" w:type="dxa"/>
          </w:tcPr>
          <w:p w:rsidR="00D62BBB" w:rsidRPr="00BA184C" w:rsidRDefault="00D62BBB" w:rsidP="00ED4565">
            <w:pPr>
              <w:spacing w:after="0" w:line="240" w:lineRule="auto"/>
              <w:rPr>
                <w:rFonts w:ascii="Arial" w:hAnsi="Arial" w:cs="Arial"/>
                <w:b/>
                <w:sz w:val="24"/>
              </w:rPr>
            </w:pPr>
            <w:r w:rsidRPr="00BA184C">
              <w:rPr>
                <w:rFonts w:ascii="Arial" w:hAnsi="Arial" w:cs="Arial"/>
                <w:b/>
                <w:sz w:val="24"/>
              </w:rPr>
              <w:t>Liikevaihto(Me)</w:t>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5,0</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15,0</w:t>
            </w:r>
          </w:p>
        </w:tc>
      </w:tr>
      <w:tr w:rsidR="00D62BBB" w:rsidRPr="00BA184C" w:rsidTr="00ED4565">
        <w:tc>
          <w:tcPr>
            <w:tcW w:w="3055" w:type="dxa"/>
          </w:tcPr>
          <w:p w:rsidR="00D62BBB" w:rsidRPr="00BA184C" w:rsidRDefault="00D62BBB" w:rsidP="00ED4565">
            <w:pPr>
              <w:spacing w:after="0" w:line="240" w:lineRule="auto"/>
              <w:rPr>
                <w:rFonts w:ascii="Arial" w:hAnsi="Arial" w:cs="Arial"/>
                <w:b/>
                <w:sz w:val="24"/>
              </w:rPr>
            </w:pPr>
            <w:r w:rsidRPr="00BA184C">
              <w:rPr>
                <w:rFonts w:ascii="Arial" w:hAnsi="Arial" w:cs="Arial"/>
                <w:b/>
                <w:sz w:val="24"/>
              </w:rPr>
              <w:t>Henkilöstö:</w:t>
            </w:r>
            <w:r w:rsidRPr="00BA184C">
              <w:rPr>
                <w:rFonts w:ascii="Arial" w:hAnsi="Arial" w:cs="Arial"/>
                <w:b/>
                <w:sz w:val="24"/>
              </w:rPr>
              <w:tab/>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3</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8</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 toimihlöt</w:t>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14</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29</w:t>
            </w:r>
          </w:p>
        </w:tc>
      </w:tr>
      <w:tr w:rsidR="00D62BBB" w:rsidRPr="00BA184C" w:rsidTr="00ED4565">
        <w:trPr>
          <w:trHeight w:val="314"/>
        </w:trPr>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 työntekijät</w:t>
            </w:r>
            <w:r w:rsidRPr="00BA184C">
              <w:rPr>
                <w:rFonts w:ascii="Arial" w:hAnsi="Arial" w:cs="Arial"/>
                <w:sz w:val="24"/>
              </w:rPr>
              <w:tab/>
            </w:r>
          </w:p>
        </w:tc>
        <w:tc>
          <w:tcPr>
            <w:tcW w:w="3055" w:type="dxa"/>
          </w:tcPr>
          <w:p w:rsidR="00D62BBB" w:rsidRPr="00BA184C" w:rsidRDefault="00D62BBB" w:rsidP="00ED4565">
            <w:pPr>
              <w:spacing w:after="0" w:line="240" w:lineRule="auto"/>
              <w:jc w:val="center"/>
              <w:rPr>
                <w:rFonts w:ascii="Arial" w:hAnsi="Arial" w:cs="Arial"/>
                <w:sz w:val="24"/>
              </w:rPr>
            </w:pPr>
          </w:p>
        </w:tc>
        <w:tc>
          <w:tcPr>
            <w:tcW w:w="3056" w:type="dxa"/>
          </w:tcPr>
          <w:p w:rsidR="00D62BBB" w:rsidRPr="00BA184C" w:rsidRDefault="00D62BBB" w:rsidP="00ED4565">
            <w:pPr>
              <w:spacing w:after="0" w:line="240" w:lineRule="auto"/>
              <w:jc w:val="center"/>
              <w:rPr>
                <w:rFonts w:ascii="Arial" w:hAnsi="Arial" w:cs="Arial"/>
                <w:sz w:val="24"/>
              </w:rPr>
            </w:pPr>
          </w:p>
        </w:tc>
      </w:tr>
      <w:tr w:rsidR="00D62BBB" w:rsidRPr="00BA184C" w:rsidTr="00ED4565">
        <w:tc>
          <w:tcPr>
            <w:tcW w:w="3055" w:type="dxa"/>
          </w:tcPr>
          <w:p w:rsidR="00D62BBB" w:rsidRPr="00BA184C" w:rsidRDefault="00D62BBB" w:rsidP="00ED4565">
            <w:pPr>
              <w:spacing w:after="0" w:line="240" w:lineRule="auto"/>
              <w:rPr>
                <w:rFonts w:ascii="Arial" w:hAnsi="Arial" w:cs="Arial"/>
                <w:b/>
                <w:sz w:val="24"/>
              </w:rPr>
            </w:pPr>
            <w:r w:rsidRPr="00BA184C">
              <w:rPr>
                <w:rFonts w:ascii="Arial" w:hAnsi="Arial" w:cs="Arial"/>
                <w:b/>
                <w:sz w:val="24"/>
              </w:rPr>
              <w:t>Toimintasektorit:</w:t>
            </w:r>
          </w:p>
        </w:tc>
        <w:tc>
          <w:tcPr>
            <w:tcW w:w="3055" w:type="dxa"/>
          </w:tcPr>
          <w:p w:rsidR="00D62BBB" w:rsidRPr="00BA184C" w:rsidRDefault="00D62BBB" w:rsidP="00ED4565">
            <w:pPr>
              <w:spacing w:after="0" w:line="240" w:lineRule="auto"/>
              <w:jc w:val="center"/>
              <w:rPr>
                <w:rFonts w:ascii="Arial" w:hAnsi="Arial" w:cs="Arial"/>
                <w:sz w:val="24"/>
              </w:rPr>
            </w:pPr>
          </w:p>
        </w:tc>
        <w:tc>
          <w:tcPr>
            <w:tcW w:w="3056" w:type="dxa"/>
          </w:tcPr>
          <w:p w:rsidR="00D62BBB" w:rsidRPr="00BA184C" w:rsidRDefault="00D62BBB" w:rsidP="00ED4565">
            <w:pPr>
              <w:spacing w:after="0" w:line="240" w:lineRule="auto"/>
              <w:jc w:val="center"/>
              <w:rPr>
                <w:rFonts w:ascii="Arial" w:hAnsi="Arial" w:cs="Arial"/>
                <w:sz w:val="24"/>
              </w:rPr>
            </w:pP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-alihankinta (Me)</w:t>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2,0 (40%)</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1,5 (10%)</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 omat tuotteet</w:t>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3,0 (60%)</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13,5 (90%)</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Tuote/SBA 1</w:t>
            </w:r>
            <w:r w:rsidRPr="00BA184C">
              <w:rPr>
                <w:rFonts w:ascii="Arial" w:hAnsi="Arial" w:cs="Arial"/>
                <w:sz w:val="24"/>
              </w:rPr>
              <w:tab/>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2,0 (40%)</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3,0 (20%)</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Tuote/SBA 2</w:t>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 xml:space="preserve">  0,5 (10%)</w:t>
            </w:r>
            <w:r w:rsidRPr="00BA184C">
              <w:rPr>
                <w:rFonts w:ascii="Arial" w:hAnsi="Arial" w:cs="Arial"/>
                <w:sz w:val="24"/>
              </w:rPr>
              <w:tab/>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5,0 (33%)</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Tuote/SBA 3</w:t>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0,5 (10%)</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Tuote/SBA 4</w:t>
            </w:r>
            <w:r w:rsidRPr="00BA184C">
              <w:rPr>
                <w:rFonts w:ascii="Arial" w:hAnsi="Arial" w:cs="Arial"/>
                <w:sz w:val="24"/>
              </w:rPr>
              <w:tab/>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3,0 (20%)</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Tuote/SBA 5</w:t>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2,5 (17%)</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Kotimaa (Me)</w:t>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5,0 (100%)</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10,0 (67%)</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Vienti (Me)</w:t>
            </w:r>
            <w:r w:rsidRPr="00BA184C">
              <w:rPr>
                <w:rFonts w:ascii="Arial" w:hAnsi="Arial" w:cs="Arial"/>
                <w:sz w:val="24"/>
              </w:rPr>
              <w:tab/>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5,0 (33%)</w:t>
            </w:r>
          </w:p>
        </w:tc>
      </w:tr>
      <w:tr w:rsidR="00D62BBB" w:rsidRPr="00BA184C" w:rsidTr="00ED4565">
        <w:tc>
          <w:tcPr>
            <w:tcW w:w="3055" w:type="dxa"/>
          </w:tcPr>
          <w:p w:rsidR="00D62BBB" w:rsidRPr="00BA184C" w:rsidRDefault="00D62BBB" w:rsidP="00ED4565">
            <w:pPr>
              <w:spacing w:after="0" w:line="240" w:lineRule="auto"/>
              <w:rPr>
                <w:rFonts w:ascii="Arial" w:hAnsi="Arial" w:cs="Arial"/>
                <w:b/>
                <w:sz w:val="24"/>
              </w:rPr>
            </w:pPr>
            <w:r w:rsidRPr="00BA184C">
              <w:rPr>
                <w:rFonts w:ascii="Arial" w:hAnsi="Arial" w:cs="Arial"/>
                <w:b/>
                <w:sz w:val="24"/>
              </w:rPr>
              <w:t>Tunnusluvut:</w:t>
            </w:r>
          </w:p>
        </w:tc>
        <w:tc>
          <w:tcPr>
            <w:tcW w:w="3055" w:type="dxa"/>
          </w:tcPr>
          <w:p w:rsidR="00D62BBB" w:rsidRPr="00BA184C" w:rsidRDefault="00D62BBB" w:rsidP="00ED4565">
            <w:pPr>
              <w:spacing w:after="0" w:line="240" w:lineRule="auto"/>
              <w:jc w:val="center"/>
              <w:rPr>
                <w:rFonts w:ascii="Arial" w:hAnsi="Arial" w:cs="Arial"/>
                <w:sz w:val="24"/>
              </w:rPr>
            </w:pPr>
          </w:p>
        </w:tc>
        <w:tc>
          <w:tcPr>
            <w:tcW w:w="3056" w:type="dxa"/>
          </w:tcPr>
          <w:p w:rsidR="00D62BBB" w:rsidRPr="00BA184C" w:rsidRDefault="00D62BBB" w:rsidP="00ED4565">
            <w:pPr>
              <w:spacing w:after="0" w:line="240" w:lineRule="auto"/>
              <w:jc w:val="center"/>
              <w:rPr>
                <w:rFonts w:ascii="Arial" w:hAnsi="Arial" w:cs="Arial"/>
                <w:sz w:val="24"/>
              </w:rPr>
            </w:pP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Käyttökate</w:t>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6%</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15%</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ROI</w:t>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10%</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25%</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Current ratio</w:t>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1,2</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1,6</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Omavaraisuusaste</w:t>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20%</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35%</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toimitilat</w:t>
            </w:r>
            <w:r w:rsidRPr="00BA184C">
              <w:rPr>
                <w:rFonts w:ascii="Arial" w:hAnsi="Arial" w:cs="Arial"/>
                <w:sz w:val="24"/>
              </w:rPr>
              <w:tab/>
            </w: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1000m2</w:t>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2000m2</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p>
        </w:tc>
        <w:tc>
          <w:tcPr>
            <w:tcW w:w="3055"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vuokra</w:t>
            </w:r>
            <w:r w:rsidRPr="00BA184C">
              <w:rPr>
                <w:rFonts w:ascii="Arial" w:hAnsi="Arial" w:cs="Arial"/>
                <w:sz w:val="24"/>
              </w:rPr>
              <w:tab/>
            </w:r>
          </w:p>
        </w:tc>
        <w:tc>
          <w:tcPr>
            <w:tcW w:w="3056" w:type="dxa"/>
          </w:tcPr>
          <w:p w:rsidR="00D62BBB" w:rsidRPr="00BA184C" w:rsidRDefault="00D62BBB" w:rsidP="00ED4565">
            <w:pPr>
              <w:spacing w:after="0" w:line="240" w:lineRule="auto"/>
              <w:jc w:val="center"/>
              <w:rPr>
                <w:rFonts w:ascii="Arial" w:hAnsi="Arial" w:cs="Arial"/>
                <w:sz w:val="24"/>
              </w:rPr>
            </w:pPr>
            <w:r w:rsidRPr="00BA184C">
              <w:rPr>
                <w:rFonts w:ascii="Arial" w:hAnsi="Arial" w:cs="Arial"/>
                <w:sz w:val="24"/>
              </w:rPr>
              <w:t>oma</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Jne.</w:t>
            </w:r>
          </w:p>
        </w:tc>
        <w:tc>
          <w:tcPr>
            <w:tcW w:w="3055" w:type="dxa"/>
          </w:tcPr>
          <w:p w:rsidR="00D62BBB" w:rsidRPr="00BA184C" w:rsidRDefault="00D62BBB" w:rsidP="00ED4565">
            <w:pPr>
              <w:spacing w:after="0" w:line="240" w:lineRule="auto"/>
              <w:jc w:val="center"/>
              <w:rPr>
                <w:rFonts w:ascii="Arial" w:hAnsi="Arial" w:cs="Arial"/>
                <w:sz w:val="24"/>
              </w:rPr>
            </w:pPr>
          </w:p>
        </w:tc>
        <w:tc>
          <w:tcPr>
            <w:tcW w:w="3056" w:type="dxa"/>
          </w:tcPr>
          <w:p w:rsidR="00D62BBB" w:rsidRPr="00BA184C" w:rsidRDefault="00D62BBB" w:rsidP="00ED4565">
            <w:pPr>
              <w:spacing w:after="0" w:line="240" w:lineRule="auto"/>
              <w:jc w:val="center"/>
              <w:rPr>
                <w:rFonts w:ascii="Arial" w:hAnsi="Arial" w:cs="Arial"/>
                <w:sz w:val="24"/>
              </w:rPr>
            </w:pPr>
          </w:p>
        </w:tc>
      </w:tr>
    </w:tbl>
    <w:p w:rsidR="00D62BBB" w:rsidRDefault="00D62BBB" w:rsidP="00D62BBB">
      <w:pPr>
        <w:rPr>
          <w:rFonts w:ascii="Arial" w:hAnsi="Arial" w:cs="Arial"/>
          <w:sz w:val="24"/>
        </w:rPr>
      </w:pPr>
    </w:p>
    <w:p w:rsidR="00D62BBB" w:rsidRPr="00E61142" w:rsidRDefault="00D62BBB" w:rsidP="00D62BBB">
      <w:pPr>
        <w:rPr>
          <w:rFonts w:ascii="Arial" w:hAnsi="Arial" w:cs="Arial"/>
          <w:sz w:val="24"/>
          <w:lang w:val="en-US"/>
        </w:rPr>
      </w:pPr>
      <w:r w:rsidRPr="00E61142">
        <w:rPr>
          <w:rFonts w:ascii="Arial" w:hAnsi="Arial" w:cs="Arial"/>
          <w:sz w:val="24"/>
          <w:lang w:val="en-US"/>
        </w:rPr>
        <w:t>SBA=Strateginen busines</w:t>
      </w:r>
      <w:r>
        <w:rPr>
          <w:rFonts w:ascii="Arial" w:hAnsi="Arial" w:cs="Arial"/>
          <w:sz w:val="24"/>
          <w:lang w:val="en-US"/>
        </w:rPr>
        <w:t>s-</w:t>
      </w:r>
      <w:r w:rsidRPr="00E61142">
        <w:rPr>
          <w:rFonts w:ascii="Arial" w:hAnsi="Arial" w:cs="Arial"/>
          <w:sz w:val="24"/>
          <w:lang w:val="en-US"/>
        </w:rPr>
        <w:t>alue</w:t>
      </w:r>
    </w:p>
    <w:p w:rsidR="00D62BBB" w:rsidRPr="00E61142" w:rsidRDefault="00D62BBB" w:rsidP="00D62BBB">
      <w:pPr>
        <w:rPr>
          <w:rFonts w:ascii="Arial" w:hAnsi="Arial" w:cs="Arial"/>
          <w:sz w:val="24"/>
          <w:lang w:val="en-US"/>
        </w:rPr>
      </w:pPr>
      <w:r w:rsidRPr="00E61142">
        <w:rPr>
          <w:rFonts w:ascii="Arial" w:hAnsi="Arial" w:cs="Arial"/>
          <w:sz w:val="24"/>
          <w:lang w:val="en-US"/>
        </w:rPr>
        <w:t>MUISTA!</w:t>
      </w:r>
    </w:p>
    <w:p w:rsidR="00D62BBB" w:rsidRPr="00536605" w:rsidRDefault="00D62BBB" w:rsidP="00D62BBB">
      <w:pPr>
        <w:rPr>
          <w:rFonts w:ascii="Arial" w:hAnsi="Arial" w:cs="Arial"/>
          <w:sz w:val="24"/>
        </w:rPr>
      </w:pPr>
      <w:r w:rsidRPr="00536605">
        <w:rPr>
          <w:rFonts w:ascii="Arial" w:hAnsi="Arial" w:cs="Arial"/>
          <w:sz w:val="24"/>
        </w:rPr>
        <w:t>Visio on oltava, muuten toiminta on tavoitteetonta.</w:t>
      </w:r>
    </w:p>
    <w:p w:rsidR="00D62BBB" w:rsidRPr="00536605" w:rsidRDefault="00D62BBB" w:rsidP="00D62BBB">
      <w:pPr>
        <w:rPr>
          <w:rFonts w:ascii="Arial" w:hAnsi="Arial" w:cs="Arial"/>
          <w:sz w:val="24"/>
        </w:rPr>
      </w:pPr>
      <w:r w:rsidRPr="00536605">
        <w:rPr>
          <w:rFonts w:ascii="Arial" w:hAnsi="Arial" w:cs="Arial"/>
          <w:sz w:val="24"/>
        </w:rPr>
        <w:t>Visiolla on valtaa, se ohjaa ajattelua.</w:t>
      </w:r>
    </w:p>
    <w:p w:rsidR="00D62BBB" w:rsidRPr="00536605" w:rsidRDefault="00D62BBB" w:rsidP="00D62BBB">
      <w:pPr>
        <w:rPr>
          <w:rFonts w:ascii="Arial" w:hAnsi="Arial" w:cs="Arial"/>
          <w:sz w:val="24"/>
        </w:rPr>
      </w:pPr>
      <w:r w:rsidRPr="00536605">
        <w:rPr>
          <w:rFonts w:ascii="Arial" w:hAnsi="Arial" w:cs="Arial"/>
          <w:sz w:val="24"/>
        </w:rPr>
        <w:t>Vision on oltava realistinen ja uskottava.</w:t>
      </w:r>
    </w:p>
    <w:p w:rsidR="00D62BBB" w:rsidRDefault="00914552" w:rsidP="00D62BBB">
      <w:pPr>
        <w:rPr>
          <w:rFonts w:ascii="Arial" w:hAnsi="Arial" w:cs="Arial"/>
          <w:b/>
          <w:sz w:val="24"/>
        </w:rPr>
      </w:pPr>
      <w:r>
        <w:rPr>
          <w:rFonts w:ascii="Arial" w:hAnsi="Arial" w:cs="Arial"/>
          <w:b/>
          <w:sz w:val="24"/>
        </w:rPr>
        <w:lastRenderedPageBreak/>
        <w:t>OPERATIIVINEN SUUNNITTELU</w:t>
      </w:r>
      <w:r w:rsidR="00D62BBB">
        <w:rPr>
          <w:rFonts w:ascii="Arial" w:hAnsi="Arial" w:cs="Arial"/>
          <w:b/>
          <w:sz w:val="24"/>
        </w:rPr>
        <w:t>/Kehittämissuunnitelma vision tavoitteiden saavuttamiseksi</w:t>
      </w:r>
    </w:p>
    <w:p w:rsidR="00D62BBB" w:rsidRDefault="00D62BBB" w:rsidP="00D62BBB">
      <w:pPr>
        <w:rPr>
          <w:rFonts w:ascii="Arial" w:hAnsi="Arial" w:cs="Arial"/>
          <w:sz w:val="24"/>
        </w:rPr>
      </w:pPr>
      <w:r>
        <w:rPr>
          <w:rFonts w:ascii="Arial" w:hAnsi="Arial" w:cs="Arial"/>
          <w:sz w:val="24"/>
        </w:rPr>
        <w:t>Yrityksessä käydään läpi kehittämistarpeet osa-alueittain verraten niitä koko ajan visioon ja purkaen tavoitetilaa toimenpiteiksi.</w:t>
      </w:r>
    </w:p>
    <w:p w:rsidR="00D62BBB" w:rsidRPr="00BD4539" w:rsidRDefault="00D62BBB" w:rsidP="00D62BBB">
      <w:pPr>
        <w:rPr>
          <w:rFonts w:ascii="Arial" w:hAnsi="Arial" w:cs="Arial"/>
          <w:b/>
          <w:sz w:val="24"/>
        </w:rPr>
      </w:pPr>
      <w:r w:rsidRPr="00BD4539">
        <w:rPr>
          <w:rFonts w:ascii="Arial" w:hAnsi="Arial" w:cs="Arial"/>
          <w:b/>
          <w:sz w:val="24"/>
        </w:rPr>
        <w:t>Organisaatio</w:t>
      </w:r>
    </w:p>
    <w:p w:rsidR="00D62BBB" w:rsidRDefault="00D62BBB" w:rsidP="00D62BBB">
      <w:pPr>
        <w:rPr>
          <w:rFonts w:ascii="Arial" w:hAnsi="Arial" w:cs="Arial"/>
          <w:sz w:val="24"/>
        </w:rPr>
      </w:pPr>
      <w:r>
        <w:rPr>
          <w:rFonts w:ascii="Arial" w:hAnsi="Arial" w:cs="Arial"/>
          <w:sz w:val="24"/>
        </w:rPr>
        <w:t>Liiketoimintamallin ohella yrityksen tulee pohtia myös sisäiseen organisaatioon liittyviä asioita. Yritys jakaa vastuualueet selvästi ja suunnittelee organisaatio-rakenteen, johon aluksi sisältyy vain muutama taso. Organisaatiorakenne kehittyy liiketoiminnan vaatimuksien mukaan ja sen on oltava joustava ja kyettävä sopeutumaan muuttuviin olosuhteisiin.</w:t>
      </w:r>
    </w:p>
    <w:p w:rsidR="00D62BBB" w:rsidRPr="00E61142" w:rsidRDefault="00D62BBB" w:rsidP="00D62BBB">
      <w:pPr>
        <w:rPr>
          <w:rFonts w:ascii="Arial" w:hAnsi="Arial" w:cs="Arial"/>
          <w:sz w:val="24"/>
        </w:rPr>
      </w:pPr>
      <w:r>
        <w:rPr>
          <w:rFonts w:ascii="Arial" w:hAnsi="Arial" w:cs="Arial"/>
          <w:sz w:val="24"/>
        </w:rPr>
        <w:t xml:space="preserve">Nopeasti kasvavan yrityksen on tärkeää suunnitella järjestelmällisesti henkilöstötarpeitaan. Henkilöstön osalta </w:t>
      </w:r>
      <w:r w:rsidRPr="00E61142">
        <w:rPr>
          <w:rFonts w:ascii="Arial" w:hAnsi="Arial" w:cs="Arial"/>
          <w:sz w:val="24"/>
        </w:rPr>
        <w:t>käydään läpi h</w:t>
      </w:r>
      <w:r>
        <w:rPr>
          <w:rFonts w:ascii="Arial" w:hAnsi="Arial" w:cs="Arial"/>
          <w:sz w:val="24"/>
        </w:rPr>
        <w:t>enki</w:t>
      </w:r>
      <w:r w:rsidRPr="00E61142">
        <w:rPr>
          <w:rFonts w:ascii="Arial" w:hAnsi="Arial" w:cs="Arial"/>
          <w:sz w:val="24"/>
        </w:rPr>
        <w:t>löstön määrä ja jakautuminen eri toiminnoille, sekä arvioidaan ammattitaitoa ja asennoitumista. Saatujen tietojen pohjalta määritellään kehittämistarpeet, niin määrälliset kuin laadulliset, jotka on hoidettava jo nykyisten tehtävien hoidon kuin tulevien tehtävien hoidon kannalta.</w:t>
      </w:r>
    </w:p>
    <w:p w:rsidR="00D62BBB" w:rsidRPr="00E61142" w:rsidRDefault="00D62BBB" w:rsidP="00D62BBB">
      <w:pPr>
        <w:rPr>
          <w:rFonts w:ascii="Arial" w:hAnsi="Arial" w:cs="Arial"/>
          <w:sz w:val="24"/>
        </w:rPr>
      </w:pPr>
      <w:r w:rsidRPr="00E61142">
        <w:rPr>
          <w:rFonts w:ascii="Arial" w:hAnsi="Arial" w:cs="Arial"/>
          <w:sz w:val="24"/>
        </w:rPr>
        <w:t>Kun kehittämistarpeet on määritelty</w:t>
      </w:r>
      <w:r>
        <w:rPr>
          <w:rFonts w:ascii="Arial" w:hAnsi="Arial" w:cs="Arial"/>
          <w:sz w:val="24"/>
        </w:rPr>
        <w:t xml:space="preserve">, </w:t>
      </w:r>
      <w:r w:rsidRPr="00E61142">
        <w:rPr>
          <w:rFonts w:ascii="Arial" w:hAnsi="Arial" w:cs="Arial"/>
          <w:sz w:val="24"/>
        </w:rPr>
        <w:t xml:space="preserve"> on mahdollista laatia kehittämisohjel</w:t>
      </w:r>
      <w:r>
        <w:rPr>
          <w:rFonts w:ascii="Arial" w:hAnsi="Arial" w:cs="Arial"/>
          <w:sz w:val="24"/>
        </w:rPr>
        <w:t>ma. Ohjelman sisältö käydään henkilö</w:t>
      </w:r>
      <w:r w:rsidRPr="00E61142">
        <w:rPr>
          <w:rFonts w:ascii="Arial" w:hAnsi="Arial" w:cs="Arial"/>
          <w:sz w:val="24"/>
        </w:rPr>
        <w:t>kohtaisesti läpi ja tarjotaan mahdollisuus esittää toivomuksia oman kehittämisohjelman sisällöstä</w:t>
      </w:r>
      <w:r>
        <w:rPr>
          <w:rFonts w:ascii="Arial" w:hAnsi="Arial" w:cs="Arial"/>
          <w:sz w:val="24"/>
        </w:rPr>
        <w:t xml:space="preserve"> (kehityskeskustelut)</w:t>
      </w:r>
      <w:r w:rsidRPr="00E61142">
        <w:rPr>
          <w:rFonts w:ascii="Arial" w:hAnsi="Arial" w:cs="Arial"/>
          <w:sz w:val="24"/>
        </w:rPr>
        <w:t>.</w:t>
      </w:r>
    </w:p>
    <w:p w:rsidR="00D62BBB" w:rsidRDefault="00D62BBB" w:rsidP="00D62BBB">
      <w:pPr>
        <w:rPr>
          <w:rFonts w:ascii="Arial" w:hAnsi="Arial" w:cs="Arial"/>
          <w:sz w:val="24"/>
        </w:rPr>
      </w:pPr>
      <w:r>
        <w:rPr>
          <w:rFonts w:ascii="Arial" w:hAnsi="Arial" w:cs="Arial"/>
          <w:sz w:val="24"/>
        </w:rPr>
        <w:t>Henkilöstöjohtaminen on osa yrityksen liiketoimintastrategiaa:</w:t>
      </w:r>
    </w:p>
    <w:p w:rsidR="00D62BBB" w:rsidRDefault="00D62BBB" w:rsidP="00D62BBB">
      <w:pPr>
        <w:rPr>
          <w:rFonts w:ascii="Arial" w:hAnsi="Arial" w:cs="Arial"/>
          <w:sz w:val="24"/>
        </w:rPr>
      </w:pPr>
      <w:r>
        <w:rPr>
          <w:rFonts w:ascii="Arial" w:hAnsi="Arial" w:cs="Arial"/>
          <w:noProof/>
          <w:sz w:val="24"/>
          <w:lang w:eastAsia="fi-FI"/>
        </w:rPr>
        <w:pict>
          <v:roundrect id="_x0000_s1109" style="position:absolute;margin-left:117pt;margin-top:17.65pt;width:138.75pt;height:34.5pt;z-index:-251571200" arcsize="10923f"/>
        </w:pict>
      </w:r>
    </w:p>
    <w:p w:rsidR="00D62BBB" w:rsidRDefault="00D62BBB" w:rsidP="00D62BBB">
      <w:pPr>
        <w:spacing w:line="240" w:lineRule="auto"/>
        <w:rPr>
          <w:rFonts w:ascii="Arial" w:hAnsi="Arial" w:cs="Arial"/>
          <w:sz w:val="24"/>
        </w:rPr>
      </w:pPr>
      <w:r>
        <w:rPr>
          <w:rFonts w:ascii="Arial" w:hAnsi="Arial" w:cs="Arial"/>
          <w:sz w:val="24"/>
        </w:rPr>
        <w:tab/>
      </w:r>
      <w:r>
        <w:rPr>
          <w:rFonts w:ascii="Arial" w:hAnsi="Arial" w:cs="Arial"/>
          <w:sz w:val="24"/>
        </w:rPr>
        <w:tab/>
        <w:t xml:space="preserve">    Yrityksen visio</w:t>
      </w:r>
    </w:p>
    <w:p w:rsidR="00D62BBB" w:rsidRDefault="00D62BBB" w:rsidP="00D62BBB">
      <w:pPr>
        <w:spacing w:line="240" w:lineRule="auto"/>
        <w:rPr>
          <w:rFonts w:ascii="Arial" w:hAnsi="Arial" w:cs="Arial"/>
          <w:sz w:val="24"/>
        </w:rPr>
      </w:pPr>
      <w:r>
        <w:rPr>
          <w:rFonts w:ascii="Arial" w:hAnsi="Arial" w:cs="Arial"/>
          <w:noProof/>
          <w:sz w:val="24"/>
          <w:lang w:eastAsia="fi-FI"/>
        </w:rPr>
        <w:pict>
          <v:shape id="_x0000_s1115" type="#_x0000_t32" style="position:absolute;margin-left:185.25pt;margin-top:2.45pt;width:0;height:15.75pt;z-index:251751424" o:connectortype="straight"/>
        </w:pict>
      </w:r>
      <w:r>
        <w:rPr>
          <w:rFonts w:ascii="Arial" w:hAnsi="Arial" w:cs="Arial"/>
          <w:noProof/>
          <w:sz w:val="24"/>
          <w:lang w:eastAsia="fi-FI"/>
        </w:rPr>
        <w:pict>
          <v:rect id="_x0000_s1110" style="position:absolute;margin-left:117pt;margin-top:18.2pt;width:138.75pt;height:33pt;z-index:-251570176"/>
        </w:pict>
      </w:r>
      <w:r>
        <w:rPr>
          <w:rFonts w:ascii="Arial" w:hAnsi="Arial" w:cs="Arial"/>
          <w:sz w:val="24"/>
        </w:rPr>
        <w:tab/>
      </w:r>
    </w:p>
    <w:p w:rsidR="00D62BBB" w:rsidRDefault="00D62BBB" w:rsidP="00D62BBB">
      <w:pPr>
        <w:spacing w:line="240" w:lineRule="auto"/>
        <w:rPr>
          <w:rFonts w:ascii="Arial" w:hAnsi="Arial" w:cs="Arial"/>
          <w:sz w:val="24"/>
        </w:rPr>
      </w:pPr>
      <w:r>
        <w:rPr>
          <w:rFonts w:ascii="Arial" w:hAnsi="Arial" w:cs="Arial"/>
          <w:sz w:val="24"/>
        </w:rPr>
        <w:tab/>
      </w:r>
      <w:r>
        <w:rPr>
          <w:rFonts w:ascii="Arial" w:hAnsi="Arial" w:cs="Arial"/>
          <w:sz w:val="24"/>
        </w:rPr>
        <w:tab/>
        <w:t>Liiketoimintastrategia</w:t>
      </w:r>
    </w:p>
    <w:p w:rsidR="00D62BBB" w:rsidRDefault="00D62BBB" w:rsidP="00D62BBB">
      <w:pPr>
        <w:spacing w:line="240" w:lineRule="auto"/>
        <w:rPr>
          <w:rFonts w:ascii="Arial" w:hAnsi="Arial" w:cs="Arial"/>
          <w:sz w:val="24"/>
        </w:rPr>
      </w:pPr>
      <w:r>
        <w:rPr>
          <w:rFonts w:ascii="Arial" w:hAnsi="Arial" w:cs="Arial"/>
          <w:noProof/>
          <w:sz w:val="24"/>
          <w:lang w:eastAsia="fi-FI"/>
        </w:rPr>
        <w:pict>
          <v:shape id="_x0000_s1117" type="#_x0000_t32" style="position:absolute;margin-left:244.5pt;margin-top:3.6pt;width:0;height:14.25pt;z-index:251753472" o:connectortype="straight"/>
        </w:pict>
      </w:r>
      <w:r>
        <w:rPr>
          <w:rFonts w:ascii="Arial" w:hAnsi="Arial" w:cs="Arial"/>
          <w:noProof/>
          <w:sz w:val="24"/>
          <w:lang w:eastAsia="fi-FI"/>
        </w:rPr>
        <w:pict>
          <v:shape id="_x0000_s1116" type="#_x0000_t32" style="position:absolute;margin-left:128.25pt;margin-top:3.6pt;width:0;height:21pt;z-index:251752448" o:connectortype="straight"/>
        </w:pict>
      </w:r>
      <w:r>
        <w:rPr>
          <w:rFonts w:ascii="Arial" w:hAnsi="Arial" w:cs="Arial"/>
          <w:noProof/>
          <w:sz w:val="24"/>
          <w:lang w:eastAsia="fi-FI"/>
        </w:rPr>
        <w:pict>
          <v:rect id="_x0000_s1112" style="position:absolute;margin-left:244.5pt;margin-top:17.85pt;width:2in;height:75.75pt;z-index:-251568128"/>
        </w:pict>
      </w:r>
    </w:p>
    <w:p w:rsidR="00D62BBB" w:rsidRDefault="00D62BBB" w:rsidP="00D62BBB">
      <w:pPr>
        <w:spacing w:line="240" w:lineRule="auto"/>
        <w:ind w:firstLine="1304"/>
        <w:rPr>
          <w:rFonts w:ascii="Arial" w:hAnsi="Arial" w:cs="Arial"/>
          <w:sz w:val="24"/>
        </w:rPr>
      </w:pPr>
      <w:r>
        <w:rPr>
          <w:rFonts w:ascii="Arial" w:hAnsi="Arial" w:cs="Arial"/>
          <w:noProof/>
          <w:sz w:val="24"/>
          <w:lang w:eastAsia="fi-FI"/>
        </w:rPr>
        <w:pict>
          <v:rect id="_x0000_s1026" style="position:absolute;left:0;text-align:left;margin-left:49.5pt;margin-top:15.8pt;width:88.5pt;height:36pt;z-index:-251656192"/>
        </w:pict>
      </w:r>
      <w:r>
        <w:rPr>
          <w:rFonts w:ascii="Arial" w:hAnsi="Arial" w:cs="Arial"/>
          <w:noProof/>
          <w:sz w:val="24"/>
          <w:lang w:eastAsia="fi-FI"/>
        </w:rPr>
        <w:pict>
          <v:rect id="_x0000_s1111" style="position:absolute;left:0;text-align:left;margin-left:55.5pt;margin-top:.8pt;width:90.75pt;height:21pt;z-index:-251569152"/>
        </w:pict>
      </w:r>
      <w:r>
        <w:rPr>
          <w:rFonts w:ascii="Arial" w:hAnsi="Arial" w:cs="Arial"/>
          <w:sz w:val="24"/>
        </w:rPr>
        <w:t>Henkilöstö</w:t>
      </w:r>
      <w:r>
        <w:rPr>
          <w:rFonts w:ascii="Arial" w:hAnsi="Arial" w:cs="Arial"/>
          <w:sz w:val="24"/>
        </w:rPr>
        <w:tab/>
      </w:r>
      <w:r>
        <w:rPr>
          <w:rFonts w:ascii="Arial" w:hAnsi="Arial" w:cs="Arial"/>
          <w:sz w:val="24"/>
        </w:rPr>
        <w:tab/>
      </w:r>
      <w:r>
        <w:rPr>
          <w:rFonts w:ascii="Arial" w:hAnsi="Arial" w:cs="Arial"/>
          <w:sz w:val="24"/>
        </w:rPr>
        <w:tab/>
        <w:t>Muut voimavarat</w:t>
      </w:r>
    </w:p>
    <w:p w:rsidR="00D62BBB" w:rsidRDefault="00D62BBB" w:rsidP="00D62BBB">
      <w:pPr>
        <w:spacing w:line="240" w:lineRule="auto"/>
        <w:ind w:firstLine="1304"/>
        <w:rPr>
          <w:rFonts w:ascii="Arial" w:hAnsi="Arial" w:cs="Arial"/>
          <w:sz w:val="24"/>
        </w:rPr>
      </w:pPr>
      <w:r>
        <w:rPr>
          <w:rFonts w:ascii="Arial" w:hAnsi="Arial" w:cs="Arial"/>
          <w:sz w:val="24"/>
        </w:rPr>
        <w:t>Osaaminen</w:t>
      </w:r>
      <w:r>
        <w:rPr>
          <w:rFonts w:ascii="Arial" w:hAnsi="Arial" w:cs="Arial"/>
          <w:sz w:val="24"/>
        </w:rPr>
        <w:tab/>
      </w:r>
      <w:r>
        <w:rPr>
          <w:rFonts w:ascii="Arial" w:hAnsi="Arial" w:cs="Arial"/>
          <w:sz w:val="24"/>
        </w:rPr>
        <w:tab/>
      </w:r>
      <w:r>
        <w:rPr>
          <w:rFonts w:ascii="Arial" w:hAnsi="Arial" w:cs="Arial"/>
          <w:sz w:val="24"/>
        </w:rPr>
        <w:tab/>
        <w:t>-investoinnit, rahoitus,</w:t>
      </w:r>
    </w:p>
    <w:p w:rsidR="00D62BBB" w:rsidRDefault="00D62BBB" w:rsidP="00D62BBB">
      <w:pPr>
        <w:spacing w:line="240" w:lineRule="auto"/>
        <w:ind w:firstLine="1304"/>
        <w:rPr>
          <w:rFonts w:ascii="Arial" w:hAnsi="Arial" w:cs="Arial"/>
          <w:sz w:val="24"/>
        </w:rPr>
      </w:pPr>
      <w:r>
        <w:rPr>
          <w:rFonts w:ascii="Arial" w:hAnsi="Arial" w:cs="Arial"/>
          <w:noProof/>
          <w:sz w:val="24"/>
          <w:lang w:eastAsia="fi-FI"/>
        </w:rPr>
        <w:pict>
          <v:shape id="_x0000_s1118" type="#_x0000_t32" style="position:absolute;left:0;text-align:left;margin-left:107.25pt;margin-top:4.2pt;width:0;height:39.75pt;z-index:251754496" o:connectortype="straight"/>
        </w:pict>
      </w:r>
      <w:r>
        <w:rPr>
          <w:rFonts w:ascii="Arial" w:hAnsi="Arial" w:cs="Arial"/>
          <w:sz w:val="24"/>
        </w:rPr>
        <w:tab/>
      </w:r>
      <w:r>
        <w:rPr>
          <w:rFonts w:ascii="Arial" w:hAnsi="Arial" w:cs="Arial"/>
          <w:sz w:val="24"/>
        </w:rPr>
        <w:tab/>
      </w:r>
      <w:r>
        <w:rPr>
          <w:rFonts w:ascii="Arial" w:hAnsi="Arial" w:cs="Arial"/>
          <w:sz w:val="24"/>
        </w:rPr>
        <w:tab/>
        <w:t>markkinointi jne.</w:t>
      </w:r>
    </w:p>
    <w:p w:rsidR="00D62BBB" w:rsidRDefault="00D62BBB" w:rsidP="00D62BBB">
      <w:pPr>
        <w:spacing w:line="240" w:lineRule="auto"/>
        <w:ind w:firstLine="1304"/>
        <w:rPr>
          <w:rFonts w:ascii="Arial" w:hAnsi="Arial" w:cs="Arial"/>
          <w:sz w:val="24"/>
        </w:rPr>
      </w:pPr>
      <w:r>
        <w:rPr>
          <w:rFonts w:ascii="Arial" w:hAnsi="Arial" w:cs="Arial"/>
          <w:noProof/>
          <w:sz w:val="24"/>
          <w:lang w:eastAsia="fi-FI"/>
        </w:rPr>
        <w:pict>
          <v:rect id="_x0000_s1113" style="position:absolute;left:0;text-align:left;margin-left:55.5pt;margin-top:20.15pt;width:126pt;height:30pt;z-index:-251567104"/>
        </w:pict>
      </w:r>
    </w:p>
    <w:p w:rsidR="00D62BBB" w:rsidRDefault="00D62BBB" w:rsidP="00D62BBB">
      <w:pPr>
        <w:spacing w:line="240" w:lineRule="auto"/>
        <w:ind w:firstLine="1304"/>
        <w:rPr>
          <w:rFonts w:ascii="Arial" w:hAnsi="Arial" w:cs="Arial"/>
          <w:sz w:val="24"/>
        </w:rPr>
      </w:pPr>
      <w:r>
        <w:rPr>
          <w:rFonts w:ascii="Arial" w:hAnsi="Arial" w:cs="Arial"/>
          <w:sz w:val="24"/>
        </w:rPr>
        <w:t>Henkilöstöstrategia</w:t>
      </w:r>
    </w:p>
    <w:p w:rsidR="00D62BBB" w:rsidRDefault="00D62BBB" w:rsidP="00D62BBB">
      <w:pPr>
        <w:spacing w:line="240" w:lineRule="auto"/>
        <w:ind w:firstLine="1304"/>
        <w:rPr>
          <w:rFonts w:ascii="Arial" w:hAnsi="Arial" w:cs="Arial"/>
          <w:sz w:val="24"/>
        </w:rPr>
      </w:pPr>
      <w:r>
        <w:rPr>
          <w:rFonts w:ascii="Arial" w:hAnsi="Arial" w:cs="Arial"/>
          <w:noProof/>
          <w:sz w:val="24"/>
          <w:lang w:eastAsia="fi-FI"/>
        </w:rPr>
        <w:pict>
          <v:shape id="_x0000_s1119" type="#_x0000_t32" style="position:absolute;left:0;text-align:left;margin-left:107.25pt;margin-top:2.55pt;width:0;height:20.25pt;z-index:251755520" o:connectortype="straight"/>
        </w:pict>
      </w:r>
      <w:r>
        <w:rPr>
          <w:rFonts w:ascii="Arial" w:hAnsi="Arial" w:cs="Arial"/>
          <w:noProof/>
          <w:sz w:val="24"/>
          <w:lang w:eastAsia="fi-FI"/>
        </w:rPr>
        <w:pict>
          <v:rect id="_x0000_s1114" style="position:absolute;left:0;text-align:left;margin-left:55.5pt;margin-top:22.8pt;width:126pt;height:29.25pt;z-index:-251566080"/>
        </w:pict>
      </w:r>
    </w:p>
    <w:p w:rsidR="00D62BBB" w:rsidRDefault="00D62BBB" w:rsidP="00D62BBB">
      <w:pPr>
        <w:spacing w:line="240" w:lineRule="auto"/>
        <w:ind w:firstLine="1304"/>
        <w:rPr>
          <w:rFonts w:ascii="Arial" w:hAnsi="Arial" w:cs="Arial"/>
          <w:sz w:val="24"/>
        </w:rPr>
      </w:pPr>
      <w:r>
        <w:rPr>
          <w:rFonts w:ascii="Arial" w:hAnsi="Arial" w:cs="Arial"/>
          <w:sz w:val="24"/>
        </w:rPr>
        <w:t>Henkilöstöpolitiikka</w:t>
      </w:r>
    </w:p>
    <w:p w:rsidR="00D62BBB" w:rsidRDefault="00D62BBB" w:rsidP="00D62BBB">
      <w:pPr>
        <w:spacing w:line="240" w:lineRule="auto"/>
        <w:rPr>
          <w:rFonts w:ascii="Arial" w:hAnsi="Arial" w:cs="Arial"/>
          <w:sz w:val="24"/>
        </w:rPr>
      </w:pPr>
    </w:p>
    <w:p w:rsidR="00D62BBB" w:rsidRPr="00E91361" w:rsidRDefault="00D62BBB" w:rsidP="00D62BBB">
      <w:pPr>
        <w:rPr>
          <w:rFonts w:ascii="Arial" w:hAnsi="Arial" w:cs="Arial"/>
          <w:sz w:val="24"/>
          <w:szCs w:val="24"/>
        </w:rPr>
      </w:pPr>
      <w:r>
        <w:rPr>
          <w:rFonts w:ascii="Arial" w:hAnsi="Arial" w:cs="Arial"/>
          <w:sz w:val="24"/>
          <w:szCs w:val="24"/>
        </w:rPr>
        <w:lastRenderedPageBreak/>
        <w:t>Henkilöstö</w:t>
      </w:r>
      <w:r w:rsidRPr="00E91361">
        <w:rPr>
          <w:rFonts w:ascii="Arial" w:hAnsi="Arial" w:cs="Arial"/>
          <w:sz w:val="24"/>
          <w:szCs w:val="24"/>
        </w:rPr>
        <w:t>strategia:</w:t>
      </w:r>
    </w:p>
    <w:p w:rsidR="00D62BBB" w:rsidRPr="00E91361" w:rsidRDefault="00D62BBB" w:rsidP="00914552">
      <w:pPr>
        <w:pStyle w:val="ListParagraph"/>
        <w:numPr>
          <w:ilvl w:val="0"/>
          <w:numId w:val="15"/>
        </w:numPr>
        <w:rPr>
          <w:rFonts w:ascii="Arial" w:hAnsi="Arial" w:cs="Arial"/>
          <w:sz w:val="24"/>
          <w:szCs w:val="24"/>
        </w:rPr>
      </w:pPr>
      <w:r w:rsidRPr="00E91361">
        <w:rPr>
          <w:rFonts w:ascii="Arial" w:hAnsi="Arial" w:cs="Arial"/>
          <w:sz w:val="24"/>
          <w:szCs w:val="24"/>
        </w:rPr>
        <w:t>Pitkän aikavälin suunnitelma</w:t>
      </w:r>
    </w:p>
    <w:p w:rsidR="00D62BBB" w:rsidRPr="00E91361" w:rsidRDefault="00D62BBB" w:rsidP="00914552">
      <w:pPr>
        <w:pStyle w:val="ListParagraph"/>
        <w:numPr>
          <w:ilvl w:val="0"/>
          <w:numId w:val="15"/>
        </w:numPr>
        <w:rPr>
          <w:rFonts w:ascii="Arial" w:hAnsi="Arial" w:cs="Arial"/>
          <w:sz w:val="24"/>
          <w:szCs w:val="24"/>
        </w:rPr>
      </w:pPr>
      <w:r w:rsidRPr="00E91361">
        <w:rPr>
          <w:rFonts w:ascii="Arial" w:hAnsi="Arial" w:cs="Arial"/>
          <w:sz w:val="24"/>
          <w:szCs w:val="24"/>
        </w:rPr>
        <w:t>Määritellään henkilöstövoimavaroja koskevat määrälliset ja rakenteelliset sekä osaamiseen ja hyvinvointiin liittyvät tavoitteet</w:t>
      </w:r>
    </w:p>
    <w:p w:rsidR="00D62BBB" w:rsidRPr="00E91361" w:rsidRDefault="00D62BBB" w:rsidP="00914552">
      <w:pPr>
        <w:pStyle w:val="ListParagraph"/>
        <w:numPr>
          <w:ilvl w:val="0"/>
          <w:numId w:val="15"/>
        </w:numPr>
        <w:rPr>
          <w:rFonts w:ascii="Arial" w:hAnsi="Arial" w:cs="Arial"/>
          <w:sz w:val="24"/>
          <w:szCs w:val="24"/>
        </w:rPr>
      </w:pPr>
      <w:r w:rsidRPr="00E91361">
        <w:rPr>
          <w:rFonts w:ascii="Arial" w:hAnsi="Arial" w:cs="Arial"/>
          <w:sz w:val="24"/>
          <w:szCs w:val="24"/>
        </w:rPr>
        <w:t>Keinovalikoima ja aikataulu tavoitteiden saavuttamiselle</w:t>
      </w:r>
    </w:p>
    <w:p w:rsidR="00D62BBB" w:rsidRPr="00E91361" w:rsidRDefault="00D62BBB" w:rsidP="00D62BBB">
      <w:pPr>
        <w:rPr>
          <w:rFonts w:ascii="Arial" w:hAnsi="Arial" w:cs="Arial"/>
          <w:sz w:val="24"/>
          <w:szCs w:val="24"/>
        </w:rPr>
      </w:pPr>
      <w:r w:rsidRPr="00E91361">
        <w:rPr>
          <w:rFonts w:ascii="Arial" w:hAnsi="Arial" w:cs="Arial"/>
          <w:sz w:val="24"/>
          <w:szCs w:val="24"/>
        </w:rPr>
        <w:t>Henkilöstöpolitiikka:</w:t>
      </w:r>
    </w:p>
    <w:p w:rsidR="00D62BBB" w:rsidRPr="00E91361" w:rsidRDefault="00D62BBB" w:rsidP="00914552">
      <w:pPr>
        <w:pStyle w:val="ListParagraph"/>
        <w:numPr>
          <w:ilvl w:val="0"/>
          <w:numId w:val="16"/>
        </w:numPr>
        <w:rPr>
          <w:rFonts w:ascii="Arial" w:hAnsi="Arial" w:cs="Arial"/>
          <w:sz w:val="24"/>
          <w:szCs w:val="24"/>
        </w:rPr>
      </w:pPr>
      <w:r w:rsidRPr="00E91361">
        <w:rPr>
          <w:rFonts w:ascii="Arial" w:hAnsi="Arial" w:cs="Arial"/>
          <w:sz w:val="24"/>
          <w:szCs w:val="24"/>
        </w:rPr>
        <w:t>Millaisia työntekijöitä tarvitaan ja kuinka paljon (määrä, rakenne, koulutus, osaaminen)?</w:t>
      </w:r>
    </w:p>
    <w:p w:rsidR="00D62BBB" w:rsidRPr="00E91361" w:rsidRDefault="00D62BBB" w:rsidP="00914552">
      <w:pPr>
        <w:pStyle w:val="ListParagraph"/>
        <w:numPr>
          <w:ilvl w:val="0"/>
          <w:numId w:val="16"/>
        </w:numPr>
        <w:rPr>
          <w:rFonts w:ascii="Arial" w:hAnsi="Arial" w:cs="Arial"/>
          <w:sz w:val="24"/>
          <w:szCs w:val="24"/>
        </w:rPr>
      </w:pPr>
      <w:r w:rsidRPr="00E91361">
        <w:rPr>
          <w:rFonts w:ascii="Arial" w:hAnsi="Arial" w:cs="Arial"/>
          <w:sz w:val="24"/>
          <w:szCs w:val="24"/>
        </w:rPr>
        <w:t>Miten työntekijöitä rekrytoidaan?</w:t>
      </w:r>
    </w:p>
    <w:p w:rsidR="00D62BBB" w:rsidRPr="00E91361" w:rsidRDefault="00D62BBB" w:rsidP="00914552">
      <w:pPr>
        <w:pStyle w:val="ListParagraph"/>
        <w:numPr>
          <w:ilvl w:val="0"/>
          <w:numId w:val="16"/>
        </w:numPr>
        <w:rPr>
          <w:rFonts w:ascii="Arial" w:hAnsi="Arial" w:cs="Arial"/>
          <w:sz w:val="24"/>
          <w:szCs w:val="24"/>
        </w:rPr>
      </w:pPr>
      <w:r w:rsidRPr="00E91361">
        <w:rPr>
          <w:rFonts w:ascii="Arial" w:hAnsi="Arial" w:cs="Arial"/>
          <w:sz w:val="24"/>
          <w:szCs w:val="24"/>
        </w:rPr>
        <w:t>Miten henkilöstön osaamista ylläpidetään ja kehitetään (perehdyttäminen, arviointi, kehittäminen)?</w:t>
      </w:r>
    </w:p>
    <w:p w:rsidR="00D62BBB" w:rsidRPr="00E91361" w:rsidRDefault="00D62BBB" w:rsidP="00914552">
      <w:pPr>
        <w:pStyle w:val="ListParagraph"/>
        <w:numPr>
          <w:ilvl w:val="0"/>
          <w:numId w:val="16"/>
        </w:numPr>
        <w:rPr>
          <w:rFonts w:ascii="Arial" w:hAnsi="Arial" w:cs="Arial"/>
          <w:sz w:val="24"/>
          <w:szCs w:val="24"/>
        </w:rPr>
      </w:pPr>
      <w:r w:rsidRPr="00E91361">
        <w:rPr>
          <w:rFonts w:ascii="Arial" w:hAnsi="Arial" w:cs="Arial"/>
          <w:sz w:val="24"/>
          <w:szCs w:val="24"/>
        </w:rPr>
        <w:t>Miten henkilöstöä palkitaan (palkkaus, muut palkitsemiskeinot)?</w:t>
      </w:r>
    </w:p>
    <w:p w:rsidR="00D62BBB" w:rsidRPr="00E91361" w:rsidRDefault="00D62BBB" w:rsidP="00914552">
      <w:pPr>
        <w:pStyle w:val="ListParagraph"/>
        <w:numPr>
          <w:ilvl w:val="0"/>
          <w:numId w:val="16"/>
        </w:numPr>
        <w:rPr>
          <w:rFonts w:ascii="Arial" w:hAnsi="Arial" w:cs="Arial"/>
          <w:sz w:val="24"/>
          <w:szCs w:val="24"/>
        </w:rPr>
      </w:pPr>
      <w:r w:rsidRPr="00E91361">
        <w:rPr>
          <w:rFonts w:ascii="Arial" w:hAnsi="Arial" w:cs="Arial"/>
          <w:sz w:val="24"/>
          <w:szCs w:val="24"/>
        </w:rPr>
        <w:t>Miten työntekijöitä tuetaan ja ohjataan johtamisen keinoin?</w:t>
      </w:r>
    </w:p>
    <w:p w:rsidR="00D62BBB" w:rsidRPr="00E91361" w:rsidRDefault="00D62BBB" w:rsidP="00914552">
      <w:pPr>
        <w:pStyle w:val="ListParagraph"/>
        <w:numPr>
          <w:ilvl w:val="0"/>
          <w:numId w:val="16"/>
        </w:numPr>
        <w:rPr>
          <w:rFonts w:ascii="Arial" w:hAnsi="Arial" w:cs="Arial"/>
          <w:sz w:val="24"/>
          <w:szCs w:val="24"/>
        </w:rPr>
      </w:pPr>
      <w:r w:rsidRPr="00E91361">
        <w:rPr>
          <w:rFonts w:ascii="Arial" w:hAnsi="Arial" w:cs="Arial"/>
          <w:sz w:val="24"/>
          <w:szCs w:val="24"/>
        </w:rPr>
        <w:t>Miten työntekijöitä tarvittaessa sijoitetaan uudelleen tai irtisanotaan?</w:t>
      </w:r>
    </w:p>
    <w:p w:rsidR="00D62BBB" w:rsidRDefault="00D62BBB" w:rsidP="00D62BBB">
      <w:pPr>
        <w:rPr>
          <w:rFonts w:ascii="Arial" w:hAnsi="Arial" w:cs="Arial"/>
          <w:b/>
          <w:sz w:val="24"/>
        </w:rPr>
      </w:pPr>
    </w:p>
    <w:p w:rsidR="00D62BBB" w:rsidRPr="00E67BB6" w:rsidRDefault="00D62BBB" w:rsidP="00D62BBB">
      <w:pPr>
        <w:rPr>
          <w:rFonts w:ascii="Arial" w:hAnsi="Arial" w:cs="Arial"/>
          <w:b/>
          <w:sz w:val="24"/>
        </w:rPr>
      </w:pPr>
      <w:r w:rsidRPr="00E67BB6">
        <w:rPr>
          <w:rFonts w:ascii="Arial" w:hAnsi="Arial" w:cs="Arial"/>
          <w:b/>
          <w:sz w:val="24"/>
        </w:rPr>
        <w:t>Investoinnit</w:t>
      </w:r>
      <w:r>
        <w:rPr>
          <w:rFonts w:ascii="Arial" w:hAnsi="Arial" w:cs="Arial"/>
          <w:b/>
          <w:sz w:val="24"/>
        </w:rPr>
        <w:t xml:space="preserve"> (laskut erillinen materiaali)</w:t>
      </w:r>
    </w:p>
    <w:p w:rsidR="00D62BBB" w:rsidRPr="00E67BB6" w:rsidRDefault="00D62BBB" w:rsidP="00D62BBB">
      <w:pPr>
        <w:rPr>
          <w:rFonts w:ascii="Arial" w:hAnsi="Arial" w:cs="Arial"/>
          <w:sz w:val="24"/>
        </w:rPr>
      </w:pPr>
      <w:r>
        <w:rPr>
          <w:rFonts w:ascii="Arial" w:hAnsi="Arial" w:cs="Arial"/>
          <w:sz w:val="24"/>
        </w:rPr>
        <w:t>Strategian toteuttaminen vaatii henkilöstön lisäksi koneita, rakennuksia jne. Yrityksessä j</w:t>
      </w:r>
      <w:r w:rsidRPr="00E67BB6">
        <w:rPr>
          <w:rFonts w:ascii="Arial" w:hAnsi="Arial" w:cs="Arial"/>
          <w:sz w:val="24"/>
        </w:rPr>
        <w:t>äsennetään investointien suorittamisperiaatteet, jolloin määritellään toteutettaville investoinneille asetettavat vaatimukset esimerkiksi tuottoprosentin ta</w:t>
      </w:r>
      <w:r>
        <w:rPr>
          <w:rFonts w:ascii="Arial" w:hAnsi="Arial" w:cs="Arial"/>
          <w:sz w:val="24"/>
        </w:rPr>
        <w:t>i takaisinmaksuajan suhteen. Sam</w:t>
      </w:r>
      <w:r w:rsidRPr="00E67BB6">
        <w:rPr>
          <w:rFonts w:ascii="Arial" w:hAnsi="Arial" w:cs="Arial"/>
          <w:sz w:val="24"/>
        </w:rPr>
        <w:t>oin on sovittava yrityksen investointiohjelma toteuttamisajankohtineen ja menettely, jolla investointien kannattavuus perustellaan ennen investointipäätöksen tekoa sekä päätökset, ketkä ovat oikeutettuja ja minkälaisia investointipäätöksiä tekemään.</w:t>
      </w:r>
    </w:p>
    <w:p w:rsidR="00D62BBB" w:rsidRPr="00E67BB6" w:rsidRDefault="00D62BBB" w:rsidP="00D62BBB">
      <w:pPr>
        <w:rPr>
          <w:rFonts w:ascii="Arial" w:hAnsi="Arial" w:cs="Arial"/>
          <w:sz w:val="24"/>
        </w:rPr>
      </w:pPr>
      <w:r w:rsidRPr="00E67BB6">
        <w:rPr>
          <w:rFonts w:ascii="Arial" w:hAnsi="Arial" w:cs="Arial"/>
          <w:sz w:val="24"/>
        </w:rPr>
        <w:t>Investointitarpeet hahmotetaan koko suunnittelukaudelle ja ainakin seuraavalle vuodelle. Investoinnit hahmotetaan verraten koko ajan tarpeita suhteessa määriteltyyn visioon.</w:t>
      </w:r>
    </w:p>
    <w:p w:rsidR="00D62BBB" w:rsidRPr="00E67BB6" w:rsidRDefault="00D62BBB" w:rsidP="00D62BBB">
      <w:pPr>
        <w:rPr>
          <w:rFonts w:ascii="Arial" w:hAnsi="Arial" w:cs="Arial"/>
          <w:sz w:val="24"/>
        </w:rPr>
      </w:pPr>
      <w:r w:rsidRPr="00E67BB6">
        <w:rPr>
          <w:rFonts w:ascii="Arial" w:hAnsi="Arial" w:cs="Arial"/>
          <w:sz w:val="24"/>
        </w:rPr>
        <w:t>Menettelytapa esim.:</w:t>
      </w:r>
    </w:p>
    <w:p w:rsidR="00D62BBB" w:rsidRPr="00E67BB6" w:rsidRDefault="00D62BBB" w:rsidP="00914552">
      <w:pPr>
        <w:numPr>
          <w:ilvl w:val="0"/>
          <w:numId w:val="47"/>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luetteloidaan kaikki investoinnit, jotka saattavat suunnittelukaudella tulla kysymykseen</w:t>
      </w:r>
    </w:p>
    <w:p w:rsidR="00D62BBB" w:rsidRPr="00E67BB6" w:rsidRDefault="00D62BBB" w:rsidP="00914552">
      <w:pPr>
        <w:numPr>
          <w:ilvl w:val="0"/>
          <w:numId w:val="47"/>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luokitellaan luettelossa esitetyt investoinnit tarpeellisiin ja välttämättömiin/korvausinvestointeihin ja uusinvestointeihin</w:t>
      </w:r>
    </w:p>
    <w:p w:rsidR="00D62BBB" w:rsidRPr="00E67BB6" w:rsidRDefault="00D62BBB" w:rsidP="00D62BBB">
      <w:pPr>
        <w:numPr>
          <w:ilvl w:val="12"/>
          <w:numId w:val="0"/>
        </w:numPr>
        <w:rPr>
          <w:rFonts w:ascii="Arial" w:hAnsi="Arial" w:cs="Arial"/>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5"/>
        <w:gridCol w:w="3055"/>
        <w:gridCol w:w="3056"/>
      </w:tblGrid>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szCs w:val="24"/>
              </w:rPr>
            </w:pPr>
          </w:p>
        </w:tc>
        <w:tc>
          <w:tcPr>
            <w:tcW w:w="3055" w:type="dxa"/>
          </w:tcPr>
          <w:p w:rsidR="00D62BBB" w:rsidRPr="00BA184C" w:rsidRDefault="00D62BBB" w:rsidP="00ED4565">
            <w:pPr>
              <w:numPr>
                <w:ilvl w:val="12"/>
                <w:numId w:val="0"/>
              </w:numPr>
              <w:spacing w:after="0" w:line="240" w:lineRule="auto"/>
              <w:rPr>
                <w:rFonts w:ascii="Arial" w:hAnsi="Arial" w:cs="Arial"/>
                <w:sz w:val="24"/>
                <w:szCs w:val="24"/>
              </w:rPr>
            </w:pPr>
            <w:r w:rsidRPr="00BA184C">
              <w:rPr>
                <w:rFonts w:ascii="Arial" w:hAnsi="Arial" w:cs="Arial"/>
                <w:sz w:val="24"/>
                <w:szCs w:val="24"/>
              </w:rPr>
              <w:t>Tarpeellinen</w:t>
            </w:r>
          </w:p>
          <w:p w:rsidR="00D62BBB" w:rsidRPr="00BA184C" w:rsidRDefault="00D62BBB" w:rsidP="00ED4565">
            <w:pPr>
              <w:numPr>
                <w:ilvl w:val="12"/>
                <w:numId w:val="0"/>
              </w:numPr>
              <w:spacing w:after="0" w:line="240" w:lineRule="auto"/>
              <w:rPr>
                <w:rFonts w:ascii="Arial" w:hAnsi="Arial" w:cs="Arial"/>
                <w:sz w:val="24"/>
                <w:szCs w:val="24"/>
              </w:rPr>
            </w:pPr>
          </w:p>
        </w:tc>
        <w:tc>
          <w:tcPr>
            <w:tcW w:w="3056" w:type="dxa"/>
          </w:tcPr>
          <w:p w:rsidR="00D62BBB" w:rsidRPr="00BA184C" w:rsidRDefault="00D62BBB" w:rsidP="00ED4565">
            <w:pPr>
              <w:numPr>
                <w:ilvl w:val="12"/>
                <w:numId w:val="0"/>
              </w:numPr>
              <w:spacing w:after="0" w:line="240" w:lineRule="auto"/>
              <w:rPr>
                <w:rFonts w:ascii="Arial" w:hAnsi="Arial" w:cs="Arial"/>
                <w:sz w:val="24"/>
                <w:szCs w:val="24"/>
              </w:rPr>
            </w:pPr>
            <w:r w:rsidRPr="00BA184C">
              <w:rPr>
                <w:rFonts w:ascii="Arial" w:hAnsi="Arial" w:cs="Arial"/>
                <w:sz w:val="24"/>
                <w:szCs w:val="24"/>
              </w:rPr>
              <w:t>Välttämätön</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szCs w:val="24"/>
              </w:rPr>
            </w:pPr>
            <w:r w:rsidRPr="00BA184C">
              <w:rPr>
                <w:rFonts w:ascii="Arial" w:hAnsi="Arial" w:cs="Arial"/>
                <w:sz w:val="24"/>
                <w:szCs w:val="24"/>
              </w:rPr>
              <w:t>Korvausinvestointi</w:t>
            </w:r>
          </w:p>
          <w:p w:rsidR="00D62BBB" w:rsidRPr="00BA184C" w:rsidRDefault="00D62BBB" w:rsidP="00ED4565">
            <w:pPr>
              <w:numPr>
                <w:ilvl w:val="12"/>
                <w:numId w:val="0"/>
              </w:numPr>
              <w:spacing w:after="0" w:line="240" w:lineRule="auto"/>
              <w:rPr>
                <w:rFonts w:ascii="Arial" w:hAnsi="Arial" w:cs="Arial"/>
                <w:sz w:val="24"/>
                <w:szCs w:val="24"/>
              </w:rPr>
            </w:pPr>
          </w:p>
        </w:tc>
        <w:tc>
          <w:tcPr>
            <w:tcW w:w="3055" w:type="dxa"/>
          </w:tcPr>
          <w:p w:rsidR="00D62BBB" w:rsidRPr="00BA184C" w:rsidRDefault="00D62BBB" w:rsidP="00ED4565">
            <w:pPr>
              <w:numPr>
                <w:ilvl w:val="12"/>
                <w:numId w:val="0"/>
              </w:numPr>
              <w:spacing w:after="0" w:line="240" w:lineRule="auto"/>
              <w:rPr>
                <w:rFonts w:ascii="Arial" w:hAnsi="Arial" w:cs="Arial"/>
                <w:sz w:val="24"/>
                <w:szCs w:val="24"/>
              </w:rPr>
            </w:pPr>
          </w:p>
        </w:tc>
        <w:tc>
          <w:tcPr>
            <w:tcW w:w="3056" w:type="dxa"/>
          </w:tcPr>
          <w:p w:rsidR="00D62BBB" w:rsidRPr="00BA184C" w:rsidRDefault="00D62BBB" w:rsidP="00ED4565">
            <w:pPr>
              <w:numPr>
                <w:ilvl w:val="12"/>
                <w:numId w:val="0"/>
              </w:numPr>
              <w:spacing w:after="0" w:line="240" w:lineRule="auto"/>
              <w:rPr>
                <w:rFonts w:ascii="Arial" w:hAnsi="Arial" w:cs="Arial"/>
                <w:sz w:val="24"/>
                <w:szCs w:val="24"/>
              </w:rPr>
            </w:pP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szCs w:val="24"/>
              </w:rPr>
            </w:pPr>
            <w:r w:rsidRPr="00BA184C">
              <w:rPr>
                <w:rFonts w:ascii="Arial" w:hAnsi="Arial" w:cs="Arial"/>
                <w:sz w:val="24"/>
                <w:szCs w:val="24"/>
              </w:rPr>
              <w:t>Uusinvestointi</w:t>
            </w:r>
          </w:p>
          <w:p w:rsidR="00D62BBB" w:rsidRPr="00BA184C" w:rsidRDefault="00D62BBB" w:rsidP="00ED4565">
            <w:pPr>
              <w:numPr>
                <w:ilvl w:val="12"/>
                <w:numId w:val="0"/>
              </w:numPr>
              <w:spacing w:after="0" w:line="240" w:lineRule="auto"/>
              <w:rPr>
                <w:rFonts w:ascii="Arial" w:hAnsi="Arial" w:cs="Arial"/>
                <w:sz w:val="24"/>
                <w:szCs w:val="24"/>
              </w:rPr>
            </w:pPr>
          </w:p>
        </w:tc>
        <w:tc>
          <w:tcPr>
            <w:tcW w:w="3055" w:type="dxa"/>
          </w:tcPr>
          <w:p w:rsidR="00D62BBB" w:rsidRPr="00BA184C" w:rsidRDefault="00D62BBB" w:rsidP="00ED4565">
            <w:pPr>
              <w:numPr>
                <w:ilvl w:val="12"/>
                <w:numId w:val="0"/>
              </w:numPr>
              <w:spacing w:after="0" w:line="240" w:lineRule="auto"/>
              <w:rPr>
                <w:rFonts w:ascii="Arial" w:hAnsi="Arial" w:cs="Arial"/>
                <w:sz w:val="24"/>
                <w:szCs w:val="24"/>
              </w:rPr>
            </w:pPr>
          </w:p>
        </w:tc>
        <w:tc>
          <w:tcPr>
            <w:tcW w:w="3056" w:type="dxa"/>
          </w:tcPr>
          <w:p w:rsidR="00D62BBB" w:rsidRPr="00BA184C" w:rsidRDefault="00D62BBB" w:rsidP="00ED4565">
            <w:pPr>
              <w:numPr>
                <w:ilvl w:val="12"/>
                <w:numId w:val="0"/>
              </w:numPr>
              <w:spacing w:after="0" w:line="240" w:lineRule="auto"/>
              <w:rPr>
                <w:rFonts w:ascii="Arial" w:hAnsi="Arial" w:cs="Arial"/>
                <w:sz w:val="24"/>
                <w:szCs w:val="24"/>
              </w:rPr>
            </w:pPr>
          </w:p>
        </w:tc>
      </w:tr>
    </w:tbl>
    <w:p w:rsidR="00D62BBB" w:rsidRPr="00E67BB6" w:rsidRDefault="00D62BBB" w:rsidP="00D62BBB">
      <w:pPr>
        <w:numPr>
          <w:ilvl w:val="12"/>
          <w:numId w:val="0"/>
        </w:numPr>
        <w:rPr>
          <w:rFonts w:ascii="Arial" w:hAnsi="Arial" w:cs="Arial"/>
          <w:sz w:val="24"/>
        </w:rPr>
      </w:pPr>
      <w:r w:rsidRPr="00E67BB6">
        <w:rPr>
          <w:rFonts w:ascii="Arial" w:hAnsi="Arial" w:cs="Arial"/>
          <w:sz w:val="24"/>
        </w:rPr>
        <w:lastRenderedPageBreak/>
        <w:t>Näin saadaan esille tärkeysjärjestys.</w:t>
      </w:r>
    </w:p>
    <w:p w:rsidR="00D62BBB" w:rsidRPr="00E67BB6" w:rsidRDefault="00D62BBB" w:rsidP="00914552">
      <w:pPr>
        <w:numPr>
          <w:ilvl w:val="0"/>
          <w:numId w:val="56"/>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pohditaan välttämättömille investoinneille edullisin suorittamistapa käyttäen hyväksi esim. arvoanalyysitekniikkaa. Erityisesti uusinvestointien osalta arvioidaan kriittisesti eri vaihtoehtojen lisäksi perusteita investoinnin suorittamiselle.</w:t>
      </w:r>
    </w:p>
    <w:p w:rsidR="00D62BBB" w:rsidRPr="00E67BB6" w:rsidRDefault="00D62BBB" w:rsidP="00914552">
      <w:pPr>
        <w:numPr>
          <w:ilvl w:val="0"/>
          <w:numId w:val="56"/>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näiden pohdintojen jälkeen voidaan laatia investointiohjelma</w:t>
      </w:r>
    </w:p>
    <w:p w:rsidR="00D62BBB" w:rsidRPr="00E67BB6" w:rsidRDefault="00D62BBB" w:rsidP="00D62BBB">
      <w:pPr>
        <w:rPr>
          <w:rFonts w:ascii="Arial" w:hAnsi="Arial" w:cs="Arial"/>
          <w:sz w:val="24"/>
          <w:szCs w:val="24"/>
        </w:rPr>
      </w:pPr>
    </w:p>
    <w:p w:rsidR="00D62BBB" w:rsidRPr="00E67BB6" w:rsidRDefault="00D62BBB" w:rsidP="00D62BBB">
      <w:pPr>
        <w:numPr>
          <w:ilvl w:val="12"/>
          <w:numId w:val="0"/>
        </w:numPr>
        <w:rPr>
          <w:rFonts w:ascii="Arial" w:hAnsi="Arial" w:cs="Arial"/>
          <w:b/>
          <w:sz w:val="24"/>
        </w:rPr>
      </w:pPr>
      <w:r w:rsidRPr="00E67BB6">
        <w:rPr>
          <w:rFonts w:ascii="Arial" w:hAnsi="Arial" w:cs="Arial"/>
          <w:b/>
          <w:sz w:val="24"/>
        </w:rPr>
        <w:t>Tuotekehitys</w:t>
      </w:r>
    </w:p>
    <w:p w:rsidR="00D62BBB" w:rsidRPr="00E67BB6" w:rsidRDefault="00D62BBB" w:rsidP="00D62BBB">
      <w:pPr>
        <w:numPr>
          <w:ilvl w:val="12"/>
          <w:numId w:val="0"/>
        </w:numPr>
        <w:rPr>
          <w:rFonts w:ascii="Arial" w:hAnsi="Arial" w:cs="Arial"/>
          <w:sz w:val="24"/>
        </w:rPr>
      </w:pPr>
      <w:r w:rsidRPr="00E67BB6">
        <w:rPr>
          <w:rFonts w:ascii="Arial" w:hAnsi="Arial" w:cs="Arial"/>
          <w:sz w:val="24"/>
        </w:rPr>
        <w:t>Tuotekehityksen tehtävänä on varmistaa, että yrityksellä on jatkuvasti kilpailukykyinen tuote/palveluvalikoima. Tuotepäätökset ovat aina yritykselle strategisia päätöksiä, joita ei tulisi tehdä impulsiivisesti, vaan niiden tulisi perustua harkintaan ja selvityksiin. Tuotekehitys koskee myös olemassa olevia tuotteita/palveluja.</w:t>
      </w:r>
      <w:r>
        <w:rPr>
          <w:rFonts w:ascii="Arial" w:hAnsi="Arial" w:cs="Arial"/>
          <w:sz w:val="24"/>
        </w:rPr>
        <w:t xml:space="preserve"> </w:t>
      </w:r>
      <w:r w:rsidRPr="008058A8">
        <w:rPr>
          <w:rFonts w:ascii="Arial" w:hAnsi="Arial" w:cs="Arial"/>
          <w:sz w:val="24"/>
        </w:rPr>
        <w:t>Jäsennetään kehittämistarpeet verraten kilpailijoihin ja asemaan markkinoilla ja toisaalta muistaen yrityksen visio. Luodaan</w:t>
      </w:r>
      <w:r>
        <w:rPr>
          <w:rFonts w:ascii="Arial" w:hAnsi="Arial" w:cs="Arial"/>
          <w:sz w:val="24"/>
        </w:rPr>
        <w:t xml:space="preserve"> tuotekehitykseen</w:t>
      </w:r>
      <w:r w:rsidRPr="008058A8">
        <w:rPr>
          <w:rFonts w:ascii="Arial" w:hAnsi="Arial" w:cs="Arial"/>
          <w:sz w:val="24"/>
        </w:rPr>
        <w:t xml:space="preserve"> kehittämisohj</w:t>
      </w:r>
      <w:r>
        <w:rPr>
          <w:rFonts w:ascii="Arial" w:hAnsi="Arial" w:cs="Arial"/>
          <w:sz w:val="24"/>
        </w:rPr>
        <w:t>elma aikatauluineen ja vastuuhenkilö</w:t>
      </w:r>
      <w:r w:rsidRPr="008058A8">
        <w:rPr>
          <w:rFonts w:ascii="Arial" w:hAnsi="Arial" w:cs="Arial"/>
          <w:sz w:val="24"/>
        </w:rPr>
        <w:t>ineen</w:t>
      </w:r>
      <w:r w:rsidRPr="00E67BB6">
        <w:rPr>
          <w:rFonts w:ascii="Arial" w:hAnsi="Arial" w:cs="Arial"/>
          <w:sz w:val="24"/>
        </w:rPr>
        <w:t>.</w:t>
      </w:r>
    </w:p>
    <w:p w:rsidR="00D62BBB" w:rsidRPr="00E67BB6" w:rsidRDefault="00D62BBB" w:rsidP="00D62BBB">
      <w:pPr>
        <w:numPr>
          <w:ilvl w:val="12"/>
          <w:numId w:val="0"/>
        </w:numPr>
        <w:rPr>
          <w:rFonts w:ascii="Arial" w:hAnsi="Arial" w:cs="Arial"/>
          <w:sz w:val="24"/>
        </w:rPr>
      </w:pPr>
      <w:r w:rsidRPr="00E67BB6">
        <w:rPr>
          <w:rFonts w:ascii="Arial" w:hAnsi="Arial" w:cs="Arial"/>
          <w:sz w:val="24"/>
        </w:rPr>
        <w:t>Mietitään:</w:t>
      </w:r>
    </w:p>
    <w:p w:rsidR="00D62BBB" w:rsidRPr="00E67BB6" w:rsidRDefault="00D62BBB" w:rsidP="00914552">
      <w:pPr>
        <w:numPr>
          <w:ilvl w:val="0"/>
          <w:numId w:val="57"/>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kuinka tuotekehitys hoidetaan tällä hetkellä</w:t>
      </w:r>
    </w:p>
    <w:p w:rsidR="00D62BBB" w:rsidRPr="00E67BB6" w:rsidRDefault="00D62BBB" w:rsidP="00914552">
      <w:pPr>
        <w:numPr>
          <w:ilvl w:val="0"/>
          <w:numId w:val="57"/>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mikä on organisaatio</w:t>
      </w:r>
    </w:p>
    <w:p w:rsidR="00D62BBB" w:rsidRPr="00E67BB6" w:rsidRDefault="00D62BBB" w:rsidP="00914552">
      <w:pPr>
        <w:numPr>
          <w:ilvl w:val="0"/>
          <w:numId w:val="57"/>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mitkä ovat resurssit</w:t>
      </w:r>
    </w:p>
    <w:p w:rsidR="00D62BBB" w:rsidRPr="00E67BB6" w:rsidRDefault="00D62BBB" w:rsidP="00914552">
      <w:pPr>
        <w:numPr>
          <w:ilvl w:val="0"/>
          <w:numId w:val="57"/>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mikä on toimintatapa</w:t>
      </w:r>
    </w:p>
    <w:p w:rsidR="00914552" w:rsidRDefault="00914552" w:rsidP="00D62BBB">
      <w:pPr>
        <w:numPr>
          <w:ilvl w:val="12"/>
          <w:numId w:val="0"/>
        </w:numPr>
        <w:rPr>
          <w:rFonts w:ascii="Arial" w:hAnsi="Arial" w:cs="Arial"/>
          <w:sz w:val="24"/>
        </w:rPr>
      </w:pPr>
    </w:p>
    <w:p w:rsidR="00D62BBB" w:rsidRDefault="00D62BBB" w:rsidP="00D62BBB">
      <w:pPr>
        <w:numPr>
          <w:ilvl w:val="12"/>
          <w:numId w:val="0"/>
        </w:numPr>
        <w:rPr>
          <w:rFonts w:ascii="Arial" w:hAnsi="Arial" w:cs="Arial"/>
          <w:sz w:val="24"/>
        </w:rPr>
      </w:pPr>
      <w:r>
        <w:rPr>
          <w:rFonts w:ascii="Arial" w:hAnsi="Arial" w:cs="Arial"/>
          <w:sz w:val="24"/>
        </w:rPr>
        <w:t>Tu</w:t>
      </w:r>
      <w:r w:rsidRPr="00E67BB6">
        <w:rPr>
          <w:rFonts w:ascii="Arial" w:hAnsi="Arial" w:cs="Arial"/>
          <w:sz w:val="24"/>
        </w:rPr>
        <w:t>otekehitysprojekti sisältää tyypillisesti seuraavia vaiheita: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5"/>
        <w:gridCol w:w="3055"/>
        <w:gridCol w:w="3056"/>
      </w:tblGrid>
      <w:tr w:rsidR="00D62BBB" w:rsidRPr="00BA184C" w:rsidTr="00ED4565">
        <w:tc>
          <w:tcPr>
            <w:tcW w:w="3055" w:type="dxa"/>
            <w:shd w:val="clear" w:color="auto" w:fill="C6D9F1"/>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Vaihe</w:t>
            </w:r>
          </w:p>
        </w:tc>
        <w:tc>
          <w:tcPr>
            <w:tcW w:w="3055" w:type="dxa"/>
            <w:shd w:val="clear" w:color="auto" w:fill="C6D9F1"/>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Markkinointi/Laskenta</w:t>
            </w:r>
          </w:p>
        </w:tc>
        <w:tc>
          <w:tcPr>
            <w:tcW w:w="3056" w:type="dxa"/>
            <w:shd w:val="clear" w:color="auto" w:fill="C6D9F1"/>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Tuotanto</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Ideointi</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-markkinointitutkimukset</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-oivallukset</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-kilpailija-analyysit</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-alustava tuotekalkyyli eli laskelma kannttavuudesta</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-perustutkimus</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-muu tutkimus</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-oivallukset</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Ideoiden karsinta</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-kysynnän selvitykset</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-kannattavuusarviot</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Ideoiden arviointi</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-asiakkaan hyöty</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 xml:space="preserve">-tuotespesifikaatiot eli </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tuoteerittelyt eri segmenteille</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-tekninen toteutettavuus</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-tuotekonsepti, alustava muotoilu</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-valmistuskonsepti</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Liiketaloudellinen analyysi</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-myyntituotot</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-markkinointikustannukset</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-kannttavuus</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-tuotantokustannukset</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-investoinnit</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Tuotteen kehittäminen ja testaus</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-pakkaus- ja nimitestit</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-koemarkkinointi</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-prototyypit ja mallikappaleet</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-koetuotanto</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Liiketoimintasuunnitelma</w:t>
            </w:r>
          </w:p>
        </w:tc>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-myyntiorganisaatio valmis</w:t>
            </w:r>
          </w:p>
          <w:p w:rsidR="00D62BBB" w:rsidRPr="00BA184C" w:rsidRDefault="00D62BBB" w:rsidP="00ED4565">
            <w:pPr>
              <w:spacing w:after="0" w:line="240" w:lineRule="auto"/>
              <w:rPr>
                <w:rFonts w:ascii="Arial" w:hAnsi="Arial" w:cs="Arial"/>
                <w:sz w:val="24"/>
              </w:rPr>
            </w:pPr>
            <w:r w:rsidRPr="00BA184C">
              <w:rPr>
                <w:rFonts w:ascii="Arial" w:hAnsi="Arial" w:cs="Arial"/>
                <w:sz w:val="24"/>
              </w:rPr>
              <w:t>-markkinointisuunnitelma (4p)</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-tuotantosuunnitelma</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-mahdollinen patentti tai mallisuoja</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lastRenderedPageBreak/>
              <w:t>Lanseeraus</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-markkinointi</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-asiakassuhteen hallinta</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-tuotanto</w:t>
            </w:r>
          </w:p>
        </w:tc>
      </w:tr>
    </w:tbl>
    <w:p w:rsidR="00D62BBB" w:rsidRDefault="00D62BBB" w:rsidP="00D62BBB">
      <w:pPr>
        <w:numPr>
          <w:ilvl w:val="12"/>
          <w:numId w:val="0"/>
        </w:numPr>
        <w:rPr>
          <w:rFonts w:ascii="Arial" w:hAnsi="Arial" w:cs="Arial"/>
          <w:sz w:val="24"/>
        </w:rPr>
      </w:pPr>
    </w:p>
    <w:p w:rsidR="00D62BBB" w:rsidRDefault="00D62BBB" w:rsidP="00D62BBB">
      <w:pPr>
        <w:numPr>
          <w:ilvl w:val="12"/>
          <w:numId w:val="0"/>
        </w:numPr>
        <w:rPr>
          <w:rFonts w:ascii="Arial" w:hAnsi="Arial" w:cs="Arial"/>
          <w:sz w:val="24"/>
        </w:rPr>
      </w:pPr>
    </w:p>
    <w:p w:rsidR="00D62BBB" w:rsidRDefault="00D62BBB" w:rsidP="00D62BBB">
      <w:pPr>
        <w:numPr>
          <w:ilvl w:val="12"/>
          <w:numId w:val="0"/>
        </w:numPr>
        <w:rPr>
          <w:rFonts w:ascii="Arial" w:hAnsi="Arial" w:cs="Arial"/>
          <w:sz w:val="24"/>
        </w:rPr>
      </w:pPr>
      <w:r>
        <w:rPr>
          <w:rFonts w:ascii="Arial" w:hAnsi="Arial" w:cs="Arial"/>
          <w:sz w:val="24"/>
        </w:rPr>
        <w:t>Kriteerit tuoteideoiden arvioinnissa: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5"/>
        <w:gridCol w:w="3055"/>
        <w:gridCol w:w="3056"/>
      </w:tblGrid>
      <w:tr w:rsidR="00D62BBB" w:rsidRPr="00BA184C" w:rsidTr="00ED4565">
        <w:tc>
          <w:tcPr>
            <w:tcW w:w="3055" w:type="dxa"/>
            <w:shd w:val="clear" w:color="auto" w:fill="C6D9F1"/>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Markkinointikriteerit</w:t>
            </w:r>
          </w:p>
        </w:tc>
        <w:tc>
          <w:tcPr>
            <w:tcW w:w="3055" w:type="dxa"/>
            <w:shd w:val="clear" w:color="auto" w:fill="C6D9F1"/>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Tuotanto/teknologia-</w:t>
            </w:r>
          </w:p>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kriteerit</w:t>
            </w:r>
          </w:p>
        </w:tc>
        <w:tc>
          <w:tcPr>
            <w:tcW w:w="3056" w:type="dxa"/>
            <w:shd w:val="clear" w:color="auto" w:fill="C6D9F1"/>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Taloudelliset kriteerit</w:t>
            </w:r>
          </w:p>
        </w:tc>
      </w:tr>
      <w:tr w:rsidR="00D62BBB" w:rsidRPr="00BA184C" w:rsidTr="00ED4565">
        <w:tc>
          <w:tcPr>
            <w:tcW w:w="3055" w:type="dxa"/>
          </w:tcPr>
          <w:p w:rsidR="00D62BBB" w:rsidRPr="00BA184C" w:rsidRDefault="00D62BBB" w:rsidP="00ED4565">
            <w:pPr>
              <w:spacing w:after="0" w:line="240" w:lineRule="auto"/>
              <w:jc w:val="both"/>
              <w:rPr>
                <w:rFonts w:ascii="Arial" w:hAnsi="Arial" w:cs="Arial"/>
                <w:sz w:val="24"/>
              </w:rPr>
            </w:pPr>
            <w:r w:rsidRPr="00BA184C">
              <w:rPr>
                <w:rFonts w:ascii="Arial" w:hAnsi="Arial" w:cs="Arial"/>
                <w:sz w:val="24"/>
              </w:rPr>
              <w:t>1.Markkinoiden koko</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Innovaatioaste</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Investointien tarve</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2.Kasvupotentiaali</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Kilpailuetu</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Odotetut myyntitulot</w:t>
            </w:r>
          </w:p>
        </w:tc>
      </w:tr>
      <w:tr w:rsidR="00D62BBB" w:rsidRPr="00BA184C" w:rsidTr="00ED4565">
        <w:tc>
          <w:tcPr>
            <w:tcW w:w="3055" w:type="dxa"/>
          </w:tcPr>
          <w:p w:rsidR="00D62BBB" w:rsidRPr="00BA184C" w:rsidRDefault="00D62BBB" w:rsidP="00ED4565">
            <w:pPr>
              <w:spacing w:after="0" w:line="240" w:lineRule="auto"/>
              <w:rPr>
                <w:rFonts w:ascii="Arial" w:hAnsi="Arial" w:cs="Arial"/>
                <w:sz w:val="24"/>
              </w:rPr>
            </w:pPr>
            <w:r w:rsidRPr="00BA184C">
              <w:rPr>
                <w:rFonts w:ascii="Arial" w:hAnsi="Arial" w:cs="Arial"/>
                <w:sz w:val="24"/>
              </w:rPr>
              <w:t>3.Nykyiset/uudet asiakkaat</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Aikaetu kilpailijoihin</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Voitto -% liikevaihdosta</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4.Kilpailun määrä</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Patentoitavuus</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ROI</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5.Kilpailun voimakkuus</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Tuotteen elinkaari</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Kustannus/hintasuhde (KTP)</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6.Asiakkaiden hintatietoisuus</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Tutkimus know-how´n määrä</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Kassavirta</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7.Teknisen palvelun tarve</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Teknologiakokemus</w:t>
            </w:r>
          </w:p>
        </w:tc>
        <w:tc>
          <w:tcPr>
            <w:tcW w:w="3056" w:type="dxa"/>
          </w:tcPr>
          <w:p w:rsidR="00D62BBB" w:rsidRPr="00BA184C" w:rsidRDefault="00D62BBB" w:rsidP="00ED4565">
            <w:pPr>
              <w:numPr>
                <w:ilvl w:val="12"/>
                <w:numId w:val="0"/>
              </w:numPr>
              <w:spacing w:after="0" w:line="240" w:lineRule="auto"/>
              <w:rPr>
                <w:rFonts w:ascii="Arial" w:hAnsi="Arial" w:cs="Arial"/>
                <w:sz w:val="24"/>
              </w:rPr>
            </w:pP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8.Olemassa olevien myyntikanavien sopivuus</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Tekninen sopivuus</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Takaisinmaksuaika</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9.Loppukäyttöalueiden määrä</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Kilpailevat teknologiat</w:t>
            </w:r>
          </w:p>
        </w:tc>
        <w:tc>
          <w:tcPr>
            <w:tcW w:w="3056" w:type="dxa"/>
          </w:tcPr>
          <w:p w:rsidR="00D62BBB" w:rsidRPr="00BA184C" w:rsidRDefault="00D62BBB" w:rsidP="00ED4565">
            <w:pPr>
              <w:numPr>
                <w:ilvl w:val="12"/>
                <w:numId w:val="0"/>
              </w:numPr>
              <w:spacing w:after="0" w:line="240" w:lineRule="auto"/>
              <w:rPr>
                <w:rFonts w:ascii="Arial" w:hAnsi="Arial" w:cs="Arial"/>
                <w:sz w:val="24"/>
              </w:rPr>
            </w:pP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10.Vaikutus nykyisiin tuotteisiin</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Muiden resurssien tarve</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Menetykset muissa tuotteissa</w:t>
            </w:r>
          </w:p>
        </w:tc>
      </w:tr>
    </w:tbl>
    <w:p w:rsidR="00D62BBB" w:rsidRPr="008058A8" w:rsidRDefault="00D62BBB" w:rsidP="00D62BBB">
      <w:pPr>
        <w:numPr>
          <w:ilvl w:val="12"/>
          <w:numId w:val="0"/>
        </w:numPr>
        <w:rPr>
          <w:rFonts w:ascii="Arial" w:hAnsi="Arial" w:cs="Arial"/>
          <w:sz w:val="24"/>
        </w:rPr>
      </w:pPr>
      <w:r w:rsidRPr="008058A8">
        <w:rPr>
          <w:rFonts w:ascii="Arial" w:hAnsi="Arial" w:cs="Arial"/>
          <w:sz w:val="24"/>
        </w:rPr>
        <w:tab/>
      </w:r>
    </w:p>
    <w:p w:rsidR="00D62BBB" w:rsidRPr="00E67BB6" w:rsidRDefault="00D62BBB" w:rsidP="00D62BBB">
      <w:pPr>
        <w:numPr>
          <w:ilvl w:val="12"/>
          <w:numId w:val="0"/>
        </w:numPr>
        <w:rPr>
          <w:rFonts w:ascii="Arial" w:hAnsi="Arial" w:cs="Arial"/>
          <w:b/>
          <w:sz w:val="24"/>
        </w:rPr>
      </w:pPr>
    </w:p>
    <w:p w:rsidR="00D62BBB" w:rsidRPr="00E67BB6" w:rsidRDefault="00D62BBB" w:rsidP="00D62BBB">
      <w:pPr>
        <w:numPr>
          <w:ilvl w:val="12"/>
          <w:numId w:val="0"/>
        </w:numPr>
        <w:rPr>
          <w:rFonts w:ascii="Arial" w:hAnsi="Arial" w:cs="Arial"/>
          <w:b/>
          <w:sz w:val="24"/>
        </w:rPr>
      </w:pPr>
      <w:r w:rsidRPr="00E67BB6">
        <w:rPr>
          <w:rFonts w:ascii="Arial" w:hAnsi="Arial" w:cs="Arial"/>
          <w:b/>
          <w:sz w:val="24"/>
        </w:rPr>
        <w:t>Tuotanto</w:t>
      </w:r>
    </w:p>
    <w:p w:rsidR="00D62BBB" w:rsidRPr="00E67BB6" w:rsidRDefault="00D62BBB" w:rsidP="00D62BBB">
      <w:pPr>
        <w:numPr>
          <w:ilvl w:val="12"/>
          <w:numId w:val="0"/>
        </w:numPr>
        <w:rPr>
          <w:rFonts w:ascii="Arial" w:hAnsi="Arial" w:cs="Arial"/>
          <w:b/>
          <w:sz w:val="24"/>
        </w:rPr>
      </w:pPr>
    </w:p>
    <w:p w:rsidR="00D62BBB" w:rsidRPr="00E67BB6" w:rsidRDefault="00D62BBB" w:rsidP="00D62BBB">
      <w:pPr>
        <w:numPr>
          <w:ilvl w:val="12"/>
          <w:numId w:val="0"/>
        </w:numPr>
        <w:rPr>
          <w:rFonts w:ascii="Arial" w:hAnsi="Arial" w:cs="Arial"/>
          <w:sz w:val="24"/>
        </w:rPr>
      </w:pPr>
      <w:r w:rsidRPr="00E67BB6">
        <w:rPr>
          <w:rFonts w:ascii="Arial" w:hAnsi="Arial" w:cs="Arial"/>
          <w:sz w:val="24"/>
        </w:rPr>
        <w:t>Tuotannon tehtävänä on tuottaa yrityksen tuotteiden/palvelujen valmistu</w:t>
      </w:r>
      <w:r>
        <w:rPr>
          <w:rFonts w:ascii="Arial" w:hAnsi="Arial" w:cs="Arial"/>
          <w:sz w:val="24"/>
        </w:rPr>
        <w:t>s</w:t>
      </w:r>
      <w:r w:rsidRPr="00E67BB6">
        <w:rPr>
          <w:rFonts w:ascii="Arial" w:hAnsi="Arial" w:cs="Arial"/>
          <w:sz w:val="24"/>
        </w:rPr>
        <w:t>/toteutus taloudellisesti ja oikeaan ai</w:t>
      </w:r>
      <w:r>
        <w:rPr>
          <w:rFonts w:ascii="Arial" w:hAnsi="Arial" w:cs="Arial"/>
          <w:sz w:val="24"/>
        </w:rPr>
        <w:t>kaan. Tuotanto on sektori, johon</w:t>
      </w:r>
      <w:r w:rsidRPr="00E67BB6">
        <w:rPr>
          <w:rFonts w:ascii="Arial" w:hAnsi="Arial" w:cs="Arial"/>
          <w:sz w:val="24"/>
        </w:rPr>
        <w:t xml:space="preserve"> yleensä yrityksen mittavimmat investointitarpeet liittyvät. </w:t>
      </w:r>
    </w:p>
    <w:p w:rsidR="00D62BBB" w:rsidRPr="00E67BB6" w:rsidRDefault="00D62BBB" w:rsidP="00D62BBB">
      <w:pPr>
        <w:numPr>
          <w:ilvl w:val="12"/>
          <w:numId w:val="0"/>
        </w:numPr>
        <w:rPr>
          <w:rFonts w:ascii="Arial" w:hAnsi="Arial" w:cs="Arial"/>
          <w:sz w:val="24"/>
        </w:rPr>
      </w:pPr>
      <w:r w:rsidRPr="00E67BB6">
        <w:rPr>
          <w:rFonts w:ascii="Arial" w:hAnsi="Arial" w:cs="Arial"/>
          <w:sz w:val="24"/>
        </w:rPr>
        <w:t xml:space="preserve">Monet tekijät vaikuttavat yrityksenstrategiaan. Jos yritys on valinnut </w:t>
      </w:r>
      <w:r w:rsidRPr="00E67BB6">
        <w:rPr>
          <w:rFonts w:ascii="Arial" w:hAnsi="Arial" w:cs="Arial"/>
          <w:i/>
          <w:sz w:val="24"/>
        </w:rPr>
        <w:t xml:space="preserve">differoinnin </w:t>
      </w:r>
      <w:r w:rsidRPr="00E67BB6">
        <w:rPr>
          <w:rFonts w:ascii="Arial" w:hAnsi="Arial" w:cs="Arial"/>
          <w:sz w:val="24"/>
        </w:rPr>
        <w:t xml:space="preserve">strategiakseen, tuotetekniset seikat painottuvat ja tuotanto käynnistyy usein vasta asiakkaan tilauksen pohjalta. </w:t>
      </w:r>
      <w:r w:rsidRPr="00E67BB6">
        <w:rPr>
          <w:rFonts w:ascii="Arial" w:hAnsi="Arial" w:cs="Arial"/>
          <w:i/>
          <w:sz w:val="24"/>
        </w:rPr>
        <w:t xml:space="preserve">Kustannusjohtajuuteen </w:t>
      </w:r>
      <w:r w:rsidRPr="00E67BB6">
        <w:rPr>
          <w:rFonts w:ascii="Arial" w:hAnsi="Arial" w:cs="Arial"/>
          <w:sz w:val="24"/>
        </w:rPr>
        <w:t>tähtäävä yritys puolestaan painottaa suurtuotannon etuja ja teknologian kehittämistä. Myös sijaintipaikalla voi olla merkitystä (tuotanto edullisempien tuotantokustannusten maahan).</w:t>
      </w:r>
    </w:p>
    <w:p w:rsidR="00D62BBB" w:rsidRPr="00E67BB6" w:rsidRDefault="00D62BBB" w:rsidP="00D62BBB">
      <w:pPr>
        <w:numPr>
          <w:ilvl w:val="12"/>
          <w:numId w:val="0"/>
        </w:numPr>
        <w:rPr>
          <w:rFonts w:ascii="Arial" w:hAnsi="Arial" w:cs="Arial"/>
          <w:sz w:val="24"/>
        </w:rPr>
      </w:pPr>
      <w:r w:rsidRPr="00E67BB6">
        <w:rPr>
          <w:rFonts w:ascii="Arial" w:hAnsi="Arial" w:cs="Arial"/>
          <w:sz w:val="24"/>
        </w:rPr>
        <w:t>Tuotantomuoto vaikuttaa merkittävästi yrityksen kilpailukykyyn, toiminta-tapaan ja johtamiseen, ja sen ratkaisevat muun muassa tuote, valmistustekniikka ja jakelutie. Tuotantomuodot voidaan jakaa tuotteen, valmistusaloitteen tai valmistusprosessin jatkuvuuden mukaan eri tyyppeihin.</w:t>
      </w:r>
    </w:p>
    <w:p w:rsidR="00D62BBB" w:rsidRPr="00E67BB6" w:rsidRDefault="00D62BBB" w:rsidP="00D62BBB">
      <w:pPr>
        <w:numPr>
          <w:ilvl w:val="12"/>
          <w:numId w:val="0"/>
        </w:numPr>
        <w:rPr>
          <w:rFonts w:ascii="Arial" w:hAnsi="Arial" w:cs="Arial"/>
          <w:sz w:val="24"/>
        </w:rPr>
      </w:pPr>
      <w:r w:rsidRPr="00E67BB6">
        <w:rPr>
          <w:rFonts w:ascii="Arial" w:hAnsi="Arial" w:cs="Arial"/>
          <w:sz w:val="24"/>
        </w:rPr>
        <w:lastRenderedPageBreak/>
        <w:t>Tuotantomuodot:</w:t>
      </w:r>
    </w:p>
    <w:p w:rsidR="00D62BBB" w:rsidRDefault="00D62BBB" w:rsidP="00D62BBB">
      <w:pPr>
        <w:numPr>
          <w:ilvl w:val="12"/>
          <w:numId w:val="0"/>
        </w:numPr>
        <w:rPr>
          <w:rFonts w:ascii="Arial" w:hAnsi="Arial" w:cs="Arial"/>
          <w:sz w:val="24"/>
        </w:rPr>
      </w:pPr>
      <w:r w:rsidRPr="009F785B">
        <w:rPr>
          <w:rFonts w:ascii="Arial" w:hAnsi="Arial" w:cs="Arial"/>
          <w:i/>
          <w:sz w:val="24"/>
        </w:rPr>
        <w:t>Tuotteen</w:t>
      </w:r>
      <w:r>
        <w:rPr>
          <w:rFonts w:ascii="Arial" w:hAnsi="Arial" w:cs="Arial"/>
          <w:sz w:val="24"/>
        </w:rPr>
        <w:t xml:space="preserve"> mukaan: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83"/>
        <w:gridCol w:w="4583"/>
      </w:tblGrid>
      <w:tr w:rsidR="00D62BBB" w:rsidRPr="00BA184C" w:rsidTr="00ED4565">
        <w:tc>
          <w:tcPr>
            <w:tcW w:w="4583"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Tilaustuotanto</w:t>
            </w:r>
          </w:p>
        </w:tc>
        <w:tc>
          <w:tcPr>
            <w:tcW w:w="4583"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Vakiotuotanto</w:t>
            </w:r>
          </w:p>
        </w:tc>
      </w:tr>
    </w:tbl>
    <w:p w:rsidR="00D62BBB" w:rsidRDefault="00D62BBB" w:rsidP="00D62BBB">
      <w:pPr>
        <w:numPr>
          <w:ilvl w:val="12"/>
          <w:numId w:val="0"/>
        </w:numPr>
        <w:rPr>
          <w:rFonts w:ascii="Arial" w:hAnsi="Arial" w:cs="Arial"/>
          <w:sz w:val="24"/>
        </w:rPr>
      </w:pPr>
    </w:p>
    <w:p w:rsidR="00D62BBB" w:rsidRDefault="00D62BBB" w:rsidP="00D62BBB">
      <w:pPr>
        <w:numPr>
          <w:ilvl w:val="12"/>
          <w:numId w:val="0"/>
        </w:numPr>
        <w:rPr>
          <w:rFonts w:ascii="Arial" w:hAnsi="Arial" w:cs="Arial"/>
          <w:sz w:val="24"/>
        </w:rPr>
      </w:pPr>
      <w:r w:rsidRPr="009F785B">
        <w:rPr>
          <w:rFonts w:ascii="Arial" w:hAnsi="Arial" w:cs="Arial"/>
          <w:i/>
          <w:sz w:val="24"/>
        </w:rPr>
        <w:t>Valmistusaloitteen</w:t>
      </w:r>
      <w:r>
        <w:rPr>
          <w:rFonts w:ascii="Arial" w:hAnsi="Arial" w:cs="Arial"/>
          <w:sz w:val="24"/>
        </w:rPr>
        <w:t xml:space="preserve"> mukaan: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83"/>
        <w:gridCol w:w="4583"/>
      </w:tblGrid>
      <w:tr w:rsidR="00D62BBB" w:rsidRPr="00BA184C" w:rsidTr="00ED4565">
        <w:tc>
          <w:tcPr>
            <w:tcW w:w="4583"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Asiakasohjautuva tuotanto</w:t>
            </w:r>
          </w:p>
        </w:tc>
        <w:tc>
          <w:tcPr>
            <w:tcW w:w="4583"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Varasto-ohjautuva tuotanto</w:t>
            </w:r>
          </w:p>
        </w:tc>
      </w:tr>
    </w:tbl>
    <w:p w:rsidR="00D62BBB" w:rsidRDefault="00D62BBB" w:rsidP="00D62BBB">
      <w:pPr>
        <w:numPr>
          <w:ilvl w:val="12"/>
          <w:numId w:val="0"/>
        </w:numPr>
        <w:rPr>
          <w:rFonts w:ascii="Arial" w:hAnsi="Arial" w:cs="Arial"/>
          <w:sz w:val="24"/>
        </w:rPr>
      </w:pPr>
    </w:p>
    <w:p w:rsidR="00D62BBB" w:rsidRPr="00E67BB6" w:rsidRDefault="00D62BBB" w:rsidP="00D62BBB">
      <w:pPr>
        <w:numPr>
          <w:ilvl w:val="12"/>
          <w:numId w:val="0"/>
        </w:numPr>
        <w:rPr>
          <w:rFonts w:ascii="Arial" w:hAnsi="Arial" w:cs="Arial"/>
          <w:sz w:val="24"/>
        </w:rPr>
      </w:pPr>
      <w:r w:rsidRPr="009F785B">
        <w:rPr>
          <w:rFonts w:ascii="Arial" w:hAnsi="Arial" w:cs="Arial"/>
          <w:i/>
          <w:sz w:val="24"/>
        </w:rPr>
        <w:t>Valmistusprosessin</w:t>
      </w:r>
      <w:r>
        <w:rPr>
          <w:rFonts w:ascii="Arial" w:hAnsi="Arial" w:cs="Arial"/>
          <w:sz w:val="24"/>
        </w:rPr>
        <w:t xml:space="preserve"> jatkuvuuden mukaan: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5"/>
        <w:gridCol w:w="3055"/>
        <w:gridCol w:w="3056"/>
      </w:tblGrid>
      <w:tr w:rsidR="00D62BBB" w:rsidRPr="00BA184C" w:rsidTr="00ED4565">
        <w:tc>
          <w:tcPr>
            <w:tcW w:w="9166" w:type="dxa"/>
            <w:gridSpan w:val="3"/>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noProof/>
                <w:sz w:val="24"/>
                <w:lang w:eastAsia="fi-FI"/>
              </w:rPr>
              <w:pict>
                <v:shape id="_x0000_s1120" type="#_x0000_t32" style="position:absolute;margin-left:269.25pt;margin-top:-.8pt;width:0;height:14.25pt;z-index:251756544" o:connectortype="straight"/>
              </w:pict>
            </w:r>
            <w:r w:rsidRPr="00BA184C">
              <w:rPr>
                <w:rFonts w:ascii="Arial" w:hAnsi="Arial" w:cs="Arial"/>
                <w:sz w:val="24"/>
              </w:rPr>
              <w:t>Kappaletavaratuotanto                                                      Prosessotuotanto</w:t>
            </w:r>
          </w:p>
        </w:tc>
      </w:tr>
      <w:tr w:rsidR="00D62BBB" w:rsidRPr="00BA184C" w:rsidTr="00ED4565">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Yksittäistuotanto</w:t>
            </w:r>
          </w:p>
        </w:tc>
        <w:tc>
          <w:tcPr>
            <w:tcW w:w="3055"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Sarjatuotanto</w:t>
            </w:r>
          </w:p>
        </w:tc>
        <w:tc>
          <w:tcPr>
            <w:tcW w:w="3056" w:type="dxa"/>
          </w:tcPr>
          <w:p w:rsidR="00D62BBB" w:rsidRPr="00BA184C" w:rsidRDefault="00D62BBB" w:rsidP="00ED4565">
            <w:pPr>
              <w:numPr>
                <w:ilvl w:val="12"/>
                <w:numId w:val="0"/>
              </w:numPr>
              <w:spacing w:after="0" w:line="240" w:lineRule="auto"/>
              <w:rPr>
                <w:rFonts w:ascii="Arial" w:hAnsi="Arial" w:cs="Arial"/>
                <w:sz w:val="24"/>
              </w:rPr>
            </w:pPr>
            <w:r w:rsidRPr="00BA184C">
              <w:rPr>
                <w:rFonts w:ascii="Arial" w:hAnsi="Arial" w:cs="Arial"/>
                <w:sz w:val="24"/>
              </w:rPr>
              <w:t>Yhtenäistuotanto</w:t>
            </w:r>
          </w:p>
        </w:tc>
      </w:tr>
    </w:tbl>
    <w:p w:rsidR="00D62BBB" w:rsidRPr="00E67BB6" w:rsidRDefault="00D62BBB" w:rsidP="00D62BBB">
      <w:pPr>
        <w:numPr>
          <w:ilvl w:val="12"/>
          <w:numId w:val="0"/>
        </w:numPr>
        <w:rPr>
          <w:rFonts w:ascii="Arial" w:hAnsi="Arial" w:cs="Arial"/>
          <w:sz w:val="24"/>
        </w:rPr>
      </w:pPr>
    </w:p>
    <w:p w:rsidR="00D62BBB" w:rsidRPr="00E67BB6" w:rsidRDefault="00D62BBB" w:rsidP="00D62BBB">
      <w:pPr>
        <w:numPr>
          <w:ilvl w:val="12"/>
          <w:numId w:val="0"/>
        </w:numPr>
        <w:rPr>
          <w:rFonts w:ascii="Arial" w:hAnsi="Arial" w:cs="Arial"/>
          <w:sz w:val="24"/>
        </w:rPr>
      </w:pPr>
      <w:r w:rsidRPr="00E67BB6">
        <w:rPr>
          <w:rFonts w:ascii="Arial" w:hAnsi="Arial" w:cs="Arial"/>
          <w:sz w:val="24"/>
        </w:rPr>
        <w:t>Millaisia ovat yrityksen tuotannon kehittämistarpeet:</w:t>
      </w:r>
    </w:p>
    <w:p w:rsidR="00D62BBB" w:rsidRPr="00E67BB6" w:rsidRDefault="00D62BBB" w:rsidP="00D62BBB">
      <w:pPr>
        <w:numPr>
          <w:ilvl w:val="12"/>
          <w:numId w:val="0"/>
        </w:numPr>
        <w:rPr>
          <w:rFonts w:ascii="Arial" w:hAnsi="Arial" w:cs="Arial"/>
          <w:sz w:val="24"/>
        </w:rPr>
      </w:pP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Tehdäänkö kaikki itse/alihankinta</w:t>
      </w:r>
      <w:r>
        <w:rPr>
          <w:rFonts w:ascii="Arial" w:hAnsi="Arial" w:cs="Arial"/>
          <w:sz w:val="24"/>
        </w:rPr>
        <w:t>na?</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Ovatko tuotannon tilat ja välineet suhteessa vaatimuksiin? Pystytäänkö niillä tuottamaan kilpailukykyisesti?</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Onko tuotannon h</w:t>
      </w:r>
      <w:r>
        <w:rPr>
          <w:rFonts w:ascii="Arial" w:hAnsi="Arial" w:cs="Arial"/>
          <w:sz w:val="24"/>
        </w:rPr>
        <w:t>enki</w:t>
      </w:r>
      <w:r w:rsidRPr="009F785B">
        <w:rPr>
          <w:rFonts w:ascii="Arial" w:hAnsi="Arial" w:cs="Arial"/>
          <w:sz w:val="24"/>
        </w:rPr>
        <w:t>löstöllä, johdolla ja työntekijöillä ajan tasalla oleva ammattitaito, asennoituvatko he oikein?</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Ovatko työmenetelmät tehokkaat/oikeat?</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Onko tuotannossa pullonkaulatekijöitä?</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Onko tuotannonsuunnittelu kunnossa?</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Onko tuotannon palkkausjärjestelmä motivoiva?</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Kuinka toimii tarjouslaskenta, entä jälkilaskenta?</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Ovatko tuotekohtaiset kustannukset ja työajat tiedossa?</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O</w:t>
      </w:r>
      <w:r>
        <w:rPr>
          <w:rFonts w:ascii="Arial" w:hAnsi="Arial" w:cs="Arial"/>
          <w:sz w:val="24"/>
        </w:rPr>
        <w:t>vatko toimitilajärjestelyt (lay</w:t>
      </w:r>
      <w:r w:rsidRPr="009F785B">
        <w:rPr>
          <w:rFonts w:ascii="Arial" w:hAnsi="Arial" w:cs="Arial"/>
          <w:sz w:val="24"/>
        </w:rPr>
        <w:t>out) kunnossa?</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Onko toiminta rationaalista?</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Kuinka toimii tuotannonohjaus/valvonta?</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Millainen on tuotannon organisaatio?</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Mikä on tuotannon asema yrityksessä?</w:t>
      </w:r>
    </w:p>
    <w:p w:rsidR="00D62BBB" w:rsidRPr="009F785B" w:rsidRDefault="00D62BBB" w:rsidP="00914552">
      <w:pPr>
        <w:pStyle w:val="ListParagraph"/>
        <w:numPr>
          <w:ilvl w:val="0"/>
          <w:numId w:val="58"/>
        </w:numPr>
        <w:tabs>
          <w:tab w:val="left" w:pos="360"/>
        </w:tabs>
        <w:overflowPunct w:val="0"/>
        <w:autoSpaceDE w:val="0"/>
        <w:autoSpaceDN w:val="0"/>
        <w:adjustRightInd w:val="0"/>
        <w:spacing w:after="0" w:line="240" w:lineRule="auto"/>
        <w:textAlignment w:val="baseline"/>
        <w:rPr>
          <w:rFonts w:ascii="Arial" w:hAnsi="Arial" w:cs="Arial"/>
          <w:sz w:val="24"/>
        </w:rPr>
      </w:pPr>
      <w:r w:rsidRPr="009F785B">
        <w:rPr>
          <w:rFonts w:ascii="Arial" w:hAnsi="Arial" w:cs="Arial"/>
          <w:sz w:val="24"/>
        </w:rPr>
        <w:t>Millainen on tuottavuus?</w:t>
      </w:r>
    </w:p>
    <w:p w:rsidR="00D62BBB" w:rsidRPr="00E67BB6" w:rsidRDefault="00D62BBB" w:rsidP="00D62BBB">
      <w:pPr>
        <w:numPr>
          <w:ilvl w:val="12"/>
          <w:numId w:val="0"/>
        </w:numPr>
        <w:rPr>
          <w:rFonts w:ascii="Arial" w:hAnsi="Arial" w:cs="Arial"/>
          <w:sz w:val="24"/>
        </w:rPr>
      </w:pPr>
    </w:p>
    <w:p w:rsidR="00D62BBB" w:rsidRPr="00E67BB6" w:rsidRDefault="00D62BBB" w:rsidP="00D62BBB">
      <w:pPr>
        <w:numPr>
          <w:ilvl w:val="12"/>
          <w:numId w:val="0"/>
        </w:numPr>
        <w:rPr>
          <w:rFonts w:ascii="Arial" w:hAnsi="Arial" w:cs="Arial"/>
          <w:sz w:val="24"/>
        </w:rPr>
      </w:pPr>
      <w:r w:rsidRPr="00E67BB6">
        <w:rPr>
          <w:rFonts w:ascii="Arial" w:hAnsi="Arial" w:cs="Arial"/>
          <w:sz w:val="24"/>
        </w:rPr>
        <w:t>Hahmotetaan nykytila ja visio huomioiden hahmotellaan kehittämistarpeet ja kehittämisohjelma.</w:t>
      </w: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p>
    <w:p w:rsidR="00D62BBB" w:rsidRDefault="00D62BBB" w:rsidP="00D62BBB">
      <w:pPr>
        <w:rPr>
          <w:rFonts w:ascii="Arial" w:hAnsi="Arial" w:cs="Arial"/>
          <w:b/>
          <w:sz w:val="24"/>
          <w:szCs w:val="24"/>
        </w:rPr>
      </w:pPr>
      <w:r w:rsidRPr="00340AB5">
        <w:rPr>
          <w:rFonts w:ascii="Arial" w:hAnsi="Arial" w:cs="Arial"/>
          <w:b/>
          <w:sz w:val="24"/>
          <w:szCs w:val="24"/>
        </w:rPr>
        <w:lastRenderedPageBreak/>
        <w:t>Make or buy –päätökset</w:t>
      </w:r>
    </w:p>
    <w:p w:rsidR="00D62BBB" w:rsidRPr="00340AB5" w:rsidRDefault="00D62BBB" w:rsidP="00D62BBB">
      <w:pPr>
        <w:rPr>
          <w:rFonts w:ascii="Arial" w:hAnsi="Arial" w:cs="Arial"/>
          <w:b/>
          <w:sz w:val="24"/>
          <w:szCs w:val="24"/>
        </w:rPr>
      </w:pPr>
    </w:p>
    <w:p w:rsidR="00D62BBB" w:rsidRDefault="00D62BBB" w:rsidP="00D62BBB">
      <w:pPr>
        <w:rPr>
          <w:rFonts w:ascii="Arial" w:hAnsi="Arial" w:cs="Arial"/>
          <w:sz w:val="24"/>
          <w:szCs w:val="24"/>
        </w:rPr>
      </w:pPr>
      <w:r>
        <w:rPr>
          <w:rFonts w:ascii="Arial" w:hAnsi="Arial" w:cs="Arial"/>
          <w:sz w:val="24"/>
          <w:szCs w:val="24"/>
        </w:rPr>
        <w:t>Yritys keskittyy yleensä omaan ydinosaamiseensa. Valitun ydinalueen ulkopuoliset toiminnot, kuten kirjanpito ja henkilöstöhallinto, kannattaa yleensä siirtää yrityksen ulkopuolella hoidettaviksi.</w:t>
      </w:r>
    </w:p>
    <w:p w:rsidR="00D62BBB" w:rsidRDefault="00D62BBB" w:rsidP="00D62BBB">
      <w:pPr>
        <w:rPr>
          <w:rFonts w:ascii="Arial" w:hAnsi="Arial" w:cs="Arial"/>
          <w:sz w:val="24"/>
          <w:szCs w:val="24"/>
        </w:rPr>
      </w:pPr>
      <w:r w:rsidRPr="00856220">
        <w:rPr>
          <w:rFonts w:ascii="Arial" w:hAnsi="Arial" w:cs="Arial"/>
          <w:sz w:val="24"/>
          <w:szCs w:val="24"/>
        </w:rPr>
        <w:t>Make or buy –päätöksiä tehde</w:t>
      </w:r>
      <w:r>
        <w:rPr>
          <w:rFonts w:ascii="Arial" w:hAnsi="Arial" w:cs="Arial"/>
          <w:sz w:val="24"/>
          <w:szCs w:val="24"/>
        </w:rPr>
        <w:t>ssä tulee harkita laajasti kaikkia niihin liittyviä etuja ja haittoja. Tavarantoimittajien kanssa solmittuja sopimuksia ei voi useinkaan irtisanoa lyhyessä ajassa, ja monia kumppaneita on vaikea korvata uusilla. Päätöksenteossa tulisi soveltaa seuraavia kriteereitä:</w:t>
      </w:r>
    </w:p>
    <w:p w:rsidR="00D62BBB" w:rsidRDefault="00D62BBB" w:rsidP="00914552">
      <w:pPr>
        <w:pStyle w:val="ListParagraph"/>
        <w:numPr>
          <w:ilvl w:val="0"/>
          <w:numId w:val="39"/>
        </w:numPr>
        <w:rPr>
          <w:rFonts w:ascii="Arial" w:hAnsi="Arial" w:cs="Arial"/>
          <w:sz w:val="24"/>
          <w:szCs w:val="24"/>
        </w:rPr>
      </w:pPr>
      <w:r w:rsidRPr="009314D7">
        <w:rPr>
          <w:rFonts w:ascii="Arial" w:hAnsi="Arial" w:cs="Arial"/>
          <w:i/>
          <w:sz w:val="24"/>
          <w:szCs w:val="24"/>
        </w:rPr>
        <w:t>Strateginen merkitys</w:t>
      </w:r>
      <w:r>
        <w:rPr>
          <w:rFonts w:ascii="Arial" w:hAnsi="Arial" w:cs="Arial"/>
          <w:sz w:val="24"/>
          <w:szCs w:val="24"/>
        </w:rPr>
        <w:t xml:space="preserve">: yrityksen perustamispäätöksen taustalla on aikomus tarjota jotain tuotetta/palvelua kilpailijoita paremmin oman osaamisensa avulla. Tämä osaaminen on yritykselle strategisesti tärkeä alue, minkä vuoksi se tulisi pitää omassa valvonnassa. Esim. teknologiayritys ei juurikaan ulkoista tutkimus- ja tuotekehitystoimintaansa, eikä kulutustavaroiden valmistaja luovuta markkinointia kolmannen osapuolen hoidettavaksi. </w:t>
      </w:r>
    </w:p>
    <w:p w:rsidR="00D62BBB" w:rsidRDefault="00D62BBB" w:rsidP="00914552">
      <w:pPr>
        <w:pStyle w:val="ListParagraph"/>
        <w:numPr>
          <w:ilvl w:val="0"/>
          <w:numId w:val="39"/>
        </w:numPr>
        <w:rPr>
          <w:rFonts w:ascii="Arial" w:hAnsi="Arial" w:cs="Arial"/>
          <w:sz w:val="24"/>
          <w:szCs w:val="24"/>
        </w:rPr>
      </w:pPr>
      <w:r w:rsidRPr="009314D7">
        <w:rPr>
          <w:rFonts w:ascii="Arial" w:hAnsi="Arial" w:cs="Arial"/>
          <w:i/>
          <w:sz w:val="24"/>
          <w:szCs w:val="24"/>
        </w:rPr>
        <w:t>Paras toimittaja</w:t>
      </w:r>
      <w:r>
        <w:rPr>
          <w:rFonts w:ascii="Arial" w:hAnsi="Arial" w:cs="Arial"/>
          <w:sz w:val="24"/>
          <w:szCs w:val="24"/>
        </w:rPr>
        <w:t>: yrittämisessä vaaditaan usein taitoja, joita ei löydy johtoryhmästä. Tästä syystä johtoryhmän tulee miettiä jokaisen toiminnon osalta, kannattaako yrityksen tehdä se itse vai olisiko edullisempaa teettää se erikoistuneella alihankkijalla. Elektronisia laitteita kehittävällä yrityksellä on elektroniikan asiantuntemusta, muttei välttämättä tarvittavaa valmistusosaamista. Erikoituneet yritykset kykenevät usein tekemään tehtävän muita paremmin ja edullisemmin, koska niillä on tarvittavaa kokemusta ja suuremmat tuotantomäärät.</w:t>
      </w:r>
    </w:p>
    <w:p w:rsidR="00D62BBB" w:rsidRDefault="00D62BBB" w:rsidP="00914552">
      <w:pPr>
        <w:pStyle w:val="ListParagraph"/>
        <w:numPr>
          <w:ilvl w:val="0"/>
          <w:numId w:val="39"/>
        </w:numPr>
        <w:rPr>
          <w:rFonts w:ascii="Arial" w:hAnsi="Arial" w:cs="Arial"/>
          <w:sz w:val="24"/>
          <w:szCs w:val="24"/>
        </w:rPr>
      </w:pPr>
      <w:r w:rsidRPr="009314D7">
        <w:rPr>
          <w:rFonts w:ascii="Arial" w:hAnsi="Arial" w:cs="Arial"/>
          <w:i/>
          <w:sz w:val="24"/>
          <w:szCs w:val="24"/>
        </w:rPr>
        <w:t>Saatavuus</w:t>
      </w:r>
      <w:r>
        <w:rPr>
          <w:rFonts w:ascii="Arial" w:hAnsi="Arial" w:cs="Arial"/>
          <w:sz w:val="24"/>
          <w:szCs w:val="24"/>
        </w:rPr>
        <w:t>: ennen ostopäätöksen tekemistä on selvitettävä, onko tuotetta tai palvelua saatavilla markkinoilta tarvittavien vaatimusten mukaisena. Yrityksen kannattaa käydä neuvotteluja useiden tavarantoimittajien kanssa löytääkseen parhaat ostoedut. Tavarantoimittajia voidaan usein myös auttaa parantamaan tarjouksiaan ottamalla ne mukaan jo tuotekehitysvaiheessa.</w:t>
      </w:r>
    </w:p>
    <w:p w:rsidR="00D62BBB" w:rsidRDefault="00D62BBB" w:rsidP="00D62BBB">
      <w:pPr>
        <w:pStyle w:val="ListParagraph"/>
        <w:rPr>
          <w:rFonts w:ascii="Arial" w:hAnsi="Arial" w:cs="Arial"/>
          <w:sz w:val="24"/>
          <w:szCs w:val="24"/>
        </w:rPr>
      </w:pPr>
    </w:p>
    <w:p w:rsidR="00D62BBB" w:rsidRDefault="00D62BBB" w:rsidP="00D62BBB">
      <w:pPr>
        <w:pStyle w:val="ListParagraph"/>
        <w:rPr>
          <w:rFonts w:ascii="Arial" w:hAnsi="Arial" w:cs="Arial"/>
          <w:sz w:val="24"/>
          <w:szCs w:val="24"/>
        </w:rPr>
      </w:pPr>
    </w:p>
    <w:p w:rsidR="00D62BBB" w:rsidRPr="00E67BB6" w:rsidRDefault="00D62BBB" w:rsidP="00D62BBB">
      <w:pPr>
        <w:numPr>
          <w:ilvl w:val="12"/>
          <w:numId w:val="0"/>
        </w:numPr>
        <w:rPr>
          <w:rFonts w:ascii="Arial" w:hAnsi="Arial" w:cs="Arial"/>
          <w:b/>
          <w:sz w:val="24"/>
        </w:rPr>
      </w:pPr>
      <w:r w:rsidRPr="00E67BB6">
        <w:rPr>
          <w:rFonts w:ascii="Arial" w:hAnsi="Arial" w:cs="Arial"/>
          <w:b/>
          <w:sz w:val="24"/>
        </w:rPr>
        <w:t>Materiaalitoiminnot</w:t>
      </w:r>
    </w:p>
    <w:p w:rsidR="00D62BBB" w:rsidRPr="00E67BB6" w:rsidRDefault="00D62BBB" w:rsidP="00D62BBB">
      <w:pPr>
        <w:numPr>
          <w:ilvl w:val="12"/>
          <w:numId w:val="0"/>
        </w:numPr>
        <w:rPr>
          <w:rFonts w:ascii="Arial" w:hAnsi="Arial" w:cs="Arial"/>
          <w:b/>
          <w:sz w:val="24"/>
        </w:rPr>
      </w:pPr>
    </w:p>
    <w:p w:rsidR="00D62BBB" w:rsidRPr="00E67BB6" w:rsidRDefault="00D62BBB" w:rsidP="00D62BBB">
      <w:pPr>
        <w:numPr>
          <w:ilvl w:val="12"/>
          <w:numId w:val="0"/>
        </w:numPr>
        <w:rPr>
          <w:rFonts w:ascii="Arial" w:hAnsi="Arial" w:cs="Arial"/>
          <w:sz w:val="24"/>
        </w:rPr>
      </w:pPr>
      <w:r w:rsidRPr="00E67BB6">
        <w:rPr>
          <w:rFonts w:ascii="Arial" w:hAnsi="Arial" w:cs="Arial"/>
          <w:sz w:val="24"/>
        </w:rPr>
        <w:t>Materiaalitoimintoihin kuuluvat:</w:t>
      </w:r>
    </w:p>
    <w:p w:rsidR="00D62BBB" w:rsidRPr="00E67BB6" w:rsidRDefault="00D62BBB" w:rsidP="00914552">
      <w:pPr>
        <w:numPr>
          <w:ilvl w:val="0"/>
          <w:numId w:val="59"/>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ostot</w:t>
      </w:r>
    </w:p>
    <w:p w:rsidR="00D62BBB" w:rsidRPr="00E67BB6" w:rsidRDefault="00D62BBB" w:rsidP="00914552">
      <w:pPr>
        <w:numPr>
          <w:ilvl w:val="0"/>
          <w:numId w:val="59"/>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varastointi</w:t>
      </w:r>
    </w:p>
    <w:p w:rsidR="00D62BBB" w:rsidRPr="00E67BB6" w:rsidRDefault="00D62BBB" w:rsidP="00914552">
      <w:pPr>
        <w:numPr>
          <w:ilvl w:val="0"/>
          <w:numId w:val="59"/>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kuljetukset</w:t>
      </w:r>
    </w:p>
    <w:p w:rsidR="00D62BBB" w:rsidRPr="00E67BB6" w:rsidRDefault="00D62BBB" w:rsidP="00914552">
      <w:pPr>
        <w:numPr>
          <w:ilvl w:val="0"/>
          <w:numId w:val="59"/>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materiaalikirjanpito</w:t>
      </w:r>
    </w:p>
    <w:p w:rsidR="00D62BBB" w:rsidRPr="00E67BB6" w:rsidRDefault="00D62BBB" w:rsidP="00914552">
      <w:pPr>
        <w:numPr>
          <w:ilvl w:val="0"/>
          <w:numId w:val="59"/>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huolinta ja tullaus</w:t>
      </w:r>
    </w:p>
    <w:p w:rsidR="00D62BBB" w:rsidRPr="00E67BB6" w:rsidRDefault="00D62BBB" w:rsidP="00914552">
      <w:pPr>
        <w:numPr>
          <w:ilvl w:val="0"/>
          <w:numId w:val="59"/>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materiaalien ohjaussysteemit</w:t>
      </w:r>
    </w:p>
    <w:p w:rsidR="00D62BBB" w:rsidRPr="00E67BB6" w:rsidRDefault="00D62BBB" w:rsidP="00D62BBB">
      <w:pPr>
        <w:numPr>
          <w:ilvl w:val="12"/>
          <w:numId w:val="0"/>
        </w:numPr>
        <w:rPr>
          <w:rFonts w:ascii="Arial" w:hAnsi="Arial" w:cs="Arial"/>
          <w:sz w:val="24"/>
        </w:rPr>
      </w:pPr>
    </w:p>
    <w:p w:rsidR="00D62BBB" w:rsidRPr="00E67BB6" w:rsidRDefault="00D62BBB" w:rsidP="00D62BBB">
      <w:pPr>
        <w:numPr>
          <w:ilvl w:val="12"/>
          <w:numId w:val="0"/>
        </w:numPr>
        <w:rPr>
          <w:rFonts w:ascii="Arial" w:hAnsi="Arial" w:cs="Arial"/>
          <w:sz w:val="24"/>
        </w:rPr>
      </w:pPr>
      <w:r w:rsidRPr="00E67BB6">
        <w:rPr>
          <w:rFonts w:ascii="Arial" w:hAnsi="Arial" w:cs="Arial"/>
          <w:sz w:val="24"/>
        </w:rPr>
        <w:t xml:space="preserve">Materiaalitoimintojen tehtävänä on ohjata materiaalivirta kokonaistaloudellisesti edullisimmalla tavalla läpi yrityksen. </w:t>
      </w:r>
    </w:p>
    <w:p w:rsidR="00D62BBB" w:rsidRPr="006B3A60" w:rsidRDefault="00D62BBB" w:rsidP="00914552">
      <w:pPr>
        <w:pStyle w:val="ListParagraph"/>
        <w:numPr>
          <w:ilvl w:val="0"/>
          <w:numId w:val="60"/>
        </w:numPr>
        <w:rPr>
          <w:rFonts w:ascii="Arial" w:hAnsi="Arial" w:cs="Arial"/>
          <w:sz w:val="24"/>
        </w:rPr>
      </w:pPr>
      <w:r w:rsidRPr="006B3A60">
        <w:rPr>
          <w:rFonts w:ascii="Arial" w:hAnsi="Arial" w:cs="Arial"/>
          <w:sz w:val="24"/>
        </w:rPr>
        <w:t>Raaka-aineisiin sitoutuneen pääoman pienentäminen tehokkaan ohjauksen ja materiaalien standardoinnin avulla.</w:t>
      </w:r>
    </w:p>
    <w:p w:rsidR="00D62BBB" w:rsidRPr="006B3A60" w:rsidRDefault="00D62BBB" w:rsidP="00914552">
      <w:pPr>
        <w:pStyle w:val="ListParagraph"/>
        <w:numPr>
          <w:ilvl w:val="0"/>
          <w:numId w:val="60"/>
        </w:numPr>
        <w:rPr>
          <w:rFonts w:ascii="Arial" w:hAnsi="Arial" w:cs="Arial"/>
          <w:sz w:val="24"/>
        </w:rPr>
      </w:pPr>
      <w:r w:rsidRPr="006B3A60">
        <w:rPr>
          <w:rFonts w:ascii="Arial" w:hAnsi="Arial" w:cs="Arial"/>
          <w:sz w:val="24"/>
        </w:rPr>
        <w:t>Varastointi- ja materiaalinkäsittelykustannusten pienentäminen. Materiaalien tilaaminen, vastaanotto, tarkastukset, varastointi ja jakelu vaativat yllättävän runsaasti resursseja.</w:t>
      </w:r>
    </w:p>
    <w:p w:rsidR="00D62BBB" w:rsidRPr="006B3A60" w:rsidRDefault="00D62BBB" w:rsidP="00914552">
      <w:pPr>
        <w:pStyle w:val="ListParagraph"/>
        <w:numPr>
          <w:ilvl w:val="0"/>
          <w:numId w:val="60"/>
        </w:numPr>
        <w:rPr>
          <w:rFonts w:ascii="Arial" w:hAnsi="Arial" w:cs="Arial"/>
          <w:sz w:val="24"/>
        </w:rPr>
      </w:pPr>
      <w:r w:rsidRPr="006B3A60">
        <w:rPr>
          <w:rFonts w:ascii="Arial" w:hAnsi="Arial" w:cs="Arial"/>
          <w:sz w:val="24"/>
        </w:rPr>
        <w:t>Korkea palvelutaso eli materiaalien hyvä saatavuus tarvittaessa.</w:t>
      </w:r>
    </w:p>
    <w:p w:rsidR="00D62BBB" w:rsidRPr="006B3A60" w:rsidRDefault="00D62BBB" w:rsidP="00914552">
      <w:pPr>
        <w:pStyle w:val="ListParagraph"/>
        <w:numPr>
          <w:ilvl w:val="0"/>
          <w:numId w:val="60"/>
        </w:numPr>
        <w:rPr>
          <w:rFonts w:ascii="Arial" w:hAnsi="Arial" w:cs="Arial"/>
          <w:sz w:val="24"/>
        </w:rPr>
      </w:pPr>
      <w:r w:rsidRPr="006B3A60">
        <w:rPr>
          <w:rFonts w:ascii="Arial" w:hAnsi="Arial" w:cs="Arial"/>
          <w:sz w:val="24"/>
        </w:rPr>
        <w:t>Puutekustannusten pienentäminen. Seisokit ja myöhästymiset aiheuttavat usein runsaasti kustannuksia.</w:t>
      </w:r>
    </w:p>
    <w:p w:rsidR="00D62BBB" w:rsidRPr="00E67BB6" w:rsidRDefault="00D62BBB" w:rsidP="00D62BBB">
      <w:pPr>
        <w:numPr>
          <w:ilvl w:val="12"/>
          <w:numId w:val="0"/>
        </w:numPr>
        <w:rPr>
          <w:rFonts w:ascii="Arial" w:hAnsi="Arial" w:cs="Arial"/>
          <w:sz w:val="24"/>
        </w:rPr>
      </w:pPr>
      <w:r w:rsidRPr="00E67BB6">
        <w:rPr>
          <w:rFonts w:ascii="Arial" w:hAnsi="Arial" w:cs="Arial"/>
          <w:sz w:val="24"/>
        </w:rPr>
        <w:t>Kehittämistarpeita mietittäessä käydään läpi:</w:t>
      </w:r>
    </w:p>
    <w:p w:rsidR="00D62BBB" w:rsidRPr="00E67BB6" w:rsidRDefault="00D62BBB" w:rsidP="00914552">
      <w:pPr>
        <w:numPr>
          <w:ilvl w:val="0"/>
          <w:numId w:val="61"/>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Mikä on materiaalitoimintojen merkitys yrityksessä?</w:t>
      </w:r>
    </w:p>
    <w:p w:rsidR="00D62BBB" w:rsidRPr="00E67BB6" w:rsidRDefault="00D62BBB" w:rsidP="00914552">
      <w:pPr>
        <w:numPr>
          <w:ilvl w:val="0"/>
          <w:numId w:val="61"/>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Kuinka on organisoitu?</w:t>
      </w:r>
    </w:p>
    <w:p w:rsidR="00D62BBB" w:rsidRPr="00E67BB6" w:rsidRDefault="00D62BBB" w:rsidP="00914552">
      <w:pPr>
        <w:numPr>
          <w:ilvl w:val="0"/>
          <w:numId w:val="61"/>
        </w:numPr>
        <w:tabs>
          <w:tab w:val="left" w:pos="360"/>
        </w:tabs>
        <w:overflowPunct w:val="0"/>
        <w:autoSpaceDE w:val="0"/>
        <w:autoSpaceDN w:val="0"/>
        <w:adjustRightInd w:val="0"/>
        <w:spacing w:after="0" w:line="240" w:lineRule="auto"/>
        <w:textAlignment w:val="baseline"/>
        <w:rPr>
          <w:rFonts w:ascii="Arial" w:hAnsi="Arial" w:cs="Arial"/>
          <w:sz w:val="24"/>
        </w:rPr>
      </w:pPr>
      <w:r w:rsidRPr="00E67BB6">
        <w:rPr>
          <w:rFonts w:ascii="Arial" w:hAnsi="Arial" w:cs="Arial"/>
          <w:sz w:val="24"/>
        </w:rPr>
        <w:t>Mikä on edullisin ostoerä? Vaihtoehtoiset ostopaikat? Ostoehdot?</w:t>
      </w:r>
    </w:p>
    <w:p w:rsidR="00D62BBB" w:rsidRPr="006B3A60" w:rsidRDefault="00D62BBB" w:rsidP="00914552">
      <w:pPr>
        <w:pStyle w:val="ListParagraph"/>
        <w:numPr>
          <w:ilvl w:val="0"/>
          <w:numId w:val="61"/>
        </w:numPr>
        <w:rPr>
          <w:rFonts w:ascii="Arial" w:hAnsi="Arial" w:cs="Arial"/>
          <w:sz w:val="24"/>
        </w:rPr>
      </w:pPr>
      <w:r w:rsidRPr="006B3A60">
        <w:rPr>
          <w:rFonts w:ascii="Arial" w:hAnsi="Arial" w:cs="Arial"/>
          <w:sz w:val="24"/>
        </w:rPr>
        <w:t>Millaiset ovat varastotilat/varastoinnin apuvälineet? Toimiiko varastokirjanpito? Onko varastonkierto halutunlainen? Kuinka kuljetukset hoidetaan? Edullisin kuljetustapa? Kuljetetaanko itse vai käytetäänkö ulkopuolisia palveluja? Toimiiko kuljetusten suunnittelu?</w:t>
      </w:r>
    </w:p>
    <w:p w:rsidR="00D62BBB" w:rsidRPr="00E67BB6" w:rsidRDefault="00D62BBB" w:rsidP="00D62BBB">
      <w:pPr>
        <w:numPr>
          <w:ilvl w:val="12"/>
          <w:numId w:val="0"/>
        </w:numPr>
        <w:rPr>
          <w:rFonts w:ascii="Arial" w:hAnsi="Arial" w:cs="Arial"/>
          <w:sz w:val="24"/>
        </w:rPr>
      </w:pPr>
      <w:r>
        <w:rPr>
          <w:rFonts w:ascii="Arial" w:hAnsi="Arial" w:cs="Arial"/>
          <w:sz w:val="24"/>
        </w:rPr>
        <w:t>Materiaalitoiminnostakin h</w:t>
      </w:r>
      <w:r w:rsidRPr="00E67BB6">
        <w:rPr>
          <w:rFonts w:ascii="Arial" w:hAnsi="Arial" w:cs="Arial"/>
          <w:sz w:val="24"/>
        </w:rPr>
        <w:t>ahmotetaan kehittämistarpeet ja tehdään kehittämisohjelma.</w:t>
      </w:r>
    </w:p>
    <w:p w:rsidR="00D62BBB" w:rsidRDefault="00D62BBB" w:rsidP="00D62BBB">
      <w:pPr>
        <w:pStyle w:val="ListParagraph"/>
        <w:ind w:left="0"/>
        <w:rPr>
          <w:rFonts w:ascii="Arial" w:hAnsi="Arial" w:cs="Arial"/>
          <w:sz w:val="24"/>
          <w:szCs w:val="24"/>
        </w:rPr>
      </w:pPr>
    </w:p>
    <w:p w:rsidR="00D62BBB" w:rsidRPr="00BD4539" w:rsidRDefault="00D62BBB" w:rsidP="00D62BBB">
      <w:pPr>
        <w:rPr>
          <w:rFonts w:ascii="Arial" w:hAnsi="Arial" w:cs="Arial"/>
          <w:b/>
          <w:sz w:val="24"/>
          <w:szCs w:val="24"/>
        </w:rPr>
      </w:pPr>
      <w:r w:rsidRPr="00BD4539">
        <w:rPr>
          <w:rFonts w:ascii="Arial" w:hAnsi="Arial" w:cs="Arial"/>
          <w:b/>
          <w:sz w:val="24"/>
          <w:szCs w:val="24"/>
        </w:rPr>
        <w:t>Kumppanuudet</w:t>
      </w:r>
    </w:p>
    <w:p w:rsidR="00D62BBB" w:rsidRDefault="00D62BBB" w:rsidP="00D62BBB">
      <w:pPr>
        <w:rPr>
          <w:rFonts w:ascii="Arial" w:hAnsi="Arial" w:cs="Arial"/>
          <w:sz w:val="24"/>
          <w:szCs w:val="24"/>
        </w:rPr>
      </w:pPr>
      <w:r>
        <w:rPr>
          <w:rFonts w:ascii="Arial" w:hAnsi="Arial" w:cs="Arial"/>
          <w:sz w:val="24"/>
          <w:szCs w:val="24"/>
        </w:rPr>
        <w:t>Jokaisella yrityksellä on muiden yritysten kanssa liikesuhteita, joiden laatu ja tiiviys vaihtelevat satunnaisesta suhteesta aina läheiseen yhteistyöhön ja keskinäiseen riippuvuuteen johtavaan strategiseen liittoutumaan. Yhteistyöllä on etunsa ja haittansa:</w:t>
      </w:r>
    </w:p>
    <w:p w:rsidR="00D62BBB" w:rsidRDefault="00D62BBB" w:rsidP="00914552">
      <w:pPr>
        <w:pStyle w:val="ListParagraph"/>
        <w:numPr>
          <w:ilvl w:val="0"/>
          <w:numId w:val="17"/>
        </w:numPr>
        <w:rPr>
          <w:rFonts w:ascii="Arial" w:hAnsi="Arial" w:cs="Arial"/>
          <w:sz w:val="24"/>
          <w:szCs w:val="24"/>
        </w:rPr>
      </w:pPr>
      <w:r>
        <w:rPr>
          <w:rFonts w:ascii="Arial" w:hAnsi="Arial" w:cs="Arial"/>
          <w:sz w:val="24"/>
          <w:szCs w:val="24"/>
        </w:rPr>
        <w:t>Satunnaiset kumppanuudet eivät velvoita kumpaakaan osapuolta ja molemmat osapuolet voivat lakkauttaa kumppanuuden nopeasti ja vaivattomasti. Satunnaiset kumppanuudet ovat tavallisia massamarkkinatuotteiden, yksinkertaisten palvelujen ja vakiokomponenttien markkinoilla, koska niillä löytyy helposti vaihtoehtoisia toimittajia ja ostajia.</w:t>
      </w:r>
    </w:p>
    <w:p w:rsidR="00D62BBB" w:rsidRDefault="00D62BBB" w:rsidP="00914552">
      <w:pPr>
        <w:pStyle w:val="ListParagraph"/>
        <w:numPr>
          <w:ilvl w:val="0"/>
          <w:numId w:val="17"/>
        </w:numPr>
        <w:rPr>
          <w:rFonts w:ascii="Arial" w:hAnsi="Arial" w:cs="Arial"/>
          <w:sz w:val="24"/>
          <w:szCs w:val="24"/>
        </w:rPr>
      </w:pPr>
      <w:r>
        <w:rPr>
          <w:rFonts w:ascii="Arial" w:hAnsi="Arial" w:cs="Arial"/>
          <w:sz w:val="24"/>
          <w:szCs w:val="24"/>
        </w:rPr>
        <w:t xml:space="preserve">Tiiviille kumppanuudelle on ominaista osapuolten suuri riippuvuus toisistaan ja niissä on kyse erikoistuotteista tai –palveluista tai suurista toimitusmääristä. Kummankin osapuolen on vaikea vaihtaa kumppania. Ostajan on vaikea saada toiselta toimittajalta nopeasti suuria määriä erikoiskomponentteja ja toisaalta myyjän vaikea löytää muita ostajia lyhyellä varoitusajalla. Tämän </w:t>
      </w:r>
      <w:r>
        <w:rPr>
          <w:rFonts w:ascii="Arial" w:hAnsi="Arial" w:cs="Arial"/>
          <w:sz w:val="24"/>
          <w:szCs w:val="24"/>
        </w:rPr>
        <w:lastRenderedPageBreak/>
        <w:t>tyyppisen suhteen etuina ovat sen turvallisuus sekä mahdollisuus keskittyä omiin vahvuuksiin ja hyötyä samalla kumppanin vahvuuksista.</w:t>
      </w:r>
    </w:p>
    <w:p w:rsidR="00D62BBB" w:rsidRPr="00CF1F3D" w:rsidRDefault="00D62BBB" w:rsidP="00D62BBB">
      <w:pPr>
        <w:rPr>
          <w:rFonts w:ascii="Arial" w:hAnsi="Arial" w:cs="Arial"/>
          <w:sz w:val="24"/>
          <w:szCs w:val="24"/>
        </w:rPr>
      </w:pPr>
      <w:r w:rsidRPr="00CF1F3D">
        <w:rPr>
          <w:rFonts w:ascii="Arial" w:hAnsi="Arial" w:cs="Arial"/>
          <w:sz w:val="24"/>
          <w:szCs w:val="24"/>
        </w:rPr>
        <w:t xml:space="preserve"> </w:t>
      </w:r>
    </w:p>
    <w:p w:rsidR="00D62BBB" w:rsidRDefault="00D62BBB" w:rsidP="00D62BBB">
      <w:pPr>
        <w:rPr>
          <w:rFonts w:ascii="Arial" w:hAnsi="Arial" w:cs="Arial"/>
          <w:sz w:val="24"/>
          <w:szCs w:val="24"/>
        </w:rPr>
      </w:pPr>
      <w:r>
        <w:rPr>
          <w:rFonts w:ascii="Arial" w:hAnsi="Arial" w:cs="Arial"/>
          <w:sz w:val="24"/>
          <w:szCs w:val="24"/>
        </w:rPr>
        <w:t>Kumppanuuden syntymisen edellytyksenä on molempia osapuolia hyödyttävä tilanne, riskien ja sijoitusten välinen tasapaino sekä kumppanuuden irtisanomismahdollisuus tarvittaessa.</w:t>
      </w:r>
    </w:p>
    <w:p w:rsidR="00D62BBB" w:rsidRDefault="00D62BBB" w:rsidP="00D62BBB">
      <w:pPr>
        <w:rPr>
          <w:rFonts w:ascii="Arial" w:hAnsi="Arial" w:cs="Arial"/>
          <w:sz w:val="24"/>
          <w:szCs w:val="24"/>
        </w:rPr>
      </w:pPr>
      <w:r>
        <w:rPr>
          <w:rFonts w:ascii="Arial" w:hAnsi="Arial" w:cs="Arial"/>
          <w:noProof/>
          <w:sz w:val="24"/>
          <w:szCs w:val="24"/>
          <w:lang w:eastAsia="fi-FI"/>
        </w:rPr>
        <w:pict>
          <v:rect id="_x0000_s1069" style="position:absolute;margin-left:-9pt;margin-top:19.25pt;width:454.5pt;height:190.5pt;z-index:-251612160" fillcolor="#eeece1"/>
        </w:pict>
      </w:r>
    </w:p>
    <w:p w:rsidR="00D62BBB" w:rsidRDefault="00D62BBB" w:rsidP="00D62BBB">
      <w:pPr>
        <w:rPr>
          <w:rFonts w:ascii="Arial" w:hAnsi="Arial" w:cs="Arial"/>
          <w:sz w:val="24"/>
          <w:szCs w:val="24"/>
        </w:rPr>
      </w:pPr>
      <w:r>
        <w:rPr>
          <w:rFonts w:ascii="Arial" w:hAnsi="Arial" w:cs="Arial"/>
          <w:sz w:val="24"/>
          <w:szCs w:val="24"/>
        </w:rPr>
        <w:t>Liiketoimintamallin ja organisaation tarkistuslista:</w:t>
      </w:r>
    </w:p>
    <w:p w:rsidR="00D62BBB" w:rsidRDefault="00D62BBB" w:rsidP="00914552">
      <w:pPr>
        <w:pStyle w:val="ListParagraph"/>
        <w:numPr>
          <w:ilvl w:val="0"/>
          <w:numId w:val="18"/>
        </w:numPr>
        <w:rPr>
          <w:rFonts w:ascii="Arial" w:hAnsi="Arial" w:cs="Arial"/>
          <w:sz w:val="24"/>
          <w:szCs w:val="24"/>
        </w:rPr>
      </w:pPr>
      <w:r>
        <w:rPr>
          <w:rFonts w:ascii="Arial" w:hAnsi="Arial" w:cs="Arial"/>
          <w:sz w:val="24"/>
          <w:szCs w:val="24"/>
        </w:rPr>
        <w:t>Millainen liiketoimintamalli yrityksellä on?</w:t>
      </w:r>
    </w:p>
    <w:p w:rsidR="00D62BBB" w:rsidRDefault="00D62BBB" w:rsidP="00914552">
      <w:pPr>
        <w:pStyle w:val="ListParagraph"/>
        <w:numPr>
          <w:ilvl w:val="0"/>
          <w:numId w:val="18"/>
        </w:numPr>
        <w:rPr>
          <w:rFonts w:ascii="Arial" w:hAnsi="Arial" w:cs="Arial"/>
          <w:sz w:val="24"/>
          <w:szCs w:val="24"/>
        </w:rPr>
      </w:pPr>
      <w:r>
        <w:rPr>
          <w:rFonts w:ascii="Arial" w:hAnsi="Arial" w:cs="Arial"/>
          <w:sz w:val="24"/>
          <w:szCs w:val="24"/>
        </w:rPr>
        <w:t>Mitä liiketoimintamallin toimintoja yritys tekee itse ja mitkä se ostaa? Mihin yritys keskittyy nyt ja tulevaisuudessa?</w:t>
      </w:r>
    </w:p>
    <w:p w:rsidR="00D62BBB" w:rsidRDefault="00D62BBB" w:rsidP="00914552">
      <w:pPr>
        <w:pStyle w:val="ListParagraph"/>
        <w:numPr>
          <w:ilvl w:val="0"/>
          <w:numId w:val="18"/>
        </w:numPr>
        <w:rPr>
          <w:rFonts w:ascii="Arial" w:hAnsi="Arial" w:cs="Arial"/>
          <w:sz w:val="24"/>
          <w:szCs w:val="24"/>
        </w:rPr>
      </w:pPr>
      <w:r>
        <w:rPr>
          <w:rFonts w:ascii="Arial" w:hAnsi="Arial" w:cs="Arial"/>
          <w:sz w:val="24"/>
          <w:szCs w:val="24"/>
        </w:rPr>
        <w:t>Mistä toiminnoista organisaatio koostuu ja miten se on organisoitu?</w:t>
      </w:r>
    </w:p>
    <w:p w:rsidR="00D62BBB" w:rsidRDefault="00D62BBB" w:rsidP="00914552">
      <w:pPr>
        <w:pStyle w:val="ListParagraph"/>
        <w:numPr>
          <w:ilvl w:val="0"/>
          <w:numId w:val="18"/>
        </w:numPr>
        <w:rPr>
          <w:rFonts w:ascii="Arial" w:hAnsi="Arial" w:cs="Arial"/>
          <w:sz w:val="24"/>
          <w:szCs w:val="24"/>
        </w:rPr>
      </w:pPr>
      <w:r>
        <w:rPr>
          <w:rFonts w:ascii="Arial" w:hAnsi="Arial" w:cs="Arial"/>
          <w:sz w:val="24"/>
          <w:szCs w:val="24"/>
        </w:rPr>
        <w:t>Mitkä arvot ja normit ovat ominaisia yritykselle?</w:t>
      </w:r>
    </w:p>
    <w:p w:rsidR="00D62BBB" w:rsidRDefault="00D62BBB" w:rsidP="00914552">
      <w:pPr>
        <w:pStyle w:val="ListParagraph"/>
        <w:numPr>
          <w:ilvl w:val="0"/>
          <w:numId w:val="18"/>
        </w:numPr>
        <w:rPr>
          <w:rFonts w:ascii="Arial" w:hAnsi="Arial" w:cs="Arial"/>
          <w:sz w:val="24"/>
          <w:szCs w:val="24"/>
        </w:rPr>
      </w:pPr>
      <w:r>
        <w:rPr>
          <w:rFonts w:ascii="Arial" w:hAnsi="Arial" w:cs="Arial"/>
          <w:sz w:val="24"/>
          <w:szCs w:val="24"/>
        </w:rPr>
        <w:t>Keiden kumppaneiden kanssa yritys toimii? Mitä etuja yhteistyö antaa yritykselle ja sen kumppaneille?</w:t>
      </w:r>
    </w:p>
    <w:p w:rsidR="00D62BBB" w:rsidRPr="00C579B1" w:rsidRDefault="00D62BBB" w:rsidP="00D62BBB">
      <w:pPr>
        <w:ind w:left="360"/>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Pr="005E18D2" w:rsidRDefault="00D62BBB" w:rsidP="00914552">
      <w:pPr>
        <w:pStyle w:val="ListParagraph"/>
        <w:numPr>
          <w:ilvl w:val="0"/>
          <w:numId w:val="6"/>
        </w:numPr>
        <w:rPr>
          <w:rFonts w:ascii="Arial" w:hAnsi="Arial" w:cs="Arial"/>
          <w:b/>
          <w:sz w:val="24"/>
          <w:szCs w:val="24"/>
        </w:rPr>
      </w:pPr>
      <w:r w:rsidRPr="005E18D2">
        <w:rPr>
          <w:rFonts w:ascii="Arial" w:hAnsi="Arial" w:cs="Arial"/>
          <w:b/>
          <w:sz w:val="24"/>
          <w:szCs w:val="24"/>
        </w:rPr>
        <w:t>Rahoitus</w:t>
      </w:r>
    </w:p>
    <w:p w:rsidR="00D62BBB" w:rsidRDefault="00D62BBB" w:rsidP="00D62BBB">
      <w:pPr>
        <w:rPr>
          <w:rFonts w:ascii="Arial" w:hAnsi="Arial" w:cs="Arial"/>
          <w:sz w:val="24"/>
          <w:szCs w:val="24"/>
        </w:rPr>
      </w:pPr>
      <w:r>
        <w:rPr>
          <w:rFonts w:ascii="Arial" w:hAnsi="Arial" w:cs="Arial"/>
          <w:sz w:val="24"/>
          <w:szCs w:val="24"/>
        </w:rPr>
        <w:t>Uuden yrityksen rahoitukseen liittyy kolme tärkeää kysymystä. Ensimmäiseksi tulee rahoitussuunnitelman avulla arvioida, miten paljon yrityksen käynnistämiseen ja menestyksellisen yritystoiminnan kehittämiseen tarvitaan pääomaa. Toinen kysymys on, kuinka paljon yritys tarvitsee rahaa toimintansa päivittäiseen hoitamiseen eli pystyäkseen selviytymään lyhytaikaisista veloista ja muista maksuista. Kolmas kysymys liittyy tarvittavien varojen hankintaan.</w:t>
      </w:r>
    </w:p>
    <w:p w:rsidR="00D62BBB" w:rsidRDefault="00D62BBB" w:rsidP="00D62BBB">
      <w:pPr>
        <w:rPr>
          <w:rFonts w:ascii="Arial" w:hAnsi="Arial" w:cs="Arial"/>
          <w:b/>
          <w:sz w:val="24"/>
          <w:szCs w:val="24"/>
        </w:rPr>
      </w:pPr>
    </w:p>
    <w:p w:rsidR="00D62BBB" w:rsidRPr="00340AB5" w:rsidRDefault="00D62BBB" w:rsidP="00D62BBB">
      <w:pPr>
        <w:rPr>
          <w:rFonts w:ascii="Arial" w:hAnsi="Arial" w:cs="Arial"/>
          <w:b/>
          <w:sz w:val="24"/>
          <w:szCs w:val="24"/>
        </w:rPr>
      </w:pPr>
      <w:r w:rsidRPr="00340AB5">
        <w:rPr>
          <w:rFonts w:ascii="Arial" w:hAnsi="Arial" w:cs="Arial"/>
          <w:b/>
          <w:sz w:val="24"/>
          <w:szCs w:val="24"/>
        </w:rPr>
        <w:t>Kassavarojen tärkeys</w:t>
      </w:r>
    </w:p>
    <w:p w:rsidR="00D62BBB" w:rsidRDefault="00D62BBB" w:rsidP="00D62BBB">
      <w:pPr>
        <w:rPr>
          <w:rFonts w:ascii="Arial" w:hAnsi="Arial" w:cs="Arial"/>
          <w:sz w:val="24"/>
          <w:szCs w:val="24"/>
        </w:rPr>
      </w:pPr>
      <w:r>
        <w:rPr>
          <w:rFonts w:ascii="Arial" w:hAnsi="Arial" w:cs="Arial"/>
          <w:sz w:val="24"/>
          <w:szCs w:val="24"/>
        </w:rPr>
        <w:t>Hyvässäkin taloudellisessa asemassa oleva yritys voi olla maksukyvytön, ellei se suunnittele rahoitustaan asianmukaisesti. Tuote saattaa olla täysin valmis ja sillä on asiakkaita, kirjanpito osoittaa voittoa ja tulevien tuottojen perusteella laskettuna yritys voi olla hyvin arvokas, mutta kassatilanteesta johtuen sillä ei ole varaa maksaa kuukauden lopussa palkkoja, vuokria eikä muitakaan laskuja. Myyntisaamisia voi olla niin paljon, että ne riittäisivät laskujen maksuun, mutta maksuehtojen takia pankkiin ei kerry kuukauden loppuun mennessä riittävästi rahaa. Hyvin menestyvä yritys ei pysty vastaamaan veloistaan ja on siten maksukyvytön.</w:t>
      </w:r>
    </w:p>
    <w:p w:rsidR="00D62BBB" w:rsidRDefault="00D62BBB" w:rsidP="00D62BBB">
      <w:pPr>
        <w:rPr>
          <w:rFonts w:ascii="Arial" w:hAnsi="Arial" w:cs="Arial"/>
          <w:sz w:val="24"/>
          <w:szCs w:val="24"/>
        </w:rPr>
      </w:pPr>
      <w:r>
        <w:rPr>
          <w:rFonts w:ascii="Arial" w:hAnsi="Arial" w:cs="Arial"/>
          <w:sz w:val="24"/>
          <w:szCs w:val="24"/>
        </w:rPr>
        <w:lastRenderedPageBreak/>
        <w:t>Edellä kuvatussa tapauksessa tunnusomaista on se, ettei terveestä tuottotilanteesta ole apua, mikäli yrityksen kassassa ei ole rahaa. Yrityksen täytyy nopeasti löytää uusia rahoittajia ja tämä ei ole lyhyellä aikavälillä helppoa. Huolellinen maksuvalmiussuunnittelu olisi paljastanut tulevan tilanteen kuukausia etukäteen ja näin rahoituksen järjestämiseen olisi jäänyt aikaa.</w:t>
      </w:r>
    </w:p>
    <w:p w:rsidR="00D62BBB" w:rsidRDefault="00D62BBB" w:rsidP="00D62BBB">
      <w:pPr>
        <w:rPr>
          <w:rFonts w:ascii="Arial" w:hAnsi="Arial" w:cs="Arial"/>
          <w:sz w:val="24"/>
          <w:szCs w:val="24"/>
        </w:rPr>
      </w:pPr>
      <w:r>
        <w:rPr>
          <w:rFonts w:ascii="Arial" w:hAnsi="Arial" w:cs="Arial"/>
          <w:sz w:val="24"/>
          <w:szCs w:val="24"/>
        </w:rPr>
        <w:t>Likviditeetti ongelmien välttämiseksi yrityksen pitää tietää milloin ja miten se saa tarvittaessa rahaa. Uudelle yritykselle tulee kustannuksia ennen kuin se alkaa saada tuottoja, joten rahaa kuluu nopeammin kuin sitä saadaan eli kassavirta on negatiivinen. Se säilyy negatiivisena, kunnes yritykseen tulevat maksut ovat yhtä suuret kuin sen maksamat laskut, jolloin saavutetaan kassavirran kriittinen piste. Koko tätä pistettä edeltävä negatiivinen kassavirta pitää rahoittaa etukäteen.  Jos yritykselle arvioidaan kertyvän miljoonan euron suuruinen negatiivinen kassavirta, yrityksen pitää varmistaa, että sillä on käytettävissään vähintään sen verran rahoitusta ennen toiminnan käynnistämistä. Muussa tapauksessa yritys joutuu ennen pitkään maksuvaikeuksiin.</w:t>
      </w:r>
    </w:p>
    <w:p w:rsidR="00D62BBB" w:rsidRDefault="00D62BBB" w:rsidP="00D62BBB">
      <w:pPr>
        <w:rPr>
          <w:rFonts w:ascii="Arial" w:hAnsi="Arial" w:cs="Arial"/>
          <w:b/>
          <w:sz w:val="24"/>
          <w:szCs w:val="24"/>
        </w:rPr>
      </w:pPr>
    </w:p>
    <w:p w:rsidR="00D62BBB" w:rsidRPr="00340AB5" w:rsidRDefault="00D62BBB" w:rsidP="00D62BBB">
      <w:pPr>
        <w:rPr>
          <w:rFonts w:ascii="Arial" w:hAnsi="Arial" w:cs="Arial"/>
          <w:b/>
          <w:sz w:val="24"/>
          <w:szCs w:val="24"/>
        </w:rPr>
      </w:pPr>
      <w:r w:rsidRPr="00340AB5">
        <w:rPr>
          <w:rFonts w:ascii="Arial" w:hAnsi="Arial" w:cs="Arial"/>
          <w:b/>
          <w:sz w:val="24"/>
          <w:szCs w:val="24"/>
        </w:rPr>
        <w:t>Rahoitussuunnittelu liiketoimintasuunnitelmassa</w:t>
      </w:r>
    </w:p>
    <w:p w:rsidR="00D62BBB" w:rsidRDefault="00D62BBB" w:rsidP="00D62BBB">
      <w:pPr>
        <w:rPr>
          <w:rFonts w:ascii="Arial" w:hAnsi="Arial" w:cs="Arial"/>
          <w:sz w:val="24"/>
          <w:szCs w:val="24"/>
        </w:rPr>
      </w:pPr>
      <w:r>
        <w:rPr>
          <w:rFonts w:ascii="Arial" w:hAnsi="Arial" w:cs="Arial"/>
          <w:sz w:val="24"/>
          <w:szCs w:val="24"/>
        </w:rPr>
        <w:t>Yrityksen tulee olla aina selvillä tärkeimmistä liiketoiminnassa tilannetta kuvaavista luvuista, kuten liiketoiminnan tuloksesta, kassavirran kehityksestä sekä tulevien pääomatarpeiden suuruudesta.</w:t>
      </w:r>
    </w:p>
    <w:p w:rsidR="00D62BBB" w:rsidRDefault="00D62BBB" w:rsidP="00D62BBB">
      <w:pPr>
        <w:rPr>
          <w:rFonts w:ascii="Arial" w:hAnsi="Arial" w:cs="Arial"/>
          <w:sz w:val="24"/>
          <w:szCs w:val="24"/>
        </w:rPr>
      </w:pPr>
      <w:r>
        <w:rPr>
          <w:rFonts w:ascii="Arial" w:hAnsi="Arial" w:cs="Arial"/>
          <w:sz w:val="24"/>
          <w:szCs w:val="24"/>
        </w:rPr>
        <w:t>Suunnitelmassa tulisi olla tietoja yrityksen tulevasta taloudellisesta kehityksestä sekä alustava rahoitussuunnitelma. Sen pitäisi vastata seuraaviin kysymyksiin</w:t>
      </w:r>
    </w:p>
    <w:p w:rsidR="00D62BBB" w:rsidRDefault="00D62BBB" w:rsidP="00914552">
      <w:pPr>
        <w:pStyle w:val="ListParagraph"/>
        <w:numPr>
          <w:ilvl w:val="0"/>
          <w:numId w:val="19"/>
        </w:numPr>
        <w:rPr>
          <w:rFonts w:ascii="Arial" w:hAnsi="Arial" w:cs="Arial"/>
          <w:sz w:val="24"/>
          <w:szCs w:val="24"/>
        </w:rPr>
      </w:pPr>
      <w:r>
        <w:rPr>
          <w:rFonts w:ascii="Arial" w:hAnsi="Arial" w:cs="Arial"/>
          <w:sz w:val="24"/>
          <w:szCs w:val="24"/>
        </w:rPr>
        <w:t>Miten paljon yritys tarvitsee rahaa ja milloin?</w:t>
      </w:r>
    </w:p>
    <w:p w:rsidR="00D62BBB" w:rsidRDefault="00D62BBB" w:rsidP="00914552">
      <w:pPr>
        <w:pStyle w:val="ListParagraph"/>
        <w:numPr>
          <w:ilvl w:val="0"/>
          <w:numId w:val="19"/>
        </w:numPr>
        <w:rPr>
          <w:rFonts w:ascii="Arial" w:hAnsi="Arial" w:cs="Arial"/>
          <w:sz w:val="24"/>
          <w:szCs w:val="24"/>
        </w:rPr>
      </w:pPr>
      <w:r>
        <w:rPr>
          <w:rFonts w:ascii="Arial" w:hAnsi="Arial" w:cs="Arial"/>
          <w:sz w:val="24"/>
          <w:szCs w:val="24"/>
        </w:rPr>
        <w:t>Kuinka paljon yritys todennäköisesti tuottaa voittoa liiketoiminnan vakiintuessa?</w:t>
      </w:r>
    </w:p>
    <w:p w:rsidR="00D62BBB" w:rsidRDefault="00D62BBB" w:rsidP="00914552">
      <w:pPr>
        <w:pStyle w:val="ListParagraph"/>
        <w:numPr>
          <w:ilvl w:val="0"/>
          <w:numId w:val="19"/>
        </w:numPr>
        <w:rPr>
          <w:rFonts w:ascii="Arial" w:hAnsi="Arial" w:cs="Arial"/>
          <w:sz w:val="24"/>
          <w:szCs w:val="24"/>
        </w:rPr>
      </w:pPr>
      <w:r>
        <w:rPr>
          <w:rFonts w:ascii="Arial" w:hAnsi="Arial" w:cs="Arial"/>
          <w:sz w:val="24"/>
          <w:szCs w:val="24"/>
        </w:rPr>
        <w:t>Mitkä ovat ennusteiden taustalla olevat tärkeimmät oletukset?</w:t>
      </w:r>
    </w:p>
    <w:p w:rsidR="00D62BBB" w:rsidRDefault="00D62BBB" w:rsidP="00D62BBB">
      <w:pPr>
        <w:rPr>
          <w:rFonts w:ascii="Arial" w:hAnsi="Arial" w:cs="Arial"/>
          <w:sz w:val="24"/>
          <w:szCs w:val="24"/>
        </w:rPr>
      </w:pPr>
      <w:r>
        <w:rPr>
          <w:rFonts w:ascii="Arial" w:hAnsi="Arial" w:cs="Arial"/>
          <w:sz w:val="24"/>
          <w:szCs w:val="24"/>
        </w:rPr>
        <w:t>Rahoitussuunnitelman tulee sisältää</w:t>
      </w:r>
    </w:p>
    <w:p w:rsidR="00D62BBB" w:rsidRDefault="00D62BBB" w:rsidP="00914552">
      <w:pPr>
        <w:pStyle w:val="ListParagraph"/>
        <w:numPr>
          <w:ilvl w:val="0"/>
          <w:numId w:val="20"/>
        </w:numPr>
        <w:rPr>
          <w:rFonts w:ascii="Arial" w:hAnsi="Arial" w:cs="Arial"/>
          <w:sz w:val="24"/>
          <w:szCs w:val="24"/>
        </w:rPr>
      </w:pPr>
      <w:r>
        <w:rPr>
          <w:rFonts w:ascii="Arial" w:hAnsi="Arial" w:cs="Arial"/>
          <w:sz w:val="24"/>
          <w:szCs w:val="24"/>
        </w:rPr>
        <w:t>kassavirtalaskelma, tuloslaskelma ja tase</w:t>
      </w:r>
    </w:p>
    <w:p w:rsidR="00D62BBB" w:rsidRDefault="00D62BBB" w:rsidP="00914552">
      <w:pPr>
        <w:pStyle w:val="ListParagraph"/>
        <w:numPr>
          <w:ilvl w:val="0"/>
          <w:numId w:val="20"/>
        </w:numPr>
        <w:rPr>
          <w:rFonts w:ascii="Arial" w:hAnsi="Arial" w:cs="Arial"/>
          <w:sz w:val="24"/>
          <w:szCs w:val="24"/>
        </w:rPr>
      </w:pPr>
      <w:r>
        <w:rPr>
          <w:rFonts w:ascii="Arial" w:hAnsi="Arial" w:cs="Arial"/>
          <w:sz w:val="24"/>
          <w:szCs w:val="24"/>
        </w:rPr>
        <w:t>ennusteet 3-5 seuraavaksi vuodeksi ja ainakin yhdeksi vuodeksi kriittisen pisteen saavuttamisen jälkeen</w:t>
      </w:r>
    </w:p>
    <w:p w:rsidR="00D62BBB" w:rsidRDefault="00D62BBB" w:rsidP="00D62BBB">
      <w:pPr>
        <w:ind w:left="360"/>
        <w:rPr>
          <w:rFonts w:ascii="Arial" w:hAnsi="Arial" w:cs="Arial"/>
          <w:sz w:val="24"/>
          <w:szCs w:val="24"/>
        </w:rPr>
      </w:pPr>
      <w:r>
        <w:rPr>
          <w:rFonts w:ascii="Arial" w:hAnsi="Arial" w:cs="Arial"/>
          <w:sz w:val="24"/>
          <w:szCs w:val="24"/>
        </w:rPr>
        <w:t>Uusien yritysten rahoituslähteet</w:t>
      </w:r>
      <w:r w:rsidR="00914552">
        <w:rPr>
          <w:rFonts w:ascii="Arial" w:hAnsi="Arial" w:cs="Arial"/>
          <w:sz w:val="24"/>
          <w:szCs w:val="24"/>
        </w:rPr>
        <w:t>:</w:t>
      </w:r>
    </w:p>
    <w:p w:rsidR="00D62BBB" w:rsidRDefault="00D62BBB" w:rsidP="00D62BBB">
      <w:pPr>
        <w:ind w:left="360"/>
        <w:rPr>
          <w:rFonts w:ascii="Arial" w:hAnsi="Arial" w:cs="Arial"/>
          <w:sz w:val="24"/>
          <w:szCs w:val="24"/>
        </w:rPr>
      </w:pPr>
      <w:r>
        <w:rPr>
          <w:rFonts w:ascii="Arial" w:hAnsi="Arial" w:cs="Arial"/>
          <w:sz w:val="24"/>
          <w:szCs w:val="24"/>
        </w:rPr>
        <w:t xml:space="preserve">Kun pääoman tarve on selvitetty, on seuraavaksi mietittävä tarvittavien varojen lähde. Kaikkea pääomaa ei tarvita heti, vaan tarve jakautuu yrityksen eri kehitysvaiheisiin. </w:t>
      </w:r>
    </w:p>
    <w:p w:rsidR="00D62BBB" w:rsidRDefault="00D62BBB" w:rsidP="00D62BBB">
      <w:pPr>
        <w:ind w:left="360"/>
        <w:rPr>
          <w:rFonts w:ascii="Arial" w:hAnsi="Arial" w:cs="Arial"/>
          <w:sz w:val="24"/>
          <w:szCs w:val="24"/>
        </w:rPr>
      </w:pPr>
    </w:p>
    <w:p w:rsidR="00914552" w:rsidRDefault="00914552" w:rsidP="00D62BBB">
      <w:pPr>
        <w:ind w:left="360"/>
        <w:rPr>
          <w:rFonts w:ascii="Arial" w:hAnsi="Arial" w:cs="Arial"/>
          <w:sz w:val="24"/>
          <w:szCs w:val="24"/>
        </w:rPr>
      </w:pPr>
    </w:p>
    <w:p w:rsidR="00D62BBB" w:rsidRDefault="00D62BBB" w:rsidP="00D62BBB">
      <w:pPr>
        <w:ind w:left="360"/>
        <w:rPr>
          <w:rFonts w:ascii="Arial" w:hAnsi="Arial" w:cs="Arial"/>
          <w:sz w:val="24"/>
          <w:szCs w:val="24"/>
        </w:rPr>
      </w:pPr>
      <w:r>
        <w:rPr>
          <w:rFonts w:ascii="Arial" w:hAnsi="Arial" w:cs="Arial"/>
          <w:noProof/>
          <w:sz w:val="24"/>
          <w:szCs w:val="24"/>
          <w:lang w:eastAsia="fi-FI"/>
        </w:rPr>
        <w:lastRenderedPageBreak/>
        <w:pict>
          <v:shape id="_x0000_s1057" type="#_x0000_t32" style="position:absolute;left:0;text-align:left;margin-left:372pt;margin-top:11.4pt;width:.75pt;height:13.5pt;z-index:251692032" o:connectortype="straight">
            <v:stroke endarrow="block"/>
          </v:shape>
        </w:pict>
      </w:r>
      <w:r>
        <w:rPr>
          <w:rFonts w:ascii="Arial" w:hAnsi="Arial" w:cs="Arial"/>
          <w:noProof/>
          <w:sz w:val="24"/>
          <w:szCs w:val="24"/>
          <w:lang w:eastAsia="fi-FI"/>
        </w:rPr>
        <w:pict>
          <v:shape id="_x0000_s1056" type="#_x0000_t32" style="position:absolute;left:0;text-align:left;margin-left:4in;margin-top:11.4pt;width:0;height:13.5pt;z-index:251691008" o:connectortype="straight">
            <v:stroke endarrow="block"/>
          </v:shape>
        </w:pict>
      </w:r>
      <w:r>
        <w:rPr>
          <w:rFonts w:ascii="Arial" w:hAnsi="Arial" w:cs="Arial"/>
          <w:noProof/>
          <w:sz w:val="24"/>
          <w:szCs w:val="24"/>
          <w:lang w:eastAsia="fi-FI"/>
        </w:rPr>
        <w:pict>
          <v:shape id="_x0000_s1055" type="#_x0000_t32" style="position:absolute;left:0;text-align:left;margin-left:203.25pt;margin-top:11.4pt;width:0;height:13.5pt;z-index:251689984" o:connectortype="straight">
            <v:stroke endarrow="block"/>
          </v:shape>
        </w:pict>
      </w:r>
      <w:r>
        <w:rPr>
          <w:rFonts w:ascii="Arial" w:hAnsi="Arial" w:cs="Arial"/>
          <w:noProof/>
          <w:sz w:val="24"/>
          <w:szCs w:val="24"/>
          <w:lang w:eastAsia="fi-FI"/>
        </w:rPr>
        <w:pict>
          <v:shape id="_x0000_s1054" type="#_x0000_t32" style="position:absolute;left:0;text-align:left;margin-left:120pt;margin-top:11.4pt;width:0;height:13.5pt;z-index:251688960" o:connectortype="straight">
            <v:stroke endarrow="block"/>
          </v:shape>
        </w:pict>
      </w:r>
      <w:r>
        <w:rPr>
          <w:rFonts w:ascii="Arial" w:hAnsi="Arial" w:cs="Arial"/>
          <w:sz w:val="24"/>
          <w:szCs w:val="24"/>
        </w:rPr>
        <w:tab/>
        <w:t xml:space="preserve">     Siemenvaihe       Käynnistys</w:t>
      </w:r>
      <w:r>
        <w:rPr>
          <w:rFonts w:ascii="Arial" w:hAnsi="Arial" w:cs="Arial"/>
          <w:sz w:val="24"/>
          <w:szCs w:val="24"/>
        </w:rPr>
        <w:tab/>
        <w:t xml:space="preserve">   Kasvu</w:t>
      </w:r>
      <w:r>
        <w:rPr>
          <w:rFonts w:ascii="Arial" w:hAnsi="Arial" w:cs="Arial"/>
          <w:sz w:val="24"/>
          <w:szCs w:val="24"/>
        </w:rPr>
        <w:tab/>
        <w:t>Irtaantumisvaihe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5"/>
        <w:gridCol w:w="839"/>
        <w:gridCol w:w="840"/>
        <w:gridCol w:w="839"/>
        <w:gridCol w:w="840"/>
        <w:gridCol w:w="1679"/>
        <w:gridCol w:w="1680"/>
      </w:tblGrid>
      <w:tr w:rsidR="00D62BBB" w:rsidRPr="00BA184C" w:rsidTr="00ED4565">
        <w:tc>
          <w:tcPr>
            <w:tcW w:w="2165" w:type="dxa"/>
          </w:tcPr>
          <w:p w:rsidR="00D62BBB" w:rsidRPr="00BA184C" w:rsidRDefault="00D62BBB" w:rsidP="00ED4565">
            <w:pPr>
              <w:spacing w:after="0" w:line="240" w:lineRule="auto"/>
              <w:rPr>
                <w:rFonts w:ascii="Arial" w:hAnsi="Arial" w:cs="Arial"/>
                <w:sz w:val="24"/>
                <w:szCs w:val="24"/>
              </w:rPr>
            </w:pPr>
            <w:r w:rsidRPr="00BA184C">
              <w:rPr>
                <w:rFonts w:ascii="Arial" w:hAnsi="Arial" w:cs="Arial"/>
                <w:sz w:val="24"/>
                <w:szCs w:val="24"/>
              </w:rPr>
              <w:t xml:space="preserve">Hlökohtaiset </w:t>
            </w:r>
          </w:p>
          <w:p w:rsidR="00D62BBB" w:rsidRPr="00BA184C" w:rsidRDefault="00D62BBB" w:rsidP="00ED4565">
            <w:pPr>
              <w:spacing w:after="0" w:line="240" w:lineRule="auto"/>
              <w:rPr>
                <w:rFonts w:ascii="Arial" w:hAnsi="Arial" w:cs="Arial"/>
                <w:sz w:val="24"/>
                <w:szCs w:val="24"/>
              </w:rPr>
            </w:pPr>
            <w:r w:rsidRPr="00BA184C">
              <w:rPr>
                <w:rFonts w:ascii="Arial" w:hAnsi="Arial" w:cs="Arial"/>
                <w:sz w:val="24"/>
                <w:szCs w:val="24"/>
              </w:rPr>
              <w:t>säästöt</w:t>
            </w:r>
          </w:p>
        </w:tc>
        <w:tc>
          <w:tcPr>
            <w:tcW w:w="1679" w:type="dxa"/>
            <w:gridSpan w:val="2"/>
            <w:shd w:val="clear" w:color="auto" w:fill="FFC000"/>
          </w:tcPr>
          <w:p w:rsidR="00D62BBB" w:rsidRPr="00BA184C" w:rsidRDefault="00D62BBB" w:rsidP="00ED4565">
            <w:pPr>
              <w:spacing w:after="0" w:line="240" w:lineRule="auto"/>
              <w:rPr>
                <w:rFonts w:ascii="Arial" w:hAnsi="Arial" w:cs="Arial"/>
                <w:sz w:val="24"/>
                <w:szCs w:val="24"/>
                <w:highlight w:val="red"/>
              </w:rPr>
            </w:pPr>
          </w:p>
        </w:tc>
        <w:tc>
          <w:tcPr>
            <w:tcW w:w="839" w:type="dxa"/>
            <w:shd w:val="clear" w:color="auto" w:fill="FFC000"/>
          </w:tcPr>
          <w:p w:rsidR="00D62BBB" w:rsidRPr="00BA184C" w:rsidRDefault="00D62BBB" w:rsidP="00ED4565">
            <w:pPr>
              <w:spacing w:after="0" w:line="240" w:lineRule="auto"/>
              <w:rPr>
                <w:rFonts w:ascii="Arial" w:hAnsi="Arial" w:cs="Arial"/>
                <w:sz w:val="24"/>
                <w:szCs w:val="24"/>
                <w:highlight w:val="red"/>
              </w:rPr>
            </w:pPr>
          </w:p>
        </w:tc>
        <w:tc>
          <w:tcPr>
            <w:tcW w:w="840" w:type="dxa"/>
          </w:tcPr>
          <w:p w:rsidR="00D62BBB" w:rsidRPr="00BA184C" w:rsidRDefault="00D62BBB" w:rsidP="00ED4565">
            <w:pPr>
              <w:spacing w:after="0" w:line="240" w:lineRule="auto"/>
              <w:rPr>
                <w:rFonts w:ascii="Arial" w:hAnsi="Arial" w:cs="Arial"/>
                <w:sz w:val="24"/>
                <w:szCs w:val="24"/>
              </w:rPr>
            </w:pPr>
          </w:p>
        </w:tc>
        <w:tc>
          <w:tcPr>
            <w:tcW w:w="1679" w:type="dxa"/>
          </w:tcPr>
          <w:p w:rsidR="00D62BBB" w:rsidRPr="00BA184C" w:rsidRDefault="00D62BBB" w:rsidP="00ED4565">
            <w:pPr>
              <w:spacing w:after="0" w:line="240" w:lineRule="auto"/>
              <w:rPr>
                <w:rFonts w:ascii="Arial" w:hAnsi="Arial" w:cs="Arial"/>
                <w:sz w:val="24"/>
                <w:szCs w:val="24"/>
              </w:rPr>
            </w:pPr>
          </w:p>
        </w:tc>
        <w:tc>
          <w:tcPr>
            <w:tcW w:w="1680" w:type="dxa"/>
          </w:tcPr>
          <w:p w:rsidR="00D62BBB" w:rsidRPr="00BA184C" w:rsidRDefault="00D62BBB" w:rsidP="00ED4565">
            <w:pPr>
              <w:spacing w:after="0" w:line="240" w:lineRule="auto"/>
              <w:rPr>
                <w:rFonts w:ascii="Arial" w:hAnsi="Arial" w:cs="Arial"/>
                <w:sz w:val="24"/>
                <w:szCs w:val="24"/>
              </w:rPr>
            </w:pPr>
          </w:p>
        </w:tc>
      </w:tr>
      <w:tr w:rsidR="00D62BBB" w:rsidRPr="00BA184C" w:rsidTr="00ED4565">
        <w:tc>
          <w:tcPr>
            <w:tcW w:w="2165" w:type="dxa"/>
          </w:tcPr>
          <w:p w:rsidR="00D62BBB" w:rsidRPr="00BA184C" w:rsidRDefault="00D62BBB" w:rsidP="00ED4565">
            <w:pPr>
              <w:spacing w:after="0" w:line="240" w:lineRule="auto"/>
              <w:rPr>
                <w:rFonts w:ascii="Arial" w:hAnsi="Arial" w:cs="Arial"/>
                <w:sz w:val="24"/>
                <w:szCs w:val="24"/>
              </w:rPr>
            </w:pPr>
            <w:r w:rsidRPr="00BA184C">
              <w:rPr>
                <w:rFonts w:ascii="Arial" w:hAnsi="Arial" w:cs="Arial"/>
                <w:sz w:val="24"/>
                <w:szCs w:val="24"/>
              </w:rPr>
              <w:t>Lainat lähipiiristä</w:t>
            </w:r>
          </w:p>
        </w:tc>
        <w:tc>
          <w:tcPr>
            <w:tcW w:w="1679" w:type="dxa"/>
            <w:gridSpan w:val="2"/>
            <w:shd w:val="clear" w:color="auto" w:fill="FFC000"/>
          </w:tcPr>
          <w:p w:rsidR="00D62BBB" w:rsidRPr="00BA184C" w:rsidRDefault="00D62BBB" w:rsidP="00ED4565">
            <w:pPr>
              <w:spacing w:after="0" w:line="240" w:lineRule="auto"/>
              <w:rPr>
                <w:rFonts w:ascii="Arial" w:hAnsi="Arial" w:cs="Arial"/>
                <w:sz w:val="24"/>
                <w:szCs w:val="24"/>
              </w:rPr>
            </w:pPr>
          </w:p>
        </w:tc>
        <w:tc>
          <w:tcPr>
            <w:tcW w:w="839" w:type="dxa"/>
            <w:shd w:val="clear" w:color="auto" w:fill="FFC000"/>
          </w:tcPr>
          <w:p w:rsidR="00D62BBB" w:rsidRPr="00BA184C" w:rsidRDefault="00D62BBB" w:rsidP="00ED4565">
            <w:pPr>
              <w:spacing w:after="0" w:line="240" w:lineRule="auto"/>
              <w:rPr>
                <w:rFonts w:ascii="Arial" w:hAnsi="Arial" w:cs="Arial"/>
                <w:sz w:val="24"/>
                <w:szCs w:val="24"/>
              </w:rPr>
            </w:pPr>
          </w:p>
        </w:tc>
        <w:tc>
          <w:tcPr>
            <w:tcW w:w="840" w:type="dxa"/>
          </w:tcPr>
          <w:p w:rsidR="00D62BBB" w:rsidRPr="00BA184C" w:rsidRDefault="00D62BBB" w:rsidP="00ED4565">
            <w:pPr>
              <w:spacing w:after="0" w:line="240" w:lineRule="auto"/>
              <w:rPr>
                <w:rFonts w:ascii="Arial" w:hAnsi="Arial" w:cs="Arial"/>
                <w:sz w:val="24"/>
                <w:szCs w:val="24"/>
              </w:rPr>
            </w:pPr>
          </w:p>
        </w:tc>
        <w:tc>
          <w:tcPr>
            <w:tcW w:w="1679" w:type="dxa"/>
          </w:tcPr>
          <w:p w:rsidR="00D62BBB" w:rsidRPr="00BA184C" w:rsidRDefault="00D62BBB" w:rsidP="00ED4565">
            <w:pPr>
              <w:spacing w:after="0" w:line="240" w:lineRule="auto"/>
              <w:rPr>
                <w:rFonts w:ascii="Arial" w:hAnsi="Arial" w:cs="Arial"/>
                <w:sz w:val="24"/>
                <w:szCs w:val="24"/>
              </w:rPr>
            </w:pPr>
          </w:p>
        </w:tc>
        <w:tc>
          <w:tcPr>
            <w:tcW w:w="1680" w:type="dxa"/>
          </w:tcPr>
          <w:p w:rsidR="00D62BBB" w:rsidRPr="00BA184C" w:rsidRDefault="00D62BBB" w:rsidP="00ED4565">
            <w:pPr>
              <w:spacing w:after="0" w:line="240" w:lineRule="auto"/>
              <w:rPr>
                <w:rFonts w:ascii="Arial" w:hAnsi="Arial" w:cs="Arial"/>
                <w:sz w:val="24"/>
                <w:szCs w:val="24"/>
              </w:rPr>
            </w:pPr>
          </w:p>
        </w:tc>
      </w:tr>
      <w:tr w:rsidR="00D62BBB" w:rsidRPr="00BA184C" w:rsidTr="00ED4565">
        <w:tc>
          <w:tcPr>
            <w:tcW w:w="2165" w:type="dxa"/>
          </w:tcPr>
          <w:p w:rsidR="00D62BBB" w:rsidRPr="00BA184C" w:rsidRDefault="00D62BBB" w:rsidP="00ED4565">
            <w:pPr>
              <w:spacing w:after="0" w:line="240" w:lineRule="auto"/>
              <w:rPr>
                <w:rFonts w:ascii="Arial" w:hAnsi="Arial" w:cs="Arial"/>
                <w:sz w:val="24"/>
                <w:szCs w:val="24"/>
              </w:rPr>
            </w:pPr>
            <w:r w:rsidRPr="00BA184C">
              <w:rPr>
                <w:rFonts w:ascii="Arial" w:hAnsi="Arial" w:cs="Arial"/>
                <w:sz w:val="24"/>
                <w:szCs w:val="24"/>
              </w:rPr>
              <w:t>Valtion tuki</w:t>
            </w:r>
          </w:p>
        </w:tc>
        <w:tc>
          <w:tcPr>
            <w:tcW w:w="1679" w:type="dxa"/>
            <w:gridSpan w:val="2"/>
            <w:shd w:val="clear" w:color="auto" w:fill="FFC000"/>
          </w:tcPr>
          <w:p w:rsidR="00D62BBB" w:rsidRPr="00BA184C" w:rsidRDefault="00D62BBB" w:rsidP="00ED4565">
            <w:pPr>
              <w:spacing w:after="0" w:line="240" w:lineRule="auto"/>
              <w:rPr>
                <w:rFonts w:ascii="Arial" w:hAnsi="Arial" w:cs="Arial"/>
                <w:sz w:val="24"/>
                <w:szCs w:val="24"/>
              </w:rPr>
            </w:pPr>
          </w:p>
        </w:tc>
        <w:tc>
          <w:tcPr>
            <w:tcW w:w="1679" w:type="dxa"/>
            <w:gridSpan w:val="2"/>
            <w:shd w:val="clear" w:color="auto" w:fill="FFC000"/>
          </w:tcPr>
          <w:p w:rsidR="00D62BBB" w:rsidRPr="00BA184C" w:rsidRDefault="00D62BBB" w:rsidP="00ED4565">
            <w:pPr>
              <w:spacing w:after="0" w:line="240" w:lineRule="auto"/>
              <w:rPr>
                <w:rFonts w:ascii="Arial" w:hAnsi="Arial" w:cs="Arial"/>
                <w:sz w:val="24"/>
                <w:szCs w:val="24"/>
              </w:rPr>
            </w:pPr>
          </w:p>
        </w:tc>
        <w:tc>
          <w:tcPr>
            <w:tcW w:w="1679" w:type="dxa"/>
            <w:shd w:val="clear" w:color="auto" w:fill="FFC000"/>
          </w:tcPr>
          <w:p w:rsidR="00D62BBB" w:rsidRPr="00BA184C" w:rsidRDefault="00D62BBB" w:rsidP="00ED4565">
            <w:pPr>
              <w:spacing w:after="0" w:line="240" w:lineRule="auto"/>
              <w:rPr>
                <w:rFonts w:ascii="Arial" w:hAnsi="Arial" w:cs="Arial"/>
                <w:sz w:val="24"/>
                <w:szCs w:val="24"/>
              </w:rPr>
            </w:pPr>
          </w:p>
        </w:tc>
        <w:tc>
          <w:tcPr>
            <w:tcW w:w="1680" w:type="dxa"/>
            <w:shd w:val="clear" w:color="auto" w:fill="FFC000"/>
          </w:tcPr>
          <w:p w:rsidR="00D62BBB" w:rsidRPr="00BA184C" w:rsidRDefault="00D62BBB" w:rsidP="00ED4565">
            <w:pPr>
              <w:spacing w:after="0" w:line="240" w:lineRule="auto"/>
              <w:rPr>
                <w:rFonts w:ascii="Arial" w:hAnsi="Arial" w:cs="Arial"/>
                <w:sz w:val="24"/>
                <w:szCs w:val="24"/>
              </w:rPr>
            </w:pPr>
          </w:p>
        </w:tc>
      </w:tr>
      <w:tr w:rsidR="00D62BBB" w:rsidRPr="00BA184C" w:rsidTr="00ED4565">
        <w:tc>
          <w:tcPr>
            <w:tcW w:w="2165" w:type="dxa"/>
          </w:tcPr>
          <w:p w:rsidR="00D62BBB" w:rsidRPr="00BA184C" w:rsidRDefault="00D62BBB" w:rsidP="00ED4565">
            <w:pPr>
              <w:spacing w:after="0" w:line="240" w:lineRule="auto"/>
              <w:rPr>
                <w:rFonts w:ascii="Arial" w:hAnsi="Arial" w:cs="Arial"/>
                <w:sz w:val="24"/>
                <w:szCs w:val="24"/>
              </w:rPr>
            </w:pPr>
            <w:r w:rsidRPr="00BA184C">
              <w:rPr>
                <w:rFonts w:ascii="Arial" w:hAnsi="Arial" w:cs="Arial"/>
                <w:sz w:val="24"/>
                <w:szCs w:val="24"/>
              </w:rPr>
              <w:t>Kiinnelainat</w:t>
            </w:r>
          </w:p>
        </w:tc>
        <w:tc>
          <w:tcPr>
            <w:tcW w:w="1679" w:type="dxa"/>
            <w:gridSpan w:val="2"/>
          </w:tcPr>
          <w:p w:rsidR="00D62BBB" w:rsidRPr="00BA184C" w:rsidRDefault="00D62BBB" w:rsidP="00ED4565">
            <w:pPr>
              <w:spacing w:after="0" w:line="240" w:lineRule="auto"/>
              <w:rPr>
                <w:rFonts w:ascii="Arial" w:hAnsi="Arial" w:cs="Arial"/>
                <w:sz w:val="24"/>
                <w:szCs w:val="24"/>
              </w:rPr>
            </w:pPr>
          </w:p>
        </w:tc>
        <w:tc>
          <w:tcPr>
            <w:tcW w:w="1679" w:type="dxa"/>
            <w:gridSpan w:val="2"/>
            <w:shd w:val="clear" w:color="auto" w:fill="FFC000"/>
          </w:tcPr>
          <w:p w:rsidR="00D62BBB" w:rsidRPr="00BA184C" w:rsidRDefault="00D62BBB" w:rsidP="00ED4565">
            <w:pPr>
              <w:spacing w:after="0" w:line="240" w:lineRule="auto"/>
              <w:rPr>
                <w:rFonts w:ascii="Arial" w:hAnsi="Arial" w:cs="Arial"/>
                <w:sz w:val="24"/>
                <w:szCs w:val="24"/>
              </w:rPr>
            </w:pPr>
          </w:p>
        </w:tc>
        <w:tc>
          <w:tcPr>
            <w:tcW w:w="1679" w:type="dxa"/>
            <w:shd w:val="clear" w:color="auto" w:fill="FFC000"/>
          </w:tcPr>
          <w:p w:rsidR="00D62BBB" w:rsidRPr="00BA184C" w:rsidRDefault="00D62BBB" w:rsidP="00ED4565">
            <w:pPr>
              <w:spacing w:after="0" w:line="240" w:lineRule="auto"/>
              <w:rPr>
                <w:rFonts w:ascii="Arial" w:hAnsi="Arial" w:cs="Arial"/>
                <w:sz w:val="24"/>
                <w:szCs w:val="24"/>
              </w:rPr>
            </w:pPr>
          </w:p>
        </w:tc>
        <w:tc>
          <w:tcPr>
            <w:tcW w:w="1680" w:type="dxa"/>
            <w:shd w:val="clear" w:color="auto" w:fill="FFC000"/>
          </w:tcPr>
          <w:p w:rsidR="00D62BBB" w:rsidRPr="00BA184C" w:rsidRDefault="00D62BBB" w:rsidP="00ED4565">
            <w:pPr>
              <w:spacing w:after="0" w:line="240" w:lineRule="auto"/>
              <w:rPr>
                <w:rFonts w:ascii="Arial" w:hAnsi="Arial" w:cs="Arial"/>
                <w:sz w:val="24"/>
                <w:szCs w:val="24"/>
              </w:rPr>
            </w:pPr>
          </w:p>
        </w:tc>
      </w:tr>
      <w:tr w:rsidR="00D62BBB" w:rsidRPr="00BA184C" w:rsidTr="00ED4565">
        <w:tc>
          <w:tcPr>
            <w:tcW w:w="2165" w:type="dxa"/>
          </w:tcPr>
          <w:p w:rsidR="00D62BBB" w:rsidRPr="00BA184C" w:rsidRDefault="00D62BBB" w:rsidP="00ED4565">
            <w:pPr>
              <w:spacing w:after="0" w:line="240" w:lineRule="auto"/>
              <w:rPr>
                <w:rFonts w:ascii="Arial" w:hAnsi="Arial" w:cs="Arial"/>
                <w:sz w:val="24"/>
                <w:szCs w:val="24"/>
              </w:rPr>
            </w:pPr>
            <w:r w:rsidRPr="00BA184C">
              <w:rPr>
                <w:rFonts w:ascii="Arial" w:hAnsi="Arial" w:cs="Arial"/>
                <w:sz w:val="24"/>
                <w:szCs w:val="24"/>
              </w:rPr>
              <w:t>Leasing</w:t>
            </w:r>
          </w:p>
        </w:tc>
        <w:tc>
          <w:tcPr>
            <w:tcW w:w="1679" w:type="dxa"/>
            <w:gridSpan w:val="2"/>
          </w:tcPr>
          <w:p w:rsidR="00D62BBB" w:rsidRPr="00BA184C" w:rsidRDefault="00D62BBB" w:rsidP="00ED4565">
            <w:pPr>
              <w:spacing w:after="0" w:line="240" w:lineRule="auto"/>
              <w:rPr>
                <w:rFonts w:ascii="Arial" w:hAnsi="Arial" w:cs="Arial"/>
                <w:sz w:val="24"/>
                <w:szCs w:val="24"/>
              </w:rPr>
            </w:pPr>
          </w:p>
        </w:tc>
        <w:tc>
          <w:tcPr>
            <w:tcW w:w="1679" w:type="dxa"/>
            <w:gridSpan w:val="2"/>
            <w:shd w:val="clear" w:color="auto" w:fill="FFC000"/>
          </w:tcPr>
          <w:p w:rsidR="00D62BBB" w:rsidRPr="00BA184C" w:rsidRDefault="00D62BBB" w:rsidP="00ED4565">
            <w:pPr>
              <w:spacing w:after="0" w:line="240" w:lineRule="auto"/>
              <w:rPr>
                <w:rFonts w:ascii="Arial" w:hAnsi="Arial" w:cs="Arial"/>
                <w:sz w:val="24"/>
                <w:szCs w:val="24"/>
              </w:rPr>
            </w:pPr>
          </w:p>
        </w:tc>
        <w:tc>
          <w:tcPr>
            <w:tcW w:w="1679" w:type="dxa"/>
            <w:shd w:val="clear" w:color="auto" w:fill="FFC000"/>
          </w:tcPr>
          <w:p w:rsidR="00D62BBB" w:rsidRPr="00BA184C" w:rsidRDefault="00D62BBB" w:rsidP="00ED4565">
            <w:pPr>
              <w:spacing w:after="0" w:line="240" w:lineRule="auto"/>
              <w:rPr>
                <w:rFonts w:ascii="Arial" w:hAnsi="Arial" w:cs="Arial"/>
                <w:sz w:val="24"/>
                <w:szCs w:val="24"/>
              </w:rPr>
            </w:pPr>
          </w:p>
        </w:tc>
        <w:tc>
          <w:tcPr>
            <w:tcW w:w="1680" w:type="dxa"/>
            <w:shd w:val="clear" w:color="auto" w:fill="FFC000"/>
          </w:tcPr>
          <w:p w:rsidR="00D62BBB" w:rsidRPr="00BA184C" w:rsidRDefault="00D62BBB" w:rsidP="00ED4565">
            <w:pPr>
              <w:spacing w:after="0" w:line="240" w:lineRule="auto"/>
              <w:rPr>
                <w:rFonts w:ascii="Arial" w:hAnsi="Arial" w:cs="Arial"/>
                <w:sz w:val="24"/>
                <w:szCs w:val="24"/>
              </w:rPr>
            </w:pPr>
          </w:p>
        </w:tc>
      </w:tr>
      <w:tr w:rsidR="00D62BBB" w:rsidRPr="00BA184C" w:rsidTr="00ED4565">
        <w:tc>
          <w:tcPr>
            <w:tcW w:w="2165" w:type="dxa"/>
          </w:tcPr>
          <w:p w:rsidR="00D62BBB" w:rsidRPr="00BA184C" w:rsidRDefault="00D62BBB" w:rsidP="00ED4565">
            <w:pPr>
              <w:spacing w:after="0" w:line="240" w:lineRule="auto"/>
              <w:rPr>
                <w:rFonts w:ascii="Arial" w:hAnsi="Arial" w:cs="Arial"/>
                <w:sz w:val="24"/>
                <w:szCs w:val="24"/>
              </w:rPr>
            </w:pPr>
            <w:r w:rsidRPr="00BA184C">
              <w:rPr>
                <w:rFonts w:ascii="Arial" w:hAnsi="Arial" w:cs="Arial"/>
                <w:sz w:val="24"/>
                <w:szCs w:val="24"/>
              </w:rPr>
              <w:t>Pankkilainat</w:t>
            </w:r>
          </w:p>
        </w:tc>
        <w:tc>
          <w:tcPr>
            <w:tcW w:w="1679" w:type="dxa"/>
            <w:gridSpan w:val="2"/>
          </w:tcPr>
          <w:p w:rsidR="00D62BBB" w:rsidRPr="00BA184C" w:rsidRDefault="00D62BBB" w:rsidP="00ED4565">
            <w:pPr>
              <w:spacing w:after="0" w:line="240" w:lineRule="auto"/>
              <w:rPr>
                <w:rFonts w:ascii="Arial" w:hAnsi="Arial" w:cs="Arial"/>
                <w:sz w:val="24"/>
                <w:szCs w:val="24"/>
              </w:rPr>
            </w:pPr>
          </w:p>
        </w:tc>
        <w:tc>
          <w:tcPr>
            <w:tcW w:w="1679" w:type="dxa"/>
            <w:gridSpan w:val="2"/>
            <w:shd w:val="clear" w:color="auto" w:fill="FFC000"/>
          </w:tcPr>
          <w:p w:rsidR="00D62BBB" w:rsidRPr="00BA184C" w:rsidRDefault="00D62BBB" w:rsidP="00ED4565">
            <w:pPr>
              <w:spacing w:after="0" w:line="240" w:lineRule="auto"/>
              <w:rPr>
                <w:rFonts w:ascii="Arial" w:hAnsi="Arial" w:cs="Arial"/>
                <w:sz w:val="24"/>
                <w:szCs w:val="24"/>
              </w:rPr>
            </w:pPr>
          </w:p>
        </w:tc>
        <w:tc>
          <w:tcPr>
            <w:tcW w:w="1679" w:type="dxa"/>
            <w:shd w:val="clear" w:color="auto" w:fill="FFC000"/>
          </w:tcPr>
          <w:p w:rsidR="00D62BBB" w:rsidRPr="00BA184C" w:rsidRDefault="00D62BBB" w:rsidP="00ED4565">
            <w:pPr>
              <w:spacing w:after="0" w:line="240" w:lineRule="auto"/>
              <w:rPr>
                <w:rFonts w:ascii="Arial" w:hAnsi="Arial" w:cs="Arial"/>
                <w:sz w:val="24"/>
                <w:szCs w:val="24"/>
              </w:rPr>
            </w:pPr>
          </w:p>
        </w:tc>
        <w:tc>
          <w:tcPr>
            <w:tcW w:w="1680" w:type="dxa"/>
            <w:shd w:val="clear" w:color="auto" w:fill="FFC000"/>
          </w:tcPr>
          <w:p w:rsidR="00D62BBB" w:rsidRPr="00BA184C" w:rsidRDefault="00D62BBB" w:rsidP="00ED4565">
            <w:pPr>
              <w:spacing w:after="0" w:line="240" w:lineRule="auto"/>
              <w:rPr>
                <w:rFonts w:ascii="Arial" w:hAnsi="Arial" w:cs="Arial"/>
                <w:sz w:val="24"/>
                <w:szCs w:val="24"/>
              </w:rPr>
            </w:pPr>
          </w:p>
        </w:tc>
      </w:tr>
      <w:tr w:rsidR="00D62BBB" w:rsidRPr="00BA184C" w:rsidTr="00ED4565">
        <w:tc>
          <w:tcPr>
            <w:tcW w:w="2165" w:type="dxa"/>
          </w:tcPr>
          <w:p w:rsidR="00D62BBB" w:rsidRPr="00BA184C" w:rsidRDefault="00D62BBB" w:rsidP="00ED4565">
            <w:pPr>
              <w:spacing w:after="0" w:line="240" w:lineRule="auto"/>
              <w:rPr>
                <w:rFonts w:ascii="Arial" w:hAnsi="Arial" w:cs="Arial"/>
                <w:sz w:val="24"/>
                <w:szCs w:val="24"/>
              </w:rPr>
            </w:pPr>
            <w:r w:rsidRPr="00BA184C">
              <w:rPr>
                <w:rFonts w:ascii="Arial" w:hAnsi="Arial" w:cs="Arial"/>
                <w:sz w:val="24"/>
                <w:szCs w:val="24"/>
              </w:rPr>
              <w:t>Pääomasijoitukset</w:t>
            </w:r>
          </w:p>
        </w:tc>
        <w:tc>
          <w:tcPr>
            <w:tcW w:w="839" w:type="dxa"/>
          </w:tcPr>
          <w:p w:rsidR="00D62BBB" w:rsidRPr="00BA184C" w:rsidRDefault="00D62BBB" w:rsidP="00ED4565">
            <w:pPr>
              <w:spacing w:after="0" w:line="240" w:lineRule="auto"/>
              <w:rPr>
                <w:rFonts w:ascii="Arial" w:hAnsi="Arial" w:cs="Arial"/>
                <w:sz w:val="24"/>
                <w:szCs w:val="24"/>
              </w:rPr>
            </w:pPr>
          </w:p>
        </w:tc>
        <w:tc>
          <w:tcPr>
            <w:tcW w:w="840" w:type="dxa"/>
            <w:shd w:val="clear" w:color="auto" w:fill="FFC000"/>
          </w:tcPr>
          <w:p w:rsidR="00D62BBB" w:rsidRPr="00BA184C" w:rsidRDefault="00D62BBB" w:rsidP="00ED4565">
            <w:pPr>
              <w:spacing w:after="0" w:line="240" w:lineRule="auto"/>
              <w:rPr>
                <w:rFonts w:ascii="Arial" w:hAnsi="Arial" w:cs="Arial"/>
                <w:sz w:val="24"/>
                <w:szCs w:val="24"/>
              </w:rPr>
            </w:pPr>
          </w:p>
        </w:tc>
        <w:tc>
          <w:tcPr>
            <w:tcW w:w="1679" w:type="dxa"/>
            <w:gridSpan w:val="2"/>
            <w:shd w:val="clear" w:color="auto" w:fill="FFC000"/>
          </w:tcPr>
          <w:p w:rsidR="00D62BBB" w:rsidRPr="00BA184C" w:rsidRDefault="00D62BBB" w:rsidP="00ED4565">
            <w:pPr>
              <w:spacing w:after="0" w:line="240" w:lineRule="auto"/>
              <w:rPr>
                <w:rFonts w:ascii="Arial" w:hAnsi="Arial" w:cs="Arial"/>
                <w:sz w:val="24"/>
                <w:szCs w:val="24"/>
              </w:rPr>
            </w:pPr>
          </w:p>
        </w:tc>
        <w:tc>
          <w:tcPr>
            <w:tcW w:w="1679" w:type="dxa"/>
            <w:shd w:val="clear" w:color="auto" w:fill="FFC000"/>
          </w:tcPr>
          <w:p w:rsidR="00D62BBB" w:rsidRPr="00BA184C" w:rsidRDefault="00D62BBB" w:rsidP="00ED4565">
            <w:pPr>
              <w:spacing w:after="0" w:line="240" w:lineRule="auto"/>
              <w:rPr>
                <w:rFonts w:ascii="Arial" w:hAnsi="Arial" w:cs="Arial"/>
                <w:sz w:val="24"/>
                <w:szCs w:val="24"/>
              </w:rPr>
            </w:pPr>
          </w:p>
        </w:tc>
        <w:tc>
          <w:tcPr>
            <w:tcW w:w="1680" w:type="dxa"/>
            <w:shd w:val="clear" w:color="auto" w:fill="FFC000"/>
          </w:tcPr>
          <w:p w:rsidR="00D62BBB" w:rsidRPr="00BA184C" w:rsidRDefault="00D62BBB" w:rsidP="00ED4565">
            <w:pPr>
              <w:spacing w:after="0" w:line="240" w:lineRule="auto"/>
              <w:rPr>
                <w:rFonts w:ascii="Arial" w:hAnsi="Arial" w:cs="Arial"/>
                <w:sz w:val="24"/>
                <w:szCs w:val="24"/>
              </w:rPr>
            </w:pPr>
          </w:p>
        </w:tc>
      </w:tr>
      <w:tr w:rsidR="00D62BBB" w:rsidRPr="00BA184C" w:rsidTr="00ED4565">
        <w:tc>
          <w:tcPr>
            <w:tcW w:w="2165" w:type="dxa"/>
          </w:tcPr>
          <w:p w:rsidR="00D62BBB" w:rsidRPr="00BA184C" w:rsidRDefault="00D62BBB" w:rsidP="00ED4565">
            <w:pPr>
              <w:spacing w:after="0" w:line="240" w:lineRule="auto"/>
              <w:rPr>
                <w:rFonts w:ascii="Arial" w:hAnsi="Arial" w:cs="Arial"/>
                <w:sz w:val="24"/>
                <w:szCs w:val="24"/>
              </w:rPr>
            </w:pPr>
            <w:r w:rsidRPr="00BA184C">
              <w:rPr>
                <w:rFonts w:ascii="Arial" w:hAnsi="Arial" w:cs="Arial"/>
                <w:sz w:val="24"/>
                <w:szCs w:val="24"/>
              </w:rPr>
              <w:t>Pörssi</w:t>
            </w:r>
          </w:p>
        </w:tc>
        <w:tc>
          <w:tcPr>
            <w:tcW w:w="1679" w:type="dxa"/>
            <w:gridSpan w:val="2"/>
          </w:tcPr>
          <w:p w:rsidR="00D62BBB" w:rsidRPr="00BA184C" w:rsidRDefault="00D62BBB" w:rsidP="00ED4565">
            <w:pPr>
              <w:spacing w:after="0" w:line="240" w:lineRule="auto"/>
              <w:rPr>
                <w:rFonts w:ascii="Arial" w:hAnsi="Arial" w:cs="Arial"/>
                <w:sz w:val="24"/>
                <w:szCs w:val="24"/>
              </w:rPr>
            </w:pPr>
          </w:p>
        </w:tc>
        <w:tc>
          <w:tcPr>
            <w:tcW w:w="1679" w:type="dxa"/>
            <w:gridSpan w:val="2"/>
          </w:tcPr>
          <w:p w:rsidR="00D62BBB" w:rsidRPr="00BA184C" w:rsidRDefault="00D62BBB" w:rsidP="00ED4565">
            <w:pPr>
              <w:spacing w:after="0" w:line="240" w:lineRule="auto"/>
              <w:rPr>
                <w:rFonts w:ascii="Arial" w:hAnsi="Arial" w:cs="Arial"/>
                <w:sz w:val="24"/>
                <w:szCs w:val="24"/>
              </w:rPr>
            </w:pPr>
          </w:p>
        </w:tc>
        <w:tc>
          <w:tcPr>
            <w:tcW w:w="1679" w:type="dxa"/>
          </w:tcPr>
          <w:p w:rsidR="00D62BBB" w:rsidRPr="00BA184C" w:rsidRDefault="00D62BBB" w:rsidP="00ED4565">
            <w:pPr>
              <w:spacing w:after="0" w:line="240" w:lineRule="auto"/>
              <w:rPr>
                <w:rFonts w:ascii="Arial" w:hAnsi="Arial" w:cs="Arial"/>
                <w:sz w:val="24"/>
                <w:szCs w:val="24"/>
              </w:rPr>
            </w:pPr>
          </w:p>
        </w:tc>
        <w:tc>
          <w:tcPr>
            <w:tcW w:w="1680" w:type="dxa"/>
            <w:shd w:val="clear" w:color="auto" w:fill="FFC000"/>
          </w:tcPr>
          <w:p w:rsidR="00D62BBB" w:rsidRPr="00BA184C" w:rsidRDefault="00D62BBB" w:rsidP="00ED4565">
            <w:pPr>
              <w:spacing w:after="0" w:line="240" w:lineRule="auto"/>
              <w:rPr>
                <w:rFonts w:ascii="Arial" w:hAnsi="Arial" w:cs="Arial"/>
                <w:sz w:val="24"/>
                <w:szCs w:val="24"/>
              </w:rPr>
            </w:pPr>
          </w:p>
        </w:tc>
      </w:tr>
    </w:tbl>
    <w:p w:rsidR="00D62BBB" w:rsidRPr="004462DA" w:rsidRDefault="00D62BBB" w:rsidP="00D62BBB">
      <w:pPr>
        <w:ind w:left="360"/>
        <w:rPr>
          <w:rFonts w:ascii="Arial" w:hAnsi="Arial" w:cs="Arial"/>
          <w:sz w:val="24"/>
          <w:szCs w:val="24"/>
        </w:rPr>
      </w:pPr>
    </w:p>
    <w:p w:rsidR="00D62BBB" w:rsidRDefault="00D62BBB" w:rsidP="00D62BBB">
      <w:pPr>
        <w:rPr>
          <w:rFonts w:ascii="Arial" w:hAnsi="Arial" w:cs="Arial"/>
          <w:sz w:val="24"/>
          <w:szCs w:val="24"/>
        </w:rPr>
      </w:pPr>
      <w:r>
        <w:rPr>
          <w:rFonts w:ascii="Arial" w:hAnsi="Arial" w:cs="Arial"/>
          <w:sz w:val="24"/>
          <w:szCs w:val="24"/>
        </w:rPr>
        <w:t>Tärkeimmät pääoman lähteet</w:t>
      </w:r>
    </w:p>
    <w:p w:rsidR="00D62BBB" w:rsidRDefault="00D62BBB" w:rsidP="00D62BBB">
      <w:pPr>
        <w:rPr>
          <w:rFonts w:ascii="Arial" w:hAnsi="Arial" w:cs="Arial"/>
          <w:sz w:val="24"/>
          <w:szCs w:val="24"/>
        </w:rPr>
      </w:pPr>
      <w:r>
        <w:rPr>
          <w:rFonts w:ascii="Arial" w:hAnsi="Arial" w:cs="Arial"/>
          <w:sz w:val="24"/>
          <w:szCs w:val="24"/>
        </w:rPr>
        <w:t>Vieras pääoma (VPO)</w:t>
      </w:r>
    </w:p>
    <w:p w:rsidR="00D62BBB" w:rsidRDefault="00D62BBB" w:rsidP="00914552">
      <w:pPr>
        <w:pStyle w:val="ListParagraph"/>
        <w:numPr>
          <w:ilvl w:val="0"/>
          <w:numId w:val="21"/>
        </w:numPr>
        <w:rPr>
          <w:rFonts w:ascii="Arial" w:hAnsi="Arial" w:cs="Arial"/>
          <w:sz w:val="24"/>
          <w:szCs w:val="24"/>
        </w:rPr>
      </w:pPr>
      <w:r>
        <w:rPr>
          <w:rFonts w:ascii="Arial" w:hAnsi="Arial" w:cs="Arial"/>
          <w:sz w:val="24"/>
          <w:szCs w:val="24"/>
        </w:rPr>
        <w:t>Yksityisiltä henkilöiltä saatavat lainat</w:t>
      </w:r>
    </w:p>
    <w:p w:rsidR="00D62BBB" w:rsidRDefault="00D62BBB" w:rsidP="00914552">
      <w:pPr>
        <w:pStyle w:val="ListParagraph"/>
        <w:numPr>
          <w:ilvl w:val="0"/>
          <w:numId w:val="21"/>
        </w:numPr>
        <w:rPr>
          <w:rFonts w:ascii="Arial" w:hAnsi="Arial" w:cs="Arial"/>
          <w:sz w:val="24"/>
          <w:szCs w:val="24"/>
        </w:rPr>
      </w:pPr>
      <w:r>
        <w:rPr>
          <w:rFonts w:ascii="Arial" w:hAnsi="Arial" w:cs="Arial"/>
          <w:sz w:val="24"/>
          <w:szCs w:val="24"/>
        </w:rPr>
        <w:t>valtion tuki, kuten tutkimus-, työllistämis- tai kehittämisohjelmat</w:t>
      </w:r>
    </w:p>
    <w:p w:rsidR="00D62BBB" w:rsidRDefault="00D62BBB" w:rsidP="00914552">
      <w:pPr>
        <w:pStyle w:val="ListParagraph"/>
        <w:numPr>
          <w:ilvl w:val="0"/>
          <w:numId w:val="21"/>
        </w:numPr>
        <w:rPr>
          <w:rFonts w:ascii="Arial" w:hAnsi="Arial" w:cs="Arial"/>
          <w:sz w:val="24"/>
          <w:szCs w:val="24"/>
        </w:rPr>
      </w:pPr>
      <w:r>
        <w:rPr>
          <w:rFonts w:ascii="Arial" w:hAnsi="Arial" w:cs="Arial"/>
          <w:sz w:val="24"/>
          <w:szCs w:val="24"/>
        </w:rPr>
        <w:t>kiinnelainat</w:t>
      </w:r>
    </w:p>
    <w:p w:rsidR="00D62BBB" w:rsidRDefault="00D62BBB" w:rsidP="00914552">
      <w:pPr>
        <w:pStyle w:val="ListParagraph"/>
        <w:numPr>
          <w:ilvl w:val="0"/>
          <w:numId w:val="21"/>
        </w:numPr>
        <w:rPr>
          <w:rFonts w:ascii="Arial" w:hAnsi="Arial" w:cs="Arial"/>
          <w:sz w:val="24"/>
          <w:szCs w:val="24"/>
        </w:rPr>
      </w:pPr>
      <w:r>
        <w:rPr>
          <w:rFonts w:ascii="Arial" w:hAnsi="Arial" w:cs="Arial"/>
          <w:sz w:val="24"/>
          <w:szCs w:val="24"/>
        </w:rPr>
        <w:t>leasing</w:t>
      </w:r>
    </w:p>
    <w:p w:rsidR="00D62BBB" w:rsidRDefault="00D62BBB" w:rsidP="00914552">
      <w:pPr>
        <w:pStyle w:val="ListParagraph"/>
        <w:numPr>
          <w:ilvl w:val="0"/>
          <w:numId w:val="21"/>
        </w:numPr>
        <w:rPr>
          <w:rFonts w:ascii="Arial" w:hAnsi="Arial" w:cs="Arial"/>
          <w:sz w:val="24"/>
          <w:szCs w:val="24"/>
        </w:rPr>
      </w:pPr>
      <w:r>
        <w:rPr>
          <w:rFonts w:ascii="Arial" w:hAnsi="Arial" w:cs="Arial"/>
          <w:sz w:val="24"/>
          <w:szCs w:val="24"/>
        </w:rPr>
        <w:t>pankkilainat</w:t>
      </w:r>
    </w:p>
    <w:p w:rsidR="00D62BBB" w:rsidRDefault="00D62BBB" w:rsidP="00D62BBB">
      <w:pPr>
        <w:rPr>
          <w:rFonts w:ascii="Arial" w:hAnsi="Arial" w:cs="Arial"/>
          <w:sz w:val="24"/>
          <w:szCs w:val="24"/>
        </w:rPr>
      </w:pPr>
      <w:r>
        <w:rPr>
          <w:rFonts w:ascii="Arial" w:hAnsi="Arial" w:cs="Arial"/>
          <w:sz w:val="24"/>
          <w:szCs w:val="24"/>
        </w:rPr>
        <w:t>Oma pääoma (OPO)</w:t>
      </w:r>
    </w:p>
    <w:p w:rsidR="00D62BBB" w:rsidRDefault="00D62BBB" w:rsidP="00914552">
      <w:pPr>
        <w:pStyle w:val="ListParagraph"/>
        <w:numPr>
          <w:ilvl w:val="0"/>
          <w:numId w:val="22"/>
        </w:numPr>
        <w:rPr>
          <w:rFonts w:ascii="Arial" w:hAnsi="Arial" w:cs="Arial"/>
          <w:sz w:val="24"/>
          <w:szCs w:val="24"/>
        </w:rPr>
      </w:pPr>
      <w:r>
        <w:rPr>
          <w:rFonts w:ascii="Arial" w:hAnsi="Arial" w:cs="Arial"/>
          <w:sz w:val="24"/>
          <w:szCs w:val="24"/>
        </w:rPr>
        <w:t>omat säästöt</w:t>
      </w:r>
    </w:p>
    <w:p w:rsidR="00D62BBB" w:rsidRDefault="00D62BBB" w:rsidP="00914552">
      <w:pPr>
        <w:pStyle w:val="ListParagraph"/>
        <w:numPr>
          <w:ilvl w:val="0"/>
          <w:numId w:val="22"/>
        </w:numPr>
        <w:rPr>
          <w:rFonts w:ascii="Arial" w:hAnsi="Arial" w:cs="Arial"/>
          <w:sz w:val="24"/>
          <w:szCs w:val="24"/>
        </w:rPr>
      </w:pPr>
      <w:r>
        <w:rPr>
          <w:rFonts w:ascii="Arial" w:hAnsi="Arial" w:cs="Arial"/>
          <w:sz w:val="24"/>
          <w:szCs w:val="24"/>
        </w:rPr>
        <w:t>pääomasijoitukset; sijoitusyhtiöt tai yksityiset sijoittajat</w:t>
      </w:r>
    </w:p>
    <w:p w:rsidR="00D62BBB" w:rsidRDefault="00D62BBB" w:rsidP="00914552">
      <w:pPr>
        <w:pStyle w:val="ListParagraph"/>
        <w:numPr>
          <w:ilvl w:val="0"/>
          <w:numId w:val="22"/>
        </w:numPr>
        <w:rPr>
          <w:rFonts w:ascii="Arial" w:hAnsi="Arial" w:cs="Arial"/>
          <w:sz w:val="24"/>
          <w:szCs w:val="24"/>
        </w:rPr>
      </w:pPr>
      <w:r>
        <w:rPr>
          <w:rFonts w:ascii="Arial" w:hAnsi="Arial" w:cs="Arial"/>
          <w:sz w:val="24"/>
          <w:szCs w:val="24"/>
        </w:rPr>
        <w:t>muiden yritysten myöntämät varat, esim. tutkimusyhteistyötä varten</w:t>
      </w:r>
    </w:p>
    <w:p w:rsidR="00D62BBB" w:rsidRDefault="00D62BBB" w:rsidP="00914552">
      <w:pPr>
        <w:pStyle w:val="ListParagraph"/>
        <w:numPr>
          <w:ilvl w:val="0"/>
          <w:numId w:val="22"/>
        </w:numPr>
        <w:rPr>
          <w:rFonts w:ascii="Arial" w:hAnsi="Arial" w:cs="Arial"/>
          <w:sz w:val="24"/>
          <w:szCs w:val="24"/>
        </w:rPr>
      </w:pPr>
      <w:r>
        <w:rPr>
          <w:rFonts w:ascii="Arial" w:hAnsi="Arial" w:cs="Arial"/>
          <w:sz w:val="24"/>
          <w:szCs w:val="24"/>
        </w:rPr>
        <w:t>listautumisen yhteydessä tapahtuva osakeanti</w:t>
      </w:r>
    </w:p>
    <w:p w:rsidR="00D62BBB" w:rsidRDefault="00D62BBB" w:rsidP="00D62BBB">
      <w:pPr>
        <w:rPr>
          <w:rFonts w:ascii="Arial" w:hAnsi="Arial" w:cs="Arial"/>
          <w:i/>
          <w:sz w:val="24"/>
          <w:szCs w:val="24"/>
        </w:rPr>
      </w:pPr>
      <w:r>
        <w:rPr>
          <w:rFonts w:ascii="Arial" w:hAnsi="Arial" w:cs="Arial"/>
          <w:i/>
          <w:sz w:val="24"/>
          <w:szCs w:val="24"/>
        </w:rPr>
        <w:t>Yksityishenkilöiltä saatavat lainat</w:t>
      </w:r>
    </w:p>
    <w:p w:rsidR="00D62BBB" w:rsidRDefault="00D62BBB" w:rsidP="00914552">
      <w:pPr>
        <w:pStyle w:val="ListParagraph"/>
        <w:numPr>
          <w:ilvl w:val="0"/>
          <w:numId w:val="23"/>
        </w:numPr>
        <w:rPr>
          <w:rFonts w:ascii="Arial" w:hAnsi="Arial" w:cs="Arial"/>
          <w:sz w:val="24"/>
          <w:szCs w:val="24"/>
        </w:rPr>
      </w:pPr>
      <w:r>
        <w:rPr>
          <w:rFonts w:ascii="Arial" w:hAnsi="Arial" w:cs="Arial"/>
          <w:sz w:val="24"/>
          <w:szCs w:val="24"/>
        </w:rPr>
        <w:t>Sopiva käyttökohde: siemenrahoitus</w:t>
      </w:r>
    </w:p>
    <w:p w:rsidR="00D62BBB" w:rsidRDefault="00D62BBB" w:rsidP="00914552">
      <w:pPr>
        <w:pStyle w:val="ListParagraph"/>
        <w:numPr>
          <w:ilvl w:val="0"/>
          <w:numId w:val="23"/>
        </w:numPr>
        <w:rPr>
          <w:rFonts w:ascii="Arial" w:hAnsi="Arial" w:cs="Arial"/>
          <w:sz w:val="24"/>
          <w:szCs w:val="24"/>
        </w:rPr>
      </w:pPr>
      <w:r>
        <w:rPr>
          <w:rFonts w:ascii="Arial" w:hAnsi="Arial" w:cs="Arial"/>
          <w:sz w:val="24"/>
          <w:szCs w:val="24"/>
        </w:rPr>
        <w:t>Vaatimukset: ystävät/sukulaiset ovat valmiita sijoittamaan varojaan riskipitoiseen kohteeseen</w:t>
      </w:r>
    </w:p>
    <w:p w:rsidR="00D62BBB" w:rsidRDefault="00D62BBB" w:rsidP="00914552">
      <w:pPr>
        <w:pStyle w:val="ListParagraph"/>
        <w:numPr>
          <w:ilvl w:val="0"/>
          <w:numId w:val="23"/>
        </w:numPr>
        <w:rPr>
          <w:rFonts w:ascii="Arial" w:hAnsi="Arial" w:cs="Arial"/>
          <w:sz w:val="24"/>
          <w:szCs w:val="24"/>
        </w:rPr>
      </w:pPr>
      <w:r>
        <w:rPr>
          <w:rFonts w:ascii="Arial" w:hAnsi="Arial" w:cs="Arial"/>
          <w:sz w:val="24"/>
          <w:szCs w:val="24"/>
        </w:rPr>
        <w:t>Edut: prosessi yksinkertainen ja epävirallinen, ehdot ovat joskus hyvin edulliset, henkilökohtainen suhde lainanantajaan ja korot voidaan vähentää verotuksessa</w:t>
      </w:r>
    </w:p>
    <w:p w:rsidR="00D62BBB" w:rsidRDefault="00D62BBB" w:rsidP="00914552">
      <w:pPr>
        <w:pStyle w:val="ListParagraph"/>
        <w:numPr>
          <w:ilvl w:val="0"/>
          <w:numId w:val="23"/>
        </w:numPr>
        <w:rPr>
          <w:rFonts w:ascii="Arial" w:hAnsi="Arial" w:cs="Arial"/>
          <w:sz w:val="24"/>
          <w:szCs w:val="24"/>
        </w:rPr>
      </w:pPr>
      <w:r>
        <w:rPr>
          <w:rFonts w:ascii="Arial" w:hAnsi="Arial" w:cs="Arial"/>
          <w:sz w:val="24"/>
          <w:szCs w:val="24"/>
        </w:rPr>
        <w:t>Haitat: lainamäärä on usein rajallinen, ystävät ja sukulaiset joutuvat ottamaan riskin ja lainanantaja saattaa puuttua liiaksi yritystoimintaan henkilökohtaisten suhteiden takia</w:t>
      </w:r>
    </w:p>
    <w:p w:rsidR="00D62BBB" w:rsidRDefault="00D62BBB" w:rsidP="00D62BBB">
      <w:pPr>
        <w:rPr>
          <w:rFonts w:ascii="Arial" w:hAnsi="Arial" w:cs="Arial"/>
          <w:sz w:val="24"/>
          <w:szCs w:val="24"/>
        </w:rPr>
      </w:pPr>
      <w:r>
        <w:rPr>
          <w:rFonts w:ascii="Arial" w:hAnsi="Arial" w:cs="Arial"/>
          <w:i/>
          <w:sz w:val="24"/>
          <w:szCs w:val="24"/>
        </w:rPr>
        <w:t>Valtion tuki</w:t>
      </w:r>
    </w:p>
    <w:p w:rsidR="00D62BBB" w:rsidRDefault="00D62BBB" w:rsidP="00914552">
      <w:pPr>
        <w:pStyle w:val="ListParagraph"/>
        <w:numPr>
          <w:ilvl w:val="0"/>
          <w:numId w:val="24"/>
        </w:numPr>
        <w:rPr>
          <w:rFonts w:ascii="Arial" w:hAnsi="Arial" w:cs="Arial"/>
          <w:sz w:val="24"/>
          <w:szCs w:val="24"/>
        </w:rPr>
      </w:pPr>
      <w:r>
        <w:rPr>
          <w:rFonts w:ascii="Arial" w:hAnsi="Arial" w:cs="Arial"/>
          <w:sz w:val="24"/>
          <w:szCs w:val="24"/>
        </w:rPr>
        <w:t>Sopiva käyttökohde: kaikki liiketoiminnan vaiheet</w:t>
      </w:r>
    </w:p>
    <w:p w:rsidR="00D62BBB" w:rsidRDefault="00D62BBB" w:rsidP="00914552">
      <w:pPr>
        <w:pStyle w:val="ListParagraph"/>
        <w:numPr>
          <w:ilvl w:val="0"/>
          <w:numId w:val="24"/>
        </w:numPr>
        <w:rPr>
          <w:rFonts w:ascii="Arial" w:hAnsi="Arial" w:cs="Arial"/>
          <w:sz w:val="24"/>
          <w:szCs w:val="24"/>
        </w:rPr>
      </w:pPr>
      <w:r>
        <w:rPr>
          <w:rFonts w:ascii="Arial" w:hAnsi="Arial" w:cs="Arial"/>
          <w:sz w:val="24"/>
          <w:szCs w:val="24"/>
        </w:rPr>
        <w:t>Vaatimukset: tietoisuus mahdollisuuksista ja ehtojen täyttäminen</w:t>
      </w:r>
    </w:p>
    <w:p w:rsidR="00D62BBB" w:rsidRDefault="00D62BBB" w:rsidP="00914552">
      <w:pPr>
        <w:pStyle w:val="ListParagraph"/>
        <w:numPr>
          <w:ilvl w:val="0"/>
          <w:numId w:val="24"/>
        </w:numPr>
        <w:rPr>
          <w:rFonts w:ascii="Arial" w:hAnsi="Arial" w:cs="Arial"/>
          <w:sz w:val="24"/>
          <w:szCs w:val="24"/>
        </w:rPr>
      </w:pPr>
      <w:r>
        <w:rPr>
          <w:rFonts w:ascii="Arial" w:hAnsi="Arial" w:cs="Arial"/>
          <w:sz w:val="24"/>
          <w:szCs w:val="24"/>
        </w:rPr>
        <w:lastRenderedPageBreak/>
        <w:t>Edut: ehdot yleensä hyvin edulliset (korottomat lainat, pitkän takaisinmaksuajat tai jopa avustukset)</w:t>
      </w:r>
    </w:p>
    <w:p w:rsidR="00D62BBB" w:rsidRDefault="00D62BBB" w:rsidP="00914552">
      <w:pPr>
        <w:pStyle w:val="ListParagraph"/>
        <w:numPr>
          <w:ilvl w:val="0"/>
          <w:numId w:val="24"/>
        </w:numPr>
        <w:rPr>
          <w:rFonts w:ascii="Arial" w:hAnsi="Arial" w:cs="Arial"/>
          <w:sz w:val="24"/>
          <w:szCs w:val="24"/>
        </w:rPr>
      </w:pPr>
      <w:r>
        <w:rPr>
          <w:rFonts w:ascii="Arial" w:hAnsi="Arial" w:cs="Arial"/>
          <w:sz w:val="24"/>
          <w:szCs w:val="24"/>
        </w:rPr>
        <w:t>Haitat: prosessi on joskus byrokraattinen, lisäksi pitkät odotusajat ja raportointivelvollisuus</w:t>
      </w:r>
    </w:p>
    <w:p w:rsidR="00D62BBB" w:rsidRDefault="00D62BBB" w:rsidP="00D62BBB">
      <w:pPr>
        <w:rPr>
          <w:rFonts w:ascii="Arial" w:hAnsi="Arial" w:cs="Arial"/>
          <w:i/>
          <w:sz w:val="24"/>
          <w:szCs w:val="24"/>
        </w:rPr>
      </w:pPr>
      <w:r w:rsidRPr="00886F25">
        <w:rPr>
          <w:rFonts w:ascii="Arial" w:hAnsi="Arial" w:cs="Arial"/>
          <w:i/>
          <w:sz w:val="24"/>
          <w:szCs w:val="24"/>
        </w:rPr>
        <w:t>Kiinnelainat</w:t>
      </w:r>
    </w:p>
    <w:p w:rsidR="00D62BBB" w:rsidRDefault="00D62BBB" w:rsidP="00914552">
      <w:pPr>
        <w:pStyle w:val="ListParagraph"/>
        <w:numPr>
          <w:ilvl w:val="0"/>
          <w:numId w:val="25"/>
        </w:numPr>
        <w:rPr>
          <w:rFonts w:ascii="Arial" w:hAnsi="Arial" w:cs="Arial"/>
          <w:sz w:val="24"/>
          <w:szCs w:val="24"/>
        </w:rPr>
      </w:pPr>
      <w:r>
        <w:rPr>
          <w:rFonts w:ascii="Arial" w:hAnsi="Arial" w:cs="Arial"/>
          <w:sz w:val="24"/>
          <w:szCs w:val="24"/>
        </w:rPr>
        <w:t>Sopiva käyttökohde: investoinnit kiinteistöihin ja tuotantovälineisiin kuten koneisiin</w:t>
      </w:r>
    </w:p>
    <w:p w:rsidR="00D62BBB" w:rsidRDefault="00D62BBB" w:rsidP="00914552">
      <w:pPr>
        <w:pStyle w:val="ListParagraph"/>
        <w:numPr>
          <w:ilvl w:val="0"/>
          <w:numId w:val="25"/>
        </w:numPr>
        <w:rPr>
          <w:rFonts w:ascii="Arial" w:hAnsi="Arial" w:cs="Arial"/>
          <w:sz w:val="24"/>
          <w:szCs w:val="24"/>
        </w:rPr>
      </w:pPr>
      <w:r>
        <w:rPr>
          <w:rFonts w:ascii="Arial" w:hAnsi="Arial" w:cs="Arial"/>
          <w:sz w:val="24"/>
          <w:szCs w:val="24"/>
        </w:rPr>
        <w:t>Vaatimukset: kiinnityskelpoinen omaisuus</w:t>
      </w:r>
    </w:p>
    <w:p w:rsidR="00D62BBB" w:rsidRDefault="00D62BBB" w:rsidP="00914552">
      <w:pPr>
        <w:pStyle w:val="ListParagraph"/>
        <w:numPr>
          <w:ilvl w:val="0"/>
          <w:numId w:val="25"/>
        </w:numPr>
        <w:rPr>
          <w:rFonts w:ascii="Arial" w:hAnsi="Arial" w:cs="Arial"/>
          <w:sz w:val="24"/>
          <w:szCs w:val="24"/>
        </w:rPr>
      </w:pPr>
      <w:r>
        <w:rPr>
          <w:rFonts w:ascii="Arial" w:hAnsi="Arial" w:cs="Arial"/>
          <w:sz w:val="24"/>
          <w:szCs w:val="24"/>
        </w:rPr>
        <w:t>Edut: helposti määritettävät ja suhteellisen edulliset pitkäaikaiset ehdot, ei aiheuta yrityksen omistussuhteiden muutoksia, korot verotuksessa vähennyskelpoisia, pitkä takaisinmaksuaika</w:t>
      </w:r>
    </w:p>
    <w:p w:rsidR="00D62BBB" w:rsidRDefault="00D62BBB" w:rsidP="00914552">
      <w:pPr>
        <w:pStyle w:val="ListParagraph"/>
        <w:numPr>
          <w:ilvl w:val="0"/>
          <w:numId w:val="25"/>
        </w:numPr>
        <w:rPr>
          <w:rFonts w:ascii="Arial" w:hAnsi="Arial" w:cs="Arial"/>
          <w:sz w:val="24"/>
          <w:szCs w:val="24"/>
        </w:rPr>
      </w:pPr>
      <w:r>
        <w:rPr>
          <w:rFonts w:ascii="Arial" w:hAnsi="Arial" w:cs="Arial"/>
          <w:sz w:val="24"/>
          <w:szCs w:val="24"/>
        </w:rPr>
        <w:t>Haitat: kiinnitetyn kohteen täydellinen rahoitus on harvoin mahdollista, koska kohde ei kelpaa vakuudeksi täydestä arvosta</w:t>
      </w:r>
    </w:p>
    <w:p w:rsidR="00D62BBB" w:rsidRDefault="00D62BBB" w:rsidP="00D62BBB">
      <w:pPr>
        <w:rPr>
          <w:rFonts w:ascii="Arial" w:hAnsi="Arial" w:cs="Arial"/>
          <w:i/>
          <w:sz w:val="24"/>
          <w:szCs w:val="24"/>
        </w:rPr>
      </w:pPr>
      <w:r>
        <w:rPr>
          <w:rFonts w:ascii="Arial" w:hAnsi="Arial" w:cs="Arial"/>
          <w:i/>
          <w:sz w:val="24"/>
          <w:szCs w:val="24"/>
        </w:rPr>
        <w:t>Leasing</w:t>
      </w:r>
    </w:p>
    <w:p w:rsidR="00D62BBB" w:rsidRDefault="00D62BBB" w:rsidP="00914552">
      <w:pPr>
        <w:pStyle w:val="ListParagraph"/>
        <w:numPr>
          <w:ilvl w:val="0"/>
          <w:numId w:val="26"/>
        </w:numPr>
        <w:rPr>
          <w:rFonts w:ascii="Arial" w:hAnsi="Arial" w:cs="Arial"/>
          <w:sz w:val="24"/>
          <w:szCs w:val="24"/>
        </w:rPr>
      </w:pPr>
      <w:r>
        <w:rPr>
          <w:rFonts w:ascii="Arial" w:hAnsi="Arial" w:cs="Arial"/>
          <w:sz w:val="24"/>
          <w:szCs w:val="24"/>
        </w:rPr>
        <w:t>Sopiva käyttökohde: esim. koneiden, laitteiden ja ajoneuvojen rahoitus</w:t>
      </w:r>
    </w:p>
    <w:p w:rsidR="00D62BBB" w:rsidRDefault="00D62BBB" w:rsidP="00914552">
      <w:pPr>
        <w:pStyle w:val="ListParagraph"/>
        <w:numPr>
          <w:ilvl w:val="0"/>
          <w:numId w:val="26"/>
        </w:numPr>
        <w:rPr>
          <w:rFonts w:ascii="Arial" w:hAnsi="Arial" w:cs="Arial"/>
          <w:sz w:val="24"/>
          <w:szCs w:val="24"/>
        </w:rPr>
      </w:pPr>
      <w:r>
        <w:rPr>
          <w:rFonts w:ascii="Arial" w:hAnsi="Arial" w:cs="Arial"/>
          <w:sz w:val="24"/>
          <w:szCs w:val="24"/>
        </w:rPr>
        <w:t>Vaatimukset: leasing kohteen pitää olla helposti myytävissä edelleen, joten erikoiskoneet eivät tule kysymykseen</w:t>
      </w:r>
    </w:p>
    <w:p w:rsidR="00D62BBB" w:rsidRDefault="00D62BBB" w:rsidP="00914552">
      <w:pPr>
        <w:pStyle w:val="ListParagraph"/>
        <w:numPr>
          <w:ilvl w:val="0"/>
          <w:numId w:val="26"/>
        </w:numPr>
        <w:rPr>
          <w:rFonts w:ascii="Arial" w:hAnsi="Arial" w:cs="Arial"/>
          <w:sz w:val="24"/>
          <w:szCs w:val="24"/>
        </w:rPr>
      </w:pPr>
      <w:r>
        <w:rPr>
          <w:rFonts w:ascii="Arial" w:hAnsi="Arial" w:cs="Arial"/>
          <w:sz w:val="24"/>
          <w:szCs w:val="24"/>
        </w:rPr>
        <w:t>Edut: saadaan rahoitus koko kohteelle, ei aiheuta yrityksen omistussuhteiden muutoksia, korot voidaan vähentää verotuksessa ja mahdollisuus palauttaa tai vaihtaa kohde, jos yrityksen vaatimukset kohteen suhteen muuttuvat</w:t>
      </w:r>
    </w:p>
    <w:p w:rsidR="00D62BBB" w:rsidRDefault="00D62BBB" w:rsidP="00914552">
      <w:pPr>
        <w:pStyle w:val="ListParagraph"/>
        <w:numPr>
          <w:ilvl w:val="0"/>
          <w:numId w:val="26"/>
        </w:numPr>
        <w:rPr>
          <w:rFonts w:ascii="Arial" w:hAnsi="Arial" w:cs="Arial"/>
          <w:sz w:val="24"/>
          <w:szCs w:val="24"/>
        </w:rPr>
      </w:pPr>
      <w:r>
        <w:rPr>
          <w:rFonts w:ascii="Arial" w:hAnsi="Arial" w:cs="Arial"/>
          <w:sz w:val="24"/>
          <w:szCs w:val="24"/>
        </w:rPr>
        <w:t>Haitat: rajoittuu kohteen pitoaikaan, korkeammat korot kuin muissa rahoitusmuodoissa, joskus leasingkauden päätteeksi lunastusmaksu</w:t>
      </w:r>
    </w:p>
    <w:p w:rsidR="00D62BBB" w:rsidRDefault="00D62BBB" w:rsidP="00D62BBB">
      <w:pPr>
        <w:rPr>
          <w:rFonts w:ascii="Arial" w:hAnsi="Arial" w:cs="Arial"/>
          <w:sz w:val="24"/>
          <w:szCs w:val="24"/>
        </w:rPr>
      </w:pPr>
      <w:r>
        <w:rPr>
          <w:rFonts w:ascii="Arial" w:hAnsi="Arial" w:cs="Arial"/>
          <w:i/>
          <w:sz w:val="24"/>
          <w:szCs w:val="24"/>
        </w:rPr>
        <w:t>Pankkilainat</w:t>
      </w:r>
    </w:p>
    <w:p w:rsidR="00D62BBB" w:rsidRDefault="00D62BBB" w:rsidP="00914552">
      <w:pPr>
        <w:pStyle w:val="ListParagraph"/>
        <w:numPr>
          <w:ilvl w:val="0"/>
          <w:numId w:val="27"/>
        </w:numPr>
        <w:rPr>
          <w:rFonts w:ascii="Arial" w:hAnsi="Arial" w:cs="Arial"/>
          <w:sz w:val="24"/>
          <w:szCs w:val="24"/>
        </w:rPr>
      </w:pPr>
      <w:r w:rsidRPr="00E0027A">
        <w:rPr>
          <w:rFonts w:ascii="Arial" w:hAnsi="Arial" w:cs="Arial"/>
          <w:sz w:val="24"/>
          <w:szCs w:val="24"/>
        </w:rPr>
        <w:t>Sopiva käyttökohde:</w:t>
      </w:r>
      <w:r>
        <w:rPr>
          <w:rFonts w:ascii="Arial" w:hAnsi="Arial" w:cs="Arial"/>
          <w:sz w:val="24"/>
          <w:szCs w:val="24"/>
        </w:rPr>
        <w:t xml:space="preserve"> lyhytaikainen käyttöpääoma kaikissa yrityksen vaiheissa</w:t>
      </w:r>
    </w:p>
    <w:p w:rsidR="00D62BBB" w:rsidRDefault="00D62BBB" w:rsidP="00914552">
      <w:pPr>
        <w:pStyle w:val="ListParagraph"/>
        <w:numPr>
          <w:ilvl w:val="0"/>
          <w:numId w:val="27"/>
        </w:numPr>
        <w:rPr>
          <w:rFonts w:ascii="Arial" w:hAnsi="Arial" w:cs="Arial"/>
          <w:sz w:val="24"/>
          <w:szCs w:val="24"/>
        </w:rPr>
      </w:pPr>
      <w:r>
        <w:rPr>
          <w:rFonts w:ascii="Arial" w:hAnsi="Arial" w:cs="Arial"/>
          <w:sz w:val="24"/>
          <w:szCs w:val="24"/>
        </w:rPr>
        <w:t>Vaatimukset: vakuutena saamiset eli asiakkailta tulevaisuudessa saatavat maksut</w:t>
      </w:r>
    </w:p>
    <w:p w:rsidR="00D62BBB" w:rsidRDefault="00D62BBB" w:rsidP="00914552">
      <w:pPr>
        <w:pStyle w:val="ListParagraph"/>
        <w:numPr>
          <w:ilvl w:val="0"/>
          <w:numId w:val="27"/>
        </w:numPr>
        <w:rPr>
          <w:rFonts w:ascii="Arial" w:hAnsi="Arial" w:cs="Arial"/>
          <w:sz w:val="24"/>
          <w:szCs w:val="24"/>
        </w:rPr>
      </w:pPr>
      <w:r>
        <w:rPr>
          <w:rFonts w:ascii="Arial" w:hAnsi="Arial" w:cs="Arial"/>
          <w:sz w:val="24"/>
          <w:szCs w:val="24"/>
        </w:rPr>
        <w:t>Edut: hyvin joustava, voidaan mukauttaa nykyisiin tai kausittaisiin tarpeisiin, ei yrityksen omistussuhteiden muutoksia ja korot voidaan vähentää verotuksessa</w:t>
      </w:r>
    </w:p>
    <w:p w:rsidR="00D62BBB" w:rsidRDefault="00D62BBB" w:rsidP="00914552">
      <w:pPr>
        <w:pStyle w:val="ListParagraph"/>
        <w:numPr>
          <w:ilvl w:val="0"/>
          <w:numId w:val="27"/>
        </w:numPr>
        <w:rPr>
          <w:rFonts w:ascii="Arial" w:hAnsi="Arial" w:cs="Arial"/>
          <w:sz w:val="24"/>
          <w:szCs w:val="24"/>
        </w:rPr>
      </w:pPr>
      <w:r>
        <w:rPr>
          <w:rFonts w:ascii="Arial" w:hAnsi="Arial" w:cs="Arial"/>
          <w:sz w:val="24"/>
          <w:szCs w:val="24"/>
        </w:rPr>
        <w:t>Haitat: vakuudet ja yrityksen maksukyvylle asetettavat vähimmäisvaatimukset</w:t>
      </w:r>
    </w:p>
    <w:p w:rsidR="00D62BBB" w:rsidRDefault="00D62BBB" w:rsidP="00D62BBB">
      <w:pPr>
        <w:rPr>
          <w:rFonts w:ascii="Arial" w:hAnsi="Arial" w:cs="Arial"/>
          <w:i/>
          <w:sz w:val="24"/>
          <w:szCs w:val="24"/>
        </w:rPr>
      </w:pPr>
      <w:r w:rsidRPr="00E0027A">
        <w:rPr>
          <w:rFonts w:ascii="Arial" w:hAnsi="Arial" w:cs="Arial"/>
          <w:i/>
          <w:sz w:val="24"/>
          <w:szCs w:val="24"/>
        </w:rPr>
        <w:t>Pääomasijoitusyhtiöt</w:t>
      </w:r>
    </w:p>
    <w:p w:rsidR="00D62BBB" w:rsidRDefault="00D62BBB" w:rsidP="00914552">
      <w:pPr>
        <w:pStyle w:val="ListParagraph"/>
        <w:numPr>
          <w:ilvl w:val="0"/>
          <w:numId w:val="28"/>
        </w:numPr>
        <w:rPr>
          <w:rFonts w:ascii="Arial" w:hAnsi="Arial" w:cs="Arial"/>
          <w:sz w:val="24"/>
          <w:szCs w:val="24"/>
        </w:rPr>
      </w:pPr>
      <w:r w:rsidRPr="00E0027A">
        <w:rPr>
          <w:rFonts w:ascii="Arial" w:hAnsi="Arial" w:cs="Arial"/>
          <w:sz w:val="24"/>
          <w:szCs w:val="24"/>
        </w:rPr>
        <w:t>Sopiva käyttökohde</w:t>
      </w:r>
      <w:r>
        <w:rPr>
          <w:rFonts w:ascii="Arial" w:hAnsi="Arial" w:cs="Arial"/>
          <w:sz w:val="24"/>
          <w:szCs w:val="24"/>
        </w:rPr>
        <w:t>: kaikissa yrityksen toiminnan vaiheissa</w:t>
      </w:r>
    </w:p>
    <w:p w:rsidR="00D62BBB" w:rsidRDefault="00D62BBB" w:rsidP="00914552">
      <w:pPr>
        <w:pStyle w:val="ListParagraph"/>
        <w:numPr>
          <w:ilvl w:val="0"/>
          <w:numId w:val="28"/>
        </w:numPr>
        <w:rPr>
          <w:rFonts w:ascii="Arial" w:hAnsi="Arial" w:cs="Arial"/>
          <w:sz w:val="24"/>
          <w:szCs w:val="24"/>
        </w:rPr>
      </w:pPr>
      <w:r>
        <w:rPr>
          <w:rFonts w:ascii="Arial" w:hAnsi="Arial" w:cs="Arial"/>
          <w:sz w:val="24"/>
          <w:szCs w:val="24"/>
        </w:rPr>
        <w:t>Vaatimukset: perusteellisesti laadittu liiketoimintasuunnitelma, kasvuhakuinen yritys, sijoittajien tulee kyetä luopumaan omistuksestaan listautumisen yhteydessä tai myymällä yritys kilpailijalle, asiakkaalle tai tavarantoimittajalle</w:t>
      </w:r>
    </w:p>
    <w:p w:rsidR="00D62BBB" w:rsidRDefault="00D62BBB" w:rsidP="00914552">
      <w:pPr>
        <w:pStyle w:val="ListParagraph"/>
        <w:numPr>
          <w:ilvl w:val="0"/>
          <w:numId w:val="28"/>
        </w:numPr>
        <w:rPr>
          <w:rFonts w:ascii="Arial" w:hAnsi="Arial" w:cs="Arial"/>
          <w:sz w:val="24"/>
          <w:szCs w:val="24"/>
        </w:rPr>
      </w:pPr>
      <w:r>
        <w:rPr>
          <w:rFonts w:ascii="Arial" w:hAnsi="Arial" w:cs="Arial"/>
          <w:sz w:val="24"/>
          <w:szCs w:val="24"/>
        </w:rPr>
        <w:t>Edut: johtoryhmän neuvonta ja aktiivinen tuki, apu irtautumisvaiheessa, ei juoksevia kuluja, kuten korkoja tai lainojen lyhennyksiä</w:t>
      </w:r>
    </w:p>
    <w:p w:rsidR="00D62BBB" w:rsidRDefault="00D62BBB" w:rsidP="00914552">
      <w:pPr>
        <w:pStyle w:val="ListParagraph"/>
        <w:numPr>
          <w:ilvl w:val="0"/>
          <w:numId w:val="28"/>
        </w:numPr>
        <w:rPr>
          <w:rFonts w:ascii="Arial" w:hAnsi="Arial" w:cs="Arial"/>
          <w:sz w:val="24"/>
          <w:szCs w:val="24"/>
        </w:rPr>
      </w:pPr>
      <w:r>
        <w:rPr>
          <w:rFonts w:ascii="Arial" w:hAnsi="Arial" w:cs="Arial"/>
          <w:sz w:val="24"/>
          <w:szCs w:val="24"/>
        </w:rPr>
        <w:lastRenderedPageBreak/>
        <w:t>Haitat: neuvottelut haastavia ja aikaa vieviä, yrityksen omistussuhteet muuttuvat ja riski yrityksen johtovastuun menettämisestä, jos yhdessä asetettuja tavoitteita ei saavuteta</w:t>
      </w:r>
    </w:p>
    <w:p w:rsidR="00D62BBB" w:rsidRDefault="00D62BBB" w:rsidP="00D62BBB">
      <w:pPr>
        <w:rPr>
          <w:rFonts w:ascii="Arial" w:hAnsi="Arial" w:cs="Arial"/>
          <w:i/>
          <w:sz w:val="24"/>
          <w:szCs w:val="24"/>
        </w:rPr>
      </w:pPr>
      <w:r w:rsidRPr="002B389E">
        <w:rPr>
          <w:rFonts w:ascii="Arial" w:hAnsi="Arial" w:cs="Arial"/>
          <w:i/>
          <w:sz w:val="24"/>
          <w:szCs w:val="24"/>
        </w:rPr>
        <w:t>Yksityiset pääomasijoittajat ei businessenkelit</w:t>
      </w:r>
    </w:p>
    <w:p w:rsidR="00D62BBB" w:rsidRDefault="00D62BBB" w:rsidP="00914552">
      <w:pPr>
        <w:pStyle w:val="ListParagraph"/>
        <w:numPr>
          <w:ilvl w:val="0"/>
          <w:numId w:val="29"/>
        </w:numPr>
        <w:rPr>
          <w:rFonts w:ascii="Arial" w:hAnsi="Arial" w:cs="Arial"/>
          <w:sz w:val="24"/>
          <w:szCs w:val="24"/>
        </w:rPr>
      </w:pPr>
      <w:r w:rsidRPr="00E0027A">
        <w:rPr>
          <w:rFonts w:ascii="Arial" w:hAnsi="Arial" w:cs="Arial"/>
          <w:sz w:val="24"/>
          <w:szCs w:val="24"/>
        </w:rPr>
        <w:t>Sopiva käyttökohde:</w:t>
      </w:r>
      <w:r>
        <w:rPr>
          <w:rFonts w:ascii="Arial" w:hAnsi="Arial" w:cs="Arial"/>
          <w:sz w:val="24"/>
          <w:szCs w:val="24"/>
        </w:rPr>
        <w:t xml:space="preserve"> varsinkin siemen- ja kehitysvaihe</w:t>
      </w:r>
    </w:p>
    <w:p w:rsidR="00D62BBB" w:rsidRDefault="00D62BBB" w:rsidP="00914552">
      <w:pPr>
        <w:pStyle w:val="ListParagraph"/>
        <w:numPr>
          <w:ilvl w:val="0"/>
          <w:numId w:val="29"/>
        </w:numPr>
        <w:rPr>
          <w:rFonts w:ascii="Arial" w:hAnsi="Arial" w:cs="Arial"/>
          <w:sz w:val="24"/>
          <w:szCs w:val="24"/>
        </w:rPr>
      </w:pPr>
      <w:r>
        <w:rPr>
          <w:rFonts w:ascii="Arial" w:hAnsi="Arial" w:cs="Arial"/>
          <w:sz w:val="24"/>
          <w:szCs w:val="24"/>
        </w:rPr>
        <w:t>Vaatimukset: sijoittajasta riippuen samat kuin yksityishenkilöiden lainoissa ja pääomasijoitusyhtiöillä</w:t>
      </w:r>
    </w:p>
    <w:p w:rsidR="00D62BBB" w:rsidRDefault="00D62BBB" w:rsidP="00914552">
      <w:pPr>
        <w:pStyle w:val="ListParagraph"/>
        <w:numPr>
          <w:ilvl w:val="0"/>
          <w:numId w:val="29"/>
        </w:numPr>
        <w:rPr>
          <w:rFonts w:ascii="Arial" w:hAnsi="Arial" w:cs="Arial"/>
          <w:sz w:val="24"/>
          <w:szCs w:val="24"/>
        </w:rPr>
      </w:pPr>
      <w:r>
        <w:rPr>
          <w:rFonts w:ascii="Arial" w:hAnsi="Arial" w:cs="Arial"/>
          <w:sz w:val="24"/>
          <w:szCs w:val="24"/>
        </w:rPr>
        <w:t>Edut: yleensä paremmat ehdot kuin pääomasijoitusyhtiöillä</w:t>
      </w:r>
    </w:p>
    <w:p w:rsidR="00D62BBB" w:rsidRDefault="00D62BBB" w:rsidP="00914552">
      <w:pPr>
        <w:pStyle w:val="ListParagraph"/>
        <w:numPr>
          <w:ilvl w:val="0"/>
          <w:numId w:val="29"/>
        </w:numPr>
        <w:rPr>
          <w:rFonts w:ascii="Arial" w:hAnsi="Arial" w:cs="Arial"/>
          <w:sz w:val="24"/>
          <w:szCs w:val="24"/>
        </w:rPr>
      </w:pPr>
      <w:r>
        <w:rPr>
          <w:rFonts w:ascii="Arial" w:hAnsi="Arial" w:cs="Arial"/>
          <w:sz w:val="24"/>
          <w:szCs w:val="24"/>
        </w:rPr>
        <w:t>Haitat: vähemmän aikaa ja energiaa auttaa johtoryhmää vaikeina aikoina</w:t>
      </w: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914552" w:rsidRDefault="00914552" w:rsidP="00D62BBB">
      <w:pPr>
        <w:rPr>
          <w:rFonts w:ascii="Arial" w:hAnsi="Arial" w:cs="Arial"/>
          <w:b/>
          <w:sz w:val="24"/>
          <w:szCs w:val="24"/>
        </w:rPr>
      </w:pPr>
    </w:p>
    <w:p w:rsidR="00D62BBB" w:rsidRPr="00340AB5" w:rsidRDefault="00D62BBB" w:rsidP="00D62BBB">
      <w:pPr>
        <w:rPr>
          <w:rFonts w:ascii="Arial" w:hAnsi="Arial" w:cs="Arial"/>
          <w:b/>
          <w:sz w:val="24"/>
          <w:szCs w:val="24"/>
        </w:rPr>
      </w:pPr>
      <w:r w:rsidRPr="00340AB5">
        <w:rPr>
          <w:rFonts w:ascii="Arial" w:hAnsi="Arial" w:cs="Arial"/>
          <w:b/>
          <w:sz w:val="24"/>
          <w:szCs w:val="24"/>
        </w:rPr>
        <w:t>Laskentatoimen perusperiaatteet</w:t>
      </w:r>
    </w:p>
    <w:p w:rsidR="00D62BBB" w:rsidRDefault="00D62BBB" w:rsidP="00D62BBB">
      <w:pPr>
        <w:rPr>
          <w:rFonts w:ascii="Arial" w:hAnsi="Arial" w:cs="Arial"/>
          <w:sz w:val="24"/>
          <w:szCs w:val="24"/>
        </w:rPr>
      </w:pPr>
      <w:r>
        <w:rPr>
          <w:rFonts w:ascii="Arial" w:hAnsi="Arial" w:cs="Arial"/>
          <w:sz w:val="24"/>
          <w:szCs w:val="24"/>
        </w:rPr>
        <w:t>Yritys käyttää kolmea eri peruslaskelmaa; nämä ovat tuloslaskelma, tase ja kassavirtalaskelma.</w:t>
      </w:r>
    </w:p>
    <w:p w:rsidR="00D62BBB" w:rsidRDefault="00D62BBB" w:rsidP="00D62BBB">
      <w:pPr>
        <w:rPr>
          <w:rFonts w:ascii="Arial" w:hAnsi="Arial" w:cs="Arial"/>
          <w:sz w:val="24"/>
          <w:szCs w:val="24"/>
        </w:rPr>
      </w:pPr>
      <w:r>
        <w:rPr>
          <w:rFonts w:ascii="Arial" w:hAnsi="Arial" w:cs="Arial"/>
          <w:sz w:val="24"/>
          <w:szCs w:val="24"/>
        </w:rPr>
        <w:t>Tuloslaskelma näyttää yrityksen taloudellisen tuloksen tilikauden ajalta, joka tavallisesti on vuosi. Tase taas edustaa yrityksen taloudellista tilannetta tilinpäätöspäivänä, joka on usein vuoden viimeinen päivä. Yritystä suunniteltaessa ja perustettaessa tärkein laskelma on kuitenkin kassavirtalaskelma. Se osoittaa yrittäjälle ja sijoittajille, mitä kassavaroja yritys kulutti tai sai tiettynä ajanjaksona.</w:t>
      </w:r>
    </w:p>
    <w:p w:rsidR="00D62BBB" w:rsidRPr="00340AB5" w:rsidRDefault="00D62BBB" w:rsidP="00D62BBB">
      <w:pPr>
        <w:rPr>
          <w:rFonts w:ascii="Arial" w:hAnsi="Arial" w:cs="Arial"/>
          <w:b/>
          <w:sz w:val="24"/>
          <w:szCs w:val="24"/>
        </w:rPr>
      </w:pPr>
      <w:r w:rsidRPr="00340AB5">
        <w:rPr>
          <w:rFonts w:ascii="Arial" w:hAnsi="Arial" w:cs="Arial"/>
          <w:b/>
          <w:sz w:val="24"/>
          <w:szCs w:val="24"/>
        </w:rPr>
        <w:lastRenderedPageBreak/>
        <w:t>Tuloslaskelma</w:t>
      </w:r>
    </w:p>
    <w:p w:rsidR="00D62BBB" w:rsidRDefault="00D62BBB" w:rsidP="00D62BBB">
      <w:pPr>
        <w:rPr>
          <w:rFonts w:ascii="Arial" w:hAnsi="Arial" w:cs="Arial"/>
          <w:sz w:val="24"/>
          <w:szCs w:val="24"/>
        </w:rPr>
      </w:pPr>
      <w:r>
        <w:rPr>
          <w:rFonts w:ascii="Arial" w:hAnsi="Arial" w:cs="Arial"/>
          <w:sz w:val="24"/>
          <w:szCs w:val="24"/>
        </w:rPr>
        <w:t>Tuloslaskelmassa esitetään kaikki tilikaudelle kohdistuvat yrityksen tuotot ja kulut. Se osoittaa yrityksen tilikauden aikana harjoittaman toiminnan tuloksen ja toiseksi se osoittaa, mistä yrityksen tulos koostuu.</w:t>
      </w:r>
    </w:p>
    <w:p w:rsidR="00D62BBB" w:rsidRDefault="00D62BBB" w:rsidP="00D62BBB">
      <w:pPr>
        <w:rPr>
          <w:rFonts w:ascii="Arial" w:hAnsi="Arial" w:cs="Arial"/>
          <w:sz w:val="24"/>
          <w:szCs w:val="24"/>
        </w:rPr>
      </w:pPr>
      <w:r>
        <w:rPr>
          <w:rFonts w:ascii="Arial" w:hAnsi="Arial" w:cs="Arial"/>
          <w:noProof/>
          <w:sz w:val="24"/>
          <w:szCs w:val="24"/>
          <w:lang w:eastAsia="fi-FI"/>
        </w:rPr>
        <w:pict>
          <v:rect id="_x0000_s1071" style="position:absolute;margin-left:-4.5pt;margin-top:25.3pt;width:448.5pt;height:627.75pt;z-index:-251610112" fillcolor="#dbe5f1"/>
        </w:pict>
      </w:r>
      <w:r>
        <w:rPr>
          <w:rFonts w:ascii="Arial" w:hAnsi="Arial" w:cs="Arial"/>
          <w:sz w:val="24"/>
          <w:szCs w:val="24"/>
        </w:rPr>
        <w:t>Esim.</w:t>
      </w:r>
    </w:p>
    <w:p w:rsidR="00D62BBB" w:rsidRDefault="00914552" w:rsidP="00D62BBB">
      <w:pPr>
        <w:rPr>
          <w:rFonts w:ascii="Arial" w:hAnsi="Arial" w:cs="Arial"/>
          <w:sz w:val="24"/>
          <w:szCs w:val="24"/>
        </w:rPr>
      </w:pPr>
      <w:r>
        <w:rPr>
          <w:rFonts w:ascii="Arial" w:hAnsi="Arial" w:cs="Arial"/>
          <w:sz w:val="24"/>
          <w:szCs w:val="24"/>
        </w:rPr>
        <w:t>tuhatta euroa</w:t>
      </w:r>
      <w:r>
        <w:rPr>
          <w:rFonts w:ascii="Arial" w:hAnsi="Arial" w:cs="Arial"/>
          <w:sz w:val="24"/>
          <w:szCs w:val="24"/>
        </w:rPr>
        <w:tab/>
      </w:r>
      <w:r>
        <w:rPr>
          <w:rFonts w:ascii="Arial" w:hAnsi="Arial" w:cs="Arial"/>
          <w:sz w:val="24"/>
          <w:szCs w:val="24"/>
        </w:rPr>
        <w:tab/>
        <w:t>01012010-31122010</w:t>
      </w: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r>
        <w:rPr>
          <w:rFonts w:ascii="Arial" w:hAnsi="Arial" w:cs="Arial"/>
          <w:sz w:val="24"/>
          <w:szCs w:val="24"/>
        </w:rPr>
        <w:t>Liikevaihto</w:t>
      </w:r>
      <w:r>
        <w:rPr>
          <w:rFonts w:ascii="Arial" w:hAnsi="Arial" w:cs="Arial"/>
          <w:sz w:val="24"/>
          <w:szCs w:val="24"/>
        </w:rPr>
        <w:tab/>
      </w:r>
      <w:r>
        <w:rPr>
          <w:rFonts w:ascii="Arial" w:hAnsi="Arial" w:cs="Arial"/>
          <w:sz w:val="24"/>
          <w:szCs w:val="24"/>
        </w:rPr>
        <w:tab/>
      </w:r>
      <w:r>
        <w:rPr>
          <w:rFonts w:ascii="Arial" w:hAnsi="Arial" w:cs="Arial"/>
          <w:sz w:val="24"/>
          <w:szCs w:val="24"/>
        </w:rPr>
        <w:tab/>
        <w:t>1240</w:t>
      </w:r>
    </w:p>
    <w:p w:rsidR="00D62BBB" w:rsidRDefault="00D62BBB" w:rsidP="00D62BBB">
      <w:pPr>
        <w:rPr>
          <w:rFonts w:ascii="Arial" w:hAnsi="Arial" w:cs="Arial"/>
          <w:sz w:val="24"/>
          <w:szCs w:val="24"/>
        </w:rPr>
      </w:pPr>
      <w:r>
        <w:rPr>
          <w:rFonts w:ascii="Arial" w:hAnsi="Arial" w:cs="Arial"/>
          <w:sz w:val="24"/>
          <w:szCs w:val="24"/>
        </w:rPr>
        <w:t>Liiketoiminnan muut tuotot</w:t>
      </w:r>
      <w:r>
        <w:rPr>
          <w:rFonts w:ascii="Arial" w:hAnsi="Arial" w:cs="Arial"/>
          <w:sz w:val="24"/>
          <w:szCs w:val="24"/>
        </w:rPr>
        <w:tab/>
        <w:t xml:space="preserve">    80</w:t>
      </w:r>
    </w:p>
    <w:p w:rsidR="00D62BBB" w:rsidRDefault="00D62BBB" w:rsidP="00D62BBB">
      <w:pPr>
        <w:rPr>
          <w:rFonts w:ascii="Arial" w:hAnsi="Arial" w:cs="Arial"/>
          <w:sz w:val="24"/>
          <w:szCs w:val="24"/>
        </w:rPr>
      </w:pPr>
      <w:r>
        <w:rPr>
          <w:rFonts w:ascii="Arial" w:hAnsi="Arial" w:cs="Arial"/>
          <w:sz w:val="24"/>
          <w:szCs w:val="24"/>
        </w:rPr>
        <w:t>Materiaalit ja palvelut</w:t>
      </w:r>
    </w:p>
    <w:p w:rsidR="00D62BBB" w:rsidRDefault="00D62BBB" w:rsidP="00D62BBB">
      <w:pPr>
        <w:rPr>
          <w:rFonts w:ascii="Arial" w:hAnsi="Arial" w:cs="Arial"/>
          <w:sz w:val="24"/>
          <w:szCs w:val="24"/>
        </w:rPr>
      </w:pPr>
      <w:r>
        <w:rPr>
          <w:rFonts w:ascii="Arial" w:hAnsi="Arial" w:cs="Arial"/>
          <w:sz w:val="24"/>
          <w:szCs w:val="24"/>
        </w:rPr>
        <w:t>aineet, tarvikkeet ja tavarat</w:t>
      </w:r>
      <w:r>
        <w:rPr>
          <w:rFonts w:ascii="Arial" w:hAnsi="Arial" w:cs="Arial"/>
          <w:sz w:val="24"/>
          <w:szCs w:val="24"/>
        </w:rPr>
        <w:tab/>
        <w:t>400</w:t>
      </w:r>
    </w:p>
    <w:p w:rsidR="00D62BBB" w:rsidRDefault="00D62BBB" w:rsidP="00D62BBB">
      <w:pPr>
        <w:rPr>
          <w:rFonts w:ascii="Arial" w:hAnsi="Arial" w:cs="Arial"/>
          <w:sz w:val="24"/>
          <w:szCs w:val="24"/>
        </w:rPr>
      </w:pPr>
      <w:r>
        <w:rPr>
          <w:rFonts w:ascii="Arial" w:hAnsi="Arial" w:cs="Arial"/>
          <w:sz w:val="24"/>
          <w:szCs w:val="24"/>
        </w:rPr>
        <w:t>ulkopuoliset palvelut</w:t>
      </w:r>
      <w:r>
        <w:rPr>
          <w:rFonts w:ascii="Arial" w:hAnsi="Arial" w:cs="Arial"/>
          <w:sz w:val="24"/>
          <w:szCs w:val="24"/>
        </w:rPr>
        <w:tab/>
      </w:r>
      <w:r>
        <w:rPr>
          <w:rFonts w:ascii="Arial" w:hAnsi="Arial" w:cs="Arial"/>
          <w:sz w:val="24"/>
          <w:szCs w:val="24"/>
        </w:rPr>
        <w:tab/>
        <w:t xml:space="preserve">  80</w:t>
      </w:r>
    </w:p>
    <w:p w:rsidR="00D62BBB" w:rsidRDefault="00D62BBB" w:rsidP="00D62BBB">
      <w:pPr>
        <w:rPr>
          <w:rFonts w:ascii="Arial" w:hAnsi="Arial" w:cs="Arial"/>
          <w:sz w:val="24"/>
          <w:szCs w:val="24"/>
        </w:rPr>
      </w:pPr>
      <w:r>
        <w:rPr>
          <w:rFonts w:ascii="Arial" w:hAnsi="Arial" w:cs="Arial"/>
          <w:sz w:val="24"/>
          <w:szCs w:val="24"/>
        </w:rPr>
        <w:t>Henkilöstökulut</w:t>
      </w:r>
      <w:r>
        <w:rPr>
          <w:rFonts w:ascii="Arial" w:hAnsi="Arial" w:cs="Arial"/>
          <w:sz w:val="24"/>
          <w:szCs w:val="24"/>
        </w:rPr>
        <w:tab/>
      </w:r>
      <w:r>
        <w:rPr>
          <w:rFonts w:ascii="Arial" w:hAnsi="Arial" w:cs="Arial"/>
          <w:sz w:val="24"/>
          <w:szCs w:val="24"/>
        </w:rPr>
        <w:tab/>
        <w:t>390</w:t>
      </w:r>
    </w:p>
    <w:p w:rsidR="00D62BBB" w:rsidRDefault="00D62BBB" w:rsidP="00D62BBB">
      <w:pPr>
        <w:rPr>
          <w:rFonts w:ascii="Arial" w:hAnsi="Arial" w:cs="Arial"/>
          <w:sz w:val="24"/>
          <w:szCs w:val="24"/>
        </w:rPr>
      </w:pPr>
      <w:r>
        <w:rPr>
          <w:rFonts w:ascii="Arial" w:hAnsi="Arial" w:cs="Arial"/>
          <w:sz w:val="24"/>
          <w:szCs w:val="24"/>
        </w:rPr>
        <w:t>Poistot ja arvonalentumiset</w:t>
      </w:r>
      <w:r>
        <w:rPr>
          <w:rFonts w:ascii="Arial" w:hAnsi="Arial" w:cs="Arial"/>
          <w:sz w:val="24"/>
          <w:szCs w:val="24"/>
        </w:rPr>
        <w:tab/>
        <w:t xml:space="preserve">  50</w:t>
      </w:r>
    </w:p>
    <w:p w:rsidR="00D62BBB" w:rsidRDefault="00D62BBB" w:rsidP="00D62BBB">
      <w:pPr>
        <w:rPr>
          <w:rFonts w:ascii="Arial" w:hAnsi="Arial" w:cs="Arial"/>
          <w:sz w:val="24"/>
          <w:szCs w:val="24"/>
          <w:u w:val="single"/>
        </w:rPr>
      </w:pPr>
      <w:r w:rsidRPr="00B34848">
        <w:rPr>
          <w:rFonts w:ascii="Arial" w:hAnsi="Arial" w:cs="Arial"/>
          <w:sz w:val="24"/>
          <w:szCs w:val="24"/>
          <w:u w:val="single"/>
        </w:rPr>
        <w:t>Liiketoiminnan muut kulut</w:t>
      </w:r>
      <w:r w:rsidRPr="00B34848">
        <w:rPr>
          <w:rFonts w:ascii="Arial" w:hAnsi="Arial" w:cs="Arial"/>
          <w:sz w:val="24"/>
          <w:szCs w:val="24"/>
          <w:u w:val="single"/>
        </w:rPr>
        <w:tab/>
        <w:t xml:space="preserve">  40</w:t>
      </w:r>
    </w:p>
    <w:p w:rsidR="00D62BBB" w:rsidRDefault="00D62BBB" w:rsidP="00D62BBB">
      <w:pPr>
        <w:rPr>
          <w:rFonts w:ascii="Arial" w:hAnsi="Arial" w:cs="Arial"/>
          <w:sz w:val="24"/>
          <w:szCs w:val="24"/>
        </w:rPr>
      </w:pPr>
      <w:r w:rsidRPr="00B34848">
        <w:rPr>
          <w:rFonts w:ascii="Arial" w:hAnsi="Arial" w:cs="Arial"/>
          <w:i/>
          <w:sz w:val="24"/>
          <w:szCs w:val="24"/>
        </w:rPr>
        <w:t>L</w:t>
      </w:r>
      <w:r>
        <w:rPr>
          <w:rFonts w:ascii="Arial" w:hAnsi="Arial" w:cs="Arial"/>
          <w:i/>
          <w:sz w:val="24"/>
          <w:szCs w:val="24"/>
        </w:rPr>
        <w:t>iikevoitto</w:t>
      </w:r>
      <w:r>
        <w:rPr>
          <w:rFonts w:ascii="Arial" w:hAnsi="Arial" w:cs="Arial"/>
          <w:sz w:val="24"/>
          <w:szCs w:val="24"/>
        </w:rPr>
        <w:tab/>
      </w:r>
      <w:r>
        <w:rPr>
          <w:rFonts w:ascii="Arial" w:hAnsi="Arial" w:cs="Arial"/>
          <w:sz w:val="24"/>
          <w:szCs w:val="24"/>
        </w:rPr>
        <w:tab/>
      </w:r>
      <w:r>
        <w:rPr>
          <w:rFonts w:ascii="Arial" w:hAnsi="Arial" w:cs="Arial"/>
          <w:sz w:val="24"/>
          <w:szCs w:val="24"/>
        </w:rPr>
        <w:tab/>
        <w:t>360</w:t>
      </w:r>
    </w:p>
    <w:p w:rsidR="00D62BBB" w:rsidRDefault="00D62BBB" w:rsidP="00D62BBB">
      <w:pPr>
        <w:rPr>
          <w:rFonts w:ascii="Arial" w:hAnsi="Arial" w:cs="Arial"/>
          <w:sz w:val="24"/>
          <w:szCs w:val="24"/>
        </w:rPr>
      </w:pPr>
      <w:r>
        <w:rPr>
          <w:rFonts w:ascii="Arial" w:hAnsi="Arial" w:cs="Arial"/>
          <w:sz w:val="24"/>
          <w:szCs w:val="24"/>
        </w:rPr>
        <w:t>Rahoitustuotot ja –kulut</w:t>
      </w:r>
      <w:r>
        <w:rPr>
          <w:rFonts w:ascii="Arial" w:hAnsi="Arial" w:cs="Arial"/>
          <w:sz w:val="24"/>
          <w:szCs w:val="24"/>
        </w:rPr>
        <w:tab/>
      </w:r>
      <w:r>
        <w:rPr>
          <w:rFonts w:ascii="Arial" w:hAnsi="Arial" w:cs="Arial"/>
          <w:sz w:val="24"/>
          <w:szCs w:val="24"/>
        </w:rPr>
        <w:tab/>
      </w:r>
    </w:p>
    <w:p w:rsidR="00D62BBB" w:rsidRDefault="00D62BBB" w:rsidP="00D62BBB">
      <w:pPr>
        <w:rPr>
          <w:rFonts w:ascii="Arial" w:hAnsi="Arial" w:cs="Arial"/>
          <w:sz w:val="24"/>
          <w:szCs w:val="24"/>
        </w:rPr>
      </w:pPr>
      <w:r>
        <w:rPr>
          <w:rFonts w:ascii="Arial" w:hAnsi="Arial" w:cs="Arial"/>
          <w:sz w:val="24"/>
          <w:szCs w:val="24"/>
        </w:rPr>
        <w:t>rahoitustuotot</w:t>
      </w:r>
      <w:r>
        <w:rPr>
          <w:rFonts w:ascii="Arial" w:hAnsi="Arial" w:cs="Arial"/>
          <w:sz w:val="24"/>
          <w:szCs w:val="24"/>
        </w:rPr>
        <w:tab/>
      </w:r>
      <w:r>
        <w:rPr>
          <w:rFonts w:ascii="Arial" w:hAnsi="Arial" w:cs="Arial"/>
          <w:sz w:val="24"/>
          <w:szCs w:val="24"/>
        </w:rPr>
        <w:tab/>
        <w:t xml:space="preserve"> 12</w:t>
      </w:r>
    </w:p>
    <w:p w:rsidR="00D62BBB" w:rsidRDefault="00D62BBB" w:rsidP="00D62BBB">
      <w:pPr>
        <w:rPr>
          <w:rFonts w:ascii="Arial" w:hAnsi="Arial" w:cs="Arial"/>
          <w:sz w:val="24"/>
          <w:szCs w:val="24"/>
        </w:rPr>
      </w:pPr>
      <w:r w:rsidRPr="00B34848">
        <w:rPr>
          <w:rFonts w:ascii="Arial" w:hAnsi="Arial" w:cs="Arial"/>
          <w:sz w:val="24"/>
          <w:szCs w:val="24"/>
          <w:u w:val="single"/>
        </w:rPr>
        <w:t>rahoituskulut</w:t>
      </w:r>
      <w:r w:rsidRPr="00B34848">
        <w:rPr>
          <w:rFonts w:ascii="Arial" w:hAnsi="Arial" w:cs="Arial"/>
          <w:sz w:val="24"/>
          <w:szCs w:val="24"/>
          <w:u w:val="single"/>
        </w:rPr>
        <w:tab/>
      </w:r>
      <w:r w:rsidRPr="00B34848">
        <w:rPr>
          <w:rFonts w:ascii="Arial" w:hAnsi="Arial" w:cs="Arial"/>
          <w:sz w:val="24"/>
          <w:szCs w:val="24"/>
          <w:u w:val="single"/>
        </w:rPr>
        <w:tab/>
        <w:t xml:space="preserve"> 58</w:t>
      </w:r>
    </w:p>
    <w:p w:rsidR="00D62BBB" w:rsidRDefault="00D62BBB" w:rsidP="00D62BBB">
      <w:pPr>
        <w:rPr>
          <w:rFonts w:ascii="Arial" w:hAnsi="Arial" w:cs="Arial"/>
          <w:sz w:val="24"/>
          <w:szCs w:val="24"/>
        </w:rPr>
      </w:pPr>
      <w:r>
        <w:rPr>
          <w:rFonts w:ascii="Arial" w:hAnsi="Arial" w:cs="Arial"/>
          <w:i/>
          <w:sz w:val="24"/>
          <w:szCs w:val="24"/>
        </w:rPr>
        <w:t xml:space="preserve">Voitto ennen satunnaisia eriä          </w:t>
      </w:r>
      <w:r>
        <w:rPr>
          <w:rFonts w:ascii="Arial" w:hAnsi="Arial" w:cs="Arial"/>
          <w:sz w:val="24"/>
          <w:szCs w:val="24"/>
        </w:rPr>
        <w:t xml:space="preserve"> 314</w:t>
      </w:r>
    </w:p>
    <w:p w:rsidR="00D62BBB" w:rsidRDefault="00D62BBB" w:rsidP="00D62BBB">
      <w:pPr>
        <w:rPr>
          <w:rFonts w:ascii="Arial" w:hAnsi="Arial" w:cs="Arial"/>
          <w:sz w:val="24"/>
          <w:szCs w:val="24"/>
        </w:rPr>
      </w:pPr>
      <w:r>
        <w:rPr>
          <w:rFonts w:ascii="Arial" w:hAnsi="Arial" w:cs="Arial"/>
          <w:sz w:val="24"/>
          <w:szCs w:val="24"/>
        </w:rPr>
        <w:t>Satunnaiset erät</w:t>
      </w:r>
    </w:p>
    <w:p w:rsidR="00D62BBB" w:rsidRDefault="00D62BBB" w:rsidP="00D62BBB">
      <w:pPr>
        <w:rPr>
          <w:rFonts w:ascii="Arial" w:hAnsi="Arial" w:cs="Arial"/>
          <w:sz w:val="24"/>
          <w:szCs w:val="24"/>
        </w:rPr>
      </w:pPr>
      <w:r>
        <w:rPr>
          <w:rFonts w:ascii="Arial" w:hAnsi="Arial" w:cs="Arial"/>
          <w:sz w:val="24"/>
          <w:szCs w:val="24"/>
        </w:rPr>
        <w:t>satunnaiset tuotot</w:t>
      </w:r>
      <w:r>
        <w:rPr>
          <w:rFonts w:ascii="Arial" w:hAnsi="Arial" w:cs="Arial"/>
          <w:sz w:val="24"/>
          <w:szCs w:val="24"/>
        </w:rPr>
        <w:tab/>
      </w:r>
      <w:r>
        <w:rPr>
          <w:rFonts w:ascii="Arial" w:hAnsi="Arial" w:cs="Arial"/>
          <w:sz w:val="24"/>
          <w:szCs w:val="24"/>
        </w:rPr>
        <w:tab/>
        <w:t xml:space="preserve"> 10</w:t>
      </w:r>
    </w:p>
    <w:p w:rsidR="00D62BBB" w:rsidRDefault="00D62BBB" w:rsidP="00D62BBB">
      <w:pPr>
        <w:rPr>
          <w:rFonts w:ascii="Arial" w:hAnsi="Arial" w:cs="Arial"/>
          <w:sz w:val="24"/>
          <w:szCs w:val="24"/>
        </w:rPr>
      </w:pPr>
      <w:r w:rsidRPr="00B34848">
        <w:rPr>
          <w:rFonts w:ascii="Arial" w:hAnsi="Arial" w:cs="Arial"/>
          <w:sz w:val="24"/>
          <w:szCs w:val="24"/>
          <w:u w:val="single"/>
        </w:rPr>
        <w:t>satunnaiset kulut</w:t>
      </w:r>
      <w:r w:rsidRPr="00B34848">
        <w:rPr>
          <w:rFonts w:ascii="Arial" w:hAnsi="Arial" w:cs="Arial"/>
          <w:sz w:val="24"/>
          <w:szCs w:val="24"/>
          <w:u w:val="single"/>
        </w:rPr>
        <w:tab/>
      </w:r>
      <w:r w:rsidRPr="00B34848">
        <w:rPr>
          <w:rFonts w:ascii="Arial" w:hAnsi="Arial" w:cs="Arial"/>
          <w:sz w:val="24"/>
          <w:szCs w:val="24"/>
          <w:u w:val="single"/>
        </w:rPr>
        <w:tab/>
        <w:t xml:space="preserve"> 20</w:t>
      </w:r>
    </w:p>
    <w:p w:rsidR="00D62BBB" w:rsidRPr="00B34848" w:rsidRDefault="00D62BBB" w:rsidP="00D62BBB">
      <w:pPr>
        <w:rPr>
          <w:rFonts w:ascii="Arial" w:hAnsi="Arial" w:cs="Arial"/>
          <w:sz w:val="24"/>
          <w:szCs w:val="24"/>
        </w:rPr>
      </w:pPr>
      <w:r>
        <w:rPr>
          <w:rFonts w:ascii="Arial" w:hAnsi="Arial" w:cs="Arial"/>
          <w:i/>
          <w:sz w:val="24"/>
          <w:szCs w:val="24"/>
        </w:rPr>
        <w:t>Voitto ennen tilinpäätössiirtoja</w:t>
      </w:r>
      <w:r>
        <w:rPr>
          <w:rFonts w:ascii="Arial" w:hAnsi="Arial" w:cs="Arial"/>
          <w:sz w:val="24"/>
          <w:szCs w:val="24"/>
        </w:rPr>
        <w:tab/>
        <w:t>304</w:t>
      </w:r>
    </w:p>
    <w:p w:rsidR="00D62BBB" w:rsidRDefault="00D62BBB" w:rsidP="00D62BBB">
      <w:pPr>
        <w:rPr>
          <w:rFonts w:ascii="Arial" w:hAnsi="Arial" w:cs="Arial"/>
          <w:sz w:val="24"/>
          <w:szCs w:val="24"/>
        </w:rPr>
      </w:pPr>
      <w:r>
        <w:rPr>
          <w:rFonts w:ascii="Arial" w:hAnsi="Arial" w:cs="Arial"/>
          <w:i/>
          <w:sz w:val="24"/>
          <w:szCs w:val="24"/>
        </w:rPr>
        <w:t>ja veroja</w:t>
      </w:r>
    </w:p>
    <w:p w:rsidR="00D62BBB" w:rsidRDefault="00D62BBB" w:rsidP="00D62BBB">
      <w:pPr>
        <w:rPr>
          <w:rFonts w:ascii="Arial" w:hAnsi="Arial" w:cs="Arial"/>
          <w:sz w:val="24"/>
          <w:szCs w:val="24"/>
          <w:u w:val="single"/>
        </w:rPr>
      </w:pPr>
    </w:p>
    <w:p w:rsidR="00D62BBB" w:rsidRDefault="00D62BBB" w:rsidP="00D62BBB">
      <w:pPr>
        <w:rPr>
          <w:rFonts w:ascii="Arial" w:hAnsi="Arial" w:cs="Arial"/>
          <w:sz w:val="24"/>
          <w:szCs w:val="24"/>
          <w:u w:val="single"/>
        </w:rPr>
      </w:pPr>
      <w:r w:rsidRPr="00B34848">
        <w:rPr>
          <w:rFonts w:ascii="Arial" w:hAnsi="Arial" w:cs="Arial"/>
          <w:sz w:val="24"/>
          <w:szCs w:val="24"/>
          <w:u w:val="single"/>
        </w:rPr>
        <w:t>Verot</w:t>
      </w:r>
      <w:r w:rsidRPr="00B34848">
        <w:rPr>
          <w:rFonts w:ascii="Arial" w:hAnsi="Arial" w:cs="Arial"/>
          <w:sz w:val="24"/>
          <w:szCs w:val="24"/>
          <w:u w:val="single"/>
        </w:rPr>
        <w:tab/>
      </w:r>
      <w:r w:rsidRPr="00B34848">
        <w:rPr>
          <w:rFonts w:ascii="Arial" w:hAnsi="Arial" w:cs="Arial"/>
          <w:sz w:val="24"/>
          <w:szCs w:val="24"/>
          <w:u w:val="single"/>
        </w:rPr>
        <w:tab/>
      </w:r>
      <w:r w:rsidRPr="00B34848">
        <w:rPr>
          <w:rFonts w:ascii="Arial" w:hAnsi="Arial" w:cs="Arial"/>
          <w:sz w:val="24"/>
          <w:szCs w:val="24"/>
          <w:u w:val="single"/>
        </w:rPr>
        <w:tab/>
        <w:t>126</w:t>
      </w:r>
    </w:p>
    <w:p w:rsidR="00D62BBB" w:rsidRPr="00B34848" w:rsidRDefault="00D62BBB" w:rsidP="00D62BBB">
      <w:pPr>
        <w:rPr>
          <w:rFonts w:ascii="Arial" w:hAnsi="Arial" w:cs="Arial"/>
          <w:sz w:val="24"/>
          <w:szCs w:val="24"/>
        </w:rPr>
      </w:pPr>
      <w:r>
        <w:rPr>
          <w:rFonts w:ascii="Arial" w:hAnsi="Arial" w:cs="Arial"/>
          <w:i/>
          <w:sz w:val="24"/>
          <w:szCs w:val="24"/>
        </w:rPr>
        <w:t>Tilikauden voitto</w:t>
      </w:r>
      <w:r>
        <w:rPr>
          <w:rFonts w:ascii="Arial" w:hAnsi="Arial" w:cs="Arial"/>
          <w:sz w:val="24"/>
          <w:szCs w:val="24"/>
        </w:rPr>
        <w:tab/>
      </w:r>
      <w:r>
        <w:rPr>
          <w:rFonts w:ascii="Arial" w:hAnsi="Arial" w:cs="Arial"/>
          <w:sz w:val="24"/>
          <w:szCs w:val="24"/>
        </w:rPr>
        <w:tab/>
        <w:t>178</w:t>
      </w:r>
    </w:p>
    <w:p w:rsidR="00D62BBB" w:rsidRDefault="00D62BBB" w:rsidP="00D62BBB">
      <w:pPr>
        <w:rPr>
          <w:rFonts w:ascii="Arial" w:hAnsi="Arial" w:cs="Arial"/>
          <w:sz w:val="24"/>
          <w:szCs w:val="24"/>
        </w:rPr>
      </w:pPr>
      <w:r>
        <w:rPr>
          <w:rFonts w:ascii="Arial" w:hAnsi="Arial" w:cs="Arial"/>
          <w:sz w:val="24"/>
          <w:szCs w:val="24"/>
        </w:rPr>
        <w:lastRenderedPageBreak/>
        <w:t>Tuloslaskelman erät</w:t>
      </w:r>
    </w:p>
    <w:p w:rsidR="00D62BBB" w:rsidRDefault="00D62BBB" w:rsidP="00914552">
      <w:pPr>
        <w:pStyle w:val="ListParagraph"/>
        <w:numPr>
          <w:ilvl w:val="0"/>
          <w:numId w:val="30"/>
        </w:numPr>
        <w:rPr>
          <w:rFonts w:ascii="Arial" w:hAnsi="Arial" w:cs="Arial"/>
          <w:sz w:val="24"/>
          <w:szCs w:val="24"/>
        </w:rPr>
      </w:pPr>
      <w:r>
        <w:rPr>
          <w:rFonts w:ascii="Arial" w:hAnsi="Arial" w:cs="Arial"/>
          <w:sz w:val="24"/>
          <w:szCs w:val="24"/>
        </w:rPr>
        <w:t>Liikevaihto: koostuu yrityksen kaikkien tuotteiden ja palvelujen myynnistä saamista arvonlisäverottomista tuotoista</w:t>
      </w:r>
    </w:p>
    <w:p w:rsidR="00D62BBB" w:rsidRDefault="00D62BBB" w:rsidP="00914552">
      <w:pPr>
        <w:pStyle w:val="ListParagraph"/>
        <w:numPr>
          <w:ilvl w:val="0"/>
          <w:numId w:val="30"/>
        </w:numPr>
        <w:rPr>
          <w:rFonts w:ascii="Arial" w:hAnsi="Arial" w:cs="Arial"/>
          <w:sz w:val="24"/>
          <w:szCs w:val="24"/>
        </w:rPr>
      </w:pPr>
      <w:r>
        <w:rPr>
          <w:rFonts w:ascii="Arial" w:hAnsi="Arial" w:cs="Arial"/>
          <w:sz w:val="24"/>
          <w:szCs w:val="24"/>
        </w:rPr>
        <w:t>Liiketoiminnan muut tuotot: tähän erään luetaan yrityksen varsinaisen toiminnan ulkopuolelta saamia tuottoja, kuten vuokria, avustuksia ja omaisuuden myynnistä saatuja tuottoja</w:t>
      </w:r>
    </w:p>
    <w:p w:rsidR="00D62BBB" w:rsidRDefault="00D62BBB" w:rsidP="00914552">
      <w:pPr>
        <w:pStyle w:val="ListParagraph"/>
        <w:numPr>
          <w:ilvl w:val="0"/>
          <w:numId w:val="30"/>
        </w:numPr>
        <w:rPr>
          <w:rFonts w:ascii="Arial" w:hAnsi="Arial" w:cs="Arial"/>
          <w:sz w:val="24"/>
          <w:szCs w:val="24"/>
        </w:rPr>
      </w:pPr>
      <w:r>
        <w:rPr>
          <w:rFonts w:ascii="Arial" w:hAnsi="Arial" w:cs="Arial"/>
          <w:sz w:val="24"/>
          <w:szCs w:val="24"/>
        </w:rPr>
        <w:t>Materiaalit ja palvelut: aineet, tarvikkeet ja tavarat sisältää yrityksen toiminnassa tarvittavien materiaalien käytöstä koituneet kulut (raaka-aineet, komponentit, tuotannossa tarvittavat aineet jne.). Ulkopuoliset palvelut sisältävät esim. tuotannon alihankintoja ja työvoiman vuokrauskuluja.</w:t>
      </w:r>
    </w:p>
    <w:p w:rsidR="00D62BBB" w:rsidRDefault="00D62BBB" w:rsidP="00914552">
      <w:pPr>
        <w:pStyle w:val="ListParagraph"/>
        <w:numPr>
          <w:ilvl w:val="0"/>
          <w:numId w:val="30"/>
        </w:numPr>
        <w:rPr>
          <w:rFonts w:ascii="Arial" w:hAnsi="Arial" w:cs="Arial"/>
          <w:sz w:val="24"/>
          <w:szCs w:val="24"/>
        </w:rPr>
      </w:pPr>
      <w:r>
        <w:rPr>
          <w:rFonts w:ascii="Arial" w:hAnsi="Arial" w:cs="Arial"/>
          <w:sz w:val="24"/>
          <w:szCs w:val="24"/>
        </w:rPr>
        <w:t>Henkilöstökulut: kaikki henkilöstön työllistämiseen liittyvät palkat ja sivukulut, kuten sosiaaliturvamaksut ja erilaiset vakuutusmaksut</w:t>
      </w:r>
    </w:p>
    <w:p w:rsidR="00D62BBB" w:rsidRDefault="00D62BBB" w:rsidP="00914552">
      <w:pPr>
        <w:pStyle w:val="ListParagraph"/>
        <w:numPr>
          <w:ilvl w:val="0"/>
          <w:numId w:val="30"/>
        </w:numPr>
        <w:rPr>
          <w:rFonts w:ascii="Arial" w:hAnsi="Arial" w:cs="Arial"/>
          <w:sz w:val="24"/>
          <w:szCs w:val="24"/>
        </w:rPr>
      </w:pPr>
      <w:r>
        <w:rPr>
          <w:rFonts w:ascii="Arial" w:hAnsi="Arial" w:cs="Arial"/>
          <w:sz w:val="24"/>
          <w:szCs w:val="24"/>
        </w:rPr>
        <w:t xml:space="preserve">Poistot ja arvonalentumiset: poistot ovat laskennallisia kuluja, jotka heijastavat yrityksen omaisuuden arvossa ajan mittaan tapahtuvaa heikkenemistä. </w:t>
      </w:r>
    </w:p>
    <w:p w:rsidR="00D62BBB" w:rsidRDefault="00D62BBB" w:rsidP="00914552">
      <w:pPr>
        <w:pStyle w:val="ListParagraph"/>
        <w:numPr>
          <w:ilvl w:val="0"/>
          <w:numId w:val="30"/>
        </w:numPr>
        <w:rPr>
          <w:rFonts w:ascii="Arial" w:hAnsi="Arial" w:cs="Arial"/>
          <w:sz w:val="24"/>
          <w:szCs w:val="24"/>
        </w:rPr>
      </w:pPr>
      <w:r>
        <w:rPr>
          <w:rFonts w:ascii="Arial" w:hAnsi="Arial" w:cs="Arial"/>
          <w:sz w:val="24"/>
          <w:szCs w:val="24"/>
        </w:rPr>
        <w:t>Liiketoiminnan muut kulut: tämä on sisällöltään laaja erä, johon kirjataan yleensä yritystoiminnan muita kuluja kuten vuokria, asianajopalkkioita, mainostoimistokuluja ja omaisuuden myynnistä koituneita tappioita.</w:t>
      </w:r>
    </w:p>
    <w:p w:rsidR="00D62BBB" w:rsidRDefault="00D62BBB" w:rsidP="00914552">
      <w:pPr>
        <w:pStyle w:val="ListParagraph"/>
        <w:numPr>
          <w:ilvl w:val="0"/>
          <w:numId w:val="30"/>
        </w:numPr>
        <w:rPr>
          <w:rFonts w:ascii="Arial" w:hAnsi="Arial" w:cs="Arial"/>
          <w:sz w:val="24"/>
          <w:szCs w:val="24"/>
        </w:rPr>
      </w:pPr>
      <w:r>
        <w:rPr>
          <w:rFonts w:ascii="Arial" w:hAnsi="Arial" w:cs="Arial"/>
          <w:sz w:val="24"/>
          <w:szCs w:val="24"/>
        </w:rPr>
        <w:t>Rahoitustuotot ja –kulut: tuottoihin luetaan yrityksen saamat osingot muista yrityksistä sekä sijoituksista saatavat korkotuotot. Kuluihin sisältyvät lainoista ja tilien ylityksistä maksetut korot.</w:t>
      </w:r>
    </w:p>
    <w:p w:rsidR="00D62BBB" w:rsidRDefault="00D62BBB" w:rsidP="00914552">
      <w:pPr>
        <w:pStyle w:val="ListParagraph"/>
        <w:numPr>
          <w:ilvl w:val="0"/>
          <w:numId w:val="30"/>
        </w:numPr>
        <w:rPr>
          <w:rFonts w:ascii="Arial" w:hAnsi="Arial" w:cs="Arial"/>
          <w:sz w:val="24"/>
          <w:szCs w:val="24"/>
        </w:rPr>
      </w:pPr>
      <w:r>
        <w:rPr>
          <w:rFonts w:ascii="Arial" w:hAnsi="Arial" w:cs="Arial"/>
          <w:sz w:val="24"/>
          <w:szCs w:val="24"/>
        </w:rPr>
        <w:t>Satunnaiset erät: tähän erään sisältyvät yrityksen tavallisesta toiminnasta poikkeavat kertaluontoiset ja määrältään olennaiset tuotot ja kulut. Näitä ovat esim. liiketoimintayksikön myynti tai rangaistusluonteiset sakot.</w:t>
      </w:r>
    </w:p>
    <w:p w:rsidR="00D62BBB" w:rsidRDefault="00D62BBB" w:rsidP="00914552">
      <w:pPr>
        <w:pStyle w:val="ListParagraph"/>
        <w:numPr>
          <w:ilvl w:val="0"/>
          <w:numId w:val="30"/>
        </w:numPr>
        <w:rPr>
          <w:rFonts w:ascii="Arial" w:hAnsi="Arial" w:cs="Arial"/>
          <w:sz w:val="24"/>
          <w:szCs w:val="24"/>
        </w:rPr>
      </w:pPr>
      <w:r>
        <w:rPr>
          <w:rFonts w:ascii="Arial" w:hAnsi="Arial" w:cs="Arial"/>
          <w:sz w:val="24"/>
          <w:szCs w:val="24"/>
        </w:rPr>
        <w:t>Verot: yritystä verotetaan niiden verotettavan tulon perusteella.</w:t>
      </w:r>
    </w:p>
    <w:p w:rsidR="00D62BBB" w:rsidRDefault="00D62BBB" w:rsidP="00914552">
      <w:pPr>
        <w:pStyle w:val="ListParagraph"/>
        <w:numPr>
          <w:ilvl w:val="0"/>
          <w:numId w:val="30"/>
        </w:numPr>
        <w:rPr>
          <w:rFonts w:ascii="Arial" w:hAnsi="Arial" w:cs="Arial"/>
          <w:sz w:val="24"/>
          <w:szCs w:val="24"/>
        </w:rPr>
      </w:pPr>
      <w:r>
        <w:rPr>
          <w:rFonts w:ascii="Arial" w:hAnsi="Arial" w:cs="Arial"/>
          <w:sz w:val="24"/>
          <w:szCs w:val="24"/>
        </w:rPr>
        <w:t>Tilikauden voitto: tilikauden tulos on tilikauden tuottojen ja kulujen erotus. Tulos on yrityksen menestyksen tärkeimpiä mittareita.</w:t>
      </w:r>
    </w:p>
    <w:p w:rsidR="00D62BBB" w:rsidRDefault="00D62BBB" w:rsidP="00D62BBB">
      <w:pPr>
        <w:rPr>
          <w:rFonts w:ascii="Arial" w:hAnsi="Arial" w:cs="Arial"/>
          <w:sz w:val="24"/>
          <w:szCs w:val="24"/>
        </w:rPr>
      </w:pPr>
    </w:p>
    <w:p w:rsidR="00D62BBB" w:rsidRPr="00340AB5" w:rsidRDefault="00D62BBB" w:rsidP="00D62BBB">
      <w:pPr>
        <w:rPr>
          <w:rFonts w:ascii="Arial" w:hAnsi="Arial" w:cs="Arial"/>
          <w:b/>
          <w:sz w:val="24"/>
          <w:szCs w:val="24"/>
        </w:rPr>
      </w:pPr>
      <w:r w:rsidRPr="00340AB5">
        <w:rPr>
          <w:rFonts w:ascii="Arial" w:hAnsi="Arial" w:cs="Arial"/>
          <w:b/>
          <w:sz w:val="24"/>
          <w:szCs w:val="24"/>
        </w:rPr>
        <w:t>Tase</w:t>
      </w:r>
    </w:p>
    <w:p w:rsidR="00D62BBB" w:rsidRDefault="00D62BBB" w:rsidP="00D62BBB">
      <w:pPr>
        <w:rPr>
          <w:rFonts w:ascii="Arial" w:hAnsi="Arial" w:cs="Arial"/>
          <w:sz w:val="24"/>
          <w:szCs w:val="24"/>
        </w:rPr>
      </w:pPr>
      <w:r>
        <w:rPr>
          <w:rFonts w:ascii="Arial" w:hAnsi="Arial" w:cs="Arial"/>
          <w:sz w:val="24"/>
          <w:szCs w:val="24"/>
        </w:rPr>
        <w:t>Tase osoittaa yrityksen taloudellisen aseman tilinpäätöspäivänä. Se osoittaa, mistä yrityksen käytössä oleva pääoma on peräisin ja mihin se on sitoutunut.</w:t>
      </w: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r>
        <w:rPr>
          <w:rFonts w:ascii="Arial" w:hAnsi="Arial" w:cs="Arial"/>
          <w:noProof/>
          <w:sz w:val="24"/>
          <w:szCs w:val="24"/>
          <w:lang w:eastAsia="fi-FI"/>
        </w:rPr>
        <w:lastRenderedPageBreak/>
        <w:pict>
          <v:rect id="_x0000_s1072" style="position:absolute;margin-left:-11.25pt;margin-top:20.25pt;width:457.5pt;height:672.75pt;z-index:-251609088" fillcolor="#dbe5f1"/>
        </w:pict>
      </w:r>
      <w:r>
        <w:rPr>
          <w:rFonts w:ascii="Arial" w:hAnsi="Arial" w:cs="Arial"/>
          <w:sz w:val="24"/>
          <w:szCs w:val="24"/>
        </w:rPr>
        <w:t>Esimerkki yksinkertaisesta taseesta:</w:t>
      </w:r>
    </w:p>
    <w:p w:rsidR="00D62BBB" w:rsidRDefault="00D62BBB" w:rsidP="00D62BBB">
      <w:pPr>
        <w:rPr>
          <w:rFonts w:ascii="Arial" w:hAnsi="Arial" w:cs="Arial"/>
          <w:sz w:val="24"/>
          <w:szCs w:val="24"/>
        </w:rPr>
      </w:pPr>
      <w:r>
        <w:rPr>
          <w:rFonts w:ascii="Arial" w:hAnsi="Arial" w:cs="Arial"/>
          <w:sz w:val="24"/>
          <w:szCs w:val="24"/>
        </w:rPr>
        <w:t>tuhatta euroa</w:t>
      </w:r>
      <w:r>
        <w:rPr>
          <w:rFonts w:ascii="Arial" w:hAnsi="Arial" w:cs="Arial"/>
          <w:sz w:val="24"/>
          <w:szCs w:val="24"/>
        </w:rPr>
        <w:tab/>
      </w:r>
      <w:r>
        <w:rPr>
          <w:rFonts w:ascii="Arial" w:hAnsi="Arial" w:cs="Arial"/>
          <w:sz w:val="24"/>
          <w:szCs w:val="24"/>
        </w:rPr>
        <w:tab/>
      </w:r>
      <w:r>
        <w:rPr>
          <w:rFonts w:ascii="Arial" w:hAnsi="Arial" w:cs="Arial"/>
          <w:sz w:val="24"/>
          <w:szCs w:val="24"/>
        </w:rPr>
        <w:tab/>
        <w:t>31.12.2009</w:t>
      </w:r>
      <w:r>
        <w:rPr>
          <w:rFonts w:ascii="Arial" w:hAnsi="Arial" w:cs="Arial"/>
          <w:sz w:val="24"/>
          <w:szCs w:val="24"/>
        </w:rPr>
        <w:tab/>
      </w:r>
      <w:r>
        <w:rPr>
          <w:rFonts w:ascii="Arial" w:hAnsi="Arial" w:cs="Arial"/>
          <w:sz w:val="24"/>
          <w:szCs w:val="24"/>
        </w:rPr>
        <w:tab/>
        <w:t>1.1.2009</w:t>
      </w:r>
    </w:p>
    <w:p w:rsidR="00D62BBB" w:rsidRPr="00340AB5" w:rsidRDefault="00D62BBB" w:rsidP="00D62BBB">
      <w:pPr>
        <w:rPr>
          <w:rFonts w:ascii="Arial" w:hAnsi="Arial" w:cs="Arial"/>
          <w:b/>
          <w:sz w:val="24"/>
          <w:szCs w:val="24"/>
        </w:rPr>
      </w:pPr>
      <w:r w:rsidRPr="00340AB5">
        <w:rPr>
          <w:rFonts w:ascii="Arial" w:hAnsi="Arial" w:cs="Arial"/>
          <w:b/>
          <w:sz w:val="24"/>
          <w:szCs w:val="24"/>
        </w:rPr>
        <w:t>Vastaava</w:t>
      </w:r>
    </w:p>
    <w:p w:rsidR="00D62BBB" w:rsidRPr="00340AB5" w:rsidRDefault="00D62BBB" w:rsidP="00D62BBB">
      <w:pPr>
        <w:rPr>
          <w:rFonts w:ascii="Arial" w:hAnsi="Arial" w:cs="Arial"/>
          <w:i/>
          <w:sz w:val="24"/>
          <w:szCs w:val="24"/>
          <w:u w:val="single"/>
        </w:rPr>
      </w:pPr>
      <w:r w:rsidRPr="00340AB5">
        <w:rPr>
          <w:rFonts w:ascii="Arial" w:hAnsi="Arial" w:cs="Arial"/>
          <w:i/>
          <w:sz w:val="24"/>
          <w:szCs w:val="24"/>
          <w:u w:val="single"/>
        </w:rPr>
        <w:t>Pysyvät vastaavat</w:t>
      </w:r>
    </w:p>
    <w:p w:rsidR="00D62BBB" w:rsidRDefault="00D62BBB" w:rsidP="00D62BBB">
      <w:pPr>
        <w:rPr>
          <w:rFonts w:ascii="Arial" w:hAnsi="Arial" w:cs="Arial"/>
          <w:sz w:val="24"/>
          <w:szCs w:val="24"/>
        </w:rPr>
      </w:pPr>
      <w:r>
        <w:rPr>
          <w:rFonts w:ascii="Arial" w:hAnsi="Arial" w:cs="Arial"/>
          <w:sz w:val="24"/>
          <w:szCs w:val="24"/>
        </w:rPr>
        <w:t>Aineettomat hyödykkeet</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w:t>
      </w:r>
      <w:r>
        <w:rPr>
          <w:rFonts w:ascii="Arial" w:hAnsi="Arial" w:cs="Arial"/>
          <w:sz w:val="24"/>
          <w:szCs w:val="24"/>
        </w:rPr>
        <w:tab/>
      </w:r>
      <w:r>
        <w:rPr>
          <w:rFonts w:ascii="Arial" w:hAnsi="Arial" w:cs="Arial"/>
          <w:sz w:val="24"/>
          <w:szCs w:val="24"/>
        </w:rPr>
        <w:tab/>
        <w:t xml:space="preserve">   0</w:t>
      </w:r>
    </w:p>
    <w:p w:rsidR="00D62BBB" w:rsidRDefault="00D62BBB" w:rsidP="00D62BBB">
      <w:pPr>
        <w:rPr>
          <w:rFonts w:ascii="Arial" w:hAnsi="Arial" w:cs="Arial"/>
          <w:sz w:val="24"/>
          <w:szCs w:val="24"/>
        </w:rPr>
      </w:pPr>
      <w:r>
        <w:rPr>
          <w:rFonts w:ascii="Arial" w:hAnsi="Arial" w:cs="Arial"/>
          <w:sz w:val="24"/>
          <w:szCs w:val="24"/>
        </w:rPr>
        <w:t>Aineelliset hyödykkeet</w:t>
      </w:r>
      <w:r>
        <w:rPr>
          <w:rFonts w:ascii="Arial" w:hAnsi="Arial" w:cs="Arial"/>
          <w:sz w:val="24"/>
          <w:szCs w:val="24"/>
        </w:rPr>
        <w:tab/>
      </w:r>
      <w:r>
        <w:rPr>
          <w:rFonts w:ascii="Arial" w:hAnsi="Arial" w:cs="Arial"/>
          <w:sz w:val="24"/>
          <w:szCs w:val="24"/>
        </w:rPr>
        <w:tab/>
      </w:r>
      <w:r>
        <w:rPr>
          <w:rFonts w:ascii="Arial" w:hAnsi="Arial" w:cs="Arial"/>
          <w:sz w:val="24"/>
          <w:szCs w:val="24"/>
        </w:rPr>
        <w:tab/>
        <w:t>370</w:t>
      </w:r>
      <w:r>
        <w:rPr>
          <w:rFonts w:ascii="Arial" w:hAnsi="Arial" w:cs="Arial"/>
          <w:sz w:val="24"/>
          <w:szCs w:val="24"/>
        </w:rPr>
        <w:tab/>
      </w:r>
      <w:r>
        <w:rPr>
          <w:rFonts w:ascii="Arial" w:hAnsi="Arial" w:cs="Arial"/>
          <w:sz w:val="24"/>
          <w:szCs w:val="24"/>
        </w:rPr>
        <w:tab/>
        <w:t>370</w:t>
      </w:r>
    </w:p>
    <w:p w:rsidR="00D62BBB" w:rsidRDefault="00D62BBB" w:rsidP="00D62BBB">
      <w:pPr>
        <w:rPr>
          <w:rFonts w:ascii="Arial" w:hAnsi="Arial" w:cs="Arial"/>
          <w:sz w:val="24"/>
          <w:szCs w:val="24"/>
        </w:rPr>
      </w:pPr>
      <w:r>
        <w:rPr>
          <w:rFonts w:ascii="Arial" w:hAnsi="Arial" w:cs="Arial"/>
          <w:sz w:val="24"/>
          <w:szCs w:val="24"/>
        </w:rPr>
        <w:t>Sijoitukset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w:t>
      </w:r>
      <w:r>
        <w:rPr>
          <w:rFonts w:ascii="Arial" w:hAnsi="Arial" w:cs="Arial"/>
          <w:sz w:val="24"/>
          <w:szCs w:val="24"/>
        </w:rPr>
        <w:tab/>
      </w:r>
      <w:r>
        <w:rPr>
          <w:rFonts w:ascii="Arial" w:hAnsi="Arial" w:cs="Arial"/>
          <w:sz w:val="24"/>
          <w:szCs w:val="24"/>
        </w:rPr>
        <w:tab/>
        <w:t xml:space="preserve">    0</w:t>
      </w:r>
    </w:p>
    <w:p w:rsidR="00D62BBB" w:rsidRPr="00340AB5" w:rsidRDefault="00D62BBB" w:rsidP="00D62BBB">
      <w:pPr>
        <w:rPr>
          <w:rFonts w:ascii="Arial" w:hAnsi="Arial" w:cs="Arial"/>
          <w:i/>
          <w:sz w:val="24"/>
          <w:szCs w:val="24"/>
          <w:u w:val="single"/>
        </w:rPr>
      </w:pPr>
      <w:r w:rsidRPr="00340AB5">
        <w:rPr>
          <w:rFonts w:ascii="Arial" w:hAnsi="Arial" w:cs="Arial"/>
          <w:i/>
          <w:sz w:val="24"/>
          <w:szCs w:val="24"/>
          <w:u w:val="single"/>
        </w:rPr>
        <w:t>Vaihtuvat vastaavat</w:t>
      </w:r>
    </w:p>
    <w:p w:rsidR="00D62BBB" w:rsidRDefault="00D62BBB" w:rsidP="00D62BBB">
      <w:pPr>
        <w:rPr>
          <w:rFonts w:ascii="Arial" w:hAnsi="Arial" w:cs="Arial"/>
          <w:sz w:val="24"/>
          <w:szCs w:val="24"/>
        </w:rPr>
      </w:pPr>
      <w:r>
        <w:rPr>
          <w:rFonts w:ascii="Arial" w:hAnsi="Arial" w:cs="Arial"/>
          <w:sz w:val="24"/>
          <w:szCs w:val="24"/>
        </w:rPr>
        <w:t>Vaihto-omaisuus</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55</w:t>
      </w:r>
      <w:r>
        <w:rPr>
          <w:rFonts w:ascii="Arial" w:hAnsi="Arial" w:cs="Arial"/>
          <w:sz w:val="24"/>
          <w:szCs w:val="24"/>
        </w:rPr>
        <w:tab/>
      </w:r>
      <w:r>
        <w:rPr>
          <w:rFonts w:ascii="Arial" w:hAnsi="Arial" w:cs="Arial"/>
          <w:sz w:val="24"/>
          <w:szCs w:val="24"/>
        </w:rPr>
        <w:tab/>
        <w:t xml:space="preserve">  50</w:t>
      </w:r>
    </w:p>
    <w:p w:rsidR="00D62BBB" w:rsidRDefault="00D62BBB" w:rsidP="00D62BBB">
      <w:pPr>
        <w:rPr>
          <w:rFonts w:ascii="Arial" w:hAnsi="Arial" w:cs="Arial"/>
          <w:sz w:val="24"/>
          <w:szCs w:val="24"/>
        </w:rPr>
      </w:pPr>
      <w:r>
        <w:rPr>
          <w:rFonts w:ascii="Arial" w:hAnsi="Arial" w:cs="Arial"/>
          <w:sz w:val="24"/>
          <w:szCs w:val="24"/>
        </w:rPr>
        <w:t>Saamiset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35</w:t>
      </w:r>
      <w:r>
        <w:rPr>
          <w:rFonts w:ascii="Arial" w:hAnsi="Arial" w:cs="Arial"/>
          <w:sz w:val="24"/>
          <w:szCs w:val="24"/>
        </w:rPr>
        <w:tab/>
      </w:r>
      <w:r>
        <w:rPr>
          <w:rFonts w:ascii="Arial" w:hAnsi="Arial" w:cs="Arial"/>
          <w:sz w:val="24"/>
          <w:szCs w:val="24"/>
        </w:rPr>
        <w:tab/>
        <w:t xml:space="preserve">  30</w:t>
      </w:r>
    </w:p>
    <w:p w:rsidR="00D62BBB" w:rsidRDefault="00D62BBB" w:rsidP="00D62BBB">
      <w:pPr>
        <w:rPr>
          <w:rFonts w:ascii="Arial" w:hAnsi="Arial" w:cs="Arial"/>
          <w:sz w:val="24"/>
          <w:szCs w:val="24"/>
        </w:rPr>
      </w:pPr>
      <w:r>
        <w:rPr>
          <w:rFonts w:ascii="Arial" w:hAnsi="Arial" w:cs="Arial"/>
          <w:sz w:val="24"/>
          <w:szCs w:val="24"/>
        </w:rPr>
        <w:t>Rajoitusarvopaperit</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w:t>
      </w:r>
      <w:r>
        <w:rPr>
          <w:rFonts w:ascii="Arial" w:hAnsi="Arial" w:cs="Arial"/>
          <w:sz w:val="24"/>
          <w:szCs w:val="24"/>
        </w:rPr>
        <w:tab/>
      </w:r>
      <w:r>
        <w:rPr>
          <w:rFonts w:ascii="Arial" w:hAnsi="Arial" w:cs="Arial"/>
          <w:sz w:val="24"/>
          <w:szCs w:val="24"/>
        </w:rPr>
        <w:tab/>
        <w:t xml:space="preserve">    0</w:t>
      </w:r>
    </w:p>
    <w:p w:rsidR="00D62BBB" w:rsidRDefault="00D62BBB" w:rsidP="00D62BBB">
      <w:pPr>
        <w:rPr>
          <w:rFonts w:ascii="Arial" w:hAnsi="Arial" w:cs="Arial"/>
          <w:sz w:val="24"/>
          <w:szCs w:val="24"/>
        </w:rPr>
      </w:pPr>
      <w:r w:rsidRPr="00446DC5">
        <w:rPr>
          <w:rFonts w:ascii="Arial" w:hAnsi="Arial" w:cs="Arial"/>
          <w:sz w:val="24"/>
          <w:szCs w:val="24"/>
          <w:u w:val="single"/>
        </w:rPr>
        <w:t>Rahat ja pankkisaamiset</w:t>
      </w:r>
      <w:r w:rsidRPr="00446DC5">
        <w:rPr>
          <w:rFonts w:ascii="Arial" w:hAnsi="Arial" w:cs="Arial"/>
          <w:sz w:val="24"/>
          <w:szCs w:val="24"/>
          <w:u w:val="single"/>
        </w:rPr>
        <w:tab/>
      </w:r>
      <w:r w:rsidRPr="00446DC5">
        <w:rPr>
          <w:rFonts w:ascii="Arial" w:hAnsi="Arial" w:cs="Arial"/>
          <w:sz w:val="24"/>
          <w:szCs w:val="24"/>
          <w:u w:val="single"/>
        </w:rPr>
        <w:tab/>
        <w:t>270</w:t>
      </w:r>
      <w:r w:rsidRPr="00446DC5">
        <w:rPr>
          <w:rFonts w:ascii="Arial" w:hAnsi="Arial" w:cs="Arial"/>
          <w:sz w:val="24"/>
          <w:szCs w:val="24"/>
          <w:u w:val="single"/>
        </w:rPr>
        <w:tab/>
      </w:r>
      <w:r w:rsidRPr="00446DC5">
        <w:rPr>
          <w:rFonts w:ascii="Arial" w:hAnsi="Arial" w:cs="Arial"/>
          <w:sz w:val="24"/>
          <w:szCs w:val="24"/>
          <w:u w:val="single"/>
        </w:rPr>
        <w:tab/>
      </w:r>
      <w:r>
        <w:rPr>
          <w:rFonts w:ascii="Arial" w:hAnsi="Arial" w:cs="Arial"/>
          <w:sz w:val="24"/>
          <w:szCs w:val="24"/>
          <w:u w:val="single"/>
        </w:rPr>
        <w:t xml:space="preserve">  </w:t>
      </w:r>
      <w:r w:rsidRPr="00446DC5">
        <w:rPr>
          <w:rFonts w:ascii="Arial" w:hAnsi="Arial" w:cs="Arial"/>
          <w:sz w:val="24"/>
          <w:szCs w:val="24"/>
          <w:u w:val="single"/>
        </w:rPr>
        <w:t>20</w:t>
      </w:r>
    </w:p>
    <w:p w:rsidR="00D62BBB" w:rsidRDefault="00D62BBB" w:rsidP="00D62BBB">
      <w:pPr>
        <w:rPr>
          <w:rFonts w:ascii="Arial" w:hAnsi="Arial" w:cs="Arial"/>
          <w:sz w:val="24"/>
          <w:szCs w:val="24"/>
        </w:rPr>
      </w:pPr>
      <w:r>
        <w:rPr>
          <w:rFonts w:ascii="Arial" w:hAnsi="Arial" w:cs="Arial"/>
          <w:i/>
          <w:sz w:val="24"/>
          <w:szCs w:val="24"/>
        </w:rPr>
        <w:t>Vastaavaa yhteensä</w:t>
      </w:r>
      <w:r>
        <w:rPr>
          <w:rFonts w:ascii="Arial" w:hAnsi="Arial" w:cs="Arial"/>
          <w:sz w:val="24"/>
          <w:szCs w:val="24"/>
        </w:rPr>
        <w:tab/>
      </w:r>
      <w:r>
        <w:rPr>
          <w:rFonts w:ascii="Arial" w:hAnsi="Arial" w:cs="Arial"/>
          <w:sz w:val="24"/>
          <w:szCs w:val="24"/>
        </w:rPr>
        <w:tab/>
      </w:r>
      <w:r>
        <w:rPr>
          <w:rFonts w:ascii="Arial" w:hAnsi="Arial" w:cs="Arial"/>
          <w:sz w:val="24"/>
          <w:szCs w:val="24"/>
        </w:rPr>
        <w:tab/>
        <w:t>730</w:t>
      </w:r>
      <w:r>
        <w:rPr>
          <w:rFonts w:ascii="Arial" w:hAnsi="Arial" w:cs="Arial"/>
          <w:sz w:val="24"/>
          <w:szCs w:val="24"/>
        </w:rPr>
        <w:tab/>
      </w:r>
      <w:r>
        <w:rPr>
          <w:rFonts w:ascii="Arial" w:hAnsi="Arial" w:cs="Arial"/>
          <w:sz w:val="24"/>
          <w:szCs w:val="24"/>
        </w:rPr>
        <w:tab/>
        <w:t>450</w:t>
      </w:r>
    </w:p>
    <w:p w:rsidR="00D62BBB" w:rsidRDefault="00D62BBB" w:rsidP="00D62BBB">
      <w:pPr>
        <w:rPr>
          <w:rFonts w:ascii="Arial" w:hAnsi="Arial" w:cs="Arial"/>
          <w:b/>
          <w:sz w:val="24"/>
          <w:szCs w:val="24"/>
        </w:rPr>
      </w:pPr>
    </w:p>
    <w:p w:rsidR="00D62BBB" w:rsidRPr="00340AB5" w:rsidRDefault="00D62BBB" w:rsidP="00D62BBB">
      <w:pPr>
        <w:rPr>
          <w:rFonts w:ascii="Arial" w:hAnsi="Arial" w:cs="Arial"/>
          <w:b/>
          <w:sz w:val="24"/>
          <w:szCs w:val="24"/>
        </w:rPr>
      </w:pPr>
      <w:r w:rsidRPr="00340AB5">
        <w:rPr>
          <w:rFonts w:ascii="Arial" w:hAnsi="Arial" w:cs="Arial"/>
          <w:b/>
          <w:sz w:val="24"/>
          <w:szCs w:val="24"/>
        </w:rPr>
        <w:t>Vastattavaa</w:t>
      </w:r>
    </w:p>
    <w:p w:rsidR="00D62BBB" w:rsidRPr="00340AB5" w:rsidRDefault="00D62BBB" w:rsidP="00D62BBB">
      <w:pPr>
        <w:rPr>
          <w:rFonts w:ascii="Arial" w:hAnsi="Arial" w:cs="Arial"/>
          <w:i/>
          <w:sz w:val="24"/>
          <w:szCs w:val="24"/>
          <w:u w:val="single"/>
        </w:rPr>
      </w:pPr>
      <w:r w:rsidRPr="00340AB5">
        <w:rPr>
          <w:rFonts w:ascii="Arial" w:hAnsi="Arial" w:cs="Arial"/>
          <w:i/>
          <w:sz w:val="24"/>
          <w:szCs w:val="24"/>
          <w:u w:val="single"/>
        </w:rPr>
        <w:t>Oma pääoma</w:t>
      </w:r>
    </w:p>
    <w:p w:rsidR="00D62BBB" w:rsidRDefault="00D62BBB" w:rsidP="00D62BBB">
      <w:pPr>
        <w:rPr>
          <w:rFonts w:ascii="Arial" w:hAnsi="Arial" w:cs="Arial"/>
          <w:sz w:val="24"/>
          <w:szCs w:val="24"/>
        </w:rPr>
      </w:pPr>
      <w:r>
        <w:rPr>
          <w:rFonts w:ascii="Arial" w:hAnsi="Arial" w:cs="Arial"/>
          <w:sz w:val="24"/>
          <w:szCs w:val="24"/>
        </w:rPr>
        <w:t>Osakepääoma</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10</w:t>
      </w:r>
      <w:r>
        <w:rPr>
          <w:rFonts w:ascii="Arial" w:hAnsi="Arial" w:cs="Arial"/>
          <w:sz w:val="24"/>
          <w:szCs w:val="24"/>
        </w:rPr>
        <w:tab/>
      </w:r>
      <w:r>
        <w:rPr>
          <w:rFonts w:ascii="Arial" w:hAnsi="Arial" w:cs="Arial"/>
          <w:sz w:val="24"/>
          <w:szCs w:val="24"/>
        </w:rPr>
        <w:tab/>
        <w:t xml:space="preserve">  10</w:t>
      </w:r>
    </w:p>
    <w:p w:rsidR="00D62BBB" w:rsidRDefault="00D62BBB" w:rsidP="00D62BBB">
      <w:pPr>
        <w:rPr>
          <w:rFonts w:ascii="Arial" w:hAnsi="Arial" w:cs="Arial"/>
          <w:sz w:val="24"/>
          <w:szCs w:val="24"/>
        </w:rPr>
      </w:pPr>
      <w:r>
        <w:rPr>
          <w:rFonts w:ascii="Arial" w:hAnsi="Arial" w:cs="Arial"/>
          <w:sz w:val="24"/>
          <w:szCs w:val="24"/>
        </w:rPr>
        <w:t>Rahastot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w:t>
      </w:r>
      <w:r>
        <w:rPr>
          <w:rFonts w:ascii="Arial" w:hAnsi="Arial" w:cs="Arial"/>
          <w:sz w:val="24"/>
          <w:szCs w:val="24"/>
        </w:rPr>
        <w:tab/>
      </w:r>
      <w:r>
        <w:rPr>
          <w:rFonts w:ascii="Arial" w:hAnsi="Arial" w:cs="Arial"/>
          <w:sz w:val="24"/>
          <w:szCs w:val="24"/>
        </w:rPr>
        <w:tab/>
        <w:t xml:space="preserve">    0</w:t>
      </w:r>
    </w:p>
    <w:p w:rsidR="00D62BBB" w:rsidRDefault="00D62BBB" w:rsidP="00D62BBB">
      <w:pPr>
        <w:rPr>
          <w:rFonts w:ascii="Arial" w:hAnsi="Arial" w:cs="Arial"/>
          <w:sz w:val="24"/>
          <w:szCs w:val="24"/>
        </w:rPr>
      </w:pPr>
      <w:r>
        <w:rPr>
          <w:rFonts w:ascii="Arial" w:hAnsi="Arial" w:cs="Arial"/>
          <w:sz w:val="24"/>
          <w:szCs w:val="24"/>
        </w:rPr>
        <w:t>Edellisten tilikausien voitto</w:t>
      </w:r>
      <w:r>
        <w:rPr>
          <w:rFonts w:ascii="Arial" w:hAnsi="Arial" w:cs="Arial"/>
          <w:sz w:val="24"/>
          <w:szCs w:val="24"/>
        </w:rPr>
        <w:tab/>
      </w:r>
      <w:r>
        <w:rPr>
          <w:rFonts w:ascii="Arial" w:hAnsi="Arial" w:cs="Arial"/>
          <w:sz w:val="24"/>
          <w:szCs w:val="24"/>
        </w:rPr>
        <w:tab/>
        <w:t xml:space="preserve">  90</w:t>
      </w:r>
      <w:r>
        <w:rPr>
          <w:rFonts w:ascii="Arial" w:hAnsi="Arial" w:cs="Arial"/>
          <w:sz w:val="24"/>
          <w:szCs w:val="24"/>
        </w:rPr>
        <w:tab/>
      </w:r>
      <w:r>
        <w:rPr>
          <w:rFonts w:ascii="Arial" w:hAnsi="Arial" w:cs="Arial"/>
          <w:sz w:val="24"/>
          <w:szCs w:val="24"/>
        </w:rPr>
        <w:tab/>
        <w:t xml:space="preserve">  59</w:t>
      </w:r>
    </w:p>
    <w:p w:rsidR="00D62BBB" w:rsidRDefault="00D62BBB" w:rsidP="00D62BBB">
      <w:pPr>
        <w:rPr>
          <w:rFonts w:ascii="Arial" w:hAnsi="Arial" w:cs="Arial"/>
          <w:sz w:val="24"/>
          <w:szCs w:val="24"/>
        </w:rPr>
      </w:pPr>
      <w:r>
        <w:rPr>
          <w:rFonts w:ascii="Arial" w:hAnsi="Arial" w:cs="Arial"/>
          <w:sz w:val="24"/>
          <w:szCs w:val="24"/>
        </w:rPr>
        <w:t>Tilikauden voitto</w:t>
      </w:r>
      <w:r>
        <w:rPr>
          <w:rFonts w:ascii="Arial" w:hAnsi="Arial" w:cs="Arial"/>
          <w:sz w:val="24"/>
          <w:szCs w:val="24"/>
        </w:rPr>
        <w:tab/>
      </w:r>
      <w:r>
        <w:rPr>
          <w:rFonts w:ascii="Arial" w:hAnsi="Arial" w:cs="Arial"/>
          <w:sz w:val="24"/>
          <w:szCs w:val="24"/>
        </w:rPr>
        <w:tab/>
      </w:r>
      <w:r>
        <w:rPr>
          <w:rFonts w:ascii="Arial" w:hAnsi="Arial" w:cs="Arial"/>
          <w:sz w:val="24"/>
          <w:szCs w:val="24"/>
        </w:rPr>
        <w:tab/>
        <w:t>178</w:t>
      </w:r>
      <w:r>
        <w:rPr>
          <w:rFonts w:ascii="Arial" w:hAnsi="Arial" w:cs="Arial"/>
          <w:sz w:val="24"/>
          <w:szCs w:val="24"/>
        </w:rPr>
        <w:tab/>
      </w:r>
      <w:r>
        <w:rPr>
          <w:rFonts w:ascii="Arial" w:hAnsi="Arial" w:cs="Arial"/>
          <w:sz w:val="24"/>
          <w:szCs w:val="24"/>
        </w:rPr>
        <w:tab/>
        <w:t xml:space="preserve">  31</w:t>
      </w:r>
    </w:p>
    <w:p w:rsidR="00D62BBB" w:rsidRDefault="00D62BBB" w:rsidP="00D62BBB">
      <w:pPr>
        <w:rPr>
          <w:rFonts w:ascii="Arial" w:hAnsi="Arial" w:cs="Arial"/>
          <w:sz w:val="24"/>
          <w:szCs w:val="24"/>
        </w:rPr>
      </w:pPr>
      <w:r>
        <w:rPr>
          <w:rFonts w:ascii="Arial" w:hAnsi="Arial" w:cs="Arial"/>
          <w:i/>
          <w:sz w:val="24"/>
          <w:szCs w:val="24"/>
        </w:rPr>
        <w:t>Pakolliset varaukset</w:t>
      </w:r>
      <w:r>
        <w:rPr>
          <w:rFonts w:ascii="Arial" w:hAnsi="Arial" w:cs="Arial"/>
          <w:i/>
          <w:sz w:val="24"/>
          <w:szCs w:val="24"/>
        </w:rPr>
        <w:tab/>
      </w:r>
      <w:r>
        <w:rPr>
          <w:rFonts w:ascii="Arial" w:hAnsi="Arial" w:cs="Arial"/>
          <w:i/>
          <w:sz w:val="24"/>
          <w:szCs w:val="24"/>
        </w:rPr>
        <w:tab/>
      </w:r>
      <w:r>
        <w:rPr>
          <w:rFonts w:ascii="Arial" w:hAnsi="Arial" w:cs="Arial"/>
          <w:i/>
          <w:sz w:val="24"/>
          <w:szCs w:val="24"/>
        </w:rPr>
        <w:tab/>
        <w:t xml:space="preserve">   </w:t>
      </w:r>
      <w:r>
        <w:rPr>
          <w:rFonts w:ascii="Arial" w:hAnsi="Arial" w:cs="Arial"/>
          <w:sz w:val="24"/>
          <w:szCs w:val="24"/>
        </w:rPr>
        <w:t>0</w:t>
      </w:r>
      <w:r>
        <w:rPr>
          <w:rFonts w:ascii="Arial" w:hAnsi="Arial" w:cs="Arial"/>
          <w:sz w:val="24"/>
          <w:szCs w:val="24"/>
        </w:rPr>
        <w:tab/>
      </w:r>
      <w:r>
        <w:rPr>
          <w:rFonts w:ascii="Arial" w:hAnsi="Arial" w:cs="Arial"/>
          <w:sz w:val="24"/>
          <w:szCs w:val="24"/>
        </w:rPr>
        <w:tab/>
        <w:t xml:space="preserve">   0</w:t>
      </w:r>
    </w:p>
    <w:p w:rsidR="00D62BBB" w:rsidRPr="00340AB5" w:rsidRDefault="00D62BBB" w:rsidP="00D62BBB">
      <w:pPr>
        <w:rPr>
          <w:rFonts w:ascii="Arial" w:hAnsi="Arial" w:cs="Arial"/>
          <w:i/>
          <w:sz w:val="24"/>
          <w:szCs w:val="24"/>
          <w:u w:val="single"/>
        </w:rPr>
      </w:pPr>
      <w:r>
        <w:rPr>
          <w:rFonts w:ascii="Arial" w:hAnsi="Arial" w:cs="Arial"/>
          <w:i/>
          <w:sz w:val="24"/>
          <w:szCs w:val="24"/>
          <w:u w:val="single"/>
        </w:rPr>
        <w:t>Vieras pääoma</w:t>
      </w:r>
    </w:p>
    <w:p w:rsidR="00D62BBB" w:rsidRDefault="00D62BBB" w:rsidP="00D62BBB">
      <w:pPr>
        <w:rPr>
          <w:rFonts w:ascii="Arial" w:hAnsi="Arial" w:cs="Arial"/>
          <w:sz w:val="24"/>
          <w:szCs w:val="24"/>
        </w:rPr>
      </w:pPr>
      <w:r>
        <w:rPr>
          <w:rFonts w:ascii="Arial" w:hAnsi="Arial" w:cs="Arial"/>
          <w:sz w:val="24"/>
          <w:szCs w:val="24"/>
        </w:rPr>
        <w:t>Pitkäaikainen</w:t>
      </w:r>
      <w:r>
        <w:rPr>
          <w:rFonts w:ascii="Arial" w:hAnsi="Arial" w:cs="Arial"/>
          <w:sz w:val="24"/>
          <w:szCs w:val="24"/>
        </w:rPr>
        <w:tab/>
      </w:r>
      <w:r>
        <w:rPr>
          <w:rFonts w:ascii="Arial" w:hAnsi="Arial" w:cs="Arial"/>
          <w:sz w:val="24"/>
          <w:szCs w:val="24"/>
        </w:rPr>
        <w:tab/>
      </w:r>
      <w:r>
        <w:rPr>
          <w:rFonts w:ascii="Arial" w:hAnsi="Arial" w:cs="Arial"/>
          <w:sz w:val="24"/>
          <w:szCs w:val="24"/>
        </w:rPr>
        <w:tab/>
        <w:t>354</w:t>
      </w:r>
      <w:r>
        <w:rPr>
          <w:rFonts w:ascii="Arial" w:hAnsi="Arial" w:cs="Arial"/>
          <w:sz w:val="24"/>
          <w:szCs w:val="24"/>
        </w:rPr>
        <w:tab/>
      </w:r>
      <w:r>
        <w:rPr>
          <w:rFonts w:ascii="Arial" w:hAnsi="Arial" w:cs="Arial"/>
          <w:sz w:val="24"/>
          <w:szCs w:val="24"/>
        </w:rPr>
        <w:tab/>
        <w:t>290</w:t>
      </w:r>
    </w:p>
    <w:p w:rsidR="00D62BBB" w:rsidRPr="00726088" w:rsidRDefault="00D62BBB" w:rsidP="00D62BBB">
      <w:pPr>
        <w:rPr>
          <w:rFonts w:ascii="Arial" w:hAnsi="Arial" w:cs="Arial"/>
          <w:sz w:val="24"/>
          <w:szCs w:val="24"/>
          <w:u w:val="single"/>
        </w:rPr>
      </w:pPr>
      <w:r w:rsidRPr="00726088">
        <w:rPr>
          <w:rFonts w:ascii="Arial" w:hAnsi="Arial" w:cs="Arial"/>
          <w:sz w:val="24"/>
          <w:szCs w:val="24"/>
          <w:u w:val="single"/>
        </w:rPr>
        <w:t>Lyhytaikainen</w:t>
      </w:r>
      <w:r w:rsidRPr="00726088">
        <w:rPr>
          <w:rFonts w:ascii="Arial" w:hAnsi="Arial" w:cs="Arial"/>
          <w:sz w:val="24"/>
          <w:szCs w:val="24"/>
          <w:u w:val="single"/>
        </w:rPr>
        <w:tab/>
      </w:r>
      <w:r w:rsidRPr="00726088">
        <w:rPr>
          <w:rFonts w:ascii="Arial" w:hAnsi="Arial" w:cs="Arial"/>
          <w:sz w:val="24"/>
          <w:szCs w:val="24"/>
          <w:u w:val="single"/>
        </w:rPr>
        <w:tab/>
      </w:r>
      <w:r w:rsidRPr="00726088">
        <w:rPr>
          <w:rFonts w:ascii="Arial" w:hAnsi="Arial" w:cs="Arial"/>
          <w:sz w:val="24"/>
          <w:szCs w:val="24"/>
          <w:u w:val="single"/>
        </w:rPr>
        <w:tab/>
      </w:r>
      <w:r>
        <w:rPr>
          <w:rFonts w:ascii="Arial" w:hAnsi="Arial" w:cs="Arial"/>
          <w:sz w:val="24"/>
          <w:szCs w:val="24"/>
          <w:u w:val="single"/>
        </w:rPr>
        <w:t xml:space="preserve">  </w:t>
      </w:r>
      <w:r w:rsidRPr="00726088">
        <w:rPr>
          <w:rFonts w:ascii="Arial" w:hAnsi="Arial" w:cs="Arial"/>
          <w:sz w:val="24"/>
          <w:szCs w:val="24"/>
          <w:u w:val="single"/>
        </w:rPr>
        <w:t>98</w:t>
      </w:r>
      <w:r w:rsidRPr="00726088">
        <w:rPr>
          <w:rFonts w:ascii="Arial" w:hAnsi="Arial" w:cs="Arial"/>
          <w:sz w:val="24"/>
          <w:szCs w:val="24"/>
          <w:u w:val="single"/>
        </w:rPr>
        <w:tab/>
      </w:r>
      <w:r w:rsidRPr="00726088">
        <w:rPr>
          <w:rFonts w:ascii="Arial" w:hAnsi="Arial" w:cs="Arial"/>
          <w:sz w:val="24"/>
          <w:szCs w:val="24"/>
          <w:u w:val="single"/>
        </w:rPr>
        <w:tab/>
      </w:r>
      <w:r>
        <w:rPr>
          <w:rFonts w:ascii="Arial" w:hAnsi="Arial" w:cs="Arial"/>
          <w:sz w:val="24"/>
          <w:szCs w:val="24"/>
          <w:u w:val="single"/>
        </w:rPr>
        <w:t xml:space="preserve">  </w:t>
      </w:r>
      <w:r w:rsidRPr="00726088">
        <w:rPr>
          <w:rFonts w:ascii="Arial" w:hAnsi="Arial" w:cs="Arial"/>
          <w:sz w:val="24"/>
          <w:szCs w:val="24"/>
          <w:u w:val="single"/>
        </w:rPr>
        <w:t>60</w:t>
      </w:r>
    </w:p>
    <w:p w:rsidR="00D62BBB" w:rsidRDefault="00D62BBB" w:rsidP="00D62BBB">
      <w:pPr>
        <w:rPr>
          <w:rFonts w:ascii="Arial" w:hAnsi="Arial" w:cs="Arial"/>
          <w:sz w:val="24"/>
          <w:szCs w:val="24"/>
        </w:rPr>
      </w:pPr>
      <w:r>
        <w:rPr>
          <w:rFonts w:ascii="Arial" w:hAnsi="Arial" w:cs="Arial"/>
          <w:i/>
          <w:sz w:val="24"/>
          <w:szCs w:val="24"/>
        </w:rPr>
        <w:t>Vastattavaa yhteensä</w:t>
      </w:r>
      <w:r>
        <w:rPr>
          <w:rFonts w:ascii="Arial" w:hAnsi="Arial" w:cs="Arial"/>
          <w:sz w:val="24"/>
          <w:szCs w:val="24"/>
        </w:rPr>
        <w:tab/>
      </w:r>
      <w:r>
        <w:rPr>
          <w:rFonts w:ascii="Arial" w:hAnsi="Arial" w:cs="Arial"/>
          <w:sz w:val="24"/>
          <w:szCs w:val="24"/>
        </w:rPr>
        <w:tab/>
      </w:r>
      <w:r>
        <w:rPr>
          <w:rFonts w:ascii="Arial" w:hAnsi="Arial" w:cs="Arial"/>
          <w:sz w:val="24"/>
          <w:szCs w:val="24"/>
        </w:rPr>
        <w:tab/>
        <w:t>730</w:t>
      </w:r>
      <w:r>
        <w:rPr>
          <w:rFonts w:ascii="Arial" w:hAnsi="Arial" w:cs="Arial"/>
          <w:sz w:val="24"/>
          <w:szCs w:val="24"/>
        </w:rPr>
        <w:tab/>
      </w:r>
      <w:r>
        <w:rPr>
          <w:rFonts w:ascii="Arial" w:hAnsi="Arial" w:cs="Arial"/>
          <w:sz w:val="24"/>
          <w:szCs w:val="24"/>
        </w:rPr>
        <w:tab/>
        <w:t>450</w:t>
      </w: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r>
        <w:rPr>
          <w:rFonts w:ascii="Arial" w:hAnsi="Arial" w:cs="Arial"/>
          <w:sz w:val="24"/>
          <w:szCs w:val="24"/>
        </w:rPr>
        <w:lastRenderedPageBreak/>
        <w:t>Taseen erät</w:t>
      </w:r>
    </w:p>
    <w:p w:rsidR="00D62BBB" w:rsidRDefault="00D62BBB" w:rsidP="00914552">
      <w:pPr>
        <w:pStyle w:val="ListParagraph"/>
        <w:numPr>
          <w:ilvl w:val="0"/>
          <w:numId w:val="31"/>
        </w:numPr>
        <w:rPr>
          <w:rFonts w:ascii="Arial" w:hAnsi="Arial" w:cs="Arial"/>
          <w:sz w:val="24"/>
          <w:szCs w:val="24"/>
        </w:rPr>
      </w:pPr>
      <w:r>
        <w:rPr>
          <w:rFonts w:ascii="Arial" w:hAnsi="Arial" w:cs="Arial"/>
          <w:sz w:val="24"/>
          <w:szCs w:val="24"/>
        </w:rPr>
        <w:t>Pysyvät vastaavat koostuvat aineettomista ja aineellisista hyödykkeistä sekä sijoituksista, jotka on tarkoitettu pitkäaikaiseen käyttöön. Aineettomia hyödykkeitä ovat esimerkiksi patentit, lisenssit ja tavaramerkit, ja aineellisia hyödykkeitä ovat koneet, ajoneuvot ja tietokoneet sekä maa-alueet ja kiinteistöt. Sijoituksiin luetaan tavallisesti osuudet muissa yrityksissä, jotka on hankittu tukemaan yrityksen varsinaista toimintaa.</w:t>
      </w:r>
    </w:p>
    <w:p w:rsidR="00D62BBB" w:rsidRDefault="00D62BBB" w:rsidP="00914552">
      <w:pPr>
        <w:pStyle w:val="ListParagraph"/>
        <w:numPr>
          <w:ilvl w:val="0"/>
          <w:numId w:val="31"/>
        </w:numPr>
        <w:rPr>
          <w:rFonts w:ascii="Arial" w:hAnsi="Arial" w:cs="Arial"/>
          <w:sz w:val="24"/>
          <w:szCs w:val="24"/>
        </w:rPr>
      </w:pPr>
      <w:r>
        <w:rPr>
          <w:rFonts w:ascii="Arial" w:hAnsi="Arial" w:cs="Arial"/>
          <w:sz w:val="24"/>
          <w:szCs w:val="24"/>
        </w:rPr>
        <w:t>Vaihtuvat vastaavat erään kuuluu vaihto-omaisuus, joka muodostuu valmiiden ja keskeneräisten tuotteiden sekä raaka-aineiden varastosta, saamiset eli asiakkaille lähetetyt laskut, joista ei ole vielä saatu suoritusta sekä likvidit varat, kuten nopeasti rahaksi muutettavat arvopaperit, kassavarat ja pankkisaamiset.</w:t>
      </w:r>
    </w:p>
    <w:p w:rsidR="00D62BBB" w:rsidRDefault="00D62BBB" w:rsidP="00914552">
      <w:pPr>
        <w:pStyle w:val="ListParagraph"/>
        <w:numPr>
          <w:ilvl w:val="0"/>
          <w:numId w:val="31"/>
        </w:numPr>
        <w:rPr>
          <w:rFonts w:ascii="Arial" w:hAnsi="Arial" w:cs="Arial"/>
          <w:sz w:val="24"/>
          <w:szCs w:val="24"/>
        </w:rPr>
      </w:pPr>
      <w:r>
        <w:rPr>
          <w:rFonts w:ascii="Arial" w:hAnsi="Arial" w:cs="Arial"/>
          <w:sz w:val="24"/>
          <w:szCs w:val="24"/>
        </w:rPr>
        <w:t>Oma pääoma muodostuu yrityksen omistajien sijoittamasta osakepääomasta ja rahastoista sekä nykyisten ja edellisten tilikausien aikana kertyneistä voitoista ja tappioista. Tavallisesti uuden yrityksen omaa pääomaa kuluu kertyviin tappioihin, ennen kuin yritykselle alkaa kertyä voittoja.</w:t>
      </w:r>
    </w:p>
    <w:p w:rsidR="00D62BBB" w:rsidRDefault="00D62BBB" w:rsidP="00914552">
      <w:pPr>
        <w:pStyle w:val="ListParagraph"/>
        <w:numPr>
          <w:ilvl w:val="0"/>
          <w:numId w:val="31"/>
        </w:numPr>
        <w:rPr>
          <w:rFonts w:ascii="Arial" w:hAnsi="Arial" w:cs="Arial"/>
          <w:sz w:val="24"/>
          <w:szCs w:val="24"/>
        </w:rPr>
      </w:pPr>
      <w:r>
        <w:rPr>
          <w:rFonts w:ascii="Arial" w:hAnsi="Arial" w:cs="Arial"/>
          <w:sz w:val="24"/>
          <w:szCs w:val="24"/>
        </w:rPr>
        <w:t>Pakolliset varaukset ovat seuraavina tilikausina koituvia menoja, joihin yritys on sitoutunut. Esimerkiksi tehtaan lopettamispäätöksen vuoksi tulevaisuudessa koituvat kustannukset merkitään tähän erään.</w:t>
      </w:r>
    </w:p>
    <w:p w:rsidR="00D62BBB" w:rsidRDefault="00D62BBB" w:rsidP="00914552">
      <w:pPr>
        <w:pStyle w:val="ListParagraph"/>
        <w:numPr>
          <w:ilvl w:val="0"/>
          <w:numId w:val="31"/>
        </w:numPr>
        <w:rPr>
          <w:rFonts w:ascii="Arial" w:hAnsi="Arial" w:cs="Arial"/>
          <w:sz w:val="24"/>
          <w:szCs w:val="24"/>
        </w:rPr>
      </w:pPr>
      <w:r>
        <w:rPr>
          <w:rFonts w:ascii="Arial" w:hAnsi="Arial" w:cs="Arial"/>
          <w:sz w:val="24"/>
          <w:szCs w:val="24"/>
        </w:rPr>
        <w:t>Pitkäaikainen vieras pääoma on velat, jotka erääntyvät yli vuoden kuluttua.</w:t>
      </w:r>
    </w:p>
    <w:p w:rsidR="00D62BBB" w:rsidRDefault="00D62BBB" w:rsidP="00914552">
      <w:pPr>
        <w:pStyle w:val="ListParagraph"/>
        <w:numPr>
          <w:ilvl w:val="0"/>
          <w:numId w:val="31"/>
        </w:numPr>
        <w:rPr>
          <w:rFonts w:ascii="Arial" w:hAnsi="Arial" w:cs="Arial"/>
          <w:sz w:val="24"/>
          <w:szCs w:val="24"/>
        </w:rPr>
      </w:pPr>
      <w:r>
        <w:rPr>
          <w:rFonts w:ascii="Arial" w:hAnsi="Arial" w:cs="Arial"/>
          <w:sz w:val="24"/>
          <w:szCs w:val="24"/>
        </w:rPr>
        <w:t>Lyhytaikainen vieras pääoma erääntyy maksettavaksi vuoden sisällä.</w:t>
      </w:r>
    </w:p>
    <w:p w:rsidR="00D62BBB" w:rsidRDefault="00D62BBB" w:rsidP="00D62BBB">
      <w:pPr>
        <w:rPr>
          <w:rFonts w:ascii="Arial" w:hAnsi="Arial" w:cs="Arial"/>
          <w:sz w:val="24"/>
          <w:szCs w:val="24"/>
        </w:rPr>
      </w:pPr>
      <w:r>
        <w:rPr>
          <w:rFonts w:ascii="Arial" w:hAnsi="Arial" w:cs="Arial"/>
          <w:sz w:val="24"/>
          <w:szCs w:val="24"/>
        </w:rPr>
        <w:t>Taseen rakenne riippuu voimakkaasti yrityksen toimialasta. Paperitehtaan pitää investoida koneisiin ja kalustoon paljon enemmän kuin liiketoiminnan konsultointia harjoittavan yrityksen.</w:t>
      </w:r>
    </w:p>
    <w:p w:rsidR="00D62BBB" w:rsidRDefault="00D62BBB" w:rsidP="00D62BBB">
      <w:pPr>
        <w:rPr>
          <w:rFonts w:ascii="Arial" w:hAnsi="Arial" w:cs="Arial"/>
          <w:sz w:val="24"/>
          <w:szCs w:val="24"/>
        </w:rPr>
      </w:pPr>
    </w:p>
    <w:p w:rsidR="00D62BBB" w:rsidRPr="00064C3B" w:rsidRDefault="00D62BBB" w:rsidP="00D62BBB">
      <w:pPr>
        <w:rPr>
          <w:rFonts w:ascii="Arial" w:hAnsi="Arial" w:cs="Arial"/>
          <w:b/>
          <w:sz w:val="24"/>
          <w:szCs w:val="24"/>
        </w:rPr>
      </w:pPr>
      <w:r w:rsidRPr="00064C3B">
        <w:rPr>
          <w:rFonts w:ascii="Arial" w:hAnsi="Arial" w:cs="Arial"/>
          <w:b/>
          <w:sz w:val="24"/>
          <w:szCs w:val="24"/>
        </w:rPr>
        <w:t>Kassavirran laskeminen</w:t>
      </w:r>
    </w:p>
    <w:p w:rsidR="00D62BBB" w:rsidRDefault="00D62BBB" w:rsidP="00D62BBB">
      <w:pPr>
        <w:rPr>
          <w:rFonts w:ascii="Arial" w:hAnsi="Arial" w:cs="Arial"/>
          <w:sz w:val="24"/>
          <w:szCs w:val="24"/>
        </w:rPr>
      </w:pPr>
      <w:r>
        <w:rPr>
          <w:rFonts w:ascii="Arial" w:hAnsi="Arial" w:cs="Arial"/>
          <w:sz w:val="24"/>
          <w:szCs w:val="24"/>
        </w:rPr>
        <w:t>Kassavirta on yrityksen tuottojen todellinen mittari, joka osoittaa, tuottaako yrityksen liiketoiminta rahaa vai kuluttaako se sitä. Se voidaan laskea joko suoraan laskemalla yrityksen kassaan maksut ja kassasta maksut tai se voidaan johtaa epäsuoralla menetelmällä taseesta ja tuloslaskelmasta. Kun yritystä ollaan kehittämässä, saattaa kassavirta olla ajoittain myös negatiivinen. Tällöin negatiivisen kassavirran kokonaismäärä edustaa yrityksen rahoitustarvetta.</w:t>
      </w: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r>
        <w:rPr>
          <w:rFonts w:ascii="Arial" w:hAnsi="Arial" w:cs="Arial"/>
          <w:sz w:val="24"/>
          <w:szCs w:val="24"/>
        </w:rPr>
        <w:lastRenderedPageBreak/>
        <w:t>Esimerkki kassavirran laskemisesta suoralla menetelmällä:</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73"/>
        <w:gridCol w:w="1006"/>
        <w:gridCol w:w="985"/>
        <w:gridCol w:w="909"/>
        <w:gridCol w:w="909"/>
        <w:gridCol w:w="922"/>
        <w:gridCol w:w="909"/>
        <w:gridCol w:w="895"/>
        <w:gridCol w:w="934"/>
      </w:tblGrid>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Tuhatta euroa</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kuukausi</w:t>
            </w: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3</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4</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5</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6</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7</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b/>
                <w:sz w:val="20"/>
                <w:szCs w:val="20"/>
              </w:rPr>
            </w:pPr>
            <w:r w:rsidRPr="00BA184C">
              <w:rPr>
                <w:rFonts w:ascii="Arial" w:hAnsi="Arial" w:cs="Arial"/>
                <w:b/>
                <w:sz w:val="20"/>
                <w:szCs w:val="20"/>
              </w:rPr>
              <w:t>Myyntituotot</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rPr>
                <w:rFonts w:ascii="Arial" w:hAnsi="Arial" w:cs="Arial"/>
                <w:sz w:val="20"/>
                <w:szCs w:val="20"/>
              </w:rPr>
            </w:pPr>
          </w:p>
        </w:tc>
        <w:tc>
          <w:tcPr>
            <w:tcW w:w="922" w:type="dxa"/>
            <w:shd w:val="clear" w:color="auto" w:fill="DBE5F1"/>
          </w:tcPr>
          <w:p w:rsidR="00D62BBB" w:rsidRPr="00BA184C" w:rsidRDefault="00D62BBB" w:rsidP="00ED4565">
            <w:pPr>
              <w:spacing w:after="0" w:line="240" w:lineRule="auto"/>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rPr>
                <w:rFonts w:ascii="Arial" w:hAnsi="Arial" w:cs="Arial"/>
                <w:sz w:val="20"/>
                <w:szCs w:val="20"/>
              </w:rPr>
            </w:pPr>
          </w:p>
        </w:tc>
        <w:tc>
          <w:tcPr>
            <w:tcW w:w="895" w:type="dxa"/>
            <w:shd w:val="clear" w:color="auto" w:fill="DBE5F1"/>
          </w:tcPr>
          <w:p w:rsidR="00D62BBB" w:rsidRPr="00BA184C" w:rsidRDefault="00D62BBB" w:rsidP="00ED4565">
            <w:pPr>
              <w:spacing w:after="0" w:line="240" w:lineRule="auto"/>
              <w:rPr>
                <w:rFonts w:ascii="Arial" w:hAnsi="Arial" w:cs="Arial"/>
                <w:sz w:val="20"/>
                <w:szCs w:val="20"/>
              </w:rPr>
            </w:pPr>
          </w:p>
        </w:tc>
        <w:tc>
          <w:tcPr>
            <w:tcW w:w="934" w:type="dxa"/>
            <w:shd w:val="clear" w:color="auto" w:fill="DBE5F1"/>
          </w:tcPr>
          <w:p w:rsidR="00D62BBB" w:rsidRPr="00BA184C" w:rsidRDefault="00D62BBB" w:rsidP="00ED4565">
            <w:pPr>
              <w:spacing w:after="0" w:line="240" w:lineRule="auto"/>
              <w:rPr>
                <w:rFonts w:ascii="Arial" w:hAnsi="Arial" w:cs="Arial"/>
                <w:sz w:val="20"/>
                <w:szCs w:val="20"/>
              </w:rPr>
            </w:pP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Saadut tilaukset</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150</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80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210</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130</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120</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Laskutus</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150</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80</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210</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Saadut maksusuoritukset</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100**</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b/>
                <w:sz w:val="20"/>
                <w:szCs w:val="20"/>
              </w:rPr>
            </w:pPr>
            <w:r w:rsidRPr="00BA184C">
              <w:rPr>
                <w:rFonts w:ascii="Arial" w:hAnsi="Arial" w:cs="Arial"/>
                <w:b/>
                <w:sz w:val="20"/>
                <w:szCs w:val="20"/>
              </w:rPr>
              <w:t>Kulut</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Materiaalit</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30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50</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40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140</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60</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70</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Palkat</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50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50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50</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50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50</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50</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50</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Mainostaminen</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50</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40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30</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20</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20</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Vuokrat</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Muut</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Verot</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0</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0</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0</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0</w:t>
            </w:r>
          </w:p>
        </w:tc>
      </w:tr>
      <w:tr w:rsidR="00D62BBB" w:rsidRPr="00BA184C" w:rsidTr="00ED4565">
        <w:tc>
          <w:tcPr>
            <w:tcW w:w="1773" w:type="dxa"/>
            <w:tcBorders>
              <w:bottom w:val="single" w:sz="12" w:space="0" w:color="000000"/>
            </w:tcBorders>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Korot</w:t>
            </w:r>
          </w:p>
        </w:tc>
        <w:tc>
          <w:tcPr>
            <w:tcW w:w="1006" w:type="dxa"/>
            <w:tcBorders>
              <w:bottom w:val="single" w:sz="12" w:space="0" w:color="000000"/>
            </w:tcBorders>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tcBorders>
              <w:bottom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w:t>
            </w:r>
          </w:p>
        </w:tc>
        <w:tc>
          <w:tcPr>
            <w:tcW w:w="909" w:type="dxa"/>
            <w:tcBorders>
              <w:bottom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w:t>
            </w:r>
          </w:p>
        </w:tc>
        <w:tc>
          <w:tcPr>
            <w:tcW w:w="909" w:type="dxa"/>
            <w:tcBorders>
              <w:bottom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w:t>
            </w:r>
          </w:p>
        </w:tc>
        <w:tc>
          <w:tcPr>
            <w:tcW w:w="922" w:type="dxa"/>
            <w:tcBorders>
              <w:bottom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w:t>
            </w:r>
          </w:p>
        </w:tc>
        <w:tc>
          <w:tcPr>
            <w:tcW w:w="909" w:type="dxa"/>
            <w:tcBorders>
              <w:bottom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w:t>
            </w:r>
          </w:p>
        </w:tc>
        <w:tc>
          <w:tcPr>
            <w:tcW w:w="895" w:type="dxa"/>
            <w:tcBorders>
              <w:bottom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w:t>
            </w:r>
          </w:p>
        </w:tc>
        <w:tc>
          <w:tcPr>
            <w:tcW w:w="934" w:type="dxa"/>
            <w:tcBorders>
              <w:bottom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w:t>
            </w:r>
          </w:p>
        </w:tc>
      </w:tr>
      <w:tr w:rsidR="00D62BBB" w:rsidRPr="00BA184C" w:rsidTr="00ED4565">
        <w:tc>
          <w:tcPr>
            <w:tcW w:w="1773" w:type="dxa"/>
            <w:tcBorders>
              <w:top w:val="single" w:sz="12" w:space="0" w:color="000000"/>
            </w:tcBorders>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Kustannukset yhteensä</w:t>
            </w:r>
          </w:p>
        </w:tc>
        <w:tc>
          <w:tcPr>
            <w:tcW w:w="1006" w:type="dxa"/>
            <w:tcBorders>
              <w:top w:val="single" w:sz="12" w:space="0" w:color="000000"/>
            </w:tcBorders>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tcBorders>
              <w:top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102</w:t>
            </w:r>
          </w:p>
        </w:tc>
        <w:tc>
          <w:tcPr>
            <w:tcW w:w="909" w:type="dxa"/>
            <w:tcBorders>
              <w:top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122</w:t>
            </w:r>
          </w:p>
        </w:tc>
        <w:tc>
          <w:tcPr>
            <w:tcW w:w="909" w:type="dxa"/>
            <w:tcBorders>
              <w:top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172</w:t>
            </w:r>
          </w:p>
        </w:tc>
        <w:tc>
          <w:tcPr>
            <w:tcW w:w="922" w:type="dxa"/>
            <w:tcBorders>
              <w:top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152</w:t>
            </w:r>
          </w:p>
        </w:tc>
        <w:tc>
          <w:tcPr>
            <w:tcW w:w="909" w:type="dxa"/>
            <w:tcBorders>
              <w:top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242</w:t>
            </w:r>
          </w:p>
        </w:tc>
        <w:tc>
          <w:tcPr>
            <w:tcW w:w="895" w:type="dxa"/>
            <w:tcBorders>
              <w:top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152</w:t>
            </w:r>
          </w:p>
        </w:tc>
        <w:tc>
          <w:tcPr>
            <w:tcW w:w="934" w:type="dxa"/>
            <w:tcBorders>
              <w:top w:val="single" w:sz="12" w:space="0" w:color="000000"/>
            </w:tcBorders>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162</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Kassavirta</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-102</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-122</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-172</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-152</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-242</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-152</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-62</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Poistot</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-40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-40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-40</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-40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-40</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-40</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-40</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Voitto/tappio</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-142</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-162</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-212</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-192</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-282</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-192</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-102</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b/>
                <w:sz w:val="20"/>
                <w:szCs w:val="20"/>
              </w:rPr>
            </w:pPr>
            <w:r w:rsidRPr="00BA184C">
              <w:rPr>
                <w:rFonts w:ascii="Arial" w:hAnsi="Arial" w:cs="Arial"/>
                <w:b/>
                <w:sz w:val="20"/>
                <w:szCs w:val="20"/>
              </w:rPr>
              <w:t>Investoinnit</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Rakennukset</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500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500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300</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140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0</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0</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0</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b/>
                <w:sz w:val="20"/>
                <w:szCs w:val="20"/>
              </w:rPr>
            </w:pPr>
            <w:r w:rsidRPr="00BA184C">
              <w:rPr>
                <w:rFonts w:ascii="Arial" w:hAnsi="Arial" w:cs="Arial"/>
                <w:b/>
                <w:sz w:val="20"/>
                <w:szCs w:val="20"/>
              </w:rPr>
              <w:t>Kassavirta</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Vapaa kassavirta</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-600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-620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-470</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-290</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-240</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-150</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-60</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Kassavirta</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-602</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-622</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-472</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-292</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-242</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-152</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-62</w:t>
            </w:r>
          </w:p>
        </w:tc>
      </w:tr>
      <w:tr w:rsidR="00D62BBB" w:rsidRPr="00BA184C" w:rsidTr="00ED4565">
        <w:tc>
          <w:tcPr>
            <w:tcW w:w="1773" w:type="dxa"/>
            <w:shd w:val="clear" w:color="auto" w:fill="DBE5F1"/>
          </w:tcPr>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Kumulatiivinen kassavirta</w:t>
            </w:r>
          </w:p>
        </w:tc>
        <w:tc>
          <w:tcPr>
            <w:tcW w:w="1006" w:type="dxa"/>
            <w:shd w:val="clear" w:color="auto" w:fill="DBE5F1"/>
          </w:tcPr>
          <w:p w:rsidR="00D62BBB" w:rsidRPr="00BA184C" w:rsidRDefault="00D62BBB" w:rsidP="00ED4565">
            <w:pPr>
              <w:spacing w:after="0" w:line="240" w:lineRule="auto"/>
              <w:rPr>
                <w:rFonts w:ascii="Arial" w:hAnsi="Arial" w:cs="Arial"/>
                <w:sz w:val="20"/>
                <w:szCs w:val="20"/>
              </w:rPr>
            </w:pPr>
          </w:p>
        </w:tc>
        <w:tc>
          <w:tcPr>
            <w:tcW w:w="98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-602</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-1224</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-1696</w:t>
            </w:r>
          </w:p>
        </w:tc>
        <w:tc>
          <w:tcPr>
            <w:tcW w:w="922"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-1988</w:t>
            </w:r>
          </w:p>
        </w:tc>
        <w:tc>
          <w:tcPr>
            <w:tcW w:w="909"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-2230</w:t>
            </w:r>
          </w:p>
        </w:tc>
        <w:tc>
          <w:tcPr>
            <w:tcW w:w="895"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-2382</w:t>
            </w:r>
          </w:p>
        </w:tc>
        <w:tc>
          <w:tcPr>
            <w:tcW w:w="934" w:type="dxa"/>
            <w:shd w:val="clear" w:color="auto" w:fill="DBE5F1"/>
          </w:tcPr>
          <w:p w:rsidR="00D62BBB" w:rsidRPr="00BA184C" w:rsidRDefault="00D62BBB" w:rsidP="00ED4565">
            <w:pPr>
              <w:spacing w:after="0" w:line="240" w:lineRule="auto"/>
              <w:jc w:val="center"/>
              <w:rPr>
                <w:rFonts w:ascii="Arial" w:hAnsi="Arial" w:cs="Arial"/>
                <w:sz w:val="20"/>
                <w:szCs w:val="20"/>
              </w:rPr>
            </w:pPr>
            <w:r w:rsidRPr="00BA184C">
              <w:rPr>
                <w:rFonts w:ascii="Arial" w:hAnsi="Arial" w:cs="Arial"/>
                <w:sz w:val="20"/>
                <w:szCs w:val="20"/>
              </w:rPr>
              <w:t>-2444</w:t>
            </w:r>
          </w:p>
        </w:tc>
      </w:tr>
      <w:tr w:rsidR="00D62BBB" w:rsidRPr="00BA184C" w:rsidTr="00ED4565">
        <w:tc>
          <w:tcPr>
            <w:tcW w:w="9242" w:type="dxa"/>
            <w:gridSpan w:val="9"/>
            <w:shd w:val="clear" w:color="auto" w:fill="DBE5F1"/>
          </w:tcPr>
          <w:p w:rsidR="00D62BBB" w:rsidRPr="00BA184C" w:rsidRDefault="00D62BBB" w:rsidP="00ED4565">
            <w:pPr>
              <w:spacing w:after="0" w:line="240" w:lineRule="auto"/>
              <w:rPr>
                <w:rFonts w:ascii="Arial" w:hAnsi="Arial" w:cs="Arial"/>
                <w:sz w:val="20"/>
                <w:szCs w:val="20"/>
              </w:rPr>
            </w:pPr>
          </w:p>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*Lasku kuukauden 2 tilauksesta lähetetään</w:t>
            </w:r>
          </w:p>
          <w:p w:rsidR="00D62BBB" w:rsidRPr="00BA184C" w:rsidRDefault="00D62BBB" w:rsidP="00ED4565">
            <w:pPr>
              <w:spacing w:after="0" w:line="240" w:lineRule="auto"/>
              <w:rPr>
                <w:rFonts w:ascii="Arial" w:hAnsi="Arial" w:cs="Arial"/>
                <w:sz w:val="20"/>
                <w:szCs w:val="20"/>
              </w:rPr>
            </w:pPr>
            <w:r w:rsidRPr="00BA184C">
              <w:rPr>
                <w:rFonts w:ascii="Arial" w:hAnsi="Arial" w:cs="Arial"/>
                <w:sz w:val="20"/>
                <w:szCs w:val="20"/>
              </w:rPr>
              <w:t>** Maksusuoritus kuukauden 2 tilauksesta saadaan</w:t>
            </w:r>
          </w:p>
          <w:p w:rsidR="00D62BBB" w:rsidRPr="00BA184C" w:rsidRDefault="00D62BBB" w:rsidP="00ED4565">
            <w:pPr>
              <w:spacing w:after="0" w:line="240" w:lineRule="auto"/>
              <w:rPr>
                <w:rFonts w:ascii="Arial" w:hAnsi="Arial" w:cs="Arial"/>
                <w:sz w:val="20"/>
                <w:szCs w:val="20"/>
              </w:rPr>
            </w:pPr>
          </w:p>
        </w:tc>
      </w:tr>
    </w:tbl>
    <w:p w:rsidR="00D62BBB" w:rsidRPr="006003C3" w:rsidRDefault="00D62BBB" w:rsidP="00D62BBB">
      <w:pPr>
        <w:rPr>
          <w:rFonts w:ascii="Arial" w:hAnsi="Arial" w:cs="Arial"/>
          <w:sz w:val="20"/>
          <w:szCs w:val="20"/>
        </w:rPr>
      </w:pPr>
    </w:p>
    <w:p w:rsidR="00D62BBB" w:rsidRDefault="00D62BBB" w:rsidP="00D62BBB">
      <w:pPr>
        <w:rPr>
          <w:rFonts w:ascii="Arial" w:hAnsi="Arial" w:cs="Arial"/>
          <w:sz w:val="24"/>
          <w:szCs w:val="24"/>
        </w:rPr>
      </w:pPr>
      <w:r>
        <w:rPr>
          <w:rFonts w:ascii="Arial" w:hAnsi="Arial" w:cs="Arial"/>
          <w:sz w:val="24"/>
          <w:szCs w:val="24"/>
        </w:rPr>
        <w:t>Oheinen taulukko osoittaa, miten kassavirta lasketaan suoraan yrityksen kassanmaksujen ja kassasta maksujen perusteella. Välituloksena saatava vapaa kassavirta muodostaa myöhemmin pohjan yrityksen arvon määrittämiselle.</w:t>
      </w:r>
    </w:p>
    <w:p w:rsidR="00D62BBB" w:rsidRDefault="00D62BBB" w:rsidP="00D62BBB">
      <w:pPr>
        <w:rPr>
          <w:rFonts w:ascii="Arial" w:hAnsi="Arial" w:cs="Arial"/>
          <w:sz w:val="24"/>
          <w:szCs w:val="24"/>
        </w:rPr>
      </w:pPr>
      <w:r>
        <w:rPr>
          <w:rFonts w:ascii="Arial" w:hAnsi="Arial" w:cs="Arial"/>
          <w:sz w:val="24"/>
          <w:szCs w:val="24"/>
        </w:rPr>
        <w:t>Tulot –kohdassa otetaan huomioon vain todella saadut rahat. Mukaan ei lasketa myyntisaamisia eikä vahvistettuja tilauksia, vaan ainoastaan asiakkaiden maksamat laskut.</w:t>
      </w:r>
    </w:p>
    <w:p w:rsidR="00D62BBB" w:rsidRDefault="00D62BBB" w:rsidP="00D62BBB">
      <w:pPr>
        <w:rPr>
          <w:rFonts w:ascii="Arial" w:hAnsi="Arial" w:cs="Arial"/>
          <w:sz w:val="24"/>
          <w:szCs w:val="24"/>
        </w:rPr>
      </w:pPr>
      <w:r>
        <w:rPr>
          <w:rFonts w:ascii="Arial" w:hAnsi="Arial" w:cs="Arial"/>
          <w:sz w:val="24"/>
          <w:szCs w:val="24"/>
        </w:rPr>
        <w:t>Menot –kohdassa otetaan huomioon vain todella kassasta maksetut rahat. Yritys tarvitsee tuotteen valmistuksen ja asiakkaan maksusuorituksen välisen ajallisen etäisyyden vuoksi käyttöpääomaa. Kun asiakas tilaa koneen, yrityksen on ensin käytettävä rahaa sen valmistukseen eli esim. raaka-aineisiin, valmiisiin komponentteihin, tuotantoon ja kuljetukseen. Nämä kassasta maksut korvautuvat sitten, kun maksu saadaan, väliajalle on hankittava rahoitusta.</w:t>
      </w:r>
    </w:p>
    <w:p w:rsidR="00D62BBB" w:rsidRDefault="00D62BBB" w:rsidP="00D62BBB">
      <w:pPr>
        <w:rPr>
          <w:rFonts w:ascii="Arial" w:hAnsi="Arial" w:cs="Arial"/>
          <w:sz w:val="24"/>
          <w:szCs w:val="24"/>
        </w:rPr>
      </w:pPr>
      <w:r>
        <w:rPr>
          <w:rFonts w:ascii="Arial" w:hAnsi="Arial" w:cs="Arial"/>
          <w:sz w:val="24"/>
          <w:szCs w:val="24"/>
        </w:rPr>
        <w:lastRenderedPageBreak/>
        <w:t>Kun yritys kasvaa, sen vaihto-omaisuus lisääntyy. Tästä syystä kasvavalla yrityksellä voi olla negatiivinen kassavirta, minkä vuoksi yritys tarvitsee rahoitusta. Yritys tarvitsee rahaa toiminnan ylläpitämisen myös tuleviin investointeihin. Näillä investoinneilla on välitön vaikutus kassatilanteeseen, ellei hankinnoissa käytetä leasingjärjestelyjä tai toimitusluottoja.</w:t>
      </w:r>
    </w:p>
    <w:p w:rsidR="00D62BBB" w:rsidRDefault="00D62BBB" w:rsidP="00D62BBB">
      <w:pPr>
        <w:rPr>
          <w:rFonts w:ascii="Arial" w:hAnsi="Arial" w:cs="Arial"/>
          <w:sz w:val="24"/>
          <w:szCs w:val="24"/>
        </w:rPr>
      </w:pPr>
      <w:r>
        <w:rPr>
          <w:rFonts w:ascii="Arial" w:hAnsi="Arial" w:cs="Arial"/>
          <w:sz w:val="24"/>
          <w:szCs w:val="24"/>
        </w:rPr>
        <w:t>Kun yritys tuottaa riittävästi kassavirtaa rahoittaakseen investointinsa, siitä on tullut tulorahoitteinen. Vakiintuneet yritykset toimivat yleensä tulorahoitteisesti, mutta uusien yritysten pitää yleensä rahoittaa kasvunsa ulkopuolisilla varoilla, kuten lainalla tai omalla pääomalla.</w:t>
      </w:r>
    </w:p>
    <w:p w:rsidR="00D62BBB" w:rsidRPr="004B645A" w:rsidRDefault="00D62BBB" w:rsidP="00D62BBB">
      <w:pPr>
        <w:rPr>
          <w:rFonts w:ascii="Arial" w:hAnsi="Arial" w:cs="Arial"/>
          <w:sz w:val="24"/>
          <w:szCs w:val="24"/>
        </w:rPr>
      </w:pPr>
      <w:r>
        <w:rPr>
          <w:rFonts w:ascii="Arial" w:hAnsi="Arial" w:cs="Arial"/>
          <w:noProof/>
          <w:sz w:val="24"/>
          <w:szCs w:val="24"/>
          <w:lang w:eastAsia="fi-FI"/>
        </w:rPr>
        <w:pict>
          <v:rect id="_x0000_s1073" style="position:absolute;margin-left:-3.75pt;margin-top:20.2pt;width:444.75pt;height:204.75pt;z-index:-251608064" fillcolor="#ddd8c2"/>
        </w:pict>
      </w:r>
    </w:p>
    <w:p w:rsidR="00D62BBB" w:rsidRDefault="00D62BBB" w:rsidP="00D62BBB">
      <w:pPr>
        <w:rPr>
          <w:rFonts w:ascii="Arial" w:hAnsi="Arial" w:cs="Arial"/>
          <w:sz w:val="24"/>
          <w:szCs w:val="24"/>
        </w:rPr>
      </w:pPr>
      <w:r>
        <w:rPr>
          <w:rFonts w:ascii="Arial" w:hAnsi="Arial" w:cs="Arial"/>
          <w:sz w:val="24"/>
          <w:szCs w:val="24"/>
        </w:rPr>
        <w:t>Rahoituksen tarkistuslista:</w:t>
      </w:r>
    </w:p>
    <w:p w:rsidR="00D62BBB" w:rsidRDefault="00D62BBB" w:rsidP="00914552">
      <w:pPr>
        <w:pStyle w:val="ListParagraph"/>
        <w:numPr>
          <w:ilvl w:val="0"/>
          <w:numId w:val="32"/>
        </w:numPr>
        <w:rPr>
          <w:rFonts w:ascii="Arial" w:hAnsi="Arial" w:cs="Arial"/>
          <w:sz w:val="24"/>
          <w:szCs w:val="24"/>
        </w:rPr>
      </w:pPr>
      <w:r>
        <w:rPr>
          <w:rFonts w:ascii="Arial" w:hAnsi="Arial" w:cs="Arial"/>
          <w:sz w:val="24"/>
          <w:szCs w:val="24"/>
        </w:rPr>
        <w:t>Minkä oletuksen varaan liiketoimintasuunnitelma perustuu?</w:t>
      </w:r>
    </w:p>
    <w:p w:rsidR="00D62BBB" w:rsidRDefault="00D62BBB" w:rsidP="00914552">
      <w:pPr>
        <w:pStyle w:val="ListParagraph"/>
        <w:numPr>
          <w:ilvl w:val="0"/>
          <w:numId w:val="32"/>
        </w:numPr>
        <w:rPr>
          <w:rFonts w:ascii="Arial" w:hAnsi="Arial" w:cs="Arial"/>
          <w:sz w:val="24"/>
          <w:szCs w:val="24"/>
        </w:rPr>
      </w:pPr>
      <w:r>
        <w:rPr>
          <w:rFonts w:ascii="Arial" w:hAnsi="Arial" w:cs="Arial"/>
          <w:sz w:val="24"/>
          <w:szCs w:val="24"/>
        </w:rPr>
        <w:t>Kuinka paljon yritys tarvitsee pääomaa ennen kriittisen pisteen saavuttamista?</w:t>
      </w:r>
    </w:p>
    <w:p w:rsidR="00D62BBB" w:rsidRDefault="00D62BBB" w:rsidP="00914552">
      <w:pPr>
        <w:pStyle w:val="ListParagraph"/>
        <w:numPr>
          <w:ilvl w:val="0"/>
          <w:numId w:val="32"/>
        </w:numPr>
        <w:rPr>
          <w:rFonts w:ascii="Arial" w:hAnsi="Arial" w:cs="Arial"/>
          <w:sz w:val="24"/>
          <w:szCs w:val="24"/>
        </w:rPr>
      </w:pPr>
      <w:r>
        <w:rPr>
          <w:rFonts w:ascii="Arial" w:hAnsi="Arial" w:cs="Arial"/>
          <w:sz w:val="24"/>
          <w:szCs w:val="24"/>
        </w:rPr>
        <w:t>Miten paljon yritys tarvitsee rahaa pahimmassa tapauksessa?</w:t>
      </w:r>
    </w:p>
    <w:p w:rsidR="00D62BBB" w:rsidRDefault="00D62BBB" w:rsidP="00914552">
      <w:pPr>
        <w:pStyle w:val="ListParagraph"/>
        <w:numPr>
          <w:ilvl w:val="0"/>
          <w:numId w:val="32"/>
        </w:numPr>
        <w:rPr>
          <w:rFonts w:ascii="Arial" w:hAnsi="Arial" w:cs="Arial"/>
          <w:sz w:val="24"/>
          <w:szCs w:val="24"/>
        </w:rPr>
      </w:pPr>
      <w:r>
        <w:rPr>
          <w:rFonts w:ascii="Arial" w:hAnsi="Arial" w:cs="Arial"/>
          <w:sz w:val="24"/>
          <w:szCs w:val="24"/>
        </w:rPr>
        <w:t>Mistä yritys saa tarvitsemansa pääoman?</w:t>
      </w:r>
    </w:p>
    <w:p w:rsidR="00D62BBB" w:rsidRDefault="00D62BBB" w:rsidP="00914552">
      <w:pPr>
        <w:pStyle w:val="ListParagraph"/>
        <w:numPr>
          <w:ilvl w:val="0"/>
          <w:numId w:val="32"/>
        </w:numPr>
        <w:rPr>
          <w:rFonts w:ascii="Arial" w:hAnsi="Arial" w:cs="Arial"/>
          <w:sz w:val="24"/>
          <w:szCs w:val="24"/>
        </w:rPr>
      </w:pPr>
      <w:r>
        <w:rPr>
          <w:rFonts w:ascii="Arial" w:hAnsi="Arial" w:cs="Arial"/>
          <w:sz w:val="24"/>
          <w:szCs w:val="24"/>
        </w:rPr>
        <w:t>Miltä yritys näyttää sijoittajien näkökulmasta?</w:t>
      </w:r>
    </w:p>
    <w:p w:rsidR="00D62BBB" w:rsidRDefault="00D62BBB" w:rsidP="00914552">
      <w:pPr>
        <w:pStyle w:val="ListParagraph"/>
        <w:numPr>
          <w:ilvl w:val="0"/>
          <w:numId w:val="32"/>
        </w:numPr>
        <w:rPr>
          <w:rFonts w:ascii="Arial" w:hAnsi="Arial" w:cs="Arial"/>
          <w:sz w:val="24"/>
          <w:szCs w:val="24"/>
        </w:rPr>
      </w:pPr>
      <w:r>
        <w:rPr>
          <w:rFonts w:ascii="Arial" w:hAnsi="Arial" w:cs="Arial"/>
          <w:sz w:val="24"/>
          <w:szCs w:val="24"/>
        </w:rPr>
        <w:t>Millaista tuottoa sijoittajat voivat odottaa?</w:t>
      </w:r>
    </w:p>
    <w:p w:rsidR="00D62BBB" w:rsidRDefault="00D62BBB" w:rsidP="00914552">
      <w:pPr>
        <w:pStyle w:val="ListParagraph"/>
        <w:numPr>
          <w:ilvl w:val="0"/>
          <w:numId w:val="32"/>
        </w:numPr>
        <w:rPr>
          <w:rFonts w:ascii="Arial" w:hAnsi="Arial" w:cs="Arial"/>
          <w:sz w:val="24"/>
          <w:szCs w:val="24"/>
        </w:rPr>
      </w:pPr>
      <w:r>
        <w:rPr>
          <w:rFonts w:ascii="Arial" w:hAnsi="Arial" w:cs="Arial"/>
          <w:sz w:val="24"/>
          <w:szCs w:val="24"/>
        </w:rPr>
        <w:t>Miten sijoittajat voivat realisoida voittonsa?</w:t>
      </w:r>
    </w:p>
    <w:p w:rsidR="00D62BBB" w:rsidRDefault="00D62BBB" w:rsidP="00D62BBB">
      <w:pPr>
        <w:rPr>
          <w:rFonts w:ascii="Arial" w:hAnsi="Arial" w:cs="Arial"/>
          <w:sz w:val="24"/>
          <w:szCs w:val="24"/>
        </w:rPr>
      </w:pPr>
    </w:p>
    <w:p w:rsidR="00D62BBB" w:rsidRDefault="00D62BBB" w:rsidP="00D62BBB">
      <w:pPr>
        <w:rPr>
          <w:rFonts w:ascii="Arial" w:hAnsi="Arial" w:cs="Arial"/>
          <w:sz w:val="24"/>
          <w:szCs w:val="24"/>
        </w:rPr>
      </w:pPr>
    </w:p>
    <w:p w:rsidR="00D62BBB" w:rsidRPr="0076328F" w:rsidRDefault="00D62BBB" w:rsidP="00D62BBB">
      <w:pPr>
        <w:rPr>
          <w:rFonts w:ascii="Arial" w:hAnsi="Arial" w:cs="Arial"/>
          <w:sz w:val="24"/>
          <w:szCs w:val="24"/>
        </w:rPr>
      </w:pPr>
    </w:p>
    <w:p w:rsidR="00D62BBB" w:rsidRDefault="00D62BBB" w:rsidP="00D62BBB">
      <w:pPr>
        <w:rPr>
          <w:rFonts w:ascii="Arial" w:hAnsi="Arial" w:cs="Arial"/>
          <w:b/>
          <w:sz w:val="24"/>
          <w:szCs w:val="24"/>
        </w:rPr>
      </w:pPr>
    </w:p>
    <w:p w:rsidR="00667089" w:rsidRDefault="00667089" w:rsidP="00D62BBB">
      <w:pPr>
        <w:rPr>
          <w:rFonts w:ascii="Arial" w:hAnsi="Arial" w:cs="Arial"/>
          <w:b/>
          <w:sz w:val="24"/>
          <w:szCs w:val="24"/>
        </w:rPr>
      </w:pPr>
    </w:p>
    <w:p w:rsidR="00667089" w:rsidRDefault="00667089" w:rsidP="00D62BBB">
      <w:pPr>
        <w:rPr>
          <w:rFonts w:ascii="Arial" w:hAnsi="Arial" w:cs="Arial"/>
          <w:b/>
          <w:sz w:val="24"/>
          <w:szCs w:val="24"/>
        </w:rPr>
      </w:pPr>
    </w:p>
    <w:p w:rsidR="00667089" w:rsidRDefault="00667089" w:rsidP="00D62BBB">
      <w:pPr>
        <w:rPr>
          <w:rFonts w:ascii="Arial" w:hAnsi="Arial" w:cs="Arial"/>
          <w:b/>
          <w:sz w:val="24"/>
          <w:szCs w:val="24"/>
        </w:rPr>
      </w:pPr>
    </w:p>
    <w:p w:rsidR="00667089" w:rsidRDefault="00667089" w:rsidP="00D62BBB">
      <w:pPr>
        <w:rPr>
          <w:rFonts w:ascii="Arial" w:hAnsi="Arial" w:cs="Arial"/>
          <w:b/>
          <w:sz w:val="24"/>
          <w:szCs w:val="24"/>
        </w:rPr>
      </w:pPr>
    </w:p>
    <w:p w:rsidR="00667089" w:rsidRDefault="00667089" w:rsidP="00D62BBB">
      <w:pPr>
        <w:rPr>
          <w:rFonts w:ascii="Arial" w:hAnsi="Arial" w:cs="Arial"/>
          <w:b/>
          <w:sz w:val="24"/>
          <w:szCs w:val="24"/>
        </w:rPr>
      </w:pPr>
    </w:p>
    <w:p w:rsidR="00667089" w:rsidRDefault="00667089" w:rsidP="00D62BBB">
      <w:pPr>
        <w:rPr>
          <w:rFonts w:ascii="Arial" w:hAnsi="Arial" w:cs="Arial"/>
          <w:b/>
          <w:sz w:val="24"/>
          <w:szCs w:val="24"/>
        </w:rPr>
      </w:pPr>
    </w:p>
    <w:p w:rsidR="00667089" w:rsidRDefault="00667089" w:rsidP="00D62BBB">
      <w:pPr>
        <w:rPr>
          <w:rFonts w:ascii="Arial" w:hAnsi="Arial" w:cs="Arial"/>
          <w:b/>
          <w:sz w:val="24"/>
          <w:szCs w:val="24"/>
        </w:rPr>
      </w:pPr>
    </w:p>
    <w:p w:rsidR="00667089" w:rsidRDefault="00667089" w:rsidP="00D62BBB">
      <w:pPr>
        <w:rPr>
          <w:rFonts w:ascii="Arial" w:hAnsi="Arial" w:cs="Arial"/>
          <w:b/>
          <w:sz w:val="24"/>
          <w:szCs w:val="24"/>
        </w:rPr>
      </w:pPr>
    </w:p>
    <w:p w:rsidR="00667089" w:rsidRDefault="00667089" w:rsidP="00D62BBB">
      <w:pPr>
        <w:rPr>
          <w:rFonts w:ascii="Arial" w:hAnsi="Arial" w:cs="Arial"/>
          <w:b/>
          <w:sz w:val="24"/>
          <w:szCs w:val="24"/>
        </w:rPr>
      </w:pPr>
    </w:p>
    <w:p w:rsidR="00D62BBB" w:rsidRPr="00667089" w:rsidRDefault="00D62BBB" w:rsidP="00914552">
      <w:pPr>
        <w:pStyle w:val="ListParagraph"/>
        <w:numPr>
          <w:ilvl w:val="0"/>
          <w:numId w:val="6"/>
        </w:numPr>
        <w:rPr>
          <w:rFonts w:ascii="Arial" w:hAnsi="Arial" w:cs="Arial"/>
          <w:b/>
          <w:sz w:val="24"/>
          <w:szCs w:val="24"/>
        </w:rPr>
      </w:pPr>
      <w:r w:rsidRPr="00667089">
        <w:rPr>
          <w:rFonts w:ascii="Arial" w:hAnsi="Arial" w:cs="Arial"/>
          <w:b/>
          <w:sz w:val="24"/>
          <w:szCs w:val="24"/>
        </w:rPr>
        <w:lastRenderedPageBreak/>
        <w:t>Riskit</w:t>
      </w:r>
    </w:p>
    <w:p w:rsidR="00D62BBB" w:rsidRDefault="00D62BBB" w:rsidP="00D62BBB">
      <w:pPr>
        <w:rPr>
          <w:rFonts w:ascii="Arial" w:hAnsi="Arial" w:cs="Arial"/>
          <w:sz w:val="24"/>
          <w:szCs w:val="24"/>
        </w:rPr>
      </w:pPr>
      <w:r>
        <w:rPr>
          <w:rFonts w:ascii="Arial" w:hAnsi="Arial" w:cs="Arial"/>
          <w:sz w:val="24"/>
          <w:szCs w:val="24"/>
        </w:rPr>
        <w:t>Jokaiseen yritykseen ja etenkin uusiin kasvuyrityksiin liittyy aina suuria riskejä. Riskien avoin tarkastelu liiketoimintasuunnitelmassa parantaa sijoittajien luottamusta yritykseen; he näkevät, että liikeideaa on mietitty kunnolla ja että suunnitelma ei perustu liian optimistisiin arvioihin.</w:t>
      </w:r>
    </w:p>
    <w:p w:rsidR="00D62BBB" w:rsidRDefault="00D62BBB" w:rsidP="00D62BBB">
      <w:pPr>
        <w:rPr>
          <w:rFonts w:ascii="Arial" w:hAnsi="Arial" w:cs="Arial"/>
          <w:sz w:val="24"/>
          <w:szCs w:val="24"/>
        </w:rPr>
      </w:pPr>
      <w:r>
        <w:rPr>
          <w:rFonts w:ascii="Arial" w:hAnsi="Arial" w:cs="Arial"/>
          <w:sz w:val="24"/>
          <w:szCs w:val="24"/>
        </w:rPr>
        <w:t xml:space="preserve">Tyypillisesti riskit syntyvät joko yrityksen omasta toiminnasta tai toimintaympäristössä tapahtuvista muutoksista. Riskejä kannattaa yrittää tunnistaa ajoissa ja niitä tulee arvioida jatkuvasti (esim. SWOT –analyysin avulla). On mietittävä myös toimenpiteitä, mihin yritys tarvittaessa ryhtyy riskin välttämiseksi/rajoittamiseksi. </w:t>
      </w:r>
    </w:p>
    <w:p w:rsidR="00D62BBB" w:rsidRDefault="00D62BBB" w:rsidP="00D62BBB">
      <w:pPr>
        <w:rPr>
          <w:rFonts w:ascii="Arial" w:hAnsi="Arial" w:cs="Arial"/>
          <w:sz w:val="24"/>
          <w:szCs w:val="24"/>
        </w:rPr>
      </w:pPr>
      <w:r>
        <w:rPr>
          <w:rFonts w:ascii="Arial" w:hAnsi="Arial" w:cs="Arial"/>
          <w:sz w:val="24"/>
          <w:szCs w:val="24"/>
        </w:rPr>
        <w:t>Esimerkkejä riskeistä:</w:t>
      </w:r>
    </w:p>
    <w:p w:rsidR="00D62BBB" w:rsidRDefault="00D62BBB" w:rsidP="00D62BBB">
      <w:pPr>
        <w:ind w:firstLine="720"/>
        <w:rPr>
          <w:rFonts w:ascii="Arial" w:hAnsi="Arial" w:cs="Arial"/>
          <w:sz w:val="24"/>
          <w:szCs w:val="24"/>
        </w:rPr>
      </w:pPr>
      <w:r>
        <w:rPr>
          <w:rFonts w:ascii="Arial" w:hAnsi="Arial" w:cs="Arial"/>
          <w:sz w:val="24"/>
          <w:szCs w:val="24"/>
        </w:rPr>
        <w:t>Yrityksessä:</w:t>
      </w:r>
    </w:p>
    <w:p w:rsidR="00D62BBB" w:rsidRPr="009073FB" w:rsidRDefault="00D62BBB" w:rsidP="00914552">
      <w:pPr>
        <w:pStyle w:val="ListParagraph"/>
        <w:numPr>
          <w:ilvl w:val="0"/>
          <w:numId w:val="37"/>
        </w:numPr>
        <w:rPr>
          <w:rFonts w:ascii="Arial" w:hAnsi="Arial" w:cs="Arial"/>
          <w:sz w:val="24"/>
          <w:szCs w:val="24"/>
        </w:rPr>
      </w:pPr>
      <w:r w:rsidRPr="009073FB">
        <w:rPr>
          <w:rFonts w:ascii="Arial" w:hAnsi="Arial" w:cs="Arial"/>
          <w:sz w:val="24"/>
          <w:szCs w:val="24"/>
        </w:rPr>
        <w:t>Yrittäjään ja henkilökuntaan liittyvät riskit ja niihin varautuminen (tapaturmat, työkyky, sairastuminen, työpaikan vaihto, henkilövalinnat, osaaminen, asiantuntijoiden käyttö, jne.)</w:t>
      </w:r>
    </w:p>
    <w:p w:rsidR="00D62BBB" w:rsidRPr="009073FB" w:rsidRDefault="00D62BBB" w:rsidP="00914552">
      <w:pPr>
        <w:pStyle w:val="ListParagraph"/>
        <w:numPr>
          <w:ilvl w:val="0"/>
          <w:numId w:val="37"/>
        </w:numPr>
        <w:rPr>
          <w:rFonts w:ascii="Arial" w:hAnsi="Arial" w:cs="Arial"/>
          <w:sz w:val="24"/>
          <w:szCs w:val="24"/>
        </w:rPr>
      </w:pPr>
      <w:r w:rsidRPr="009073FB">
        <w:rPr>
          <w:rFonts w:ascii="Arial" w:hAnsi="Arial" w:cs="Arial"/>
          <w:sz w:val="24"/>
          <w:szCs w:val="24"/>
        </w:rPr>
        <w:t>Omaisuuteen liittyvät ja niihin varautuminen (tulipalot, vuotovahingot, laiterikot, tietoturva-asiat, rikollinen toiminta, kuljetusvahingot, jne.)</w:t>
      </w:r>
    </w:p>
    <w:p w:rsidR="00D62BBB" w:rsidRDefault="00D62BBB" w:rsidP="00914552">
      <w:pPr>
        <w:pStyle w:val="ListParagraph"/>
        <w:numPr>
          <w:ilvl w:val="0"/>
          <w:numId w:val="37"/>
        </w:numPr>
        <w:rPr>
          <w:rFonts w:ascii="Arial" w:hAnsi="Arial" w:cs="Arial"/>
          <w:sz w:val="24"/>
          <w:szCs w:val="24"/>
        </w:rPr>
      </w:pPr>
      <w:r w:rsidRPr="009073FB">
        <w:rPr>
          <w:rFonts w:ascii="Arial" w:hAnsi="Arial" w:cs="Arial"/>
          <w:sz w:val="24"/>
          <w:szCs w:val="24"/>
        </w:rPr>
        <w:t>Toimintaedellytyksiin liittyvät riskit ja niihin varautuminen (koneet ja laitteet, raaka-aineiden saanti, jätteet ja päästöt, toimitilat, tuotteiden ja palvelujen laatu, kysyntä ja kilpailu, jne.)</w:t>
      </w:r>
    </w:p>
    <w:p w:rsidR="00D62BBB" w:rsidRPr="009073FB" w:rsidRDefault="00D62BBB" w:rsidP="00914552">
      <w:pPr>
        <w:pStyle w:val="ListParagraph"/>
        <w:numPr>
          <w:ilvl w:val="0"/>
          <w:numId w:val="37"/>
        </w:numPr>
        <w:rPr>
          <w:rFonts w:ascii="Arial" w:hAnsi="Arial" w:cs="Arial"/>
          <w:sz w:val="24"/>
          <w:szCs w:val="24"/>
        </w:rPr>
      </w:pPr>
      <w:r w:rsidRPr="009073FB">
        <w:rPr>
          <w:rFonts w:ascii="Arial" w:hAnsi="Arial" w:cs="Arial"/>
          <w:sz w:val="24"/>
          <w:szCs w:val="24"/>
        </w:rPr>
        <w:t>Talouteen liittyvät riskit ja niihin varautuminen (kannattavuus, vakavaraisuus, maksuvalmius, jne.)</w:t>
      </w:r>
    </w:p>
    <w:p w:rsidR="00D62BBB" w:rsidRDefault="00D62BBB" w:rsidP="00D62BBB">
      <w:pPr>
        <w:pStyle w:val="ListParagraph"/>
        <w:rPr>
          <w:rFonts w:ascii="Arial" w:hAnsi="Arial" w:cs="Arial"/>
          <w:sz w:val="24"/>
          <w:szCs w:val="24"/>
        </w:rPr>
      </w:pPr>
    </w:p>
    <w:p w:rsidR="00D62BBB" w:rsidRDefault="00D62BBB" w:rsidP="00D62BBB">
      <w:pPr>
        <w:pStyle w:val="ListParagraph"/>
        <w:jc w:val="both"/>
        <w:rPr>
          <w:rFonts w:ascii="Arial" w:hAnsi="Arial" w:cs="Arial"/>
          <w:sz w:val="24"/>
          <w:szCs w:val="24"/>
        </w:rPr>
      </w:pPr>
      <w:r>
        <w:rPr>
          <w:rFonts w:ascii="Arial" w:hAnsi="Arial" w:cs="Arial"/>
          <w:sz w:val="24"/>
          <w:szCs w:val="24"/>
        </w:rPr>
        <w:t>Ympäristössä:</w:t>
      </w:r>
    </w:p>
    <w:p w:rsidR="00D62BBB" w:rsidRPr="009073FB" w:rsidRDefault="00D62BBB" w:rsidP="00D62BBB">
      <w:pPr>
        <w:pStyle w:val="ListParagraph"/>
        <w:ind w:left="2160"/>
        <w:rPr>
          <w:rFonts w:ascii="Arial" w:hAnsi="Arial" w:cs="Arial"/>
          <w:sz w:val="24"/>
          <w:szCs w:val="24"/>
        </w:rPr>
      </w:pPr>
    </w:p>
    <w:p w:rsidR="00D62BBB" w:rsidRDefault="00D62BBB" w:rsidP="00914552">
      <w:pPr>
        <w:pStyle w:val="ListParagraph"/>
        <w:numPr>
          <w:ilvl w:val="0"/>
          <w:numId w:val="37"/>
        </w:numPr>
        <w:rPr>
          <w:rFonts w:ascii="Arial" w:hAnsi="Arial" w:cs="Arial"/>
          <w:sz w:val="24"/>
          <w:szCs w:val="24"/>
        </w:rPr>
      </w:pPr>
      <w:r w:rsidRPr="009073FB">
        <w:rPr>
          <w:rFonts w:ascii="Arial" w:hAnsi="Arial" w:cs="Arial"/>
          <w:sz w:val="24"/>
          <w:szCs w:val="24"/>
        </w:rPr>
        <w:t>Yrityksen sidosryhmiin liittyvät riskit ja niihin varautuminen (asiakkaat, rahoittajat, alihankkijat, viranomaiset, yrityksen riippuvuudet, sopimus- ja vastuuasiat, jne.)</w:t>
      </w:r>
    </w:p>
    <w:p w:rsidR="00D62BBB" w:rsidRDefault="00D62BBB" w:rsidP="00914552">
      <w:pPr>
        <w:pStyle w:val="ListParagraph"/>
        <w:numPr>
          <w:ilvl w:val="0"/>
          <w:numId w:val="37"/>
        </w:numPr>
        <w:rPr>
          <w:rFonts w:ascii="Arial" w:hAnsi="Arial" w:cs="Arial"/>
          <w:sz w:val="24"/>
          <w:szCs w:val="24"/>
        </w:rPr>
      </w:pPr>
      <w:r>
        <w:rPr>
          <w:rFonts w:ascii="Arial" w:hAnsi="Arial" w:cs="Arial"/>
          <w:sz w:val="24"/>
          <w:szCs w:val="24"/>
        </w:rPr>
        <w:t>Myynti/kysyntä jää odotettua pienemmäksi</w:t>
      </w:r>
    </w:p>
    <w:p w:rsidR="00D62BBB" w:rsidRPr="009073FB" w:rsidRDefault="00D62BBB" w:rsidP="00914552">
      <w:pPr>
        <w:pStyle w:val="ListParagraph"/>
        <w:numPr>
          <w:ilvl w:val="0"/>
          <w:numId w:val="37"/>
        </w:numPr>
        <w:rPr>
          <w:rFonts w:ascii="Arial" w:hAnsi="Arial" w:cs="Arial"/>
          <w:sz w:val="24"/>
          <w:szCs w:val="24"/>
        </w:rPr>
      </w:pPr>
      <w:r>
        <w:rPr>
          <w:rFonts w:ascii="Arial" w:hAnsi="Arial" w:cs="Arial"/>
          <w:sz w:val="24"/>
          <w:szCs w:val="24"/>
        </w:rPr>
        <w:t>Kilpailija tuo markkinoille vaihtoehtoisen ja edullisemman tuotteen</w:t>
      </w:r>
    </w:p>
    <w:p w:rsidR="00D62BBB" w:rsidRPr="009073FB" w:rsidRDefault="00D62BBB" w:rsidP="00914552">
      <w:pPr>
        <w:pStyle w:val="ListParagraph"/>
        <w:numPr>
          <w:ilvl w:val="0"/>
          <w:numId w:val="37"/>
        </w:numPr>
        <w:rPr>
          <w:rFonts w:ascii="Arial" w:hAnsi="Arial" w:cs="Arial"/>
          <w:sz w:val="24"/>
          <w:szCs w:val="24"/>
        </w:rPr>
      </w:pPr>
      <w:r w:rsidRPr="009073FB">
        <w:rPr>
          <w:rFonts w:ascii="Arial" w:hAnsi="Arial" w:cs="Arial"/>
          <w:sz w:val="24"/>
          <w:szCs w:val="24"/>
        </w:rPr>
        <w:t>Toimialan kehitys (tekninen ympäris</w:t>
      </w:r>
      <w:r>
        <w:rPr>
          <w:rFonts w:ascii="Arial" w:hAnsi="Arial" w:cs="Arial"/>
          <w:sz w:val="24"/>
          <w:szCs w:val="24"/>
        </w:rPr>
        <w:t>tö, poliittinen ympäristö, jne.)</w:t>
      </w:r>
    </w:p>
    <w:p w:rsidR="00D62BBB" w:rsidRDefault="00D62BBB" w:rsidP="00D62BBB">
      <w:pPr>
        <w:rPr>
          <w:rFonts w:ascii="Arial" w:hAnsi="Arial" w:cs="Arial"/>
          <w:sz w:val="24"/>
          <w:szCs w:val="24"/>
        </w:rPr>
      </w:pPr>
    </w:p>
    <w:p w:rsidR="00D62BBB" w:rsidRPr="00064C3B" w:rsidRDefault="00D62BBB" w:rsidP="00D62BBB">
      <w:pPr>
        <w:rPr>
          <w:rFonts w:ascii="Arial" w:hAnsi="Arial" w:cs="Arial"/>
          <w:b/>
          <w:sz w:val="24"/>
          <w:szCs w:val="24"/>
        </w:rPr>
      </w:pPr>
      <w:r w:rsidRPr="00064C3B">
        <w:rPr>
          <w:rFonts w:ascii="Arial" w:hAnsi="Arial" w:cs="Arial"/>
          <w:b/>
          <w:sz w:val="24"/>
          <w:szCs w:val="24"/>
        </w:rPr>
        <w:t>Herkkyysanalyysi</w:t>
      </w:r>
    </w:p>
    <w:p w:rsidR="00D62BBB" w:rsidRDefault="00D62BBB" w:rsidP="00D62BBB">
      <w:pPr>
        <w:rPr>
          <w:rFonts w:ascii="Arial" w:hAnsi="Arial" w:cs="Arial"/>
          <w:sz w:val="24"/>
          <w:szCs w:val="24"/>
        </w:rPr>
      </w:pPr>
      <w:r>
        <w:rPr>
          <w:rFonts w:ascii="Arial" w:hAnsi="Arial" w:cs="Arial"/>
          <w:sz w:val="24"/>
          <w:szCs w:val="24"/>
        </w:rPr>
        <w:t>Riskien arvioinnissa on kyse ennustamisesta, koska riskejä pystytään arvioimaan vain tiettyjen oletusten pohjalta. Herkkyysanalyysin tarkoituksena on eritellä yksittäisten riskitekijöiden vaikutusta yrityksen tulokseen tai pääoman tarpeeseen. Pyritään löytämään tärkeimmät riskit ja keskitytään niiden torjumiseen.</w:t>
      </w:r>
    </w:p>
    <w:p w:rsidR="00D62BBB" w:rsidRDefault="00D62BBB" w:rsidP="00D62BBB">
      <w:pPr>
        <w:rPr>
          <w:rFonts w:ascii="Arial" w:hAnsi="Arial" w:cs="Arial"/>
          <w:sz w:val="24"/>
          <w:szCs w:val="24"/>
        </w:rPr>
      </w:pPr>
      <w:r>
        <w:rPr>
          <w:rFonts w:ascii="Arial" w:hAnsi="Arial" w:cs="Arial"/>
          <w:sz w:val="24"/>
          <w:szCs w:val="24"/>
        </w:rPr>
        <w:t>Esim. rahoitustarpeen herkkyysanalyysi riskitekijöiden suhteen</w:t>
      </w:r>
    </w:p>
    <w:p w:rsidR="00D62BBB" w:rsidRDefault="00D62BBB" w:rsidP="00D62BBB">
      <w:pPr>
        <w:rPr>
          <w:rFonts w:ascii="Arial" w:hAnsi="Arial" w:cs="Arial"/>
          <w:sz w:val="24"/>
          <w:szCs w:val="24"/>
        </w:rPr>
      </w:pPr>
      <w:r>
        <w:rPr>
          <w:rFonts w:ascii="Arial" w:hAnsi="Arial" w:cs="Arial"/>
          <w:sz w:val="24"/>
          <w:szCs w:val="24"/>
        </w:rPr>
        <w:lastRenderedPageBreak/>
        <w:t>Rahoitustarpeen lisäys vuonna 2010:</w:t>
      </w:r>
    </w:p>
    <w:p w:rsidR="00D62BBB" w:rsidRPr="00875BBD" w:rsidRDefault="00D62BBB" w:rsidP="00914552">
      <w:pPr>
        <w:pStyle w:val="ListParagraph"/>
        <w:numPr>
          <w:ilvl w:val="0"/>
          <w:numId w:val="33"/>
        </w:numPr>
        <w:rPr>
          <w:rFonts w:ascii="Arial" w:hAnsi="Arial" w:cs="Arial"/>
          <w:sz w:val="24"/>
          <w:szCs w:val="24"/>
        </w:rPr>
      </w:pPr>
      <w:r w:rsidRPr="00875BBD">
        <w:rPr>
          <w:rFonts w:ascii="Arial" w:hAnsi="Arial" w:cs="Arial"/>
          <w:sz w:val="24"/>
          <w:szCs w:val="24"/>
        </w:rPr>
        <w:t xml:space="preserve">Markkinaosuus  -10% yksikköä </w:t>
      </w:r>
    </w:p>
    <w:p w:rsidR="00D62BBB" w:rsidRPr="00875BBD" w:rsidRDefault="00D62BBB" w:rsidP="00914552">
      <w:pPr>
        <w:pStyle w:val="ListParagraph"/>
        <w:numPr>
          <w:ilvl w:val="0"/>
          <w:numId w:val="33"/>
        </w:numPr>
        <w:rPr>
          <w:rFonts w:ascii="Arial" w:hAnsi="Arial" w:cs="Arial"/>
          <w:sz w:val="24"/>
          <w:szCs w:val="24"/>
        </w:rPr>
      </w:pPr>
      <w:r w:rsidRPr="00875BBD">
        <w:rPr>
          <w:rFonts w:ascii="Arial" w:hAnsi="Arial" w:cs="Arial"/>
          <w:sz w:val="24"/>
          <w:szCs w:val="24"/>
        </w:rPr>
        <w:t>Myyntihinta -10%</w:t>
      </w:r>
    </w:p>
    <w:p w:rsidR="00D62BBB" w:rsidRPr="00875BBD" w:rsidRDefault="00D62BBB" w:rsidP="00914552">
      <w:pPr>
        <w:pStyle w:val="ListParagraph"/>
        <w:numPr>
          <w:ilvl w:val="0"/>
          <w:numId w:val="33"/>
        </w:numPr>
        <w:rPr>
          <w:rFonts w:ascii="Arial" w:hAnsi="Arial" w:cs="Arial"/>
          <w:sz w:val="24"/>
          <w:szCs w:val="24"/>
        </w:rPr>
      </w:pPr>
      <w:r w:rsidRPr="00875BBD">
        <w:rPr>
          <w:rFonts w:ascii="Arial" w:hAnsi="Arial" w:cs="Arial"/>
          <w:sz w:val="24"/>
          <w:szCs w:val="24"/>
        </w:rPr>
        <w:t>Tuotantokustannukset +10%</w:t>
      </w:r>
    </w:p>
    <w:p w:rsidR="00D62BBB" w:rsidRPr="00875BBD" w:rsidRDefault="00D62BBB" w:rsidP="00914552">
      <w:pPr>
        <w:pStyle w:val="ListParagraph"/>
        <w:numPr>
          <w:ilvl w:val="0"/>
          <w:numId w:val="33"/>
        </w:numPr>
        <w:rPr>
          <w:rFonts w:ascii="Arial" w:hAnsi="Arial" w:cs="Arial"/>
          <w:sz w:val="24"/>
          <w:szCs w:val="24"/>
        </w:rPr>
      </w:pPr>
      <w:r w:rsidRPr="00875BBD">
        <w:rPr>
          <w:rFonts w:ascii="Arial" w:hAnsi="Arial" w:cs="Arial"/>
          <w:sz w:val="24"/>
          <w:szCs w:val="24"/>
        </w:rPr>
        <w:t>Palkkakustannukset +20%</w:t>
      </w:r>
    </w:p>
    <w:p w:rsidR="00D62BBB" w:rsidRPr="00875BBD" w:rsidRDefault="00D62BBB" w:rsidP="00914552">
      <w:pPr>
        <w:pStyle w:val="ListParagraph"/>
        <w:numPr>
          <w:ilvl w:val="0"/>
          <w:numId w:val="33"/>
        </w:numPr>
        <w:rPr>
          <w:rFonts w:ascii="Arial" w:hAnsi="Arial" w:cs="Arial"/>
          <w:sz w:val="24"/>
          <w:szCs w:val="24"/>
        </w:rPr>
      </w:pPr>
      <w:r w:rsidRPr="00875BBD">
        <w:rPr>
          <w:rFonts w:ascii="Arial" w:hAnsi="Arial" w:cs="Arial"/>
          <w:sz w:val="24"/>
          <w:szCs w:val="24"/>
        </w:rPr>
        <w:t>Euribor –korko +3% yksikköä</w:t>
      </w:r>
    </w:p>
    <w:p w:rsidR="00D62BBB" w:rsidRDefault="00D62BBB" w:rsidP="00D62BBB">
      <w:pPr>
        <w:rPr>
          <w:rFonts w:ascii="Arial" w:hAnsi="Arial" w:cs="Arial"/>
          <w:sz w:val="24"/>
          <w:szCs w:val="24"/>
        </w:rPr>
      </w:pPr>
      <w:r>
        <w:rPr>
          <w:rFonts w:ascii="Arial" w:hAnsi="Arial" w:cs="Arial"/>
          <w:sz w:val="24"/>
          <w:szCs w:val="24"/>
        </w:rPr>
        <w:t>Yrityksen rahoitustarpeeseen vaikuttavat eniten markkinaosuuden ja myyntihinnan muutokset. Sen sijaa koron muutoksilla on verrattain pieni vaikutus.</w:t>
      </w:r>
    </w:p>
    <w:p w:rsidR="00D62BBB" w:rsidRDefault="00D62BBB" w:rsidP="00D62BBB">
      <w:pPr>
        <w:rPr>
          <w:rFonts w:ascii="Arial" w:hAnsi="Arial" w:cs="Arial"/>
          <w:sz w:val="24"/>
          <w:szCs w:val="24"/>
        </w:rPr>
      </w:pPr>
      <w:r>
        <w:rPr>
          <w:rFonts w:ascii="Arial" w:hAnsi="Arial" w:cs="Arial"/>
          <w:sz w:val="24"/>
          <w:szCs w:val="24"/>
        </w:rPr>
        <w:t>Liiketoimintasuunnitelmassa riskit esitetään yleensä muutamien erilaisten olosuhteita kuvaavien skenaarioiden muodossa. Tavallisimmin käytetään kolmea eri skenaariota:</w:t>
      </w:r>
    </w:p>
    <w:p w:rsidR="00D62BBB" w:rsidRDefault="00D62BBB" w:rsidP="00914552">
      <w:pPr>
        <w:pStyle w:val="ListParagraph"/>
        <w:numPr>
          <w:ilvl w:val="0"/>
          <w:numId w:val="34"/>
        </w:numPr>
        <w:rPr>
          <w:rFonts w:ascii="Arial" w:hAnsi="Arial" w:cs="Arial"/>
          <w:sz w:val="24"/>
          <w:szCs w:val="24"/>
        </w:rPr>
      </w:pPr>
      <w:r>
        <w:rPr>
          <w:rFonts w:ascii="Arial" w:hAnsi="Arial" w:cs="Arial"/>
          <w:sz w:val="24"/>
          <w:szCs w:val="24"/>
        </w:rPr>
        <w:t>pahin tapaus: mitä tapahtuu, jos riskit ja kielteiset odotukset toteutuvat</w:t>
      </w:r>
    </w:p>
    <w:p w:rsidR="00D62BBB" w:rsidRDefault="00D62BBB" w:rsidP="00914552">
      <w:pPr>
        <w:pStyle w:val="ListParagraph"/>
        <w:numPr>
          <w:ilvl w:val="0"/>
          <w:numId w:val="34"/>
        </w:numPr>
        <w:rPr>
          <w:rFonts w:ascii="Arial" w:hAnsi="Arial" w:cs="Arial"/>
          <w:sz w:val="24"/>
          <w:szCs w:val="24"/>
        </w:rPr>
      </w:pPr>
      <w:r>
        <w:rPr>
          <w:rFonts w:ascii="Arial" w:hAnsi="Arial" w:cs="Arial"/>
          <w:sz w:val="24"/>
          <w:szCs w:val="24"/>
        </w:rPr>
        <w:t>perustapaus: mitä todennäköisimmin tapahtuu</w:t>
      </w:r>
    </w:p>
    <w:p w:rsidR="00D62BBB" w:rsidRDefault="00D62BBB" w:rsidP="00914552">
      <w:pPr>
        <w:pStyle w:val="ListParagraph"/>
        <w:numPr>
          <w:ilvl w:val="0"/>
          <w:numId w:val="34"/>
        </w:numPr>
        <w:rPr>
          <w:rFonts w:ascii="Arial" w:hAnsi="Arial" w:cs="Arial"/>
          <w:sz w:val="24"/>
          <w:szCs w:val="24"/>
        </w:rPr>
      </w:pPr>
      <w:r>
        <w:rPr>
          <w:rFonts w:ascii="Arial" w:hAnsi="Arial" w:cs="Arial"/>
          <w:sz w:val="24"/>
          <w:szCs w:val="24"/>
        </w:rPr>
        <w:t>paras tapaus: mitä tapahtuu, jos myönteiset odotukset toteutuvat ja yritys kykenee hyödyntämään tarjoutuvat mahdollisuudet.</w:t>
      </w:r>
    </w:p>
    <w:p w:rsidR="00D62BBB" w:rsidRPr="009F61DD" w:rsidRDefault="00D62BBB" w:rsidP="00D62BBB">
      <w:pPr>
        <w:rPr>
          <w:rFonts w:ascii="Arial" w:hAnsi="Arial" w:cs="Arial"/>
          <w:sz w:val="20"/>
          <w:szCs w:val="20"/>
        </w:rPr>
      </w:pPr>
      <w:r w:rsidRPr="009F61DD">
        <w:rPr>
          <w:rFonts w:ascii="Arial" w:hAnsi="Arial" w:cs="Arial"/>
          <w:sz w:val="20"/>
          <w:szCs w:val="20"/>
        </w:rPr>
        <w:t>Kumulatiivinen</w:t>
      </w:r>
    </w:p>
    <w:p w:rsidR="00D62BBB" w:rsidRPr="009F61DD" w:rsidRDefault="00D62BBB" w:rsidP="00D62BBB">
      <w:pPr>
        <w:rPr>
          <w:rFonts w:ascii="Arial" w:hAnsi="Arial" w:cs="Arial"/>
          <w:sz w:val="20"/>
          <w:szCs w:val="20"/>
        </w:rPr>
      </w:pPr>
      <w:r>
        <w:rPr>
          <w:rFonts w:ascii="Arial" w:hAnsi="Arial" w:cs="Arial"/>
          <w:noProof/>
          <w:sz w:val="20"/>
          <w:szCs w:val="20"/>
          <w:lang w:eastAsia="fi-FI"/>
        </w:rPr>
        <w:pict>
          <v:shape id="_x0000_s1058" type="#_x0000_t32" style="position:absolute;margin-left:17.25pt;margin-top:18.4pt;width:0;height:234pt;flip:y;z-index:251693056" o:connectortype="straight">
            <v:stroke endarrow="block"/>
          </v:shape>
        </w:pict>
      </w:r>
      <w:r w:rsidRPr="009F61DD">
        <w:rPr>
          <w:rFonts w:ascii="Arial" w:hAnsi="Arial" w:cs="Arial"/>
          <w:sz w:val="20"/>
          <w:szCs w:val="20"/>
        </w:rPr>
        <w:t>kassavirta</w:t>
      </w:r>
    </w:p>
    <w:p w:rsidR="00D62BBB" w:rsidRPr="00604F7A" w:rsidRDefault="00D62BBB" w:rsidP="00D62BBB">
      <w:pPr>
        <w:rPr>
          <w:rFonts w:ascii="Arial" w:hAnsi="Arial" w:cs="Arial"/>
          <w:color w:val="FF0000"/>
          <w:sz w:val="20"/>
          <w:szCs w:val="20"/>
        </w:rPr>
      </w:pPr>
      <w:r w:rsidRPr="0008647A">
        <w:rPr>
          <w:rFonts w:ascii="Arial" w:hAnsi="Arial" w:cs="Arial"/>
          <w:noProof/>
          <w:sz w:val="20"/>
          <w:szCs w:val="20"/>
          <w:lang w:eastAsia="fi-FI"/>
        </w:rPr>
        <w:pict>
          <v:shape id="_x0000_s1063" style="position:absolute;margin-left:17.25pt;margin-top:19.2pt;width:396.75pt;height:146.75pt;z-index:251698176" coordsize="7935,2935" path="m,2040v748,447,1497,895,2820,555c4143,2255,7083,432,7935,e" filled="f" strokecolor="red">
            <v:path arrowok="t"/>
          </v:shape>
        </w:pic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604F7A">
        <w:rPr>
          <w:rFonts w:ascii="Arial" w:hAnsi="Arial" w:cs="Arial"/>
          <w:color w:val="FF0000"/>
          <w:sz w:val="20"/>
          <w:szCs w:val="20"/>
        </w:rPr>
        <w:t>paras tapaus</w:t>
      </w:r>
    </w:p>
    <w:p w:rsidR="00D62BBB" w:rsidRPr="009F61DD" w:rsidRDefault="00D62BBB" w:rsidP="00D62BBB">
      <w:pPr>
        <w:rPr>
          <w:rFonts w:ascii="Arial" w:hAnsi="Arial" w:cs="Arial"/>
          <w:sz w:val="20"/>
          <w:szCs w:val="20"/>
        </w:rPr>
      </w:pPr>
    </w:p>
    <w:p w:rsidR="00D62BBB" w:rsidRPr="00604F7A" w:rsidRDefault="00D62BBB" w:rsidP="00D62BBB">
      <w:pPr>
        <w:rPr>
          <w:rFonts w:ascii="Arial" w:hAnsi="Arial" w:cs="Arial"/>
          <w:color w:val="00B0F0"/>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604F7A">
        <w:rPr>
          <w:rFonts w:ascii="Arial" w:hAnsi="Arial" w:cs="Arial"/>
          <w:color w:val="00B0F0"/>
          <w:sz w:val="20"/>
          <w:szCs w:val="20"/>
        </w:rPr>
        <w:t>perustapaus</w:t>
      </w:r>
    </w:p>
    <w:p w:rsidR="00D62BBB" w:rsidRPr="009F61DD" w:rsidRDefault="00D62BBB" w:rsidP="00D62BBB">
      <w:pPr>
        <w:rPr>
          <w:rFonts w:ascii="Arial" w:hAnsi="Arial" w:cs="Arial"/>
          <w:sz w:val="20"/>
          <w:szCs w:val="20"/>
        </w:rPr>
      </w:pPr>
      <w:r w:rsidRPr="0008647A">
        <w:rPr>
          <w:rFonts w:ascii="Arial" w:hAnsi="Arial" w:cs="Arial"/>
          <w:noProof/>
          <w:color w:val="00B0F0"/>
          <w:sz w:val="20"/>
          <w:szCs w:val="20"/>
          <w:lang w:eastAsia="fi-FI"/>
        </w:rPr>
        <w:pict>
          <v:shape id="_x0000_s1062" style="position:absolute;margin-left:17.25pt;margin-top:7.25pt;width:396.75pt;height:116.1pt;z-index:251697152" coordsize="7935,2322" path="m,885v839,718,1678,1437,3000,1290c4322,2028,7113,362,7935,e" filled="f" strokecolor="#00b0f0">
            <v:path arrowok="t"/>
          </v:shape>
        </w:pict>
      </w:r>
    </w:p>
    <w:p w:rsidR="00D62BBB" w:rsidRDefault="00D62BBB" w:rsidP="00D62BBB">
      <w:pPr>
        <w:rPr>
          <w:rFonts w:ascii="Arial" w:hAnsi="Arial" w:cs="Arial"/>
          <w:sz w:val="20"/>
          <w:szCs w:val="20"/>
        </w:rPr>
      </w:pPr>
      <w:r>
        <w:rPr>
          <w:rFonts w:ascii="Arial" w:hAnsi="Arial" w:cs="Arial"/>
          <w:noProof/>
          <w:sz w:val="20"/>
          <w:szCs w:val="20"/>
          <w:lang w:eastAsia="fi-FI"/>
        </w:rPr>
        <w:pict>
          <v:shape id="_x0000_s1065" type="#_x0000_t32" style="position:absolute;margin-left:17.25pt;margin-top:12.55pt;width:309.75pt;height:0;z-index:251700224" o:connectortype="straight" strokecolor="#ffc000">
            <v:stroke endarrow="block"/>
          </v:shape>
        </w:pict>
      </w:r>
      <w:r>
        <w:rPr>
          <w:rFonts w:ascii="Arial" w:hAnsi="Arial" w:cs="Arial"/>
          <w:noProof/>
          <w:sz w:val="20"/>
          <w:szCs w:val="20"/>
          <w:lang w:eastAsia="fi-FI"/>
        </w:rPr>
        <w:pict>
          <v:shape id="_x0000_s1064" type="#_x0000_t32" style="position:absolute;margin-left:327pt;margin-top:12.55pt;width:0;height:15.75pt;z-index:251699200" o:connectortype="straight" strokecolor="#ffc000"/>
        </w:pict>
      </w:r>
      <w:r>
        <w:rPr>
          <w:rFonts w:ascii="Arial" w:hAnsi="Arial" w:cs="Arial"/>
          <w:sz w:val="20"/>
          <w:szCs w:val="20"/>
        </w:rPr>
        <w:t xml:space="preserve">         Takaisinmaksuaika</w:t>
      </w:r>
    </w:p>
    <w:p w:rsidR="00D62BBB" w:rsidRPr="009F61DD" w:rsidRDefault="00D62BBB" w:rsidP="00D62BBB">
      <w:pPr>
        <w:rPr>
          <w:rFonts w:ascii="Arial" w:hAnsi="Arial" w:cs="Arial"/>
          <w:sz w:val="20"/>
          <w:szCs w:val="20"/>
        </w:rPr>
      </w:pPr>
      <w:r>
        <w:rPr>
          <w:rFonts w:ascii="Arial" w:hAnsi="Arial" w:cs="Arial"/>
          <w:noProof/>
          <w:sz w:val="20"/>
          <w:szCs w:val="20"/>
          <w:lang w:eastAsia="fi-FI"/>
        </w:rPr>
        <w:pict>
          <v:shape id="_x0000_s1066" type="#_x0000_t32" style="position:absolute;margin-left:141pt;margin-top:5.05pt;width:0;height:65.25pt;z-index:251701248" o:connectortype="straight" strokecolor="#ffc000">
            <v:stroke startarrow="block" endarrow="block"/>
          </v:shape>
        </w:pict>
      </w:r>
      <w:r>
        <w:rPr>
          <w:rFonts w:ascii="Arial" w:hAnsi="Arial" w:cs="Arial"/>
          <w:noProof/>
          <w:sz w:val="20"/>
          <w:szCs w:val="20"/>
          <w:lang w:eastAsia="fi-FI"/>
        </w:rPr>
        <w:pict>
          <v:shape id="_x0000_s1061" style="position:absolute;margin-left:17.25pt;margin-top:5.05pt;width:387pt;height:100.5pt;z-index:251696128" coordsize="7740,2010" path="m,c1020,975,2040,1950,3330,1980,4620,2010,7005,480,7740,180e" filled="f">
            <v:path arrowok="t"/>
          </v:shape>
        </w:pict>
      </w:r>
      <w:r>
        <w:rPr>
          <w:rFonts w:ascii="Arial" w:hAnsi="Arial" w:cs="Arial"/>
          <w:noProof/>
          <w:sz w:val="20"/>
          <w:szCs w:val="20"/>
          <w:lang w:eastAsia="fi-FI"/>
        </w:rPr>
        <w:pict>
          <v:shape id="_x0000_s1060" type="#_x0000_t32" style="position:absolute;margin-left:17.25pt;margin-top:5.05pt;width:387pt;height:0;z-index:251695104" o:connectortype="straight"/>
        </w:pict>
      </w:r>
      <w:r>
        <w:rPr>
          <w:rFonts w:ascii="Arial" w:hAnsi="Arial" w:cs="Arial"/>
          <w:sz w:val="20"/>
          <w:szCs w:val="20"/>
        </w:rPr>
        <w:t>0</w:t>
      </w:r>
    </w:p>
    <w:p w:rsidR="00D62BBB" w:rsidRPr="009F61DD" w:rsidRDefault="00D62BBB" w:rsidP="00D62BBB">
      <w:pPr>
        <w:rPr>
          <w:rFonts w:ascii="Arial" w:hAnsi="Arial" w:cs="Arial"/>
          <w:sz w:val="20"/>
          <w:szCs w:val="20"/>
        </w:rPr>
      </w:pPr>
      <w:r>
        <w:rPr>
          <w:rFonts w:ascii="Arial" w:hAnsi="Arial" w:cs="Arial"/>
          <w:sz w:val="20"/>
          <w:szCs w:val="20"/>
        </w:rPr>
        <w:tab/>
        <w:t xml:space="preserve">    Rahoitustarve</w:t>
      </w:r>
    </w:p>
    <w:p w:rsidR="00D62BBB" w:rsidRDefault="00D62BBB" w:rsidP="00D62BBB">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pahin tapaus</w:t>
      </w:r>
    </w:p>
    <w:p w:rsidR="00D62BBB" w:rsidRPr="009F61DD" w:rsidRDefault="00D62BBB" w:rsidP="00D62BBB">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D62BBB" w:rsidRPr="009F61DD" w:rsidRDefault="00D62BBB" w:rsidP="00D62BBB">
      <w:pPr>
        <w:rPr>
          <w:rFonts w:ascii="Arial" w:hAnsi="Arial" w:cs="Arial"/>
          <w:sz w:val="20"/>
          <w:szCs w:val="20"/>
        </w:rPr>
      </w:pPr>
      <w:r>
        <w:rPr>
          <w:rFonts w:ascii="Arial" w:hAnsi="Arial" w:cs="Arial"/>
          <w:noProof/>
          <w:sz w:val="20"/>
          <w:szCs w:val="20"/>
          <w:lang w:eastAsia="fi-FI"/>
        </w:rPr>
        <w:pict>
          <v:shape id="_x0000_s1059" type="#_x0000_t32" style="position:absolute;margin-left:17.25pt;margin-top:20.15pt;width:387pt;height:0;z-index:251694080" o:connectortype="straight">
            <v:stroke endarrow="block"/>
          </v:shape>
        </w:pict>
      </w:r>
    </w:p>
    <w:p w:rsidR="00D62BBB" w:rsidRPr="009F61DD" w:rsidRDefault="00D62BBB" w:rsidP="00D62BBB">
      <w:pPr>
        <w:rPr>
          <w:rFonts w:ascii="Arial" w:hAnsi="Arial" w:cs="Arial"/>
          <w:sz w:val="20"/>
          <w:szCs w:val="20"/>
        </w:rPr>
      </w:pPr>
      <w:r w:rsidRPr="009F61DD">
        <w:rPr>
          <w:rFonts w:ascii="Arial" w:hAnsi="Arial" w:cs="Arial"/>
          <w:sz w:val="20"/>
          <w:szCs w:val="20"/>
        </w:rPr>
        <w:tab/>
        <w:t>1</w:t>
      </w:r>
      <w:r w:rsidRPr="009F61DD">
        <w:rPr>
          <w:rFonts w:ascii="Arial" w:hAnsi="Arial" w:cs="Arial"/>
          <w:sz w:val="20"/>
          <w:szCs w:val="20"/>
        </w:rPr>
        <w:tab/>
        <w:t>2</w:t>
      </w:r>
      <w:r w:rsidRPr="009F61DD">
        <w:rPr>
          <w:rFonts w:ascii="Arial" w:hAnsi="Arial" w:cs="Arial"/>
          <w:sz w:val="20"/>
          <w:szCs w:val="20"/>
        </w:rPr>
        <w:tab/>
        <w:t>3</w:t>
      </w:r>
      <w:r w:rsidRPr="009F61DD">
        <w:rPr>
          <w:rFonts w:ascii="Arial" w:hAnsi="Arial" w:cs="Arial"/>
          <w:sz w:val="20"/>
          <w:szCs w:val="20"/>
        </w:rPr>
        <w:tab/>
        <w:t>4</w:t>
      </w:r>
      <w:r w:rsidRPr="009F61DD">
        <w:rPr>
          <w:rFonts w:ascii="Arial" w:hAnsi="Arial" w:cs="Arial"/>
          <w:sz w:val="20"/>
          <w:szCs w:val="20"/>
        </w:rPr>
        <w:tab/>
        <w:t>5</w:t>
      </w:r>
      <w:r w:rsidRPr="009F61DD">
        <w:rPr>
          <w:rFonts w:ascii="Arial" w:hAnsi="Arial" w:cs="Arial"/>
          <w:sz w:val="20"/>
          <w:szCs w:val="20"/>
        </w:rPr>
        <w:tab/>
        <w:t>vuosi</w:t>
      </w:r>
    </w:p>
    <w:p w:rsidR="00D62BBB" w:rsidRPr="00983890" w:rsidRDefault="00D62BBB" w:rsidP="00D62BBB">
      <w:pPr>
        <w:rPr>
          <w:rFonts w:ascii="Arial" w:hAnsi="Arial" w:cs="Arial"/>
          <w:sz w:val="24"/>
          <w:szCs w:val="24"/>
        </w:rPr>
      </w:pPr>
    </w:p>
    <w:p w:rsidR="00D62BBB" w:rsidRDefault="00D62BBB" w:rsidP="00D62BBB">
      <w:pPr>
        <w:rPr>
          <w:rFonts w:ascii="Arial" w:hAnsi="Arial" w:cs="Arial"/>
          <w:sz w:val="24"/>
          <w:szCs w:val="24"/>
        </w:rPr>
      </w:pPr>
      <w:r>
        <w:rPr>
          <w:rFonts w:ascii="Arial" w:hAnsi="Arial" w:cs="Arial"/>
          <w:sz w:val="24"/>
          <w:szCs w:val="24"/>
        </w:rPr>
        <w:t xml:space="preserve">Eri skenaariot auttavat näkemään liiketoiminnan mahdollisia kehityssuuntia ja osoittavat, miten paljon yritys tarvitsee pääomaa eri tilanteissa. Skenaariot antavat johtoryhmälle ja mahdollisille sijoittajille kattavan kuvan yrityksen tulevaisuudesta. </w:t>
      </w:r>
      <w:r>
        <w:rPr>
          <w:rFonts w:ascii="Arial" w:hAnsi="Arial" w:cs="Arial"/>
          <w:sz w:val="24"/>
          <w:szCs w:val="24"/>
        </w:rPr>
        <w:lastRenderedPageBreak/>
        <w:t>Pahin skenaario antaa lisäksi tarkempia tietoja liiketoiminnan vakaudesta ja siihen liittyvistä kokonaisriskeistä.</w:t>
      </w:r>
    </w:p>
    <w:p w:rsidR="00D62BBB" w:rsidRDefault="00D62BBB" w:rsidP="00D62BBB">
      <w:pPr>
        <w:rPr>
          <w:rFonts w:ascii="Arial" w:hAnsi="Arial" w:cs="Arial"/>
          <w:sz w:val="24"/>
          <w:szCs w:val="24"/>
        </w:rPr>
      </w:pPr>
      <w:r>
        <w:rPr>
          <w:rFonts w:ascii="Arial" w:hAnsi="Arial" w:cs="Arial"/>
          <w:sz w:val="24"/>
          <w:szCs w:val="24"/>
        </w:rPr>
        <w:t>Perusskenaariosta tulisi esittää yksityiskohtainen kuvaus, kun taas muista riittää yhteenvetoanalyysi, jossa selvitetään kolme tärkeintä tunnuslukua:</w:t>
      </w:r>
    </w:p>
    <w:p w:rsidR="00D62BBB" w:rsidRDefault="00D62BBB" w:rsidP="00914552">
      <w:pPr>
        <w:pStyle w:val="ListParagraph"/>
        <w:numPr>
          <w:ilvl w:val="0"/>
          <w:numId w:val="35"/>
        </w:numPr>
        <w:rPr>
          <w:rFonts w:ascii="Arial" w:hAnsi="Arial" w:cs="Arial"/>
          <w:sz w:val="24"/>
          <w:szCs w:val="24"/>
        </w:rPr>
      </w:pPr>
      <w:r>
        <w:rPr>
          <w:rFonts w:ascii="Arial" w:hAnsi="Arial" w:cs="Arial"/>
          <w:sz w:val="24"/>
          <w:szCs w:val="24"/>
        </w:rPr>
        <w:t>rahoitustarve, miten paljon pääomaa tarvitaan toiminnan rahoittamiseksi</w:t>
      </w:r>
    </w:p>
    <w:p w:rsidR="00D62BBB" w:rsidRDefault="00D62BBB" w:rsidP="00914552">
      <w:pPr>
        <w:pStyle w:val="ListParagraph"/>
        <w:numPr>
          <w:ilvl w:val="0"/>
          <w:numId w:val="35"/>
        </w:numPr>
        <w:rPr>
          <w:rFonts w:ascii="Arial" w:hAnsi="Arial" w:cs="Arial"/>
          <w:sz w:val="24"/>
          <w:szCs w:val="24"/>
        </w:rPr>
      </w:pPr>
      <w:r>
        <w:rPr>
          <w:rFonts w:ascii="Arial" w:hAnsi="Arial" w:cs="Arial"/>
          <w:sz w:val="24"/>
          <w:szCs w:val="24"/>
        </w:rPr>
        <w:t>kriittisen pisteen saavuttamisaika, milloin kassavirta kääntyy positiiviseksi</w:t>
      </w:r>
    </w:p>
    <w:p w:rsidR="00D62BBB" w:rsidRDefault="00D62BBB" w:rsidP="00914552">
      <w:pPr>
        <w:pStyle w:val="ListParagraph"/>
        <w:numPr>
          <w:ilvl w:val="0"/>
          <w:numId w:val="35"/>
        </w:numPr>
        <w:rPr>
          <w:rFonts w:ascii="Arial" w:hAnsi="Arial" w:cs="Arial"/>
          <w:sz w:val="24"/>
          <w:szCs w:val="24"/>
        </w:rPr>
      </w:pPr>
      <w:r>
        <w:rPr>
          <w:rFonts w:ascii="Arial" w:hAnsi="Arial" w:cs="Arial"/>
          <w:sz w:val="24"/>
          <w:szCs w:val="24"/>
        </w:rPr>
        <w:t>sisäinen korkokanta, kuinka suuri on sijoituksen tuotto</w:t>
      </w:r>
    </w:p>
    <w:p w:rsidR="00D62BBB" w:rsidRDefault="00D62BBB" w:rsidP="00D62BBB">
      <w:pPr>
        <w:rPr>
          <w:rFonts w:ascii="Arial" w:hAnsi="Arial" w:cs="Arial"/>
          <w:sz w:val="24"/>
          <w:szCs w:val="24"/>
        </w:rPr>
      </w:pPr>
      <w:r>
        <w:rPr>
          <w:rFonts w:ascii="Arial" w:hAnsi="Arial" w:cs="Arial"/>
          <w:noProof/>
          <w:sz w:val="24"/>
          <w:szCs w:val="24"/>
          <w:lang w:eastAsia="fi-FI"/>
        </w:rPr>
        <w:pict>
          <v:rect id="_x0000_s1074" style="position:absolute;margin-left:-4.5pt;margin-top:18.15pt;width:444pt;height:138.75pt;z-index:-251607040" fillcolor="#ddd8c2"/>
        </w:pict>
      </w:r>
    </w:p>
    <w:p w:rsidR="00D62BBB" w:rsidRDefault="00D62BBB" w:rsidP="00D62BBB">
      <w:pPr>
        <w:rPr>
          <w:rFonts w:ascii="Arial" w:hAnsi="Arial" w:cs="Arial"/>
          <w:sz w:val="24"/>
          <w:szCs w:val="24"/>
        </w:rPr>
      </w:pPr>
      <w:r>
        <w:rPr>
          <w:rFonts w:ascii="Arial" w:hAnsi="Arial" w:cs="Arial"/>
          <w:sz w:val="24"/>
          <w:szCs w:val="24"/>
        </w:rPr>
        <w:t>Riskien tarkistuslista:</w:t>
      </w:r>
    </w:p>
    <w:p w:rsidR="00D62BBB" w:rsidRDefault="00D62BBB" w:rsidP="00914552">
      <w:pPr>
        <w:pStyle w:val="ListParagraph"/>
        <w:numPr>
          <w:ilvl w:val="0"/>
          <w:numId w:val="36"/>
        </w:numPr>
        <w:rPr>
          <w:rFonts w:ascii="Arial" w:hAnsi="Arial" w:cs="Arial"/>
          <w:sz w:val="24"/>
          <w:szCs w:val="24"/>
        </w:rPr>
      </w:pPr>
      <w:r>
        <w:rPr>
          <w:rFonts w:ascii="Arial" w:hAnsi="Arial" w:cs="Arial"/>
          <w:sz w:val="24"/>
          <w:szCs w:val="24"/>
        </w:rPr>
        <w:t>Mitkä riskit uhkaavat yritystä?</w:t>
      </w:r>
    </w:p>
    <w:p w:rsidR="00D62BBB" w:rsidRDefault="00D62BBB" w:rsidP="00914552">
      <w:pPr>
        <w:pStyle w:val="ListParagraph"/>
        <w:numPr>
          <w:ilvl w:val="0"/>
          <w:numId w:val="36"/>
        </w:numPr>
        <w:rPr>
          <w:rFonts w:ascii="Arial" w:hAnsi="Arial" w:cs="Arial"/>
          <w:sz w:val="24"/>
          <w:szCs w:val="24"/>
        </w:rPr>
      </w:pPr>
      <w:r>
        <w:rPr>
          <w:rFonts w:ascii="Arial" w:hAnsi="Arial" w:cs="Arial"/>
          <w:sz w:val="24"/>
          <w:szCs w:val="24"/>
        </w:rPr>
        <w:t>Miten näihin varaudutaan ja miten niiden vaikutus minimoidaan?</w:t>
      </w:r>
    </w:p>
    <w:p w:rsidR="00D62BBB" w:rsidRDefault="00D62BBB" w:rsidP="00914552">
      <w:pPr>
        <w:pStyle w:val="ListParagraph"/>
        <w:numPr>
          <w:ilvl w:val="0"/>
          <w:numId w:val="36"/>
        </w:numPr>
        <w:rPr>
          <w:rFonts w:ascii="Arial" w:hAnsi="Arial" w:cs="Arial"/>
          <w:sz w:val="24"/>
          <w:szCs w:val="24"/>
        </w:rPr>
      </w:pPr>
      <w:r>
        <w:rPr>
          <w:rFonts w:ascii="Arial" w:hAnsi="Arial" w:cs="Arial"/>
          <w:sz w:val="24"/>
          <w:szCs w:val="24"/>
        </w:rPr>
        <w:t>Millainen määrällinen vaikutus yksittäisillä riskeillä on?</w:t>
      </w:r>
    </w:p>
    <w:p w:rsidR="00D62BBB" w:rsidRDefault="00D62BBB" w:rsidP="00914552">
      <w:pPr>
        <w:pStyle w:val="ListParagraph"/>
        <w:numPr>
          <w:ilvl w:val="0"/>
          <w:numId w:val="36"/>
        </w:numPr>
        <w:rPr>
          <w:rFonts w:ascii="Arial" w:hAnsi="Arial" w:cs="Arial"/>
          <w:sz w:val="24"/>
          <w:szCs w:val="24"/>
        </w:rPr>
      </w:pPr>
      <w:r>
        <w:rPr>
          <w:rFonts w:ascii="Arial" w:hAnsi="Arial" w:cs="Arial"/>
          <w:sz w:val="24"/>
          <w:szCs w:val="24"/>
        </w:rPr>
        <w:t>Miten yritys selviytyy, jos pahin skenaario toteutuu?</w:t>
      </w:r>
    </w:p>
    <w:p w:rsidR="00D62BBB" w:rsidRPr="00856220" w:rsidRDefault="00D62BBB" w:rsidP="00D62BBB">
      <w:pPr>
        <w:pStyle w:val="ListParagraph"/>
        <w:rPr>
          <w:rFonts w:ascii="Arial" w:hAnsi="Arial" w:cs="Arial"/>
          <w:sz w:val="24"/>
          <w:szCs w:val="24"/>
        </w:rPr>
      </w:pPr>
    </w:p>
    <w:p w:rsidR="00A15280" w:rsidRDefault="00A15280"/>
    <w:sectPr w:rsidR="00A15280" w:rsidSect="006834A3">
      <w:headerReference w:type="default" r:id="rId13"/>
      <w:headerReference w:type="first" r:id="rId14"/>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CF0" w:rsidRDefault="00914552">
    <w:pPr>
      <w:pStyle w:val="Header"/>
      <w:jc w:val="right"/>
    </w:pPr>
    <w:r>
      <w:fldChar w:fldCharType="begin"/>
    </w:r>
    <w:r>
      <w:instrText xml:space="preserve"> PAGE   \* MERGEFORMAT </w:instrText>
    </w:r>
    <w:r>
      <w:fldChar w:fldCharType="separate"/>
    </w:r>
    <w:r>
      <w:rPr>
        <w:noProof/>
      </w:rPr>
      <w:t>2</w:t>
    </w:r>
    <w:r>
      <w:fldChar w:fldCharType="end"/>
    </w:r>
  </w:p>
  <w:p w:rsidR="00FB1CF0" w:rsidRDefault="009145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7CF" w:rsidRDefault="00914552">
    <w:pPr>
      <w:pStyle w:val="Header"/>
    </w:pPr>
    <w:r>
      <w:t>Liiketoiminnan kehittäminen/ Westerlund</w:t>
    </w:r>
  </w:p>
  <w:p w:rsidR="002D37CF" w:rsidRDefault="009145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6CAC4C"/>
    <w:lvl w:ilvl="0">
      <w:numFmt w:val="bullet"/>
      <w:lvlText w:val="*"/>
      <w:lvlJc w:val="left"/>
    </w:lvl>
  </w:abstractNum>
  <w:abstractNum w:abstractNumId="1">
    <w:nsid w:val="057A37AC"/>
    <w:multiLevelType w:val="hybridMultilevel"/>
    <w:tmpl w:val="1DB4E9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060F2DB2"/>
    <w:multiLevelType w:val="hybridMultilevel"/>
    <w:tmpl w:val="A0B006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082B1CAF"/>
    <w:multiLevelType w:val="hybridMultilevel"/>
    <w:tmpl w:val="342A80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09E54514"/>
    <w:multiLevelType w:val="hybridMultilevel"/>
    <w:tmpl w:val="C23E3A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0C990B36"/>
    <w:multiLevelType w:val="hybridMultilevel"/>
    <w:tmpl w:val="B33EE85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0CB1140D"/>
    <w:multiLevelType w:val="hybridMultilevel"/>
    <w:tmpl w:val="B6009C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0DE54918"/>
    <w:multiLevelType w:val="hybridMultilevel"/>
    <w:tmpl w:val="B0CE6EC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108456D1"/>
    <w:multiLevelType w:val="hybridMultilevel"/>
    <w:tmpl w:val="B8D0A9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12CE1060"/>
    <w:multiLevelType w:val="hybridMultilevel"/>
    <w:tmpl w:val="BC4C627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13C46B51"/>
    <w:multiLevelType w:val="hybridMultilevel"/>
    <w:tmpl w:val="AEA0B0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1593690E"/>
    <w:multiLevelType w:val="hybridMultilevel"/>
    <w:tmpl w:val="3B84C1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15F33A30"/>
    <w:multiLevelType w:val="hybridMultilevel"/>
    <w:tmpl w:val="1C2887E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163644C3"/>
    <w:multiLevelType w:val="hybridMultilevel"/>
    <w:tmpl w:val="5CC4568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4">
    <w:nsid w:val="1BB46D53"/>
    <w:multiLevelType w:val="hybridMultilevel"/>
    <w:tmpl w:val="CFA6B6E6"/>
    <w:lvl w:ilvl="0" w:tplc="040B0001">
      <w:start w:val="1"/>
      <w:numFmt w:val="bullet"/>
      <w:lvlText w:val=""/>
      <w:lvlJc w:val="left"/>
      <w:pPr>
        <w:ind w:left="644" w:hanging="360"/>
      </w:pPr>
      <w:rPr>
        <w:rFonts w:ascii="Symbol" w:hAnsi="Symbol"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5">
    <w:nsid w:val="1D090E9B"/>
    <w:multiLevelType w:val="hybridMultilevel"/>
    <w:tmpl w:val="EBE8E7D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1D631C4E"/>
    <w:multiLevelType w:val="hybridMultilevel"/>
    <w:tmpl w:val="9A4AB23E"/>
    <w:lvl w:ilvl="0" w:tplc="040B000F">
      <w:start w:val="1"/>
      <w:numFmt w:val="decimal"/>
      <w:lvlText w:val="%1."/>
      <w:lvlJc w:val="left"/>
      <w:pPr>
        <w:ind w:left="720" w:hanging="360"/>
      </w:pPr>
    </w:lvl>
    <w:lvl w:ilvl="1" w:tplc="040B0003">
      <w:start w:val="1"/>
      <w:numFmt w:val="bullet"/>
      <w:lvlText w:val="o"/>
      <w:lvlJc w:val="left"/>
      <w:pPr>
        <w:ind w:left="1440" w:hanging="360"/>
      </w:pPr>
      <w:rPr>
        <w:rFonts w:ascii="Courier New" w:hAnsi="Courier New" w:cs="Courier New" w:hint="default"/>
      </w:rPr>
    </w:lvl>
    <w:lvl w:ilvl="2" w:tplc="64D24ADE">
      <w:start w:val="1"/>
      <w:numFmt w:val="decimal"/>
      <w:lvlText w:val="%3)"/>
      <w:lvlJc w:val="left"/>
      <w:pPr>
        <w:ind w:left="2340" w:hanging="360"/>
      </w:pPr>
      <w:rPr>
        <w:rFonts w:hint="default"/>
        <w:u w:val="none"/>
      </w:r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1E886FFE"/>
    <w:multiLevelType w:val="hybridMultilevel"/>
    <w:tmpl w:val="AC5EFD0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1E8C11E7"/>
    <w:multiLevelType w:val="hybridMultilevel"/>
    <w:tmpl w:val="0ACEEE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1F437B2D"/>
    <w:multiLevelType w:val="hybridMultilevel"/>
    <w:tmpl w:val="815C0DF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1FB87F99"/>
    <w:multiLevelType w:val="hybridMultilevel"/>
    <w:tmpl w:val="487ADE30"/>
    <w:lvl w:ilvl="0" w:tplc="040B000F">
      <w:start w:val="1"/>
      <w:numFmt w:val="decimal"/>
      <w:lvlText w:val="%1."/>
      <w:lvlJc w:val="left"/>
      <w:pPr>
        <w:ind w:left="720" w:hanging="360"/>
      </w:pPr>
    </w:lvl>
    <w:lvl w:ilvl="1" w:tplc="040B0003">
      <w:start w:val="1"/>
      <w:numFmt w:val="bullet"/>
      <w:lvlText w:val="o"/>
      <w:lvlJc w:val="left"/>
      <w:pPr>
        <w:ind w:left="1440" w:hanging="360"/>
      </w:pPr>
      <w:rPr>
        <w:rFonts w:ascii="Courier New" w:hAnsi="Courier New" w:cs="Courier New"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20A75130"/>
    <w:multiLevelType w:val="hybridMultilevel"/>
    <w:tmpl w:val="CFA2F9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nsid w:val="225F59BD"/>
    <w:multiLevelType w:val="hybridMultilevel"/>
    <w:tmpl w:val="5406CA4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257B2042"/>
    <w:multiLevelType w:val="hybridMultilevel"/>
    <w:tmpl w:val="7080700C"/>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4">
    <w:nsid w:val="262C16B7"/>
    <w:multiLevelType w:val="hybridMultilevel"/>
    <w:tmpl w:val="07BE689C"/>
    <w:lvl w:ilvl="0" w:tplc="040B0001">
      <w:start w:val="1"/>
      <w:numFmt w:val="bullet"/>
      <w:lvlText w:val=""/>
      <w:lvlJc w:val="left"/>
      <w:pPr>
        <w:ind w:left="720" w:hanging="360"/>
      </w:pPr>
      <w:rPr>
        <w:rFonts w:ascii="Symbol" w:hAnsi="Symbol" w:hint="default"/>
      </w:rPr>
    </w:lvl>
    <w:lvl w:ilvl="1" w:tplc="B80C1868">
      <w:numFmt w:val="bullet"/>
      <w:lvlText w:val="-"/>
      <w:lvlJc w:val="left"/>
      <w:pPr>
        <w:ind w:left="1440" w:hanging="360"/>
      </w:pPr>
      <w:rPr>
        <w:rFonts w:ascii="Arial" w:eastAsia="Calibri" w:hAnsi="Arial" w:cs="Aria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nsid w:val="26CE581F"/>
    <w:multiLevelType w:val="hybridMultilevel"/>
    <w:tmpl w:val="DE781D2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28D47C34"/>
    <w:multiLevelType w:val="hybridMultilevel"/>
    <w:tmpl w:val="405A2E6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2AB0619F"/>
    <w:multiLevelType w:val="hybridMultilevel"/>
    <w:tmpl w:val="A492E48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2AB22790"/>
    <w:multiLevelType w:val="hybridMultilevel"/>
    <w:tmpl w:val="726044B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nsid w:val="2C48001C"/>
    <w:multiLevelType w:val="hybridMultilevel"/>
    <w:tmpl w:val="A722448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2C6A0BBE"/>
    <w:multiLevelType w:val="hybridMultilevel"/>
    <w:tmpl w:val="76C8795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nsid w:val="30654578"/>
    <w:multiLevelType w:val="hybridMultilevel"/>
    <w:tmpl w:val="954E5B3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30B25E6A"/>
    <w:multiLevelType w:val="hybridMultilevel"/>
    <w:tmpl w:val="B5C86FA2"/>
    <w:lvl w:ilvl="0" w:tplc="5B5085C0">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31485408"/>
    <w:multiLevelType w:val="hybridMultilevel"/>
    <w:tmpl w:val="F01ADBC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nsid w:val="32F34FE2"/>
    <w:multiLevelType w:val="hybridMultilevel"/>
    <w:tmpl w:val="DDC20EAC"/>
    <w:lvl w:ilvl="0" w:tplc="040B0003">
      <w:start w:val="1"/>
      <w:numFmt w:val="bullet"/>
      <w:lvlText w:val="o"/>
      <w:lvlJc w:val="left"/>
      <w:pPr>
        <w:ind w:left="1440" w:hanging="360"/>
      </w:pPr>
      <w:rPr>
        <w:rFonts w:ascii="Courier New" w:hAnsi="Courier New" w:cs="Courier New" w:hint="default"/>
      </w:rPr>
    </w:lvl>
    <w:lvl w:ilvl="1" w:tplc="040B0005">
      <w:start w:val="1"/>
      <w:numFmt w:val="bullet"/>
      <w:lvlText w:val=""/>
      <w:lvlJc w:val="left"/>
      <w:pPr>
        <w:ind w:left="2160" w:hanging="360"/>
      </w:pPr>
      <w:rPr>
        <w:rFonts w:ascii="Wingdings" w:hAnsi="Wingdings" w:hint="default"/>
      </w:rPr>
    </w:lvl>
    <w:lvl w:ilvl="2" w:tplc="040B0005">
      <w:start w:val="1"/>
      <w:numFmt w:val="bullet"/>
      <w:lvlText w:val=""/>
      <w:lvlJc w:val="left"/>
      <w:pPr>
        <w:ind w:left="2880" w:hanging="360"/>
      </w:pPr>
      <w:rPr>
        <w:rFonts w:ascii="Wingdings" w:hAnsi="Wingdings" w:hint="default"/>
      </w:rPr>
    </w:lvl>
    <w:lvl w:ilvl="3" w:tplc="040B000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5">
    <w:nsid w:val="342F38C4"/>
    <w:multiLevelType w:val="multilevel"/>
    <w:tmpl w:val="46A81EB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6">
    <w:nsid w:val="359F662A"/>
    <w:multiLevelType w:val="hybridMultilevel"/>
    <w:tmpl w:val="6F5CAF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nsid w:val="361221EE"/>
    <w:multiLevelType w:val="multilevel"/>
    <w:tmpl w:val="D5BAF1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37853AB4"/>
    <w:multiLevelType w:val="hybridMultilevel"/>
    <w:tmpl w:val="7488FEB6"/>
    <w:lvl w:ilvl="0" w:tplc="040B0001">
      <w:start w:val="1"/>
      <w:numFmt w:val="bullet"/>
      <w:lvlText w:val=""/>
      <w:lvlJc w:val="left"/>
      <w:pPr>
        <w:ind w:left="765" w:hanging="360"/>
      </w:pPr>
      <w:rPr>
        <w:rFonts w:ascii="Symbol" w:hAnsi="Symbol" w:hint="default"/>
      </w:rPr>
    </w:lvl>
    <w:lvl w:ilvl="1" w:tplc="040B0003" w:tentative="1">
      <w:start w:val="1"/>
      <w:numFmt w:val="bullet"/>
      <w:lvlText w:val="o"/>
      <w:lvlJc w:val="left"/>
      <w:pPr>
        <w:ind w:left="1485" w:hanging="360"/>
      </w:pPr>
      <w:rPr>
        <w:rFonts w:ascii="Courier New" w:hAnsi="Courier New" w:cs="Courier New" w:hint="default"/>
      </w:rPr>
    </w:lvl>
    <w:lvl w:ilvl="2" w:tplc="040B0005" w:tentative="1">
      <w:start w:val="1"/>
      <w:numFmt w:val="bullet"/>
      <w:lvlText w:val=""/>
      <w:lvlJc w:val="left"/>
      <w:pPr>
        <w:ind w:left="2205" w:hanging="360"/>
      </w:pPr>
      <w:rPr>
        <w:rFonts w:ascii="Wingdings" w:hAnsi="Wingdings" w:hint="default"/>
      </w:rPr>
    </w:lvl>
    <w:lvl w:ilvl="3" w:tplc="040B0001" w:tentative="1">
      <w:start w:val="1"/>
      <w:numFmt w:val="bullet"/>
      <w:lvlText w:val=""/>
      <w:lvlJc w:val="left"/>
      <w:pPr>
        <w:ind w:left="2925" w:hanging="360"/>
      </w:pPr>
      <w:rPr>
        <w:rFonts w:ascii="Symbol" w:hAnsi="Symbol" w:hint="default"/>
      </w:rPr>
    </w:lvl>
    <w:lvl w:ilvl="4" w:tplc="040B0003" w:tentative="1">
      <w:start w:val="1"/>
      <w:numFmt w:val="bullet"/>
      <w:lvlText w:val="o"/>
      <w:lvlJc w:val="left"/>
      <w:pPr>
        <w:ind w:left="3645" w:hanging="360"/>
      </w:pPr>
      <w:rPr>
        <w:rFonts w:ascii="Courier New" w:hAnsi="Courier New" w:cs="Courier New" w:hint="default"/>
      </w:rPr>
    </w:lvl>
    <w:lvl w:ilvl="5" w:tplc="040B0005" w:tentative="1">
      <w:start w:val="1"/>
      <w:numFmt w:val="bullet"/>
      <w:lvlText w:val=""/>
      <w:lvlJc w:val="left"/>
      <w:pPr>
        <w:ind w:left="4365" w:hanging="360"/>
      </w:pPr>
      <w:rPr>
        <w:rFonts w:ascii="Wingdings" w:hAnsi="Wingdings" w:hint="default"/>
      </w:rPr>
    </w:lvl>
    <w:lvl w:ilvl="6" w:tplc="040B0001" w:tentative="1">
      <w:start w:val="1"/>
      <w:numFmt w:val="bullet"/>
      <w:lvlText w:val=""/>
      <w:lvlJc w:val="left"/>
      <w:pPr>
        <w:ind w:left="5085" w:hanging="360"/>
      </w:pPr>
      <w:rPr>
        <w:rFonts w:ascii="Symbol" w:hAnsi="Symbol" w:hint="default"/>
      </w:rPr>
    </w:lvl>
    <w:lvl w:ilvl="7" w:tplc="040B0003" w:tentative="1">
      <w:start w:val="1"/>
      <w:numFmt w:val="bullet"/>
      <w:lvlText w:val="o"/>
      <w:lvlJc w:val="left"/>
      <w:pPr>
        <w:ind w:left="5805" w:hanging="360"/>
      </w:pPr>
      <w:rPr>
        <w:rFonts w:ascii="Courier New" w:hAnsi="Courier New" w:cs="Courier New" w:hint="default"/>
      </w:rPr>
    </w:lvl>
    <w:lvl w:ilvl="8" w:tplc="040B0005" w:tentative="1">
      <w:start w:val="1"/>
      <w:numFmt w:val="bullet"/>
      <w:lvlText w:val=""/>
      <w:lvlJc w:val="left"/>
      <w:pPr>
        <w:ind w:left="6525" w:hanging="360"/>
      </w:pPr>
      <w:rPr>
        <w:rFonts w:ascii="Wingdings" w:hAnsi="Wingdings" w:hint="default"/>
      </w:rPr>
    </w:lvl>
  </w:abstractNum>
  <w:abstractNum w:abstractNumId="39">
    <w:nsid w:val="39E0113E"/>
    <w:multiLevelType w:val="hybridMultilevel"/>
    <w:tmpl w:val="37A4145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nsid w:val="3B026CE5"/>
    <w:multiLevelType w:val="hybridMultilevel"/>
    <w:tmpl w:val="19F8B35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nsid w:val="3B4C0650"/>
    <w:multiLevelType w:val="hybridMultilevel"/>
    <w:tmpl w:val="CC80C1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2">
    <w:nsid w:val="3DA353C5"/>
    <w:multiLevelType w:val="hybridMultilevel"/>
    <w:tmpl w:val="CB2E3D5C"/>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3">
    <w:nsid w:val="4A1842E9"/>
    <w:multiLevelType w:val="hybridMultilevel"/>
    <w:tmpl w:val="2E665F36"/>
    <w:lvl w:ilvl="0" w:tplc="040B0003">
      <w:start w:val="1"/>
      <w:numFmt w:val="bullet"/>
      <w:lvlText w:val="o"/>
      <w:lvlJc w:val="left"/>
      <w:pPr>
        <w:ind w:left="1440" w:hanging="360"/>
      </w:pPr>
      <w:rPr>
        <w:rFonts w:ascii="Courier New" w:hAnsi="Courier New" w:cs="Courier New" w:hint="default"/>
      </w:rPr>
    </w:lvl>
    <w:lvl w:ilvl="1" w:tplc="040B0005">
      <w:start w:val="1"/>
      <w:numFmt w:val="bullet"/>
      <w:lvlText w:val=""/>
      <w:lvlJc w:val="left"/>
      <w:pPr>
        <w:ind w:left="2160" w:hanging="360"/>
      </w:pPr>
      <w:rPr>
        <w:rFonts w:ascii="Wingdings" w:hAnsi="Wingdings" w:hint="default"/>
      </w:rPr>
    </w:lvl>
    <w:lvl w:ilvl="2" w:tplc="040B0005">
      <w:start w:val="1"/>
      <w:numFmt w:val="bullet"/>
      <w:lvlText w:val=""/>
      <w:lvlJc w:val="left"/>
      <w:pPr>
        <w:ind w:left="2880" w:hanging="360"/>
      </w:pPr>
      <w:rPr>
        <w:rFonts w:ascii="Wingdings" w:hAnsi="Wingdings" w:hint="default"/>
      </w:rPr>
    </w:lvl>
    <w:lvl w:ilvl="3" w:tplc="040B0001">
      <w:start w:val="1"/>
      <w:numFmt w:val="bullet"/>
      <w:lvlText w:val=""/>
      <w:lvlJc w:val="left"/>
      <w:pPr>
        <w:ind w:left="3600" w:hanging="360"/>
      </w:pPr>
      <w:rPr>
        <w:rFonts w:ascii="Symbol" w:hAnsi="Symbol" w:hint="default"/>
      </w:rPr>
    </w:lvl>
    <w:lvl w:ilvl="4" w:tplc="0E5C378A">
      <w:numFmt w:val="bullet"/>
      <w:lvlText w:val="-"/>
      <w:lvlJc w:val="left"/>
      <w:pPr>
        <w:ind w:left="4320" w:hanging="360"/>
      </w:pPr>
      <w:rPr>
        <w:rFonts w:ascii="Arial" w:eastAsia="Calibri" w:hAnsi="Arial" w:cs="Arial"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4">
    <w:nsid w:val="4BF828FC"/>
    <w:multiLevelType w:val="hybridMultilevel"/>
    <w:tmpl w:val="30F6BD8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5">
    <w:nsid w:val="4F485224"/>
    <w:multiLevelType w:val="hybridMultilevel"/>
    <w:tmpl w:val="0B58743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nsid w:val="513D55CC"/>
    <w:multiLevelType w:val="hybridMultilevel"/>
    <w:tmpl w:val="83BE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2542D76"/>
    <w:multiLevelType w:val="hybridMultilevel"/>
    <w:tmpl w:val="80C45A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8">
    <w:nsid w:val="52E30D1D"/>
    <w:multiLevelType w:val="hybridMultilevel"/>
    <w:tmpl w:val="A98267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9">
    <w:nsid w:val="530E78A5"/>
    <w:multiLevelType w:val="hybridMultilevel"/>
    <w:tmpl w:val="3256965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0">
    <w:nsid w:val="55A264C4"/>
    <w:multiLevelType w:val="hybridMultilevel"/>
    <w:tmpl w:val="1ACEC9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1">
    <w:nsid w:val="56DE5132"/>
    <w:multiLevelType w:val="hybridMultilevel"/>
    <w:tmpl w:val="71B6C5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2">
    <w:nsid w:val="587016AB"/>
    <w:multiLevelType w:val="hybridMultilevel"/>
    <w:tmpl w:val="B380CD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3">
    <w:nsid w:val="5BFC18AB"/>
    <w:multiLevelType w:val="hybridMultilevel"/>
    <w:tmpl w:val="F64EB2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4">
    <w:nsid w:val="5DBF1FAA"/>
    <w:multiLevelType w:val="multilevel"/>
    <w:tmpl w:val="46A81EB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55">
    <w:nsid w:val="609C01FB"/>
    <w:multiLevelType w:val="hybridMultilevel"/>
    <w:tmpl w:val="83CA77B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6">
    <w:nsid w:val="62FE69A2"/>
    <w:multiLevelType w:val="hybridMultilevel"/>
    <w:tmpl w:val="7ABA90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7">
    <w:nsid w:val="65D27009"/>
    <w:multiLevelType w:val="hybridMultilevel"/>
    <w:tmpl w:val="907A1C2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8">
    <w:nsid w:val="65F41209"/>
    <w:multiLevelType w:val="hybridMultilevel"/>
    <w:tmpl w:val="3D0C76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9">
    <w:nsid w:val="6B59065A"/>
    <w:multiLevelType w:val="hybridMultilevel"/>
    <w:tmpl w:val="A322008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0">
    <w:nsid w:val="6ED54383"/>
    <w:multiLevelType w:val="hybridMultilevel"/>
    <w:tmpl w:val="8C4491D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1">
    <w:nsid w:val="74B061F8"/>
    <w:multiLevelType w:val="hybridMultilevel"/>
    <w:tmpl w:val="4BEE74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2">
    <w:nsid w:val="7750785C"/>
    <w:multiLevelType w:val="hybridMultilevel"/>
    <w:tmpl w:val="80D016B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3">
    <w:nsid w:val="79E46ADA"/>
    <w:multiLevelType w:val="hybridMultilevel"/>
    <w:tmpl w:val="1CDC9D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4">
    <w:nsid w:val="7B1D60C1"/>
    <w:multiLevelType w:val="hybridMultilevel"/>
    <w:tmpl w:val="0F742C6E"/>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644"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5">
    <w:nsid w:val="7F1D522A"/>
    <w:multiLevelType w:val="hybridMultilevel"/>
    <w:tmpl w:val="C668322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17"/>
  </w:num>
  <w:num w:numId="2">
    <w:abstractNumId w:val="28"/>
  </w:num>
  <w:num w:numId="3">
    <w:abstractNumId w:val="14"/>
  </w:num>
  <w:num w:numId="4">
    <w:abstractNumId w:val="50"/>
  </w:num>
  <w:num w:numId="5">
    <w:abstractNumId w:val="55"/>
  </w:num>
  <w:num w:numId="6">
    <w:abstractNumId w:val="40"/>
  </w:num>
  <w:num w:numId="7">
    <w:abstractNumId w:val="51"/>
  </w:num>
  <w:num w:numId="8">
    <w:abstractNumId w:val="41"/>
  </w:num>
  <w:num w:numId="9">
    <w:abstractNumId w:val="48"/>
  </w:num>
  <w:num w:numId="10">
    <w:abstractNumId w:val="22"/>
  </w:num>
  <w:num w:numId="11">
    <w:abstractNumId w:val="59"/>
  </w:num>
  <w:num w:numId="12">
    <w:abstractNumId w:val="23"/>
  </w:num>
  <w:num w:numId="13">
    <w:abstractNumId w:val="35"/>
  </w:num>
  <w:num w:numId="14">
    <w:abstractNumId w:val="54"/>
  </w:num>
  <w:num w:numId="15">
    <w:abstractNumId w:val="46"/>
  </w:num>
  <w:num w:numId="16">
    <w:abstractNumId w:val="62"/>
  </w:num>
  <w:num w:numId="17">
    <w:abstractNumId w:val="47"/>
  </w:num>
  <w:num w:numId="18">
    <w:abstractNumId w:val="53"/>
  </w:num>
  <w:num w:numId="19">
    <w:abstractNumId w:val="10"/>
  </w:num>
  <w:num w:numId="20">
    <w:abstractNumId w:val="57"/>
  </w:num>
  <w:num w:numId="21">
    <w:abstractNumId w:val="2"/>
  </w:num>
  <w:num w:numId="22">
    <w:abstractNumId w:val="12"/>
  </w:num>
  <w:num w:numId="23">
    <w:abstractNumId w:val="3"/>
  </w:num>
  <w:num w:numId="24">
    <w:abstractNumId w:val="38"/>
  </w:num>
  <w:num w:numId="25">
    <w:abstractNumId w:val="61"/>
  </w:num>
  <w:num w:numId="26">
    <w:abstractNumId w:val="15"/>
  </w:num>
  <w:num w:numId="27">
    <w:abstractNumId w:val="9"/>
  </w:num>
  <w:num w:numId="28">
    <w:abstractNumId w:val="29"/>
  </w:num>
  <w:num w:numId="29">
    <w:abstractNumId w:val="30"/>
  </w:num>
  <w:num w:numId="30">
    <w:abstractNumId w:val="27"/>
  </w:num>
  <w:num w:numId="31">
    <w:abstractNumId w:val="63"/>
  </w:num>
  <w:num w:numId="32">
    <w:abstractNumId w:val="39"/>
  </w:num>
  <w:num w:numId="33">
    <w:abstractNumId w:val="25"/>
  </w:num>
  <w:num w:numId="34">
    <w:abstractNumId w:val="49"/>
  </w:num>
  <w:num w:numId="35">
    <w:abstractNumId w:val="6"/>
  </w:num>
  <w:num w:numId="36">
    <w:abstractNumId w:val="45"/>
  </w:num>
  <w:num w:numId="37">
    <w:abstractNumId w:val="26"/>
  </w:num>
  <w:num w:numId="38">
    <w:abstractNumId w:val="24"/>
  </w:num>
  <w:num w:numId="39">
    <w:abstractNumId w:val="1"/>
  </w:num>
  <w:num w:numId="40">
    <w:abstractNumId w:val="42"/>
  </w:num>
  <w:num w:numId="41">
    <w:abstractNumId w:val="56"/>
  </w:num>
  <w:num w:numId="42">
    <w:abstractNumId w:val="20"/>
  </w:num>
  <w:num w:numId="43">
    <w:abstractNumId w:val="16"/>
  </w:num>
  <w:num w:numId="44">
    <w:abstractNumId w:val="34"/>
  </w:num>
  <w:num w:numId="45">
    <w:abstractNumId w:val="43"/>
  </w:num>
  <w:num w:numId="46">
    <w:abstractNumId w:val="37"/>
  </w:num>
  <w:num w:numId="47">
    <w:abstractNumId w:val="0"/>
    <w:lvlOverride w:ilvl="0">
      <w:lvl w:ilvl="0">
        <w:start w:val="5"/>
        <w:numFmt w:val="bullet"/>
        <w:lvlText w:val="-"/>
        <w:legacy w:legacy="1" w:legacySpace="0" w:legacyIndent="360"/>
        <w:lvlJc w:val="left"/>
        <w:pPr>
          <w:ind w:left="360" w:hanging="360"/>
        </w:pPr>
      </w:lvl>
    </w:lvlOverride>
  </w:num>
  <w:num w:numId="48">
    <w:abstractNumId w:val="32"/>
  </w:num>
  <w:num w:numId="49">
    <w:abstractNumId w:val="7"/>
  </w:num>
  <w:num w:numId="50">
    <w:abstractNumId w:val="64"/>
  </w:num>
  <w:num w:numId="51">
    <w:abstractNumId w:val="33"/>
  </w:num>
  <w:num w:numId="52">
    <w:abstractNumId w:val="5"/>
  </w:num>
  <w:num w:numId="53">
    <w:abstractNumId w:val="19"/>
  </w:num>
  <w:num w:numId="54">
    <w:abstractNumId w:val="4"/>
  </w:num>
  <w:num w:numId="55">
    <w:abstractNumId w:val="8"/>
  </w:num>
  <w:num w:numId="56">
    <w:abstractNumId w:val="13"/>
  </w:num>
  <w:num w:numId="57">
    <w:abstractNumId w:val="65"/>
  </w:num>
  <w:num w:numId="58">
    <w:abstractNumId w:val="36"/>
  </w:num>
  <w:num w:numId="59">
    <w:abstractNumId w:val="44"/>
  </w:num>
  <w:num w:numId="60">
    <w:abstractNumId w:val="52"/>
  </w:num>
  <w:num w:numId="61">
    <w:abstractNumId w:val="21"/>
  </w:num>
  <w:num w:numId="62">
    <w:abstractNumId w:val="58"/>
  </w:num>
  <w:num w:numId="63">
    <w:abstractNumId w:val="60"/>
  </w:num>
  <w:num w:numId="64">
    <w:abstractNumId w:val="11"/>
  </w:num>
  <w:num w:numId="65">
    <w:abstractNumId w:val="31"/>
  </w:num>
  <w:num w:numId="66">
    <w:abstractNumId w:val="18"/>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D62BBB"/>
    <w:rsid w:val="00667089"/>
    <w:rsid w:val="00914552"/>
    <w:rsid w:val="00A15280"/>
    <w:rsid w:val="00D62BBB"/>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121"/>
    <o:shapelayout v:ext="edit">
      <o:idmap v:ext="edit" data="1"/>
      <o:rules v:ext="edit">
        <o:r id="V:Rule1" type="connector" idref="#_x0000_s1044"/>
        <o:r id="V:Rule2" type="connector" idref="#_x0000_s1060"/>
        <o:r id="V:Rule3" type="connector" idref="#_x0000_s1056"/>
        <o:r id="V:Rule4" type="connector" idref="#_x0000_s1051"/>
        <o:r id="V:Rule5" type="connector" idref="#_x0000_s1086"/>
        <o:r id="V:Rule6" type="connector" idref="#_x0000_s1107"/>
        <o:r id="V:Rule7" type="connector" idref="#_x0000_s1085"/>
        <o:r id="V:Rule8" type="connector" idref="#_x0000_s1059"/>
        <o:r id="V:Rule9" type="connector" idref="#_x0000_s1053"/>
        <o:r id="V:Rule10" type="connector" idref="#_x0000_s1055"/>
        <o:r id="V:Rule11" type="connector" idref="#_x0000_s1097"/>
        <o:r id="V:Rule12" type="connector" idref="#_x0000_s1045"/>
        <o:r id="V:Rule13" type="connector" idref="#_x0000_s1064"/>
        <o:r id="V:Rule14" type="connector" idref="#_x0000_s1087"/>
        <o:r id="V:Rule15" type="connector" idref="#_x0000_s1118"/>
        <o:r id="V:Rule16" type="connector" idref="#_x0000_s1091"/>
        <o:r id="V:Rule17" type="connector" idref="#_x0000_s1065"/>
        <o:r id="V:Rule18" type="connector" idref="#_x0000_s1117"/>
        <o:r id="V:Rule19" type="connector" idref="#_x0000_s1116"/>
        <o:r id="V:Rule20" type="connector" idref="#_x0000_s1039"/>
        <o:r id="V:Rule21" type="connector" idref="#_x0000_s1057"/>
        <o:r id="V:Rule22" type="connector" idref="#_x0000_s1099"/>
        <o:r id="V:Rule23" type="connector" idref="#_x0000_s1043"/>
        <o:r id="V:Rule24" type="connector" idref="#_x0000_s1054"/>
        <o:r id="V:Rule25" type="connector" idref="#_x0000_s1088"/>
        <o:r id="V:Rule26" type="connector" idref="#_x0000_s1038"/>
        <o:r id="V:Rule27" type="connector" idref="#_x0000_s1115"/>
        <o:r id="V:Rule28" type="connector" idref="#_x0000_s1058"/>
        <o:r id="V:Rule29" type="connector" idref="#_x0000_s1083"/>
        <o:r id="V:Rule30" type="connector" idref="#_x0000_s1098"/>
        <o:r id="V:Rule31" type="connector" idref="#_x0000_s1037"/>
        <o:r id="V:Rule32" type="connector" idref="#_x0000_s1096"/>
        <o:r id="V:Rule33" type="connector" idref="#_x0000_s1119"/>
        <o:r id="V:Rule34" type="connector" idref="#_x0000_s1106"/>
        <o:r id="V:Rule35" type="connector" idref="#_x0000_s1046"/>
        <o:r id="V:Rule36" type="connector" idref="#_x0000_s1042"/>
        <o:r id="V:Rule37" type="connector" idref="#_x0000_s1084"/>
        <o:r id="V:Rule38" type="connector" idref="#_x0000_s1092"/>
        <o:r id="V:Rule39" type="connector" idref="#_x0000_s1035"/>
        <o:r id="V:Rule40" type="connector" idref="#_x0000_s1052"/>
        <o:r id="V:Rule41" type="connector" idref="#_x0000_s1082"/>
        <o:r id="V:Rule42" type="connector" idref="#_x0000_s1105"/>
        <o:r id="V:Rule43" type="connector" idref="#_x0000_s1095"/>
        <o:r id="V:Rule44" type="connector" idref="#_x0000_s1090"/>
        <o:r id="V:Rule45" type="connector" idref="#_x0000_s1066"/>
        <o:r id="V:Rule46" type="connector" idref="#_x0000_s1034"/>
        <o:r id="V:Rule47" type="connector" idref="#_x0000_s1036"/>
        <o:r id="V:Rule48" type="connector" idref="#_x0000_s1120"/>
        <o:r id="V:Rule49" type="connector" idref="#_x0000_s1100"/>
        <o:r id="V:Rule50"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BBB"/>
    <w:rPr>
      <w:rFonts w:ascii="Calibri" w:eastAsia="Calibri" w:hAnsi="Calibri" w:cs="Times New Roman"/>
    </w:rPr>
  </w:style>
  <w:style w:type="paragraph" w:styleId="Heading2">
    <w:name w:val="heading 2"/>
    <w:basedOn w:val="Normal"/>
    <w:next w:val="Normal"/>
    <w:link w:val="Heading2Char"/>
    <w:qFormat/>
    <w:rsid w:val="00D62BBB"/>
    <w:pPr>
      <w:keepNext/>
      <w:overflowPunct w:val="0"/>
      <w:autoSpaceDE w:val="0"/>
      <w:autoSpaceDN w:val="0"/>
      <w:adjustRightInd w:val="0"/>
      <w:spacing w:after="0" w:line="240" w:lineRule="auto"/>
      <w:textAlignment w:val="baseline"/>
      <w:outlineLvl w:val="1"/>
    </w:pPr>
    <w:rPr>
      <w:rFonts w:ascii="Times New Roman" w:eastAsia="Times New Roman" w:hAnsi="Times New Roman"/>
      <w:sz w:val="24"/>
      <w:szCs w:val="20"/>
    </w:rPr>
  </w:style>
  <w:style w:type="paragraph" w:styleId="Heading3">
    <w:name w:val="heading 3"/>
    <w:basedOn w:val="Normal"/>
    <w:next w:val="Normal"/>
    <w:link w:val="Heading3Char"/>
    <w:qFormat/>
    <w:rsid w:val="00D62BBB"/>
    <w:pPr>
      <w:keepNext/>
      <w:overflowPunct w:val="0"/>
      <w:autoSpaceDE w:val="0"/>
      <w:autoSpaceDN w:val="0"/>
      <w:adjustRightInd w:val="0"/>
      <w:spacing w:after="0" w:line="240" w:lineRule="auto"/>
      <w:textAlignment w:val="baseline"/>
      <w:outlineLvl w:val="2"/>
    </w:pPr>
    <w:rPr>
      <w:rFonts w:ascii="Times New Roman" w:eastAsia="Times New Roman" w:hAnsi="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62BBB"/>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D62BBB"/>
    <w:rPr>
      <w:rFonts w:ascii="Times New Roman" w:eastAsia="Times New Roman" w:hAnsi="Times New Roman" w:cs="Times New Roman"/>
      <w:sz w:val="24"/>
      <w:szCs w:val="20"/>
      <w:u w:val="single"/>
    </w:rPr>
  </w:style>
  <w:style w:type="paragraph" w:styleId="ListParagraph">
    <w:name w:val="List Paragraph"/>
    <w:basedOn w:val="Normal"/>
    <w:uiPriority w:val="34"/>
    <w:qFormat/>
    <w:rsid w:val="00D62BBB"/>
    <w:pPr>
      <w:ind w:left="720"/>
      <w:contextualSpacing/>
    </w:pPr>
  </w:style>
  <w:style w:type="paragraph" w:styleId="BalloonText">
    <w:name w:val="Balloon Text"/>
    <w:basedOn w:val="Normal"/>
    <w:link w:val="BalloonTextChar"/>
    <w:uiPriority w:val="99"/>
    <w:semiHidden/>
    <w:unhideWhenUsed/>
    <w:rsid w:val="00D62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BBB"/>
    <w:rPr>
      <w:rFonts w:ascii="Tahoma" w:eastAsia="Calibri" w:hAnsi="Tahoma" w:cs="Tahoma"/>
      <w:sz w:val="16"/>
      <w:szCs w:val="16"/>
    </w:rPr>
  </w:style>
  <w:style w:type="paragraph" w:styleId="BodyText">
    <w:name w:val="Body Text"/>
    <w:basedOn w:val="Normal"/>
    <w:link w:val="BodyTextChar"/>
    <w:rsid w:val="00D62BBB"/>
    <w:pPr>
      <w:overflowPunct w:val="0"/>
      <w:autoSpaceDE w:val="0"/>
      <w:autoSpaceDN w:val="0"/>
      <w:adjustRightInd w:val="0"/>
      <w:spacing w:after="0" w:line="240" w:lineRule="auto"/>
      <w:textAlignment w:val="baseline"/>
    </w:pPr>
    <w:rPr>
      <w:rFonts w:ascii="Times New Roman" w:eastAsia="Times New Roman" w:hAnsi="Times New Roman"/>
      <w:sz w:val="24"/>
      <w:szCs w:val="20"/>
    </w:rPr>
  </w:style>
  <w:style w:type="character" w:customStyle="1" w:styleId="BodyTextChar">
    <w:name w:val="Body Text Char"/>
    <w:basedOn w:val="DefaultParagraphFont"/>
    <w:link w:val="BodyText"/>
    <w:rsid w:val="00D62BBB"/>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D62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BBB"/>
    <w:rPr>
      <w:rFonts w:ascii="Calibri" w:eastAsia="Calibri" w:hAnsi="Calibri" w:cs="Times New Roman"/>
    </w:rPr>
  </w:style>
  <w:style w:type="paragraph" w:styleId="Footer">
    <w:name w:val="footer"/>
    <w:basedOn w:val="Normal"/>
    <w:link w:val="FooterChar"/>
    <w:uiPriority w:val="99"/>
    <w:semiHidden/>
    <w:unhideWhenUsed/>
    <w:rsid w:val="00D62BB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62BBB"/>
    <w:rPr>
      <w:rFonts w:ascii="Calibri" w:eastAsia="Calibri" w:hAnsi="Calibri" w:cs="Times New Roman"/>
    </w:rPr>
  </w:style>
  <w:style w:type="table" w:styleId="TableGrid">
    <w:name w:val="Table Grid"/>
    <w:basedOn w:val="TableNormal"/>
    <w:uiPriority w:val="59"/>
    <w:rsid w:val="00D62BBB"/>
    <w:pPr>
      <w:spacing w:after="0" w:line="240" w:lineRule="auto"/>
    </w:pPr>
    <w:rPr>
      <w:rFonts w:ascii="Calibri" w:eastAsia="Calibri" w:hAnsi="Calibri" w:cs="Times New Roman"/>
      <w:sz w:val="20"/>
      <w:szCs w:val="20"/>
      <w:lang w:eastAsia="fi-F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D62BBB"/>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D62BBB"/>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QuickStyle" Target="diagrams/quickStyle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diagramData" Target="diagrams/data2.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465AD6-016B-4ABD-8928-6A508E900656}" type="doc">
      <dgm:prSet loTypeId="urn:microsoft.com/office/officeart/2005/8/layout/funnel1" loCatId="relationship" qsTypeId="urn:microsoft.com/office/officeart/2005/8/quickstyle/simple1" qsCatId="simple" csTypeId="urn:microsoft.com/office/officeart/2005/8/colors/accent1_2" csCatId="accent1" phldr="1"/>
      <dgm:spPr/>
      <dgm:t>
        <a:bodyPr/>
        <a:lstStyle/>
        <a:p>
          <a:endParaRPr lang="fi-FI"/>
        </a:p>
      </dgm:t>
    </dgm:pt>
    <dgm:pt modelId="{5BDAFCEC-5678-445D-A5CF-137153A45F57}">
      <dgm:prSet phldrT="[Text]"/>
      <dgm:spPr/>
      <dgm:t>
        <a:bodyPr/>
        <a:lstStyle/>
        <a:p>
          <a:r>
            <a:rPr lang="fi-FI"/>
            <a:t>liikeidea</a:t>
          </a:r>
        </a:p>
      </dgm:t>
    </dgm:pt>
    <dgm:pt modelId="{3BA02B14-D322-4927-943F-CF67A2AD100A}" type="parTrans" cxnId="{4E129236-5D74-45BA-A9DA-92173F20273F}">
      <dgm:prSet/>
      <dgm:spPr/>
      <dgm:t>
        <a:bodyPr/>
        <a:lstStyle/>
        <a:p>
          <a:endParaRPr lang="fi-FI"/>
        </a:p>
      </dgm:t>
    </dgm:pt>
    <dgm:pt modelId="{5C24A12B-5BDA-49F4-AC74-23FEAA011A5E}" type="sibTrans" cxnId="{4E129236-5D74-45BA-A9DA-92173F20273F}">
      <dgm:prSet/>
      <dgm:spPr/>
      <dgm:t>
        <a:bodyPr/>
        <a:lstStyle/>
        <a:p>
          <a:endParaRPr lang="fi-FI"/>
        </a:p>
      </dgm:t>
    </dgm:pt>
    <dgm:pt modelId="{77E15D78-7F84-4A11-9F61-9BAA917FA3C5}">
      <dgm:prSet phldrT="[Text]"/>
      <dgm:spPr/>
      <dgm:t>
        <a:bodyPr/>
        <a:lstStyle/>
        <a:p>
          <a:r>
            <a:rPr lang="fi-FI"/>
            <a:t>johtoryhmä</a:t>
          </a:r>
        </a:p>
      </dgm:t>
    </dgm:pt>
    <dgm:pt modelId="{545DC1DF-D72F-4DA6-9EC6-1C17424CEC22}" type="parTrans" cxnId="{8D1B1ED5-4B65-4F3A-A253-F234E0E50BF2}">
      <dgm:prSet/>
      <dgm:spPr/>
      <dgm:t>
        <a:bodyPr/>
        <a:lstStyle/>
        <a:p>
          <a:endParaRPr lang="fi-FI"/>
        </a:p>
      </dgm:t>
    </dgm:pt>
    <dgm:pt modelId="{A1F86DF7-EF95-439F-9120-D84E46456DBF}" type="sibTrans" cxnId="{8D1B1ED5-4B65-4F3A-A253-F234E0E50BF2}">
      <dgm:prSet/>
      <dgm:spPr/>
      <dgm:t>
        <a:bodyPr/>
        <a:lstStyle/>
        <a:p>
          <a:endParaRPr lang="fi-FI"/>
        </a:p>
      </dgm:t>
    </dgm:pt>
    <dgm:pt modelId="{DC81520D-A1E8-4959-AFD9-D7E41BD1629E}">
      <dgm:prSet phldrT="[Text]"/>
      <dgm:spPr/>
      <dgm:t>
        <a:bodyPr/>
        <a:lstStyle/>
        <a:p>
          <a:r>
            <a:rPr lang="fi-FI"/>
            <a:t>pääoma</a:t>
          </a:r>
        </a:p>
      </dgm:t>
    </dgm:pt>
    <dgm:pt modelId="{2614CA7E-17DB-497C-B5FC-9EBFEDAB8AD4}" type="parTrans" cxnId="{EFEB64B5-4BA9-4693-8E8F-DDBBC08F88E8}">
      <dgm:prSet/>
      <dgm:spPr/>
      <dgm:t>
        <a:bodyPr/>
        <a:lstStyle/>
        <a:p>
          <a:endParaRPr lang="fi-FI"/>
        </a:p>
      </dgm:t>
    </dgm:pt>
    <dgm:pt modelId="{46256C30-BADD-4C86-B721-50AE9A086191}" type="sibTrans" cxnId="{EFEB64B5-4BA9-4693-8E8F-DDBBC08F88E8}">
      <dgm:prSet/>
      <dgm:spPr/>
      <dgm:t>
        <a:bodyPr/>
        <a:lstStyle/>
        <a:p>
          <a:endParaRPr lang="fi-FI"/>
        </a:p>
      </dgm:t>
    </dgm:pt>
    <dgm:pt modelId="{A9AFF2CE-51DE-40D7-B50F-7EAFCFF395EF}">
      <dgm:prSet phldrT="[Text]"/>
      <dgm:spPr/>
      <dgm:t>
        <a:bodyPr/>
        <a:lstStyle/>
        <a:p>
          <a:r>
            <a:rPr lang="fi-FI"/>
            <a:t>Menestyvä yritys</a:t>
          </a:r>
        </a:p>
      </dgm:t>
    </dgm:pt>
    <dgm:pt modelId="{575616A3-51E8-49B0-A994-5BE9DA6AE2AD}" type="parTrans" cxnId="{430FABE3-AE7E-40FB-97B6-590F106D478D}">
      <dgm:prSet/>
      <dgm:spPr/>
      <dgm:t>
        <a:bodyPr/>
        <a:lstStyle/>
        <a:p>
          <a:endParaRPr lang="fi-FI"/>
        </a:p>
      </dgm:t>
    </dgm:pt>
    <dgm:pt modelId="{E6B1B49C-DC85-4E70-9B4A-40E1F019EC21}" type="sibTrans" cxnId="{430FABE3-AE7E-40FB-97B6-590F106D478D}">
      <dgm:prSet/>
      <dgm:spPr/>
      <dgm:t>
        <a:bodyPr/>
        <a:lstStyle/>
        <a:p>
          <a:endParaRPr lang="fi-FI"/>
        </a:p>
      </dgm:t>
    </dgm:pt>
    <dgm:pt modelId="{A73C176D-4836-4D7C-A339-7254498780F7}" type="pres">
      <dgm:prSet presAssocID="{CA465AD6-016B-4ABD-8928-6A508E900656}" presName="Name0" presStyleCnt="0">
        <dgm:presLayoutVars>
          <dgm:chMax val="4"/>
          <dgm:resizeHandles val="exact"/>
        </dgm:presLayoutVars>
      </dgm:prSet>
      <dgm:spPr/>
      <dgm:t>
        <a:bodyPr/>
        <a:lstStyle/>
        <a:p>
          <a:endParaRPr lang="fi-FI"/>
        </a:p>
      </dgm:t>
    </dgm:pt>
    <dgm:pt modelId="{761F910A-5F54-4A40-9834-224AAECAFF16}" type="pres">
      <dgm:prSet presAssocID="{CA465AD6-016B-4ABD-8928-6A508E900656}" presName="ellipse" presStyleLbl="trBgShp" presStyleIdx="0" presStyleCnt="1"/>
      <dgm:spPr/>
    </dgm:pt>
    <dgm:pt modelId="{4CD3EF9D-D6FD-4B12-8713-AA2B3A666A7A}" type="pres">
      <dgm:prSet presAssocID="{CA465AD6-016B-4ABD-8928-6A508E900656}" presName="arrow1" presStyleLbl="fgShp" presStyleIdx="0" presStyleCnt="1"/>
      <dgm:spPr/>
    </dgm:pt>
    <dgm:pt modelId="{DE1A14B6-6F94-4F8D-8064-D291360ACD6B}" type="pres">
      <dgm:prSet presAssocID="{CA465AD6-016B-4ABD-8928-6A508E900656}" presName="rectangle" presStyleLbl="revTx" presStyleIdx="0" presStyleCnt="1" custScaleX="93651" custScaleY="87778">
        <dgm:presLayoutVars>
          <dgm:bulletEnabled val="1"/>
        </dgm:presLayoutVars>
      </dgm:prSet>
      <dgm:spPr/>
      <dgm:t>
        <a:bodyPr/>
        <a:lstStyle/>
        <a:p>
          <a:endParaRPr lang="fi-FI"/>
        </a:p>
      </dgm:t>
    </dgm:pt>
    <dgm:pt modelId="{27F1CE59-801F-4F0D-9A1D-71E22860C4CD}" type="pres">
      <dgm:prSet presAssocID="{77E15D78-7F84-4A11-9F61-9BAA917FA3C5}" presName="item1" presStyleLbl="node1" presStyleIdx="0" presStyleCnt="3">
        <dgm:presLayoutVars>
          <dgm:bulletEnabled val="1"/>
        </dgm:presLayoutVars>
      </dgm:prSet>
      <dgm:spPr/>
      <dgm:t>
        <a:bodyPr/>
        <a:lstStyle/>
        <a:p>
          <a:endParaRPr lang="fi-FI"/>
        </a:p>
      </dgm:t>
    </dgm:pt>
    <dgm:pt modelId="{99068F70-EA52-4338-9662-98F53E604197}" type="pres">
      <dgm:prSet presAssocID="{DC81520D-A1E8-4959-AFD9-D7E41BD1629E}" presName="item2" presStyleLbl="node1" presStyleIdx="1" presStyleCnt="3">
        <dgm:presLayoutVars>
          <dgm:bulletEnabled val="1"/>
        </dgm:presLayoutVars>
      </dgm:prSet>
      <dgm:spPr/>
      <dgm:t>
        <a:bodyPr/>
        <a:lstStyle/>
        <a:p>
          <a:endParaRPr lang="fi-FI"/>
        </a:p>
      </dgm:t>
    </dgm:pt>
    <dgm:pt modelId="{DDAF7549-4832-4AE7-A4C7-97B62B8E8A30}" type="pres">
      <dgm:prSet presAssocID="{A9AFF2CE-51DE-40D7-B50F-7EAFCFF395EF}" presName="item3" presStyleLbl="node1" presStyleIdx="2" presStyleCnt="3">
        <dgm:presLayoutVars>
          <dgm:bulletEnabled val="1"/>
        </dgm:presLayoutVars>
      </dgm:prSet>
      <dgm:spPr/>
      <dgm:t>
        <a:bodyPr/>
        <a:lstStyle/>
        <a:p>
          <a:endParaRPr lang="fi-FI"/>
        </a:p>
      </dgm:t>
    </dgm:pt>
    <dgm:pt modelId="{BE7CFF35-1144-42C2-A4D2-F7665DBD218A}" type="pres">
      <dgm:prSet presAssocID="{CA465AD6-016B-4ABD-8928-6A508E900656}" presName="funnel" presStyleLbl="trAlignAcc1" presStyleIdx="0" presStyleCnt="1"/>
      <dgm:spPr/>
    </dgm:pt>
  </dgm:ptLst>
  <dgm:cxnLst>
    <dgm:cxn modelId="{4E129236-5D74-45BA-A9DA-92173F20273F}" srcId="{CA465AD6-016B-4ABD-8928-6A508E900656}" destId="{5BDAFCEC-5678-445D-A5CF-137153A45F57}" srcOrd="0" destOrd="0" parTransId="{3BA02B14-D322-4927-943F-CF67A2AD100A}" sibTransId="{5C24A12B-5BDA-49F4-AC74-23FEAA011A5E}"/>
    <dgm:cxn modelId="{41EF8390-B9DD-4F49-8D01-964EC9B4A81C}" type="presOf" srcId="{77E15D78-7F84-4A11-9F61-9BAA917FA3C5}" destId="{99068F70-EA52-4338-9662-98F53E604197}" srcOrd="0" destOrd="0" presId="urn:microsoft.com/office/officeart/2005/8/layout/funnel1"/>
    <dgm:cxn modelId="{97085961-ACD4-4F06-AEE0-D29B9B13AABC}" type="presOf" srcId="{A9AFF2CE-51DE-40D7-B50F-7EAFCFF395EF}" destId="{DE1A14B6-6F94-4F8D-8064-D291360ACD6B}" srcOrd="0" destOrd="0" presId="urn:microsoft.com/office/officeart/2005/8/layout/funnel1"/>
    <dgm:cxn modelId="{8D1B1ED5-4B65-4F3A-A253-F234E0E50BF2}" srcId="{CA465AD6-016B-4ABD-8928-6A508E900656}" destId="{77E15D78-7F84-4A11-9F61-9BAA917FA3C5}" srcOrd="1" destOrd="0" parTransId="{545DC1DF-D72F-4DA6-9EC6-1C17424CEC22}" sibTransId="{A1F86DF7-EF95-439F-9120-D84E46456DBF}"/>
    <dgm:cxn modelId="{44688E4D-FB8C-4455-8B72-8F8941667902}" type="presOf" srcId="{5BDAFCEC-5678-445D-A5CF-137153A45F57}" destId="{DDAF7549-4832-4AE7-A4C7-97B62B8E8A30}" srcOrd="0" destOrd="0" presId="urn:microsoft.com/office/officeart/2005/8/layout/funnel1"/>
    <dgm:cxn modelId="{EFEB64B5-4BA9-4693-8E8F-DDBBC08F88E8}" srcId="{CA465AD6-016B-4ABD-8928-6A508E900656}" destId="{DC81520D-A1E8-4959-AFD9-D7E41BD1629E}" srcOrd="2" destOrd="0" parTransId="{2614CA7E-17DB-497C-B5FC-9EBFEDAB8AD4}" sibTransId="{46256C30-BADD-4C86-B721-50AE9A086191}"/>
    <dgm:cxn modelId="{F176F6EE-88D7-4EE5-9F1D-715DF99F0381}" type="presOf" srcId="{DC81520D-A1E8-4959-AFD9-D7E41BD1629E}" destId="{27F1CE59-801F-4F0D-9A1D-71E22860C4CD}" srcOrd="0" destOrd="0" presId="urn:microsoft.com/office/officeart/2005/8/layout/funnel1"/>
    <dgm:cxn modelId="{8573E0BD-F7C6-4AD5-AF54-65F983C83C2A}" type="presOf" srcId="{CA465AD6-016B-4ABD-8928-6A508E900656}" destId="{A73C176D-4836-4D7C-A339-7254498780F7}" srcOrd="0" destOrd="0" presId="urn:microsoft.com/office/officeart/2005/8/layout/funnel1"/>
    <dgm:cxn modelId="{430FABE3-AE7E-40FB-97B6-590F106D478D}" srcId="{CA465AD6-016B-4ABD-8928-6A508E900656}" destId="{A9AFF2CE-51DE-40D7-B50F-7EAFCFF395EF}" srcOrd="3" destOrd="0" parTransId="{575616A3-51E8-49B0-A994-5BE9DA6AE2AD}" sibTransId="{E6B1B49C-DC85-4E70-9B4A-40E1F019EC21}"/>
    <dgm:cxn modelId="{B8A55091-2670-4085-A5FD-0987CE8188D0}" type="presParOf" srcId="{A73C176D-4836-4D7C-A339-7254498780F7}" destId="{761F910A-5F54-4A40-9834-224AAECAFF16}" srcOrd="0" destOrd="0" presId="urn:microsoft.com/office/officeart/2005/8/layout/funnel1"/>
    <dgm:cxn modelId="{F9B31EB7-24DF-4195-AC17-755B080E947B}" type="presParOf" srcId="{A73C176D-4836-4D7C-A339-7254498780F7}" destId="{4CD3EF9D-D6FD-4B12-8713-AA2B3A666A7A}" srcOrd="1" destOrd="0" presId="urn:microsoft.com/office/officeart/2005/8/layout/funnel1"/>
    <dgm:cxn modelId="{560AF023-5050-44E9-8E18-A6EAEC43D5C0}" type="presParOf" srcId="{A73C176D-4836-4D7C-A339-7254498780F7}" destId="{DE1A14B6-6F94-4F8D-8064-D291360ACD6B}" srcOrd="2" destOrd="0" presId="urn:microsoft.com/office/officeart/2005/8/layout/funnel1"/>
    <dgm:cxn modelId="{DD8FB993-D483-46B9-BDDA-DABC6137165F}" type="presParOf" srcId="{A73C176D-4836-4D7C-A339-7254498780F7}" destId="{27F1CE59-801F-4F0D-9A1D-71E22860C4CD}" srcOrd="3" destOrd="0" presId="urn:microsoft.com/office/officeart/2005/8/layout/funnel1"/>
    <dgm:cxn modelId="{70040252-1FEA-4762-950E-C6EABFD4B8B3}" type="presParOf" srcId="{A73C176D-4836-4D7C-A339-7254498780F7}" destId="{99068F70-EA52-4338-9662-98F53E604197}" srcOrd="4" destOrd="0" presId="urn:microsoft.com/office/officeart/2005/8/layout/funnel1"/>
    <dgm:cxn modelId="{5AA75AED-F762-46E4-9A25-3F8F93C7BB13}" type="presParOf" srcId="{A73C176D-4836-4D7C-A339-7254498780F7}" destId="{DDAF7549-4832-4AE7-A4C7-97B62B8E8A30}" srcOrd="5" destOrd="0" presId="urn:microsoft.com/office/officeart/2005/8/layout/funnel1"/>
    <dgm:cxn modelId="{BC20FF0B-D82A-4247-88BD-ADB3375ABC8F}" type="presParOf" srcId="{A73C176D-4836-4D7C-A339-7254498780F7}" destId="{BE7CFF35-1144-42C2-A4D2-F7665DBD218A}" srcOrd="6" destOrd="0" presId="urn:microsoft.com/office/officeart/2005/8/layout/funnel1"/>
  </dgm:cxnLst>
  <dgm:bg/>
  <dgm:whole/>
</dgm:dataModel>
</file>

<file path=word/diagrams/data2.xml><?xml version="1.0" encoding="utf-8"?>
<dgm:dataModel xmlns:dgm="http://schemas.openxmlformats.org/drawingml/2006/diagram" xmlns:a="http://schemas.openxmlformats.org/drawingml/2006/main">
  <dgm:ptLst>
    <dgm:pt modelId="{7B5424FF-5E70-44BB-AE08-80C8A7EA95BC}" type="doc">
      <dgm:prSet loTypeId="urn:microsoft.com/office/officeart/2005/8/layout/chevron1" loCatId="process" qsTypeId="urn:microsoft.com/office/officeart/2005/8/quickstyle/simple1" qsCatId="simple" csTypeId="urn:microsoft.com/office/officeart/2005/8/colors/accent1_2" csCatId="accent1" phldr="1"/>
      <dgm:spPr/>
    </dgm:pt>
    <dgm:pt modelId="{1755CD5F-2987-467A-B451-36DB11923E0D}">
      <dgm:prSet phldrT="[Text]"/>
      <dgm:spPr/>
      <dgm:t>
        <a:bodyPr/>
        <a:lstStyle/>
        <a:p>
          <a:r>
            <a:rPr lang="fi-FI"/>
            <a:t>Tutkimus ja tuotekehitys</a:t>
          </a:r>
        </a:p>
      </dgm:t>
    </dgm:pt>
    <dgm:pt modelId="{01EFB4E0-A252-469C-B250-41486CE944E1}" type="parTrans" cxnId="{44560CAE-28F5-430D-86E4-0FB9D4C73063}">
      <dgm:prSet/>
      <dgm:spPr/>
      <dgm:t>
        <a:bodyPr/>
        <a:lstStyle/>
        <a:p>
          <a:endParaRPr lang="fi-FI"/>
        </a:p>
      </dgm:t>
    </dgm:pt>
    <dgm:pt modelId="{C469BB92-3160-4F45-A6F9-4E1C55F4C0A4}" type="sibTrans" cxnId="{44560CAE-28F5-430D-86E4-0FB9D4C73063}">
      <dgm:prSet/>
      <dgm:spPr/>
      <dgm:t>
        <a:bodyPr/>
        <a:lstStyle/>
        <a:p>
          <a:endParaRPr lang="fi-FI"/>
        </a:p>
      </dgm:t>
    </dgm:pt>
    <dgm:pt modelId="{BBAEDFF2-A926-4B8C-90C8-90E90025FAA5}">
      <dgm:prSet phldrT="[Text]"/>
      <dgm:spPr/>
      <dgm:t>
        <a:bodyPr/>
        <a:lstStyle/>
        <a:p>
          <a:r>
            <a:rPr lang="fi-FI"/>
            <a:t>Tuotanto</a:t>
          </a:r>
        </a:p>
      </dgm:t>
    </dgm:pt>
    <dgm:pt modelId="{DB341AE2-751A-422C-B787-7FD5E12AECBE}" type="parTrans" cxnId="{9EC8665E-75EB-4A67-821B-38718CA0F23C}">
      <dgm:prSet/>
      <dgm:spPr/>
      <dgm:t>
        <a:bodyPr/>
        <a:lstStyle/>
        <a:p>
          <a:endParaRPr lang="fi-FI"/>
        </a:p>
      </dgm:t>
    </dgm:pt>
    <dgm:pt modelId="{24B9A8C7-6F51-4DB0-BD19-0EF1F37B3E2C}" type="sibTrans" cxnId="{9EC8665E-75EB-4A67-821B-38718CA0F23C}">
      <dgm:prSet/>
      <dgm:spPr/>
      <dgm:t>
        <a:bodyPr/>
        <a:lstStyle/>
        <a:p>
          <a:endParaRPr lang="fi-FI"/>
        </a:p>
      </dgm:t>
    </dgm:pt>
    <dgm:pt modelId="{B629D784-585C-4D1B-80B2-4A16BABEE613}">
      <dgm:prSet phldrT="[Text]"/>
      <dgm:spPr/>
      <dgm:t>
        <a:bodyPr/>
        <a:lstStyle/>
        <a:p>
          <a:r>
            <a:rPr lang="fi-FI"/>
            <a:t>Markkinointi ja myynti</a:t>
          </a:r>
        </a:p>
      </dgm:t>
    </dgm:pt>
    <dgm:pt modelId="{64B3F930-BAC9-482D-B50A-AB944798FE7F}" type="parTrans" cxnId="{9BB8AB3E-27C2-4094-BF55-1B1175B96A02}">
      <dgm:prSet/>
      <dgm:spPr/>
      <dgm:t>
        <a:bodyPr/>
        <a:lstStyle/>
        <a:p>
          <a:endParaRPr lang="fi-FI"/>
        </a:p>
      </dgm:t>
    </dgm:pt>
    <dgm:pt modelId="{C47AF626-06B0-4604-9749-008E22674ACD}" type="sibTrans" cxnId="{9BB8AB3E-27C2-4094-BF55-1B1175B96A02}">
      <dgm:prSet/>
      <dgm:spPr/>
      <dgm:t>
        <a:bodyPr/>
        <a:lstStyle/>
        <a:p>
          <a:endParaRPr lang="fi-FI"/>
        </a:p>
      </dgm:t>
    </dgm:pt>
    <dgm:pt modelId="{292C0D3F-B227-4B48-A38D-4210FD8749BC}">
      <dgm:prSet phldrT="[Text]"/>
      <dgm:spPr/>
      <dgm:t>
        <a:bodyPr/>
        <a:lstStyle/>
        <a:p>
          <a:r>
            <a:rPr lang="fi-FI"/>
            <a:t>Jakelu</a:t>
          </a:r>
        </a:p>
      </dgm:t>
    </dgm:pt>
    <dgm:pt modelId="{1E5B86CF-C142-4C02-88A8-68B3D4DC4CA0}" type="parTrans" cxnId="{E7354E9B-B2DF-4F08-A134-979AFF040A7E}">
      <dgm:prSet/>
      <dgm:spPr/>
      <dgm:t>
        <a:bodyPr/>
        <a:lstStyle/>
        <a:p>
          <a:endParaRPr lang="fi-FI"/>
        </a:p>
      </dgm:t>
    </dgm:pt>
    <dgm:pt modelId="{F72C8A31-5CDA-40AE-A722-22BC1B4B4F90}" type="sibTrans" cxnId="{E7354E9B-B2DF-4F08-A134-979AFF040A7E}">
      <dgm:prSet/>
      <dgm:spPr/>
      <dgm:t>
        <a:bodyPr/>
        <a:lstStyle/>
        <a:p>
          <a:endParaRPr lang="fi-FI"/>
        </a:p>
      </dgm:t>
    </dgm:pt>
    <dgm:pt modelId="{39CD2C1B-B1B0-4757-85C2-EE797258330B}">
      <dgm:prSet phldrT="[Text]"/>
      <dgm:spPr/>
      <dgm:t>
        <a:bodyPr/>
        <a:lstStyle/>
        <a:p>
          <a:r>
            <a:rPr lang="fi-FI"/>
            <a:t>Huolto ja palvelut </a:t>
          </a:r>
        </a:p>
      </dgm:t>
    </dgm:pt>
    <dgm:pt modelId="{89B786E9-1D5F-43D5-9B1D-7DA481E8DBB7}" type="parTrans" cxnId="{DEBD6353-6C93-4C79-992B-EFFE5FE39F5F}">
      <dgm:prSet/>
      <dgm:spPr/>
      <dgm:t>
        <a:bodyPr/>
        <a:lstStyle/>
        <a:p>
          <a:endParaRPr lang="fi-FI"/>
        </a:p>
      </dgm:t>
    </dgm:pt>
    <dgm:pt modelId="{A4998A18-6D0B-4BAF-86F9-41BAE4F5F3CE}" type="sibTrans" cxnId="{DEBD6353-6C93-4C79-992B-EFFE5FE39F5F}">
      <dgm:prSet/>
      <dgm:spPr/>
      <dgm:t>
        <a:bodyPr/>
        <a:lstStyle/>
        <a:p>
          <a:endParaRPr lang="fi-FI"/>
        </a:p>
      </dgm:t>
    </dgm:pt>
    <dgm:pt modelId="{81D55ADD-F084-4745-ABB5-C1763AC35165}" type="pres">
      <dgm:prSet presAssocID="{7B5424FF-5E70-44BB-AE08-80C8A7EA95BC}" presName="Name0" presStyleCnt="0">
        <dgm:presLayoutVars>
          <dgm:dir/>
          <dgm:animLvl val="lvl"/>
          <dgm:resizeHandles val="exact"/>
        </dgm:presLayoutVars>
      </dgm:prSet>
      <dgm:spPr/>
    </dgm:pt>
    <dgm:pt modelId="{E3E1D5E9-7538-4E69-A928-F364F9D87D42}" type="pres">
      <dgm:prSet presAssocID="{1755CD5F-2987-467A-B451-36DB11923E0D}" presName="parTxOnly" presStyleLbl="node1" presStyleIdx="0" presStyleCnt="5">
        <dgm:presLayoutVars>
          <dgm:chMax val="0"/>
          <dgm:chPref val="0"/>
          <dgm:bulletEnabled val="1"/>
        </dgm:presLayoutVars>
      </dgm:prSet>
      <dgm:spPr/>
      <dgm:t>
        <a:bodyPr/>
        <a:lstStyle/>
        <a:p>
          <a:endParaRPr lang="fi-FI"/>
        </a:p>
      </dgm:t>
    </dgm:pt>
    <dgm:pt modelId="{8B8AD164-F06A-4FF0-A2FC-41A64AA5A943}" type="pres">
      <dgm:prSet presAssocID="{C469BB92-3160-4F45-A6F9-4E1C55F4C0A4}" presName="parTxOnlySpace" presStyleCnt="0"/>
      <dgm:spPr/>
    </dgm:pt>
    <dgm:pt modelId="{BD198C49-3815-4B98-930B-89EC0BCA36A6}" type="pres">
      <dgm:prSet presAssocID="{BBAEDFF2-A926-4B8C-90C8-90E90025FAA5}" presName="parTxOnly" presStyleLbl="node1" presStyleIdx="1" presStyleCnt="5">
        <dgm:presLayoutVars>
          <dgm:chMax val="0"/>
          <dgm:chPref val="0"/>
          <dgm:bulletEnabled val="1"/>
        </dgm:presLayoutVars>
      </dgm:prSet>
      <dgm:spPr/>
      <dgm:t>
        <a:bodyPr/>
        <a:lstStyle/>
        <a:p>
          <a:endParaRPr lang="fi-FI"/>
        </a:p>
      </dgm:t>
    </dgm:pt>
    <dgm:pt modelId="{E1794E4E-74E2-450D-B2B4-39D051C96F33}" type="pres">
      <dgm:prSet presAssocID="{24B9A8C7-6F51-4DB0-BD19-0EF1F37B3E2C}" presName="parTxOnlySpace" presStyleCnt="0"/>
      <dgm:spPr/>
    </dgm:pt>
    <dgm:pt modelId="{ABB51FC6-7ECC-4AB7-A003-8317533D6E72}" type="pres">
      <dgm:prSet presAssocID="{B629D784-585C-4D1B-80B2-4A16BABEE613}" presName="parTxOnly" presStyleLbl="node1" presStyleIdx="2" presStyleCnt="5">
        <dgm:presLayoutVars>
          <dgm:chMax val="0"/>
          <dgm:chPref val="0"/>
          <dgm:bulletEnabled val="1"/>
        </dgm:presLayoutVars>
      </dgm:prSet>
      <dgm:spPr/>
      <dgm:t>
        <a:bodyPr/>
        <a:lstStyle/>
        <a:p>
          <a:endParaRPr lang="fi-FI"/>
        </a:p>
      </dgm:t>
    </dgm:pt>
    <dgm:pt modelId="{C83CC80A-6157-4C37-9E2C-0E0B457DCEB4}" type="pres">
      <dgm:prSet presAssocID="{C47AF626-06B0-4604-9749-008E22674ACD}" presName="parTxOnlySpace" presStyleCnt="0"/>
      <dgm:spPr/>
    </dgm:pt>
    <dgm:pt modelId="{965F19B2-EFB5-4421-80EA-BBAE0D138356}" type="pres">
      <dgm:prSet presAssocID="{292C0D3F-B227-4B48-A38D-4210FD8749BC}" presName="parTxOnly" presStyleLbl="node1" presStyleIdx="3" presStyleCnt="5">
        <dgm:presLayoutVars>
          <dgm:chMax val="0"/>
          <dgm:chPref val="0"/>
          <dgm:bulletEnabled val="1"/>
        </dgm:presLayoutVars>
      </dgm:prSet>
      <dgm:spPr/>
      <dgm:t>
        <a:bodyPr/>
        <a:lstStyle/>
        <a:p>
          <a:endParaRPr lang="fi-FI"/>
        </a:p>
      </dgm:t>
    </dgm:pt>
    <dgm:pt modelId="{D497731F-1925-4D02-939F-C2CF2487C70A}" type="pres">
      <dgm:prSet presAssocID="{F72C8A31-5CDA-40AE-A722-22BC1B4B4F90}" presName="parTxOnlySpace" presStyleCnt="0"/>
      <dgm:spPr/>
    </dgm:pt>
    <dgm:pt modelId="{CE2B177A-9CFC-4CCE-827C-D0473EB86027}" type="pres">
      <dgm:prSet presAssocID="{39CD2C1B-B1B0-4757-85C2-EE797258330B}" presName="parTxOnly" presStyleLbl="node1" presStyleIdx="4" presStyleCnt="5">
        <dgm:presLayoutVars>
          <dgm:chMax val="0"/>
          <dgm:chPref val="0"/>
          <dgm:bulletEnabled val="1"/>
        </dgm:presLayoutVars>
      </dgm:prSet>
      <dgm:spPr/>
      <dgm:t>
        <a:bodyPr/>
        <a:lstStyle/>
        <a:p>
          <a:endParaRPr lang="fi-FI"/>
        </a:p>
      </dgm:t>
    </dgm:pt>
  </dgm:ptLst>
  <dgm:cxnLst>
    <dgm:cxn modelId="{DEBD6353-6C93-4C79-992B-EFFE5FE39F5F}" srcId="{7B5424FF-5E70-44BB-AE08-80C8A7EA95BC}" destId="{39CD2C1B-B1B0-4757-85C2-EE797258330B}" srcOrd="4" destOrd="0" parTransId="{89B786E9-1D5F-43D5-9B1D-7DA481E8DBB7}" sibTransId="{A4998A18-6D0B-4BAF-86F9-41BAE4F5F3CE}"/>
    <dgm:cxn modelId="{9EC8665E-75EB-4A67-821B-38718CA0F23C}" srcId="{7B5424FF-5E70-44BB-AE08-80C8A7EA95BC}" destId="{BBAEDFF2-A926-4B8C-90C8-90E90025FAA5}" srcOrd="1" destOrd="0" parTransId="{DB341AE2-751A-422C-B787-7FD5E12AECBE}" sibTransId="{24B9A8C7-6F51-4DB0-BD19-0EF1F37B3E2C}"/>
    <dgm:cxn modelId="{AB10D6DA-B864-427F-A61C-AD4E229E1BA1}" type="presOf" srcId="{7B5424FF-5E70-44BB-AE08-80C8A7EA95BC}" destId="{81D55ADD-F084-4745-ABB5-C1763AC35165}" srcOrd="0" destOrd="0" presId="urn:microsoft.com/office/officeart/2005/8/layout/chevron1"/>
    <dgm:cxn modelId="{44560CAE-28F5-430D-86E4-0FB9D4C73063}" srcId="{7B5424FF-5E70-44BB-AE08-80C8A7EA95BC}" destId="{1755CD5F-2987-467A-B451-36DB11923E0D}" srcOrd="0" destOrd="0" parTransId="{01EFB4E0-A252-469C-B250-41486CE944E1}" sibTransId="{C469BB92-3160-4F45-A6F9-4E1C55F4C0A4}"/>
    <dgm:cxn modelId="{9782BDD0-EDBF-4A40-8D5F-5DD8AF4CC881}" type="presOf" srcId="{39CD2C1B-B1B0-4757-85C2-EE797258330B}" destId="{CE2B177A-9CFC-4CCE-827C-D0473EB86027}" srcOrd="0" destOrd="0" presId="urn:microsoft.com/office/officeart/2005/8/layout/chevron1"/>
    <dgm:cxn modelId="{E7354E9B-B2DF-4F08-A134-979AFF040A7E}" srcId="{7B5424FF-5E70-44BB-AE08-80C8A7EA95BC}" destId="{292C0D3F-B227-4B48-A38D-4210FD8749BC}" srcOrd="3" destOrd="0" parTransId="{1E5B86CF-C142-4C02-88A8-68B3D4DC4CA0}" sibTransId="{F72C8A31-5CDA-40AE-A722-22BC1B4B4F90}"/>
    <dgm:cxn modelId="{8BF8498D-62B7-4FC3-A44C-1902003183DD}" type="presOf" srcId="{1755CD5F-2987-467A-B451-36DB11923E0D}" destId="{E3E1D5E9-7538-4E69-A928-F364F9D87D42}" srcOrd="0" destOrd="0" presId="urn:microsoft.com/office/officeart/2005/8/layout/chevron1"/>
    <dgm:cxn modelId="{A9F8336F-7F12-46C7-A0FA-5F0346782DB2}" type="presOf" srcId="{BBAEDFF2-A926-4B8C-90C8-90E90025FAA5}" destId="{BD198C49-3815-4B98-930B-89EC0BCA36A6}" srcOrd="0" destOrd="0" presId="urn:microsoft.com/office/officeart/2005/8/layout/chevron1"/>
    <dgm:cxn modelId="{12005F65-8C38-4652-B798-535E7A33C7DD}" type="presOf" srcId="{292C0D3F-B227-4B48-A38D-4210FD8749BC}" destId="{965F19B2-EFB5-4421-80EA-BBAE0D138356}" srcOrd="0" destOrd="0" presId="urn:microsoft.com/office/officeart/2005/8/layout/chevron1"/>
    <dgm:cxn modelId="{07C42491-7736-4EBB-AA99-6383EDB60FDC}" type="presOf" srcId="{B629D784-585C-4D1B-80B2-4A16BABEE613}" destId="{ABB51FC6-7ECC-4AB7-A003-8317533D6E72}" srcOrd="0" destOrd="0" presId="urn:microsoft.com/office/officeart/2005/8/layout/chevron1"/>
    <dgm:cxn modelId="{9BB8AB3E-27C2-4094-BF55-1B1175B96A02}" srcId="{7B5424FF-5E70-44BB-AE08-80C8A7EA95BC}" destId="{B629D784-585C-4D1B-80B2-4A16BABEE613}" srcOrd="2" destOrd="0" parTransId="{64B3F930-BAC9-482D-B50A-AB944798FE7F}" sibTransId="{C47AF626-06B0-4604-9749-008E22674ACD}"/>
    <dgm:cxn modelId="{63B5BE12-72E3-4FD7-A415-7CF9A698AE9F}" type="presParOf" srcId="{81D55ADD-F084-4745-ABB5-C1763AC35165}" destId="{E3E1D5E9-7538-4E69-A928-F364F9D87D42}" srcOrd="0" destOrd="0" presId="urn:microsoft.com/office/officeart/2005/8/layout/chevron1"/>
    <dgm:cxn modelId="{58FBBF00-62D0-48C0-860A-0EA031539DCC}" type="presParOf" srcId="{81D55ADD-F084-4745-ABB5-C1763AC35165}" destId="{8B8AD164-F06A-4FF0-A2FC-41A64AA5A943}" srcOrd="1" destOrd="0" presId="urn:microsoft.com/office/officeart/2005/8/layout/chevron1"/>
    <dgm:cxn modelId="{E90C2AAD-D910-49F4-B051-FDE8F92BF7E8}" type="presParOf" srcId="{81D55ADD-F084-4745-ABB5-C1763AC35165}" destId="{BD198C49-3815-4B98-930B-89EC0BCA36A6}" srcOrd="2" destOrd="0" presId="urn:microsoft.com/office/officeart/2005/8/layout/chevron1"/>
    <dgm:cxn modelId="{FA68C0AB-1A1E-4BFC-90D5-9E1FC61100CF}" type="presParOf" srcId="{81D55ADD-F084-4745-ABB5-C1763AC35165}" destId="{E1794E4E-74E2-450D-B2B4-39D051C96F33}" srcOrd="3" destOrd="0" presId="urn:microsoft.com/office/officeart/2005/8/layout/chevron1"/>
    <dgm:cxn modelId="{31044573-73E7-4B2B-9FF3-E29B2C3390FF}" type="presParOf" srcId="{81D55ADD-F084-4745-ABB5-C1763AC35165}" destId="{ABB51FC6-7ECC-4AB7-A003-8317533D6E72}" srcOrd="4" destOrd="0" presId="urn:microsoft.com/office/officeart/2005/8/layout/chevron1"/>
    <dgm:cxn modelId="{FF38BBE0-8CA6-4F66-B3CB-3BC30DFF107A}" type="presParOf" srcId="{81D55ADD-F084-4745-ABB5-C1763AC35165}" destId="{C83CC80A-6157-4C37-9E2C-0E0B457DCEB4}" srcOrd="5" destOrd="0" presId="urn:microsoft.com/office/officeart/2005/8/layout/chevron1"/>
    <dgm:cxn modelId="{8C447B7E-C0AB-46BC-ADBC-2658E5C94260}" type="presParOf" srcId="{81D55ADD-F084-4745-ABB5-C1763AC35165}" destId="{965F19B2-EFB5-4421-80EA-BBAE0D138356}" srcOrd="6" destOrd="0" presId="urn:microsoft.com/office/officeart/2005/8/layout/chevron1"/>
    <dgm:cxn modelId="{63E3B0AC-D20A-4721-A3F0-190F77570C4F}" type="presParOf" srcId="{81D55ADD-F084-4745-ABB5-C1763AC35165}" destId="{D497731F-1925-4D02-939F-C2CF2487C70A}" srcOrd="7" destOrd="0" presId="urn:microsoft.com/office/officeart/2005/8/layout/chevron1"/>
    <dgm:cxn modelId="{E915ED14-B347-431E-A030-EF9B982B62C6}" type="presParOf" srcId="{81D55ADD-F084-4745-ABB5-C1763AC35165}" destId="{CE2B177A-9CFC-4CCE-827C-D0473EB86027}" srcOrd="8" destOrd="0" presId="urn:microsoft.com/office/officeart/2005/8/layout/chevron1"/>
  </dgm:cxnLst>
  <dgm:bg/>
  <dgm:whole/>
</dgm:dataModel>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50</Pages>
  <Words>8337</Words>
  <Characters>67536</Characters>
  <Application>Microsoft Office Word</Application>
  <DocSecurity>0</DocSecurity>
  <Lines>562</Lines>
  <Paragraphs>151</Paragraphs>
  <ScaleCrop>false</ScaleCrop>
  <HeadingPairs>
    <vt:vector size="2" baseType="variant">
      <vt:variant>
        <vt:lpstr>Title</vt:lpstr>
      </vt:variant>
      <vt:variant>
        <vt:i4>1</vt:i4>
      </vt:variant>
    </vt:vector>
  </HeadingPairs>
  <TitlesOfParts>
    <vt:vector size="1" baseType="lpstr">
      <vt:lpstr/>
    </vt:vector>
  </TitlesOfParts>
  <Company>ammattikorkeakoulu</Company>
  <LinksUpToDate>false</LinksUpToDate>
  <CharactersWithSpaces>75722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2011-01-11T11:47:00Z</dcterms:created>
  <dcterms:modified xsi:type="dcterms:W3CDTF">2011-01-11T12:19:00Z</dcterms:modified>
</cp:coreProperties>
</file>