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C26318" w:rsidRDefault="00C26318" w:rsidP="00580B31">
      <w:pPr>
        <w:pStyle w:val="NoSpacing"/>
      </w:pPr>
    </w:p>
    <w:p w:rsidR="00473FCC" w:rsidRPr="00B6663D" w:rsidRDefault="00473FCC" w:rsidP="00580B31">
      <w:pPr>
        <w:pStyle w:val="NoSpacing"/>
      </w:pPr>
    </w:p>
    <w:p w:rsidR="00C26318" w:rsidRDefault="00C26318" w:rsidP="00580B31">
      <w:pPr>
        <w:pStyle w:val="NoSpacing"/>
      </w:pPr>
    </w:p>
    <w:p w:rsidR="00BC3EEE" w:rsidRPr="00B6663D" w:rsidRDefault="00BC3EEE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Default="00135FFE" w:rsidP="007D1B3E">
      <w:pPr>
        <w:rPr>
          <w:b/>
          <w:sz w:val="28"/>
        </w:rPr>
      </w:pPr>
      <w:r>
        <w:rPr>
          <w:b/>
          <w:sz w:val="28"/>
        </w:rPr>
        <w:t>DIGITAALI</w:t>
      </w:r>
      <w:r w:rsidR="000655BF">
        <w:rPr>
          <w:b/>
          <w:sz w:val="28"/>
        </w:rPr>
        <w:t>TEKNIIKKA LABORATORIOTYÖN OHJE 3</w:t>
      </w:r>
    </w:p>
    <w:p w:rsidR="001D3ED5" w:rsidRPr="00F76BE3" w:rsidRDefault="001D3ED5" w:rsidP="007D1B3E">
      <w:pPr>
        <w:rPr>
          <w:b/>
          <w:sz w:val="28"/>
        </w:rPr>
      </w:pPr>
      <w:r>
        <w:rPr>
          <w:b/>
          <w:sz w:val="28"/>
        </w:rPr>
        <w:t>7-segmenttinäyttö ja dekooderi</w:t>
      </w:r>
      <w:bookmarkStart w:id="0" w:name="_GoBack"/>
      <w:bookmarkEnd w:id="0"/>
    </w:p>
    <w:p w:rsidR="002775E7" w:rsidRDefault="002775E7" w:rsidP="007D1B3E"/>
    <w:p w:rsidR="002775E7" w:rsidRDefault="002775E7" w:rsidP="007D1B3E">
      <w:pPr>
        <w:sectPr w:rsidR="002775E7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135FFE" w:rsidP="007D1B3E">
      <w:pPr>
        <w:pStyle w:val="Heading1"/>
      </w:pPr>
      <w:r>
        <w:lastRenderedPageBreak/>
        <w:t>tYÖN TAVOITTEET</w:t>
      </w:r>
    </w:p>
    <w:p w:rsidR="00DD758C" w:rsidRDefault="00DD758C" w:rsidP="0019259E">
      <w:pPr>
        <w:pStyle w:val="ListParagraph"/>
        <w:numPr>
          <w:ilvl w:val="0"/>
          <w:numId w:val="11"/>
        </w:numPr>
      </w:pPr>
      <w:r>
        <w:t xml:space="preserve">Testataan yhtä 7-segmentti –elementtiä suoraan </w:t>
      </w:r>
      <w:proofErr w:type="spellStart"/>
      <w:r>
        <w:t>Arduin</w:t>
      </w:r>
      <w:r w:rsidR="00B2569C">
        <w:t>olla</w:t>
      </w:r>
      <w:proofErr w:type="spellEnd"/>
      <w:r w:rsidR="00B2569C">
        <w:t>, ohjelma annetaan valmiina (</w:t>
      </w:r>
      <w:r w:rsidR="00774266">
        <w:t>Dropbox:</w:t>
      </w:r>
      <w:r w:rsidR="0019259E">
        <w:t xml:space="preserve"> </w:t>
      </w:r>
      <w:r w:rsidR="0019259E" w:rsidRPr="0019259E">
        <w:t>Harjoitus3_7_seg_numero_v02</w:t>
      </w:r>
      <w:r w:rsidR="0019259E">
        <w:t>.ino</w:t>
      </w:r>
      <w:r w:rsidR="00B2569C">
        <w:t>).</w:t>
      </w:r>
    </w:p>
    <w:p w:rsidR="00292EC0" w:rsidRDefault="000655BF" w:rsidP="00292EC0">
      <w:pPr>
        <w:pStyle w:val="ListParagraph"/>
        <w:numPr>
          <w:ilvl w:val="0"/>
          <w:numId w:val="11"/>
        </w:numPr>
      </w:pPr>
      <w:r>
        <w:t>Opetellaan lukemaan datalehtiä, jo</w:t>
      </w:r>
      <w:r w:rsidR="00C75004">
        <w:t>tta saadaan kytkennät toimimaan ja ennen kaikkea varmistetaan että ei tehdä oikosulkukytkentöjä eikä käytetä liian suurta jännitettä/virtaa.</w:t>
      </w:r>
    </w:p>
    <w:p w:rsidR="002E060C" w:rsidRDefault="002E060C" w:rsidP="002E060C">
      <w:pPr>
        <w:pStyle w:val="ListParagraph"/>
        <w:numPr>
          <w:ilvl w:val="0"/>
          <w:numId w:val="11"/>
        </w:numPr>
      </w:pPr>
      <w:r>
        <w:t xml:space="preserve">Nopeimmat voivat ohjata </w:t>
      </w:r>
      <w:proofErr w:type="spellStart"/>
      <w:r>
        <w:t>Arduinolla</w:t>
      </w:r>
      <w:proofErr w:type="spellEnd"/>
      <w:r>
        <w:t xml:space="preserve"> koodikytkintä, joka puolestaan ohjaa 7-segmenttinäyttöä.</w:t>
      </w:r>
      <w:r w:rsidR="00B27CC7">
        <w:t xml:space="preserve"> Tämä osio on tarkoitettu omatoimiseksi niillä perus-ajatuksilla mitä on jo opittuna</w:t>
      </w:r>
      <w:r w:rsidR="008F2BFF">
        <w:t xml:space="preserve">… mutta toki tässäkin neuvoa voi kysyä </w:t>
      </w:r>
      <w:r w:rsidR="008F2BFF">
        <w:sym w:font="Wingdings" w:char="F04A"/>
      </w:r>
    </w:p>
    <w:p w:rsidR="00A025E5" w:rsidRDefault="008F042E" w:rsidP="00A025E5">
      <w:pPr>
        <w:pStyle w:val="Heading2"/>
      </w:pPr>
      <w:r>
        <w:t>Ledin ja numeronäytön</w:t>
      </w:r>
      <w:r w:rsidR="00C9426B">
        <w:t xml:space="preserve"> toiminta</w:t>
      </w:r>
      <w:r w:rsidR="008136BD">
        <w:t>: VIRTAA RAJOITTAVAT SARJAVASTUKSET!</w:t>
      </w:r>
    </w:p>
    <w:p w:rsidR="008F042E" w:rsidRDefault="008F042E" w:rsidP="00216679">
      <w:pPr>
        <w:pStyle w:val="ListParagraph"/>
        <w:numPr>
          <w:ilvl w:val="0"/>
          <w:numId w:val="16"/>
        </w:numPr>
      </w:pPr>
      <w:r>
        <w:t xml:space="preserve">Lasketaan Ohmin lakia käyttäen sopiva sarjavastuksen arvo, jotta virta ledin läpi ei missään tilanteessa ylitä 15 mA (kun käytetään 5V:n jännitettä). Tämän on mainittu olevan tyypillinen virrankestoraja 7-segmenttinäytön yksittäisille ledeille. Tämä siis rajoittaa pienimmän sallitun sarjaresistanssin arvon. Ao. linkistä otetussa kuvassa on käytetty 220 ohmin vastuksia, mutta tee itsekin </w:t>
      </w:r>
      <w:proofErr w:type="spellStart"/>
      <w:r>
        <w:t>web</w:t>
      </w:r>
      <w:proofErr w:type="spellEnd"/>
      <w:r>
        <w:t xml:space="preserve">-hakuja ja testaa miten ja millaista tietoa löydät 7-segmenttinäytön virrankestolle, kytkentäjännitteelle ja </w:t>
      </w:r>
      <w:proofErr w:type="spellStart"/>
      <w:r>
        <w:t>pin</w:t>
      </w:r>
      <w:proofErr w:type="spellEnd"/>
      <w:r>
        <w:t xml:space="preserve">-konfiguraatiolle. Testaa miten annettu </w:t>
      </w:r>
      <w:r w:rsidRPr="0019259E">
        <w:t>Harjoitus3_7_seg_numero_v02</w:t>
      </w:r>
      <w:r>
        <w:t xml:space="preserve">.ino –ohjelma toimii. Katso kytkentä sekä komponentin </w:t>
      </w:r>
      <w:proofErr w:type="spellStart"/>
      <w:r>
        <w:t>datasheetiltä</w:t>
      </w:r>
      <w:proofErr w:type="spellEnd"/>
      <w:r>
        <w:t xml:space="preserve"> että ohjelmasta niin että sarjavastukset tulee mukaan ja kytkentänavat tulevat oikeisiin paikkoihin.</w:t>
      </w:r>
    </w:p>
    <w:p w:rsidR="005A2218" w:rsidRDefault="005A2218" w:rsidP="005A2218">
      <w:pPr>
        <w:pStyle w:val="ListParagraph"/>
      </w:pPr>
    </w:p>
    <w:p w:rsidR="005A2218" w:rsidRDefault="005A2218" w:rsidP="005A2218">
      <w:pPr>
        <w:pStyle w:val="ListParagraph"/>
      </w:pPr>
      <w:r>
        <w:t xml:space="preserve">Tutustu ohjelmaan ja testaa sitä kytkemällä näyttö ohjelmassa esitettyjen kommenttien mukaisesti. Huomaa, että jos kytket virtaa rajoittavan vastuksen GND-johtoon, niin et voi niin helposti tuottaa oikosulkukytkentää testaillessasi 7-segmenttinäytön kytkentänapoja. Korjaa ohjelmasta väärin koodattu numero ja testaa tulos. </w:t>
      </w:r>
    </w:p>
    <w:p w:rsidR="005A2218" w:rsidRDefault="005A2218" w:rsidP="005A2218">
      <w:pPr>
        <w:pStyle w:val="ListParagraph"/>
      </w:pPr>
    </w:p>
    <w:p w:rsidR="005A2218" w:rsidRDefault="005A2218" w:rsidP="005A2218">
      <w:pPr>
        <w:pStyle w:val="ListParagraph"/>
      </w:pPr>
      <w:r>
        <w:lastRenderedPageBreak/>
        <w:t>Voit myös varautua käyttäjän antamaan väärään syöttötietoon lisäämällä ohjelmaan syöttötestin, joka virheellisissä syött</w:t>
      </w:r>
      <w:r w:rsidR="00801309">
        <w:t>ötapauksissa antaa näyttöön E:n (Sallitaan vain numerosyöttö).</w:t>
      </w:r>
    </w:p>
    <w:p w:rsidR="005A2218" w:rsidRDefault="005A2218" w:rsidP="005A2218">
      <w:pPr>
        <w:ind w:left="360"/>
      </w:pPr>
    </w:p>
    <w:p w:rsidR="00C13BEE" w:rsidRDefault="00023DB6" w:rsidP="00216679">
      <w:pPr>
        <w:pStyle w:val="ListParagraph"/>
        <w:numPr>
          <w:ilvl w:val="0"/>
          <w:numId w:val="16"/>
        </w:numPr>
      </w:pPr>
      <w:r>
        <w:t xml:space="preserve">HUOMAA, ETTÄ PYSTYT SÄÄTÄMÄÄN ARDUINON PWM-NAPAAN KYTKETTYÄ LEDIÄ </w:t>
      </w:r>
      <w:r w:rsidR="008F28F0">
        <w:t>HIMMEÄMMÄLLEKIN</w:t>
      </w:r>
      <w:r>
        <w:t>. PWM (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>) ominaisuus on m</w:t>
      </w:r>
      <w:r w:rsidR="00D271B4">
        <w:t xml:space="preserve">erkitty </w:t>
      </w:r>
      <w:proofErr w:type="spellStart"/>
      <w:r w:rsidR="00D271B4">
        <w:t>Arduinoon</w:t>
      </w:r>
      <w:proofErr w:type="spellEnd"/>
      <w:r w:rsidR="00D271B4">
        <w:t xml:space="preserve"> ~merkillä, jolloin kyseistä </w:t>
      </w:r>
      <w:r>
        <w:t xml:space="preserve">napaa </w:t>
      </w:r>
      <w:r w:rsidR="00D271B4">
        <w:t xml:space="preserve">(esim. napa 3) </w:t>
      </w:r>
      <w:r>
        <w:t xml:space="preserve">voidaan käskyttää myös 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napa,voimakkuus</w:t>
      </w:r>
      <w:proofErr w:type="spellEnd"/>
      <w:proofErr w:type="gramEnd"/>
      <w:r>
        <w:t>) –tyyppisesti. Tämän PWM-jännitteen syöttöarvon vaikutusta voit kokeilla</w:t>
      </w:r>
      <w:r w:rsidR="00477449">
        <w:t xml:space="preserve"> Oivassa</w:t>
      </w:r>
      <w:r w:rsidR="00DF5D1D">
        <w:t xml:space="preserve"> annetulla ohjelmalla:</w:t>
      </w:r>
      <w:r w:rsidR="00477449">
        <w:t xml:space="preserve"> </w:t>
      </w:r>
      <w:r w:rsidR="00390630">
        <w:t>Harjoitus3_7_seg_numero_v03</w:t>
      </w:r>
      <w:r w:rsidR="00477449">
        <w:t>.ino.</w:t>
      </w:r>
    </w:p>
    <w:p w:rsidR="00801309" w:rsidRDefault="00801309" w:rsidP="00801309">
      <w:pPr>
        <w:pStyle w:val="ListParagraph"/>
      </w:pPr>
      <w:r>
        <w:t>Syöttö välillä 0 – 255!!!!</w:t>
      </w:r>
    </w:p>
    <w:p w:rsidR="00FE4190" w:rsidRDefault="00FE4190" w:rsidP="00FE4190">
      <w:pPr>
        <w:pStyle w:val="ListParagraph"/>
      </w:pPr>
    </w:p>
    <w:p w:rsidR="00FE4190" w:rsidRDefault="001D3ED5" w:rsidP="00FE4190">
      <w:pPr>
        <w:pStyle w:val="ListParagraph"/>
      </w:pPr>
      <w:hyperlink r:id="rId8" w:history="1">
        <w:r w:rsidR="00FE4190" w:rsidRPr="00412C9A">
          <w:rPr>
            <w:rStyle w:val="Hyperlink"/>
          </w:rPr>
          <w:t>http://www.electronics-tutorials.ws/blog/7-segment-display-tutorial.html</w:t>
        </w:r>
      </w:hyperlink>
    </w:p>
    <w:p w:rsidR="00FE4190" w:rsidRDefault="00FE4190" w:rsidP="00FE4190">
      <w:pPr>
        <w:pStyle w:val="ListParagraph"/>
      </w:pPr>
      <w:r>
        <w:rPr>
          <w:noProof/>
        </w:rPr>
        <w:drawing>
          <wp:inline distT="0" distB="0" distL="0" distR="0" wp14:anchorId="67A08B0C" wp14:editId="590ACF30">
            <wp:extent cx="2002704" cy="15934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289" cy="15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90" w:rsidRDefault="00FE4190" w:rsidP="00FE4190">
      <w:pPr>
        <w:pStyle w:val="ListParagraph"/>
      </w:pPr>
    </w:p>
    <w:p w:rsidR="00FE4190" w:rsidRDefault="00FE4190" w:rsidP="00FE4190">
      <w:pPr>
        <w:pStyle w:val="ListParagraph"/>
      </w:pPr>
    </w:p>
    <w:p w:rsidR="00FE4190" w:rsidRDefault="00FE4190" w:rsidP="00FE4190">
      <w:pPr>
        <w:pStyle w:val="ListParagraph"/>
      </w:pPr>
    </w:p>
    <w:p w:rsidR="00C13BEE" w:rsidRPr="0048325A" w:rsidRDefault="00972F2F" w:rsidP="00C13BEE">
      <w:pPr>
        <w:pStyle w:val="ListParagraph"/>
        <w:numPr>
          <w:ilvl w:val="0"/>
          <w:numId w:val="16"/>
        </w:numPr>
      </w:pPr>
      <w:r>
        <w:t xml:space="preserve">Aseta aluksi PWM-arvoksi 100. </w:t>
      </w:r>
      <w:r w:rsidR="00151BB5">
        <w:t>Mittaa</w:t>
      </w:r>
      <w:r w:rsidR="00893914">
        <w:t xml:space="preserve"> </w:t>
      </w:r>
      <w:r w:rsidR="00151BB5">
        <w:t xml:space="preserve">oskilloskoopilla PWM-signaalin ominaisuudet (Taajuus, </w:t>
      </w:r>
      <w:proofErr w:type="spellStart"/>
      <w:r w:rsidR="00151BB5">
        <w:t>Upp</w:t>
      </w:r>
      <w:proofErr w:type="spellEnd"/>
      <w:r w:rsidR="00151BB5">
        <w:t>-jännite ja keskiarvo; vertaa keskiarvoa suhteessa 5V:iin ja syöttämääsi PWM-arvoa suhteessa 255:een)</w:t>
      </w:r>
      <w:r w:rsidR="00893914">
        <w:t>.</w:t>
      </w:r>
      <w:r>
        <w:t xml:space="preserve"> Vaihtele sitten PWM-arvoa ja päättele oskilloskoopin näkymän perusteella mitkä ominaisuudet tällöin muuttuvat ja mitkä ei.</w:t>
      </w:r>
      <w:r w:rsidR="00045C21">
        <w:t xml:space="preserve"> Miten käyttäytyy PWM-taajuus kun syöttöä muutellaan? Miten käyttäytyy jännitteen keskiarvo?</w:t>
      </w:r>
    </w:p>
    <w:p w:rsidR="00511B4E" w:rsidRDefault="00511B4E">
      <w:pPr>
        <w:spacing w:after="0" w:line="240" w:lineRule="auto"/>
      </w:pPr>
      <w:r>
        <w:br w:type="page"/>
      </w:r>
    </w:p>
    <w:p w:rsidR="00B86FA0" w:rsidRPr="00A025E5" w:rsidRDefault="00B86FA0" w:rsidP="00A025E5"/>
    <w:p w:rsidR="00A025E5" w:rsidRDefault="00C9426B" w:rsidP="00A025E5">
      <w:pPr>
        <w:pStyle w:val="Heading2"/>
      </w:pPr>
      <w:r>
        <w:t>7-segmenttinäyttö</w:t>
      </w:r>
      <w:r w:rsidR="00EB46FC">
        <w:t xml:space="preserve"> ja koodikytkin</w:t>
      </w:r>
    </w:p>
    <w:p w:rsidR="00E22540" w:rsidRDefault="00E22540" w:rsidP="00E22540">
      <w:pPr>
        <w:pStyle w:val="Default"/>
      </w:pPr>
    </w:p>
    <w:p w:rsidR="008566BB" w:rsidRDefault="00C9426B" w:rsidP="00135FFE">
      <w:r>
        <w:t xml:space="preserve">Annetaan </w:t>
      </w:r>
      <w:proofErr w:type="spellStart"/>
      <w:r>
        <w:t>Arduino</w:t>
      </w:r>
      <w:proofErr w:type="spellEnd"/>
      <w:r>
        <w:t xml:space="preserve"> ohjelma</w:t>
      </w:r>
      <w:r w:rsidR="00F2193B">
        <w:t xml:space="preserve"> dekooderille 74HC4511</w:t>
      </w:r>
      <w:r w:rsidR="00952AB2">
        <w:t xml:space="preserve"> (Oivassa decoder74hc4511.ino)</w:t>
      </w:r>
      <w:r>
        <w:t xml:space="preserve">, joka lukee jatkuvasti sarjaväylältä numeroja 0-9 ja muodostaa niiden perusteella neljään </w:t>
      </w:r>
      <w:proofErr w:type="spellStart"/>
      <w:r>
        <w:t>Arduinon</w:t>
      </w:r>
      <w:proofErr w:type="spellEnd"/>
      <w:r>
        <w:t xml:space="preserve"> pinniin BCD-koodatun luvun, joka sitten on inputtina näytönohjain piirille, joka </w:t>
      </w:r>
      <w:proofErr w:type="spellStart"/>
      <w:r>
        <w:t>muutaa</w:t>
      </w:r>
      <w:proofErr w:type="spellEnd"/>
      <w:r>
        <w:t xml:space="preserve"> 4 piuhan signaalin 7-piuhan signaaliksi 7-segmenttinäytön ohjaukseen.</w:t>
      </w:r>
    </w:p>
    <w:p w:rsidR="00C9426B" w:rsidRDefault="00C9426B" w:rsidP="00135FFE">
      <w:r>
        <w:t>Ryhmän tulee ensin itsenäisesti ymmärtää mitä annettu ohjelma tekee ja sitten saada kytkentä toimimaan siten että käyttäjän antaessa sarjaväylältä numeron se syttyy 7-segmenttinäytölle.</w:t>
      </w:r>
    </w:p>
    <w:p w:rsidR="008566BB" w:rsidRDefault="008566BB" w:rsidP="00135FFE"/>
    <w:sectPr w:rsidR="008566BB" w:rsidSect="001C3E5D"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E76" w:rsidRDefault="00907E76" w:rsidP="007D1B3E">
      <w:r>
        <w:separator/>
      </w:r>
    </w:p>
  </w:endnote>
  <w:endnote w:type="continuationSeparator" w:id="0">
    <w:p w:rsidR="00907E76" w:rsidRDefault="00907E76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E76" w:rsidRDefault="00907E76" w:rsidP="007D1B3E">
      <w:r>
        <w:separator/>
      </w:r>
    </w:p>
  </w:footnote>
  <w:footnote w:type="continuationSeparator" w:id="0">
    <w:p w:rsidR="00907E76" w:rsidRDefault="00907E76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Pr="006A70CC" w:rsidRDefault="00030613" w:rsidP="006A7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C86359"/>
    <w:multiLevelType w:val="hybridMultilevel"/>
    <w:tmpl w:val="9656D52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6BE5C59"/>
    <w:multiLevelType w:val="hybridMultilevel"/>
    <w:tmpl w:val="56347776"/>
    <w:lvl w:ilvl="0" w:tplc="F60A7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A4DC1"/>
    <w:multiLevelType w:val="hybridMultilevel"/>
    <w:tmpl w:val="A53432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D127B6B"/>
    <w:multiLevelType w:val="hybridMultilevel"/>
    <w:tmpl w:val="1EDA0106"/>
    <w:lvl w:ilvl="0" w:tplc="395CD3C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82A1E"/>
    <w:multiLevelType w:val="hybridMultilevel"/>
    <w:tmpl w:val="F4D092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923A4"/>
    <w:multiLevelType w:val="multilevel"/>
    <w:tmpl w:val="27E03FB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B7459BF"/>
    <w:multiLevelType w:val="hybridMultilevel"/>
    <w:tmpl w:val="0782883E"/>
    <w:lvl w:ilvl="0" w:tplc="981C1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1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69"/>
    <w:rsid w:val="00005F4B"/>
    <w:rsid w:val="00023DB6"/>
    <w:rsid w:val="00024AFE"/>
    <w:rsid w:val="00030613"/>
    <w:rsid w:val="00031109"/>
    <w:rsid w:val="00045C21"/>
    <w:rsid w:val="000468D1"/>
    <w:rsid w:val="000552BC"/>
    <w:rsid w:val="000655BF"/>
    <w:rsid w:val="0007520A"/>
    <w:rsid w:val="00075275"/>
    <w:rsid w:val="00081293"/>
    <w:rsid w:val="00090658"/>
    <w:rsid w:val="00093C46"/>
    <w:rsid w:val="000A3433"/>
    <w:rsid w:val="000A44F4"/>
    <w:rsid w:val="000C0D9D"/>
    <w:rsid w:val="000D0724"/>
    <w:rsid w:val="000D1C31"/>
    <w:rsid w:val="000D4708"/>
    <w:rsid w:val="000D4E75"/>
    <w:rsid w:val="001065D2"/>
    <w:rsid w:val="00107EC3"/>
    <w:rsid w:val="00110975"/>
    <w:rsid w:val="00111B32"/>
    <w:rsid w:val="00126417"/>
    <w:rsid w:val="00135FFE"/>
    <w:rsid w:val="00151BB5"/>
    <w:rsid w:val="00163B7D"/>
    <w:rsid w:val="00170E75"/>
    <w:rsid w:val="001836BC"/>
    <w:rsid w:val="00187519"/>
    <w:rsid w:val="0019259E"/>
    <w:rsid w:val="00196D38"/>
    <w:rsid w:val="001A0AD5"/>
    <w:rsid w:val="001B4788"/>
    <w:rsid w:val="001C3E5D"/>
    <w:rsid w:val="001D013F"/>
    <w:rsid w:val="001D3ED5"/>
    <w:rsid w:val="001E5DB3"/>
    <w:rsid w:val="001E7137"/>
    <w:rsid w:val="00216679"/>
    <w:rsid w:val="002307C0"/>
    <w:rsid w:val="002339CA"/>
    <w:rsid w:val="002510AA"/>
    <w:rsid w:val="002775E7"/>
    <w:rsid w:val="00282519"/>
    <w:rsid w:val="00292EC0"/>
    <w:rsid w:val="002A531F"/>
    <w:rsid w:val="002A6710"/>
    <w:rsid w:val="002B519D"/>
    <w:rsid w:val="002E060C"/>
    <w:rsid w:val="002F1A95"/>
    <w:rsid w:val="002F7CE6"/>
    <w:rsid w:val="003017B8"/>
    <w:rsid w:val="00307E0D"/>
    <w:rsid w:val="003223C0"/>
    <w:rsid w:val="003234AA"/>
    <w:rsid w:val="00340B7F"/>
    <w:rsid w:val="003555A5"/>
    <w:rsid w:val="003571C8"/>
    <w:rsid w:val="00364585"/>
    <w:rsid w:val="00366C36"/>
    <w:rsid w:val="00373EBE"/>
    <w:rsid w:val="003834BF"/>
    <w:rsid w:val="00390630"/>
    <w:rsid w:val="00391CB9"/>
    <w:rsid w:val="00394678"/>
    <w:rsid w:val="003C379C"/>
    <w:rsid w:val="003C76D7"/>
    <w:rsid w:val="003D1DC9"/>
    <w:rsid w:val="00401B0D"/>
    <w:rsid w:val="004036C2"/>
    <w:rsid w:val="00407C9D"/>
    <w:rsid w:val="00417BCE"/>
    <w:rsid w:val="00421D33"/>
    <w:rsid w:val="004475B1"/>
    <w:rsid w:val="0045001F"/>
    <w:rsid w:val="00455D27"/>
    <w:rsid w:val="00460F26"/>
    <w:rsid w:val="0046288F"/>
    <w:rsid w:val="004649C8"/>
    <w:rsid w:val="00471C6C"/>
    <w:rsid w:val="00473FCC"/>
    <w:rsid w:val="00477449"/>
    <w:rsid w:val="00482587"/>
    <w:rsid w:val="0048325A"/>
    <w:rsid w:val="004853C7"/>
    <w:rsid w:val="00490BCE"/>
    <w:rsid w:val="00496AA1"/>
    <w:rsid w:val="004A55F0"/>
    <w:rsid w:val="004B31A5"/>
    <w:rsid w:val="004C719D"/>
    <w:rsid w:val="004D429F"/>
    <w:rsid w:val="004D6DC8"/>
    <w:rsid w:val="004E34D3"/>
    <w:rsid w:val="00511B4E"/>
    <w:rsid w:val="005133EF"/>
    <w:rsid w:val="00521EDF"/>
    <w:rsid w:val="00524401"/>
    <w:rsid w:val="00536AB5"/>
    <w:rsid w:val="005400A3"/>
    <w:rsid w:val="00542318"/>
    <w:rsid w:val="00552149"/>
    <w:rsid w:val="005562EE"/>
    <w:rsid w:val="00557774"/>
    <w:rsid w:val="00562B13"/>
    <w:rsid w:val="00562DF3"/>
    <w:rsid w:val="00565171"/>
    <w:rsid w:val="00580B31"/>
    <w:rsid w:val="005A2218"/>
    <w:rsid w:val="005D1E0D"/>
    <w:rsid w:val="005D3B32"/>
    <w:rsid w:val="006037F4"/>
    <w:rsid w:val="00610F77"/>
    <w:rsid w:val="00621C18"/>
    <w:rsid w:val="006319FE"/>
    <w:rsid w:val="00660FEB"/>
    <w:rsid w:val="00676D33"/>
    <w:rsid w:val="00693E1C"/>
    <w:rsid w:val="006951F1"/>
    <w:rsid w:val="006A10ED"/>
    <w:rsid w:val="006A70CC"/>
    <w:rsid w:val="006B4ACF"/>
    <w:rsid w:val="006B5E5C"/>
    <w:rsid w:val="006B5FC9"/>
    <w:rsid w:val="006D1E6E"/>
    <w:rsid w:val="006F4DB5"/>
    <w:rsid w:val="00716B4F"/>
    <w:rsid w:val="00740380"/>
    <w:rsid w:val="00774266"/>
    <w:rsid w:val="00776ECA"/>
    <w:rsid w:val="007C13C5"/>
    <w:rsid w:val="007D174E"/>
    <w:rsid w:val="007D1B3E"/>
    <w:rsid w:val="007F7B0D"/>
    <w:rsid w:val="00801309"/>
    <w:rsid w:val="008136BD"/>
    <w:rsid w:val="0082262F"/>
    <w:rsid w:val="00837209"/>
    <w:rsid w:val="00845407"/>
    <w:rsid w:val="008566BB"/>
    <w:rsid w:val="00880EA5"/>
    <w:rsid w:val="00883B06"/>
    <w:rsid w:val="00893914"/>
    <w:rsid w:val="008B6339"/>
    <w:rsid w:val="008C4D22"/>
    <w:rsid w:val="008C7314"/>
    <w:rsid w:val="008E5E02"/>
    <w:rsid w:val="008F042E"/>
    <w:rsid w:val="008F28F0"/>
    <w:rsid w:val="008F2BFF"/>
    <w:rsid w:val="008F45E1"/>
    <w:rsid w:val="00900C7B"/>
    <w:rsid w:val="00907E76"/>
    <w:rsid w:val="00926EB1"/>
    <w:rsid w:val="009273D3"/>
    <w:rsid w:val="00952AB2"/>
    <w:rsid w:val="00962C5F"/>
    <w:rsid w:val="00972F2F"/>
    <w:rsid w:val="00995B2E"/>
    <w:rsid w:val="009B6169"/>
    <w:rsid w:val="009C79D3"/>
    <w:rsid w:val="009F3206"/>
    <w:rsid w:val="009F4F54"/>
    <w:rsid w:val="00A00715"/>
    <w:rsid w:val="00A025B8"/>
    <w:rsid w:val="00A025E5"/>
    <w:rsid w:val="00A11A2A"/>
    <w:rsid w:val="00A13439"/>
    <w:rsid w:val="00A1493A"/>
    <w:rsid w:val="00A15475"/>
    <w:rsid w:val="00A22772"/>
    <w:rsid w:val="00A239AE"/>
    <w:rsid w:val="00A52567"/>
    <w:rsid w:val="00A62081"/>
    <w:rsid w:val="00A75DBA"/>
    <w:rsid w:val="00A75FDD"/>
    <w:rsid w:val="00A85010"/>
    <w:rsid w:val="00A85C58"/>
    <w:rsid w:val="00AA0733"/>
    <w:rsid w:val="00AB76DA"/>
    <w:rsid w:val="00AD4D88"/>
    <w:rsid w:val="00B01302"/>
    <w:rsid w:val="00B0621C"/>
    <w:rsid w:val="00B2259C"/>
    <w:rsid w:val="00B24FC1"/>
    <w:rsid w:val="00B2569C"/>
    <w:rsid w:val="00B27CC7"/>
    <w:rsid w:val="00B31B04"/>
    <w:rsid w:val="00B32163"/>
    <w:rsid w:val="00B344D6"/>
    <w:rsid w:val="00B6663D"/>
    <w:rsid w:val="00B86FA0"/>
    <w:rsid w:val="00B907BD"/>
    <w:rsid w:val="00B95368"/>
    <w:rsid w:val="00B95CEB"/>
    <w:rsid w:val="00B961E3"/>
    <w:rsid w:val="00BB2A48"/>
    <w:rsid w:val="00BC3EEE"/>
    <w:rsid w:val="00BD2E36"/>
    <w:rsid w:val="00BE0518"/>
    <w:rsid w:val="00BF665B"/>
    <w:rsid w:val="00BF69AD"/>
    <w:rsid w:val="00C10156"/>
    <w:rsid w:val="00C10227"/>
    <w:rsid w:val="00C13BEE"/>
    <w:rsid w:val="00C26318"/>
    <w:rsid w:val="00C30A3B"/>
    <w:rsid w:val="00C40736"/>
    <w:rsid w:val="00C5236C"/>
    <w:rsid w:val="00C56728"/>
    <w:rsid w:val="00C75004"/>
    <w:rsid w:val="00C9426B"/>
    <w:rsid w:val="00C95076"/>
    <w:rsid w:val="00C97EE7"/>
    <w:rsid w:val="00CD0E2B"/>
    <w:rsid w:val="00CD3742"/>
    <w:rsid w:val="00CE57BB"/>
    <w:rsid w:val="00D1111A"/>
    <w:rsid w:val="00D271B4"/>
    <w:rsid w:val="00D4137F"/>
    <w:rsid w:val="00D43C5E"/>
    <w:rsid w:val="00D47A35"/>
    <w:rsid w:val="00D71CD3"/>
    <w:rsid w:val="00D779CA"/>
    <w:rsid w:val="00D77D64"/>
    <w:rsid w:val="00DD2DD6"/>
    <w:rsid w:val="00DD490D"/>
    <w:rsid w:val="00DD758C"/>
    <w:rsid w:val="00DD7A88"/>
    <w:rsid w:val="00DE2A46"/>
    <w:rsid w:val="00DE570A"/>
    <w:rsid w:val="00DF2A43"/>
    <w:rsid w:val="00DF5D1D"/>
    <w:rsid w:val="00DF761C"/>
    <w:rsid w:val="00E0764C"/>
    <w:rsid w:val="00E22540"/>
    <w:rsid w:val="00E44831"/>
    <w:rsid w:val="00E5478B"/>
    <w:rsid w:val="00E5526A"/>
    <w:rsid w:val="00E61A93"/>
    <w:rsid w:val="00E66597"/>
    <w:rsid w:val="00E758FF"/>
    <w:rsid w:val="00E81533"/>
    <w:rsid w:val="00E82908"/>
    <w:rsid w:val="00E82B2E"/>
    <w:rsid w:val="00E847D4"/>
    <w:rsid w:val="00EA51C4"/>
    <w:rsid w:val="00EB46FC"/>
    <w:rsid w:val="00EB6A5B"/>
    <w:rsid w:val="00EC0FF8"/>
    <w:rsid w:val="00EC2F00"/>
    <w:rsid w:val="00EC5DD7"/>
    <w:rsid w:val="00EC7D91"/>
    <w:rsid w:val="00F01F8D"/>
    <w:rsid w:val="00F2193B"/>
    <w:rsid w:val="00F444D3"/>
    <w:rsid w:val="00F564BB"/>
    <w:rsid w:val="00F650AD"/>
    <w:rsid w:val="00F655E2"/>
    <w:rsid w:val="00F734C2"/>
    <w:rsid w:val="00F76BE3"/>
    <w:rsid w:val="00FA6E59"/>
    <w:rsid w:val="00FB1BEA"/>
    <w:rsid w:val="00FD23AA"/>
    <w:rsid w:val="00FD23E7"/>
    <w:rsid w:val="00FD73A7"/>
    <w:rsid w:val="00FE0005"/>
    <w:rsid w:val="00FE1CE8"/>
    <w:rsid w:val="00FE4190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10F1C1AD"/>
  <w15:docId w15:val="{70E1B72A-AF89-48B6-ABDE-AF815A63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-tutorials.ws/blog/7-segment-display-tutoria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C544-2F8B-4E8E-BDD8-C63A601B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3</TotalTime>
  <Pages>4</Pages>
  <Words>383</Words>
  <Characters>3104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3481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Heikki Ylipaavalniemi</dc:creator>
  <cp:lastModifiedBy>Jaakko Kaski</cp:lastModifiedBy>
  <cp:revision>4</cp:revision>
  <cp:lastPrinted>2011-09-20T09:38:00Z</cp:lastPrinted>
  <dcterms:created xsi:type="dcterms:W3CDTF">2017-08-23T08:50:00Z</dcterms:created>
  <dcterms:modified xsi:type="dcterms:W3CDTF">2017-08-23T08:53:00Z</dcterms:modified>
</cp:coreProperties>
</file>