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54" w:rsidRDefault="00581254"/>
    <w:p w:rsidR="004C20B6" w:rsidRDefault="004C20B6"/>
    <w:p w:rsidR="00D25CEE" w:rsidRDefault="004C20B6">
      <w:r w:rsidRPr="004C20B6">
        <w:rPr>
          <w:b/>
        </w:rPr>
        <w:t>Kurssin nimi:</w:t>
      </w:r>
      <w:r w:rsidR="00F047B2">
        <w:tab/>
        <w:t>Johdatus tietotekniikan opintoihin, Yhtälöt ja funktio-oppi</w:t>
      </w:r>
    </w:p>
    <w:p w:rsidR="004C20B6" w:rsidRDefault="004C20B6"/>
    <w:p w:rsidR="004C20B6" w:rsidRDefault="004C20B6">
      <w:r w:rsidRPr="004C20B6">
        <w:rPr>
          <w:b/>
        </w:rPr>
        <w:t>Koodi:</w:t>
      </w:r>
      <w:r w:rsidR="00F047B2">
        <w:tab/>
        <w:t xml:space="preserve">IN00BP74 </w:t>
      </w:r>
    </w:p>
    <w:p w:rsidR="004C20B6" w:rsidRDefault="004C20B6"/>
    <w:p w:rsidR="004C20B6" w:rsidRDefault="004C20B6">
      <w:r w:rsidRPr="004C20B6">
        <w:rPr>
          <w:b/>
        </w:rPr>
        <w:t>Opettaja:</w:t>
      </w:r>
      <w:r>
        <w:tab/>
        <w:t>Susanna Kujanpää</w:t>
      </w:r>
    </w:p>
    <w:p w:rsidR="004C20B6" w:rsidRDefault="004C20B6">
      <w:r>
        <w:tab/>
      </w:r>
      <w:hyperlink r:id="rId8" w:history="1">
        <w:r w:rsidRPr="009D1ED5">
          <w:rPr>
            <w:rStyle w:val="Hyperlinkki"/>
          </w:rPr>
          <w:t>susanna.kujanpaa@oamk.fi</w:t>
        </w:r>
      </w:hyperlink>
    </w:p>
    <w:p w:rsidR="004C20B6" w:rsidRDefault="004C20B6">
      <w:r>
        <w:tab/>
        <w:t>vastaanott</w:t>
      </w:r>
      <w:r w:rsidR="00F047B2">
        <w:t>oaika: lukujärjestys, huone 3386</w:t>
      </w:r>
    </w:p>
    <w:p w:rsidR="004C20B6" w:rsidRDefault="004C20B6"/>
    <w:p w:rsidR="0065346E" w:rsidRPr="00D25CEE" w:rsidRDefault="0065346E">
      <w:pPr>
        <w:rPr>
          <w:sz w:val="24"/>
          <w:szCs w:val="24"/>
        </w:rPr>
      </w:pPr>
      <w:r w:rsidRPr="00D25CEE">
        <w:rPr>
          <w:b/>
          <w:sz w:val="24"/>
          <w:szCs w:val="24"/>
        </w:rPr>
        <w:t>Tavoite:</w:t>
      </w:r>
      <w:r w:rsidRPr="00D25CEE">
        <w:rPr>
          <w:sz w:val="24"/>
          <w:szCs w:val="24"/>
        </w:rPr>
        <w:tab/>
        <w:t>Opiskelija osaa peruskäsitteet kurssin aihealueista. Lisäksi hän osaa soveltaa</w:t>
      </w:r>
    </w:p>
    <w:p w:rsidR="0065346E" w:rsidRPr="00D25CEE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>taitojaan muissa oppiaineissa esiintyvissä matemaattisissa ongelmissa.</w:t>
      </w:r>
    </w:p>
    <w:p w:rsidR="006143D8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>Kurssi antaa valmiudet jatkaa matematiikan opiskelua seuraavissa kursseissa</w:t>
      </w:r>
    </w:p>
    <w:p w:rsidR="0065346E" w:rsidRPr="00D25CEE" w:rsidRDefault="006143D8" w:rsidP="006143D8">
      <w:pPr>
        <w:ind w:firstLine="1304"/>
        <w:rPr>
          <w:sz w:val="24"/>
          <w:szCs w:val="24"/>
        </w:rPr>
      </w:pPr>
      <w:r>
        <w:rPr>
          <w:sz w:val="24"/>
          <w:szCs w:val="24"/>
        </w:rPr>
        <w:t>sekä soveltaa matemaattista osaamista projektityöskentelyssä</w:t>
      </w:r>
      <w:r w:rsidR="0065346E" w:rsidRPr="00D25CEE">
        <w:rPr>
          <w:sz w:val="24"/>
          <w:szCs w:val="24"/>
        </w:rPr>
        <w:t>.</w:t>
      </w:r>
    </w:p>
    <w:p w:rsidR="00D25CEE" w:rsidRPr="00D25CEE" w:rsidRDefault="00D25CEE">
      <w:pPr>
        <w:rPr>
          <w:sz w:val="24"/>
          <w:szCs w:val="24"/>
        </w:rPr>
      </w:pPr>
    </w:p>
    <w:p w:rsidR="00D25CEE" w:rsidRPr="00D25CEE" w:rsidRDefault="00D25CEE">
      <w:pPr>
        <w:rPr>
          <w:sz w:val="24"/>
          <w:szCs w:val="24"/>
        </w:rPr>
      </w:pPr>
      <w:r w:rsidRPr="00D25CEE">
        <w:rPr>
          <w:b/>
          <w:sz w:val="24"/>
          <w:szCs w:val="24"/>
        </w:rPr>
        <w:t>Laajuus:</w:t>
      </w:r>
      <w:r w:rsidR="00F047B2">
        <w:rPr>
          <w:sz w:val="24"/>
          <w:szCs w:val="24"/>
        </w:rPr>
        <w:tab/>
        <w:t>1,5</w:t>
      </w:r>
      <w:r w:rsidRPr="00D25CEE">
        <w:rPr>
          <w:sz w:val="24"/>
          <w:szCs w:val="24"/>
        </w:rPr>
        <w:t xml:space="preserve"> op</w:t>
      </w:r>
    </w:p>
    <w:p w:rsidR="0065346E" w:rsidRPr="00D25CEE" w:rsidRDefault="0065346E">
      <w:pPr>
        <w:rPr>
          <w:sz w:val="24"/>
          <w:szCs w:val="24"/>
        </w:rPr>
      </w:pPr>
    </w:p>
    <w:p w:rsidR="0065346E" w:rsidRPr="00D25CEE" w:rsidRDefault="0065346E">
      <w:pPr>
        <w:rPr>
          <w:sz w:val="24"/>
          <w:szCs w:val="24"/>
        </w:rPr>
      </w:pPr>
      <w:r w:rsidRPr="00D25CEE">
        <w:rPr>
          <w:b/>
          <w:sz w:val="24"/>
          <w:szCs w:val="24"/>
        </w:rPr>
        <w:t>Sisältö:</w:t>
      </w:r>
      <w:r w:rsidRPr="00D25CEE">
        <w:rPr>
          <w:sz w:val="24"/>
          <w:szCs w:val="24"/>
        </w:rPr>
        <w:t xml:space="preserve"> </w:t>
      </w:r>
      <w:r w:rsidRPr="00D25CEE">
        <w:rPr>
          <w:sz w:val="24"/>
          <w:szCs w:val="24"/>
        </w:rPr>
        <w:tab/>
        <w:t>1. Peruskäsitteitä</w:t>
      </w:r>
    </w:p>
    <w:p w:rsidR="0065346E" w:rsidRPr="00D25CEE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>2. Yhtälöt</w:t>
      </w:r>
    </w:p>
    <w:p w:rsidR="0065346E" w:rsidRPr="00D25CEE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</w:r>
      <w:r w:rsidR="000D3F46">
        <w:rPr>
          <w:sz w:val="24"/>
          <w:szCs w:val="24"/>
        </w:rPr>
        <w:t>3</w:t>
      </w:r>
      <w:r w:rsidRPr="00D25CEE">
        <w:rPr>
          <w:sz w:val="24"/>
          <w:szCs w:val="24"/>
        </w:rPr>
        <w:t>. Funktiot ja niiden yhtälöt</w:t>
      </w:r>
    </w:p>
    <w:p w:rsidR="00D25CEE" w:rsidRPr="00D25CEE" w:rsidRDefault="000D3F46" w:rsidP="00F047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5346E" w:rsidRPr="00D25CEE" w:rsidRDefault="0065346E">
      <w:pPr>
        <w:rPr>
          <w:sz w:val="24"/>
          <w:szCs w:val="24"/>
        </w:rPr>
      </w:pPr>
    </w:p>
    <w:p w:rsidR="0065346E" w:rsidRDefault="0065346E">
      <w:pPr>
        <w:rPr>
          <w:sz w:val="24"/>
          <w:szCs w:val="24"/>
        </w:rPr>
      </w:pPr>
      <w:r w:rsidRPr="00D25CEE">
        <w:rPr>
          <w:b/>
          <w:sz w:val="24"/>
          <w:szCs w:val="24"/>
        </w:rPr>
        <w:t>Kirjallisuus:</w:t>
      </w:r>
      <w:r w:rsidRPr="00D25CEE">
        <w:rPr>
          <w:sz w:val="24"/>
          <w:szCs w:val="24"/>
        </w:rPr>
        <w:tab/>
        <w:t>Engineering Mathematics / Croft, Davison ja Hargreaves</w:t>
      </w:r>
    </w:p>
    <w:p w:rsidR="000D3F46" w:rsidRPr="00D25CEE" w:rsidRDefault="000D3F46">
      <w:pPr>
        <w:rPr>
          <w:sz w:val="24"/>
          <w:szCs w:val="24"/>
        </w:rPr>
      </w:pPr>
      <w:r>
        <w:rPr>
          <w:sz w:val="24"/>
          <w:szCs w:val="24"/>
        </w:rPr>
        <w:tab/>
        <w:t>Tekniikan matematiikka 1 ja 2 / Henttonen, Peltomäki ja Uusitalo</w:t>
      </w:r>
    </w:p>
    <w:p w:rsidR="0065346E" w:rsidRPr="00D25CEE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>Luentomuistiinpanot ja tehtävät</w:t>
      </w:r>
    </w:p>
    <w:p w:rsidR="0065346E" w:rsidRPr="00D25CEE" w:rsidRDefault="0065346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>Tekniikan kaavasto</w:t>
      </w:r>
    </w:p>
    <w:p w:rsidR="0065346E" w:rsidRPr="00D25CEE" w:rsidRDefault="0065346E">
      <w:pPr>
        <w:rPr>
          <w:sz w:val="24"/>
          <w:szCs w:val="24"/>
        </w:rPr>
      </w:pPr>
    </w:p>
    <w:p w:rsidR="00F047B2" w:rsidRDefault="0065346E">
      <w:pPr>
        <w:rPr>
          <w:sz w:val="24"/>
          <w:szCs w:val="24"/>
        </w:rPr>
      </w:pPr>
      <w:r w:rsidRPr="00D25CEE">
        <w:rPr>
          <w:b/>
          <w:sz w:val="24"/>
          <w:szCs w:val="24"/>
        </w:rPr>
        <w:t>Suoritus:</w:t>
      </w:r>
      <w:r w:rsidR="00F047B2">
        <w:rPr>
          <w:sz w:val="24"/>
          <w:szCs w:val="24"/>
        </w:rPr>
        <w:tab/>
      </w:r>
      <w:r w:rsidR="006143D8">
        <w:rPr>
          <w:sz w:val="24"/>
          <w:szCs w:val="24"/>
        </w:rPr>
        <w:t xml:space="preserve">koe </w:t>
      </w:r>
    </w:p>
    <w:p w:rsidR="00D25CEE" w:rsidRDefault="00D25CEE">
      <w:pPr>
        <w:rPr>
          <w:sz w:val="24"/>
          <w:szCs w:val="24"/>
        </w:rPr>
      </w:pPr>
      <w:r w:rsidRPr="00D25CEE">
        <w:rPr>
          <w:sz w:val="24"/>
          <w:szCs w:val="24"/>
        </w:rPr>
        <w:tab/>
        <w:t xml:space="preserve">arvosana 0 </w:t>
      </w:r>
      <w:r w:rsidR="00AD50C8">
        <w:rPr>
          <w:sz w:val="24"/>
          <w:szCs w:val="24"/>
        </w:rPr>
        <w:t>–</w:t>
      </w:r>
      <w:r w:rsidRPr="00D25CEE">
        <w:rPr>
          <w:sz w:val="24"/>
          <w:szCs w:val="24"/>
        </w:rPr>
        <w:t xml:space="preserve"> 5</w:t>
      </w: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0D3F46" w:rsidRDefault="000D3F46">
      <w:pPr>
        <w:rPr>
          <w:sz w:val="24"/>
          <w:szCs w:val="24"/>
        </w:rPr>
      </w:pPr>
    </w:p>
    <w:p w:rsidR="00AD50C8" w:rsidRDefault="00AD50C8">
      <w:pPr>
        <w:rPr>
          <w:sz w:val="24"/>
          <w:szCs w:val="24"/>
        </w:rPr>
      </w:pPr>
    </w:p>
    <w:p w:rsidR="00F047B2" w:rsidRDefault="00F047B2">
      <w:pPr>
        <w:rPr>
          <w:sz w:val="24"/>
          <w:szCs w:val="24"/>
        </w:rPr>
      </w:pPr>
    </w:p>
    <w:p w:rsidR="00F047B2" w:rsidRDefault="00F047B2">
      <w:pPr>
        <w:rPr>
          <w:sz w:val="24"/>
          <w:szCs w:val="24"/>
        </w:rPr>
      </w:pPr>
    </w:p>
    <w:p w:rsidR="00387CC6" w:rsidRPr="00855FBA" w:rsidRDefault="00AD50C8" w:rsidP="00855FBA">
      <w:pPr>
        <w:pStyle w:val="Luettelokappale"/>
        <w:numPr>
          <w:ilvl w:val="0"/>
          <w:numId w:val="1"/>
        </w:numPr>
        <w:rPr>
          <w:b/>
          <w:sz w:val="24"/>
          <w:szCs w:val="24"/>
        </w:rPr>
      </w:pPr>
      <w:r w:rsidRPr="00AD50C8">
        <w:rPr>
          <w:b/>
          <w:sz w:val="24"/>
          <w:szCs w:val="24"/>
        </w:rPr>
        <w:lastRenderedPageBreak/>
        <w:t>PERUSKÄSITTEITÄ</w:t>
      </w:r>
    </w:p>
    <w:p w:rsidR="00987B60" w:rsidRDefault="00987B60" w:rsidP="00387CC6">
      <w:pPr>
        <w:pStyle w:val="Luettelokappale"/>
        <w:ind w:left="1304"/>
        <w:rPr>
          <w:sz w:val="24"/>
          <w:szCs w:val="24"/>
        </w:rPr>
      </w:pPr>
    </w:p>
    <w:p w:rsidR="00F90080" w:rsidRDefault="00F90080" w:rsidP="00387CC6">
      <w:pPr>
        <w:pStyle w:val="Luettelokappale"/>
        <w:ind w:left="1304"/>
        <w:rPr>
          <w:sz w:val="24"/>
          <w:szCs w:val="24"/>
        </w:rPr>
      </w:pPr>
    </w:p>
    <w:p w:rsidR="00AD50C8" w:rsidRPr="00387CC6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387CC6">
        <w:rPr>
          <w:b/>
          <w:sz w:val="24"/>
          <w:szCs w:val="24"/>
        </w:rPr>
        <w:t>Potenssilaskusäännöt</w:t>
      </w:r>
    </w:p>
    <w:p w:rsidR="00387CC6" w:rsidRDefault="00387CC6" w:rsidP="00387CC6">
      <w:pPr>
        <w:pStyle w:val="Luettelokappale"/>
        <w:ind w:left="1080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Tuloa, jossa on r kpl samanlaista tekijää, sanotaan r:nneksi potenssiksi ja merkitään:</w:t>
      </w: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missä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 r =</w:t>
      </w: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Laskusäännöt: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387CC6" w:rsidRDefault="00855FBA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</w:p>
    <w:p w:rsidR="00387CC6" w:rsidRDefault="00387CC6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AD50C8" w:rsidRPr="007F7B15" w:rsidRDefault="00387CC6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7F7B15">
        <w:rPr>
          <w:b/>
          <w:sz w:val="24"/>
          <w:szCs w:val="24"/>
        </w:rPr>
        <w:t>Polynomien kertolasku ja sen erikoistapaukset</w:t>
      </w:r>
    </w:p>
    <w:p w:rsidR="00387CC6" w:rsidRDefault="00387CC6" w:rsidP="00387CC6">
      <w:pPr>
        <w:pStyle w:val="Luettelokappale"/>
        <w:ind w:left="1080"/>
        <w:rPr>
          <w:sz w:val="24"/>
          <w:szCs w:val="24"/>
        </w:rPr>
      </w:pPr>
    </w:p>
    <w:p w:rsidR="00387CC6" w:rsidRDefault="007F7B15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Polynomit ovat lausekkeita, joissa on yhteenlaskuja ja vähennyslaskuja. Osia, joita lasketaan yhteen tai vähennetään, kutsutaan termeiksi.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7F7B15" w:rsidRDefault="00855FBA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987B60" w:rsidRDefault="00987B60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lastRenderedPageBreak/>
        <w:t>Binomin neliökaavat:</w:t>
      </w:r>
      <w:r>
        <w:rPr>
          <w:sz w:val="24"/>
          <w:szCs w:val="24"/>
        </w:rPr>
        <w:tab/>
        <w:t>1)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2)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3)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7F7B15" w:rsidRDefault="00855FBA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</w:p>
    <w:p w:rsidR="00987B60" w:rsidRDefault="00987B60" w:rsidP="00387CC6">
      <w:pPr>
        <w:pStyle w:val="Luettelokappale"/>
        <w:ind w:left="1304"/>
        <w:rPr>
          <w:sz w:val="24"/>
          <w:szCs w:val="24"/>
        </w:rPr>
      </w:pPr>
    </w:p>
    <w:p w:rsidR="00987B60" w:rsidRDefault="00987B60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855FBA" w:rsidRDefault="00855FBA" w:rsidP="00387CC6">
      <w:pPr>
        <w:pStyle w:val="Luettelokappale"/>
        <w:ind w:left="1304"/>
        <w:rPr>
          <w:sz w:val="24"/>
          <w:szCs w:val="24"/>
        </w:rPr>
      </w:pPr>
    </w:p>
    <w:p w:rsidR="007F7B15" w:rsidRDefault="007F7B15" w:rsidP="00387CC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Apuna voi käyttää myös Pascalin kolmiota: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7F7B15" w:rsidRDefault="007F7B15" w:rsidP="007F7B15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F7B15" w:rsidRDefault="007F7B15" w:rsidP="007F7B15">
      <w:pPr>
        <w:ind w:left="6520"/>
        <w:rPr>
          <w:sz w:val="24"/>
          <w:szCs w:val="24"/>
        </w:rPr>
      </w:pPr>
      <w:r>
        <w:rPr>
          <w:sz w:val="24"/>
          <w:szCs w:val="24"/>
        </w:rPr>
        <w:t xml:space="preserve">             1         2          1</w:t>
      </w:r>
    </w:p>
    <w:p w:rsidR="007F7B15" w:rsidRDefault="007F7B15" w:rsidP="007F7B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1        3          3         1</w:t>
      </w:r>
    </w:p>
    <w:p w:rsidR="007F7B15" w:rsidRDefault="007F7B15" w:rsidP="007F7B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1      4         6           4        1</w:t>
      </w:r>
    </w:p>
    <w:p w:rsidR="007F7B15" w:rsidRDefault="007F7B15" w:rsidP="007F7B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F7B15" w:rsidRDefault="007F7B15" w:rsidP="007F7B15">
      <w:pPr>
        <w:ind w:left="5216"/>
        <w:rPr>
          <w:sz w:val="24"/>
          <w:szCs w:val="24"/>
        </w:rPr>
      </w:pPr>
      <w:r>
        <w:rPr>
          <w:sz w:val="24"/>
          <w:szCs w:val="24"/>
        </w:rPr>
        <w:t>jne.</w:t>
      </w:r>
    </w:p>
    <w:p w:rsidR="007F7B15" w:rsidRDefault="00855FBA" w:rsidP="007F7B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Esimerkki </w:t>
      </w:r>
    </w:p>
    <w:p w:rsidR="00F90080" w:rsidRPr="007F7B15" w:rsidRDefault="00F90080" w:rsidP="007F7B15">
      <w:pPr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0D3F46" w:rsidRDefault="000D3F46" w:rsidP="00987B60">
      <w:pPr>
        <w:rPr>
          <w:sz w:val="24"/>
          <w:szCs w:val="24"/>
        </w:rPr>
      </w:pPr>
    </w:p>
    <w:p w:rsidR="00855FBA" w:rsidRDefault="00855FBA" w:rsidP="00987B60">
      <w:pPr>
        <w:rPr>
          <w:sz w:val="24"/>
          <w:szCs w:val="24"/>
        </w:rPr>
      </w:pPr>
    </w:p>
    <w:p w:rsidR="000D3F46" w:rsidRPr="00987B60" w:rsidRDefault="000D3F46" w:rsidP="00987B60">
      <w:pPr>
        <w:rPr>
          <w:sz w:val="24"/>
          <w:szCs w:val="24"/>
        </w:rPr>
      </w:pPr>
    </w:p>
    <w:p w:rsidR="00AD50C8" w:rsidRDefault="00AD50C8" w:rsidP="00AD50C8">
      <w:pPr>
        <w:pStyle w:val="Luettelokappale"/>
        <w:numPr>
          <w:ilvl w:val="0"/>
          <w:numId w:val="1"/>
        </w:numPr>
        <w:rPr>
          <w:b/>
          <w:sz w:val="24"/>
          <w:szCs w:val="24"/>
        </w:rPr>
      </w:pPr>
      <w:r w:rsidRPr="00AD50C8">
        <w:rPr>
          <w:b/>
          <w:sz w:val="24"/>
          <w:szCs w:val="24"/>
        </w:rPr>
        <w:lastRenderedPageBreak/>
        <w:t>YHTÄLÖT</w:t>
      </w:r>
    </w:p>
    <w:p w:rsidR="00C80CCB" w:rsidRPr="00AD50C8" w:rsidRDefault="00C80CCB" w:rsidP="00C80CCB">
      <w:pPr>
        <w:pStyle w:val="Luettelokappale"/>
        <w:rPr>
          <w:b/>
          <w:sz w:val="24"/>
          <w:szCs w:val="24"/>
        </w:rPr>
      </w:pPr>
    </w:p>
    <w:p w:rsidR="00AD50C8" w:rsidRPr="00C80CCB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C80CCB">
        <w:rPr>
          <w:b/>
          <w:sz w:val="24"/>
          <w:szCs w:val="24"/>
        </w:rPr>
        <w:t>Ensimmäisen asteen yhtälö</w:t>
      </w:r>
    </w:p>
    <w:p w:rsidR="00C80CCB" w:rsidRDefault="00C80CCB" w:rsidP="00C80CCB">
      <w:pPr>
        <w:pStyle w:val="Luettelokappale"/>
        <w:ind w:left="1080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Ensimmäisen asteen yhtälössä on vain ensimmäis</w:t>
      </w:r>
      <w:r w:rsidR="007E6356">
        <w:rPr>
          <w:sz w:val="24"/>
          <w:szCs w:val="24"/>
        </w:rPr>
        <w:t>en asteen muuttujia ja vakioita:</w:t>
      </w:r>
    </w:p>
    <w:p w:rsidR="007E6356" w:rsidRDefault="007E6356" w:rsidP="00C80CCB">
      <w:pPr>
        <w:pStyle w:val="Luettelokappale"/>
        <w:ind w:left="1304"/>
        <w:rPr>
          <w:sz w:val="24"/>
          <w:szCs w:val="24"/>
        </w:rPr>
      </w:pPr>
    </w:p>
    <w:p w:rsidR="007E6356" w:rsidRDefault="00C80CCB" w:rsidP="007E6356">
      <w:pPr>
        <w:pStyle w:val="Luettelokappale"/>
        <w:ind w:left="5216" w:firstLine="1304"/>
        <w:rPr>
          <w:sz w:val="24"/>
          <w:szCs w:val="24"/>
        </w:rPr>
      </w:pPr>
      <w:r>
        <w:rPr>
          <w:sz w:val="24"/>
          <w:szCs w:val="24"/>
        </w:rPr>
        <w:t xml:space="preserve">(Lineaarinen yhtälö) </w:t>
      </w:r>
    </w:p>
    <w:p w:rsidR="007E6356" w:rsidRDefault="007E6356" w:rsidP="007E6356">
      <w:pPr>
        <w:ind w:firstLine="1304"/>
        <w:rPr>
          <w:sz w:val="24"/>
          <w:szCs w:val="24"/>
        </w:rPr>
      </w:pPr>
    </w:p>
    <w:p w:rsidR="00C80CCB" w:rsidRPr="007E6356" w:rsidRDefault="00C80CCB" w:rsidP="007E6356">
      <w:pPr>
        <w:ind w:firstLine="1304"/>
        <w:rPr>
          <w:sz w:val="24"/>
          <w:szCs w:val="24"/>
        </w:rPr>
      </w:pPr>
      <w:r w:rsidRPr="007E6356">
        <w:rPr>
          <w:sz w:val="24"/>
          <w:szCs w:val="24"/>
        </w:rPr>
        <w:t>Ratkaisuja löytyy vain yksi, ei yhtään tai yhtälö toteutuu kaikilla muuttujan arvoilla.</w:t>
      </w:r>
    </w:p>
    <w:p w:rsidR="00C80CCB" w:rsidRDefault="00C80CCB" w:rsidP="00C80CCB">
      <w:pPr>
        <w:pStyle w:val="Luettelokappale"/>
        <w:ind w:left="1080"/>
        <w:rPr>
          <w:sz w:val="24"/>
          <w:szCs w:val="24"/>
        </w:rPr>
      </w:pPr>
    </w:p>
    <w:p w:rsidR="00C80CCB" w:rsidRDefault="00C80CCB" w:rsidP="00C80CCB">
      <w:pPr>
        <w:pStyle w:val="Luettelokappale"/>
        <w:ind w:left="1080"/>
        <w:rPr>
          <w:sz w:val="24"/>
          <w:szCs w:val="24"/>
        </w:rPr>
      </w:pPr>
      <w:r>
        <w:rPr>
          <w:sz w:val="24"/>
          <w:szCs w:val="24"/>
        </w:rPr>
        <w:tab/>
        <w:t>Yleisesti: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Yhtälön molemmille puolille voidaan lisätä tai kertoa sama nollasta poikkeava luku.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Tulo on nolla vain jos ainakin toinen sen tekijöistä on nolla.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C80CCB" w:rsidRDefault="00855FBA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987B60" w:rsidRDefault="00987B60" w:rsidP="00C80CCB">
      <w:pPr>
        <w:pStyle w:val="Luettelokappale"/>
        <w:ind w:left="1304"/>
        <w:rPr>
          <w:sz w:val="24"/>
          <w:szCs w:val="24"/>
        </w:rPr>
      </w:pPr>
    </w:p>
    <w:p w:rsidR="000D3F46" w:rsidRDefault="000D3F46" w:rsidP="00C80CCB">
      <w:pPr>
        <w:pStyle w:val="Luettelokappale"/>
        <w:ind w:left="1304"/>
        <w:rPr>
          <w:sz w:val="24"/>
          <w:szCs w:val="24"/>
        </w:rPr>
      </w:pPr>
    </w:p>
    <w:p w:rsidR="000D3F46" w:rsidRDefault="000D3F46" w:rsidP="00C80CCB">
      <w:pPr>
        <w:pStyle w:val="Luettelokappale"/>
        <w:ind w:left="1304"/>
        <w:rPr>
          <w:sz w:val="24"/>
          <w:szCs w:val="24"/>
        </w:rPr>
      </w:pPr>
    </w:p>
    <w:p w:rsidR="000D3F46" w:rsidRDefault="000D3F46" w:rsidP="00C80CCB">
      <w:pPr>
        <w:pStyle w:val="Luettelokappale"/>
        <w:ind w:left="1304"/>
        <w:rPr>
          <w:sz w:val="24"/>
          <w:szCs w:val="24"/>
        </w:rPr>
      </w:pPr>
    </w:p>
    <w:p w:rsidR="00AD50C8" w:rsidRPr="00C80CCB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C80CCB">
        <w:rPr>
          <w:b/>
          <w:sz w:val="24"/>
          <w:szCs w:val="24"/>
        </w:rPr>
        <w:t>Toisen asteen yhtälö</w:t>
      </w:r>
    </w:p>
    <w:p w:rsidR="00C80CCB" w:rsidRDefault="00C80CCB" w:rsidP="00C80CCB">
      <w:pPr>
        <w:pStyle w:val="Luettelokappale"/>
        <w:ind w:left="1080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Toisen asteen yhtälö on muotoa: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Sen ratkaisuun voidaan käyttää kaavaa: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C80CCB" w:rsidRDefault="00855FBA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987B60" w:rsidRDefault="00987B60" w:rsidP="00C80CCB">
      <w:pPr>
        <w:pStyle w:val="Luettelokappale"/>
        <w:ind w:left="1304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Toisen asteen yhtälön diskriminantti on ratkaisukaavan juurrettava: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Diskriminantin arvo määrää yhtälön ratkaisujen määrän: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C80CCB" w:rsidRDefault="00C80CCB" w:rsidP="00C80CCB">
      <w:pPr>
        <w:pStyle w:val="Luettelokappale"/>
        <w:ind w:left="1304"/>
        <w:rPr>
          <w:sz w:val="24"/>
          <w:szCs w:val="24"/>
        </w:rPr>
      </w:pPr>
    </w:p>
    <w:p w:rsidR="007E6356" w:rsidRDefault="00855FBA" w:rsidP="00922C5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Default="00987B60" w:rsidP="00922C5A">
      <w:pPr>
        <w:pStyle w:val="Luettelokappale"/>
        <w:ind w:left="1304"/>
        <w:rPr>
          <w:sz w:val="24"/>
          <w:szCs w:val="24"/>
        </w:rPr>
      </w:pPr>
    </w:p>
    <w:p w:rsidR="00987B60" w:rsidRPr="00922C5A" w:rsidRDefault="00987B60" w:rsidP="00922C5A">
      <w:pPr>
        <w:pStyle w:val="Luettelokappale"/>
        <w:ind w:left="1304"/>
        <w:rPr>
          <w:sz w:val="24"/>
          <w:szCs w:val="24"/>
        </w:rPr>
      </w:pPr>
    </w:p>
    <w:p w:rsidR="00AD50C8" w:rsidRPr="00FA1CA6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FA1CA6">
        <w:rPr>
          <w:b/>
          <w:sz w:val="24"/>
          <w:szCs w:val="24"/>
        </w:rPr>
        <w:lastRenderedPageBreak/>
        <w:t>Murtoyhtälö</w:t>
      </w:r>
    </w:p>
    <w:p w:rsidR="00FA1CA6" w:rsidRDefault="00FA1CA6" w:rsidP="00FA1CA6">
      <w:pPr>
        <w:pStyle w:val="Luettelokappale"/>
        <w:ind w:left="1080"/>
        <w:rPr>
          <w:sz w:val="24"/>
          <w:szCs w:val="24"/>
        </w:rPr>
      </w:pP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Murtoyhtälössä osoittajassa ja nimittäjässä on tuntemattomia polynomeja.</w:t>
      </w: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Murtolausekkeen nimittäjän nollakohdat eivät ole ratkaisuja, koska nollalla ei voi jakaa. Saadut ratkaisut on hyvä tarkistaa sijoittamalla alkuperäiseen yhtälöön tai määrittää funktion määrittelyjoukko ennen sen ratkaisua.</w:t>
      </w: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FA1CA6" w:rsidRDefault="00855FBA" w:rsidP="00FA1CA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987B60" w:rsidRDefault="00987B60" w:rsidP="00FA1CA6">
      <w:pPr>
        <w:pStyle w:val="Luettelokappale"/>
        <w:ind w:left="1304"/>
        <w:rPr>
          <w:sz w:val="24"/>
          <w:szCs w:val="24"/>
        </w:rPr>
      </w:pPr>
    </w:p>
    <w:p w:rsidR="00987B60" w:rsidRDefault="00987B60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0D3F46" w:rsidRDefault="000D3F46" w:rsidP="00FA1CA6">
      <w:pPr>
        <w:pStyle w:val="Luettelokappale"/>
        <w:ind w:left="1304"/>
        <w:rPr>
          <w:sz w:val="24"/>
          <w:szCs w:val="24"/>
        </w:rPr>
      </w:pPr>
    </w:p>
    <w:p w:rsidR="00987B60" w:rsidRDefault="00987B60" w:rsidP="00FA1CA6">
      <w:pPr>
        <w:pStyle w:val="Luettelokappale"/>
        <w:ind w:left="1304"/>
        <w:rPr>
          <w:sz w:val="24"/>
          <w:szCs w:val="24"/>
        </w:rPr>
      </w:pPr>
    </w:p>
    <w:p w:rsidR="00AD50C8" w:rsidRPr="00FA1CA6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FA1CA6">
        <w:rPr>
          <w:b/>
          <w:sz w:val="24"/>
          <w:szCs w:val="24"/>
        </w:rPr>
        <w:t>Juuriyhtälö</w:t>
      </w:r>
    </w:p>
    <w:p w:rsidR="00FA1CA6" w:rsidRDefault="00FA1CA6" w:rsidP="00FA1CA6">
      <w:pPr>
        <w:pStyle w:val="Luettelokappale"/>
        <w:ind w:left="1080"/>
        <w:rPr>
          <w:sz w:val="24"/>
          <w:szCs w:val="24"/>
        </w:rPr>
      </w:pP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Juuriyhtälössä on tuntematon juurilausekkeessa. Ratkaisua varten korotetaan yhtälön molemmat puolet toiseen potenssiin. Saadut ratkaisut on aina tarkistettava tai määritettävä funktion määrittelyjoukko.</w:t>
      </w: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FA1CA6" w:rsidRDefault="00855FBA" w:rsidP="00FA1CA6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FA1CA6" w:rsidRDefault="00FA1CA6" w:rsidP="00FA1CA6">
      <w:pPr>
        <w:pStyle w:val="Luettelokappale"/>
        <w:ind w:left="1304"/>
        <w:rPr>
          <w:sz w:val="24"/>
          <w:szCs w:val="24"/>
        </w:rPr>
      </w:pPr>
    </w:p>
    <w:p w:rsidR="00AD50C8" w:rsidRDefault="00AD50C8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Default="00987B60" w:rsidP="00AD50C8">
      <w:pPr>
        <w:pStyle w:val="Luettelokappale"/>
        <w:ind w:left="1080"/>
        <w:rPr>
          <w:sz w:val="24"/>
          <w:szCs w:val="24"/>
        </w:rPr>
      </w:pPr>
    </w:p>
    <w:p w:rsidR="00987B60" w:rsidRPr="000D3F46" w:rsidRDefault="00987B60" w:rsidP="000D3F46">
      <w:pPr>
        <w:rPr>
          <w:sz w:val="24"/>
          <w:szCs w:val="24"/>
        </w:rPr>
      </w:pPr>
    </w:p>
    <w:p w:rsidR="00AD50C8" w:rsidRPr="000D3F46" w:rsidRDefault="00AD50C8" w:rsidP="000D3F46">
      <w:pPr>
        <w:pStyle w:val="Luettelokappale"/>
        <w:numPr>
          <w:ilvl w:val="0"/>
          <w:numId w:val="1"/>
        </w:numPr>
        <w:rPr>
          <w:b/>
          <w:sz w:val="24"/>
          <w:szCs w:val="24"/>
        </w:rPr>
      </w:pPr>
      <w:r w:rsidRPr="000D3F46">
        <w:rPr>
          <w:b/>
          <w:sz w:val="24"/>
          <w:szCs w:val="24"/>
        </w:rPr>
        <w:lastRenderedPageBreak/>
        <w:t>FUNKTIOT JA NIIDEN YHTÄLÖT</w:t>
      </w:r>
    </w:p>
    <w:p w:rsidR="00BD0C8A" w:rsidRPr="00AD50C8" w:rsidRDefault="00BD0C8A" w:rsidP="00BD0C8A">
      <w:pPr>
        <w:pStyle w:val="Luettelokappale"/>
        <w:rPr>
          <w:b/>
          <w:sz w:val="24"/>
          <w:szCs w:val="24"/>
        </w:rPr>
      </w:pPr>
    </w:p>
    <w:p w:rsidR="00BD0C8A" w:rsidRPr="00285679" w:rsidRDefault="00BD0C8A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285679">
        <w:rPr>
          <w:b/>
          <w:sz w:val="24"/>
          <w:szCs w:val="24"/>
        </w:rPr>
        <w:t>Funktio</w:t>
      </w:r>
    </w:p>
    <w:p w:rsidR="00BD0C8A" w:rsidRDefault="00BD0C8A" w:rsidP="00BD0C8A">
      <w:pPr>
        <w:pStyle w:val="Luettelokappale"/>
        <w:ind w:left="1080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Funktio </w:t>
      </w:r>
      <w:r w:rsidR="00285679">
        <w:rPr>
          <w:sz w:val="24"/>
          <w:szCs w:val="24"/>
        </w:rPr>
        <w:t xml:space="preserve">y = f(x) </w:t>
      </w:r>
      <w:r>
        <w:rPr>
          <w:sz w:val="24"/>
          <w:szCs w:val="24"/>
        </w:rPr>
        <w:t>kuvaa muuttujien x ja y välistä yksikäsitteistä riippuvuutta.</w:t>
      </w: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Funktiota voidaan havainnollistaa kuvaajan avulla:</w:t>
      </w: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Funktio voi olla määritelty eri muuttujan x arvoilla. Tätä muuttujan x arvojen joukkoa sanotaan</w:t>
      </w: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ja vastaavasti funktion mahdolliset arvot muodostavat</w:t>
      </w:r>
    </w:p>
    <w:p w:rsidR="001F000E" w:rsidRDefault="001F000E" w:rsidP="00BD0C8A">
      <w:pPr>
        <w:pStyle w:val="Luettelokappale"/>
        <w:ind w:left="1304"/>
        <w:rPr>
          <w:sz w:val="24"/>
          <w:szCs w:val="24"/>
        </w:rPr>
      </w:pPr>
    </w:p>
    <w:p w:rsidR="001F000E" w:rsidRDefault="00333D48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1F000E" w:rsidRDefault="001F000E" w:rsidP="00BD0C8A">
      <w:pPr>
        <w:pStyle w:val="Luettelokappale"/>
        <w:ind w:left="1304"/>
        <w:rPr>
          <w:sz w:val="24"/>
          <w:szCs w:val="24"/>
        </w:rPr>
      </w:pPr>
    </w:p>
    <w:p w:rsidR="00BD0C8A" w:rsidRDefault="00BD0C8A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Suoran yhtälö</w:t>
      </w: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Funktion                      kuvaaja on suora, jonka kulmakerroin</w:t>
      </w: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855FBA" w:rsidP="00BD0C8A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0D3F46" w:rsidRDefault="000D3F46" w:rsidP="00BD0C8A">
      <w:pPr>
        <w:pStyle w:val="Luettelokappale"/>
        <w:ind w:left="1304"/>
        <w:rPr>
          <w:sz w:val="24"/>
          <w:szCs w:val="24"/>
        </w:rPr>
      </w:pPr>
    </w:p>
    <w:p w:rsidR="001F000E" w:rsidRPr="000D3F46" w:rsidRDefault="001F000E" w:rsidP="000D3F46">
      <w:pPr>
        <w:ind w:firstLine="1304"/>
        <w:rPr>
          <w:sz w:val="24"/>
          <w:szCs w:val="24"/>
        </w:rPr>
      </w:pPr>
    </w:p>
    <w:p w:rsidR="00AD50C8" w:rsidRPr="001176B5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1176B5">
        <w:rPr>
          <w:b/>
          <w:sz w:val="24"/>
          <w:szCs w:val="24"/>
        </w:rPr>
        <w:lastRenderedPageBreak/>
        <w:t>Eksponenttifunktio</w:t>
      </w:r>
    </w:p>
    <w:p w:rsidR="001176B5" w:rsidRDefault="001176B5" w:rsidP="001176B5">
      <w:pPr>
        <w:pStyle w:val="Luettelokappale"/>
        <w:ind w:left="1080"/>
        <w:rPr>
          <w:sz w:val="24"/>
          <w:szCs w:val="24"/>
        </w:rPr>
      </w:pPr>
    </w:p>
    <w:p w:rsidR="001176B5" w:rsidRDefault="00E812D3" w:rsidP="00E812D3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Kun a &gt; 0, niin eksponenttif</w:t>
      </w:r>
      <w:r w:rsidR="001176B5">
        <w:rPr>
          <w:sz w:val="24"/>
          <w:szCs w:val="24"/>
        </w:rPr>
        <w:t xml:space="preserve">unktio </w:t>
      </w:r>
      <w:r>
        <w:rPr>
          <w:sz w:val="24"/>
          <w:szCs w:val="24"/>
        </w:rPr>
        <w:t xml:space="preserve">y = </w:t>
      </w:r>
      <w:r w:rsidRPr="00E812D3"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 </w:t>
      </w:r>
      <w:r w:rsidR="001176B5" w:rsidRPr="00E812D3">
        <w:rPr>
          <w:sz w:val="24"/>
          <w:szCs w:val="24"/>
        </w:rPr>
        <w:t>on</w:t>
      </w:r>
      <w:r>
        <w:rPr>
          <w:sz w:val="24"/>
          <w:szCs w:val="24"/>
        </w:rPr>
        <w:t xml:space="preserve"> määritelty kaikilla eksponentin x</w:t>
      </w:r>
    </w:p>
    <w:p w:rsidR="00E812D3" w:rsidRPr="00E812D3" w:rsidRDefault="00E812D3" w:rsidP="00E812D3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reaaliarvoilla.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855FBA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Kuvaaja Tammertekniikan kaavasto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66216B" w:rsidRPr="000C1008" w:rsidRDefault="0066216B" w:rsidP="000C1008">
      <w:pPr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AD50C8" w:rsidRPr="001176B5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1176B5">
        <w:rPr>
          <w:b/>
          <w:sz w:val="24"/>
          <w:szCs w:val="24"/>
        </w:rPr>
        <w:t>Logaritmifunktio</w:t>
      </w:r>
    </w:p>
    <w:p w:rsidR="001176B5" w:rsidRDefault="001176B5" w:rsidP="001176B5">
      <w:pPr>
        <w:pStyle w:val="Luettelokappale"/>
        <w:ind w:left="1080"/>
        <w:rPr>
          <w:sz w:val="24"/>
          <w:szCs w:val="24"/>
        </w:rPr>
      </w:pPr>
    </w:p>
    <w:p w:rsidR="00E812D3" w:rsidRPr="00E812D3" w:rsidRDefault="00E812D3" w:rsidP="00E812D3">
      <w:pPr>
        <w:pStyle w:val="Luettelokappale"/>
        <w:ind w:left="1304"/>
        <w:rPr>
          <w:sz w:val="24"/>
          <w:szCs w:val="24"/>
        </w:rPr>
      </w:pPr>
      <w:r w:rsidRPr="00E812D3">
        <w:rPr>
          <w:sz w:val="24"/>
          <w:szCs w:val="24"/>
        </w:rPr>
        <w:t xml:space="preserve">Logaritmifunktio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12D3">
        <w:rPr>
          <w:sz w:val="24"/>
          <w:szCs w:val="24"/>
        </w:rPr>
        <w:t>on määritelty, kun</w:t>
      </w: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missä a =</w:t>
      </w: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Logaritmifunktio on eksponenttifunktion käänteisfunktio ja sille on voimassa</w:t>
      </w: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</w:p>
    <w:p w:rsidR="00E812D3" w:rsidRDefault="00E812D3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E812D3">
      <w:pPr>
        <w:rPr>
          <w:sz w:val="24"/>
          <w:szCs w:val="24"/>
        </w:rPr>
      </w:pPr>
    </w:p>
    <w:p w:rsidR="000D3F46" w:rsidRPr="00E812D3" w:rsidRDefault="000D3F46" w:rsidP="00E812D3">
      <w:pPr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Yleisimmät logaritmijärjestelmät: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1176B5" w:rsidRDefault="00855FBA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Esimerkki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E812D3" w:rsidRDefault="000C1008" w:rsidP="00E812D3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Kuvaaja Tammertekniikan kaavasto</w:t>
      </w: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0D3F46" w:rsidRDefault="000D3F46" w:rsidP="00E812D3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0C1008" w:rsidRDefault="000C1008" w:rsidP="001176B5">
      <w:pPr>
        <w:pStyle w:val="Luettelokappale"/>
        <w:ind w:left="1304"/>
        <w:rPr>
          <w:sz w:val="24"/>
          <w:szCs w:val="24"/>
        </w:rPr>
      </w:pPr>
    </w:p>
    <w:p w:rsidR="000C1008" w:rsidRDefault="000C1008" w:rsidP="001176B5">
      <w:pPr>
        <w:pStyle w:val="Luettelokappale"/>
        <w:ind w:left="1304"/>
        <w:rPr>
          <w:sz w:val="24"/>
          <w:szCs w:val="24"/>
        </w:rPr>
      </w:pPr>
    </w:p>
    <w:p w:rsidR="000C1008" w:rsidRDefault="000C1008" w:rsidP="001176B5">
      <w:pPr>
        <w:pStyle w:val="Luettelokappale"/>
        <w:ind w:left="1304"/>
        <w:rPr>
          <w:sz w:val="24"/>
          <w:szCs w:val="24"/>
        </w:rPr>
      </w:pPr>
    </w:p>
    <w:p w:rsidR="000D3F46" w:rsidRDefault="000D3F46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lastRenderedPageBreak/>
        <w:t>Logaritmin laskusäännöt:</w:t>
      </w: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1176B5" w:rsidRDefault="001176B5" w:rsidP="001176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6216B" w:rsidRDefault="0066216B" w:rsidP="001176B5">
      <w:pPr>
        <w:rPr>
          <w:sz w:val="24"/>
          <w:szCs w:val="24"/>
        </w:rPr>
      </w:pPr>
    </w:p>
    <w:p w:rsidR="0066216B" w:rsidRDefault="0066216B" w:rsidP="001176B5">
      <w:pPr>
        <w:rPr>
          <w:sz w:val="24"/>
          <w:szCs w:val="24"/>
        </w:rPr>
      </w:pPr>
    </w:p>
    <w:p w:rsidR="001176B5" w:rsidRPr="001176B5" w:rsidRDefault="001176B5" w:rsidP="001176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Esimerkki 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0D3F46" w:rsidRDefault="000D3F46" w:rsidP="001176B5">
      <w:pPr>
        <w:pStyle w:val="Luettelokappale"/>
        <w:ind w:left="1304"/>
        <w:rPr>
          <w:sz w:val="24"/>
          <w:szCs w:val="24"/>
        </w:rPr>
      </w:pPr>
    </w:p>
    <w:p w:rsidR="0066216B" w:rsidRDefault="0066216B" w:rsidP="001176B5">
      <w:pPr>
        <w:pStyle w:val="Luettelokappale"/>
        <w:ind w:left="1304"/>
        <w:rPr>
          <w:sz w:val="24"/>
          <w:szCs w:val="24"/>
        </w:rPr>
      </w:pPr>
    </w:p>
    <w:p w:rsidR="00AD50C8" w:rsidRPr="001176B5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1176B5">
        <w:rPr>
          <w:b/>
          <w:sz w:val="24"/>
          <w:szCs w:val="24"/>
        </w:rPr>
        <w:t>Eksponenttiyhtälö</w:t>
      </w:r>
    </w:p>
    <w:p w:rsidR="001176B5" w:rsidRDefault="001176B5" w:rsidP="001176B5">
      <w:pPr>
        <w:pStyle w:val="Luettelokappale"/>
        <w:ind w:left="1080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Yhtälöä sanotaan eksponenttiyhtälöksi, kun tuntematon esiintyy potenssilausekk</w:t>
      </w:r>
      <w:r w:rsidR="00465946">
        <w:rPr>
          <w:sz w:val="24"/>
          <w:szCs w:val="24"/>
        </w:rPr>
        <w:t xml:space="preserve">een eksponentissa. Tällainen yhtälö on esimerkiksi 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Ratkaisu saadaan</w:t>
      </w:r>
    </w:p>
    <w:p w:rsidR="001176B5" w:rsidRDefault="00465946" w:rsidP="001176B5">
      <w:pPr>
        <w:pStyle w:val="Luettelokappal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esittämällä yhtälön molemmat puolet samankantaisina potensseina</w:t>
      </w:r>
    </w:p>
    <w:p w:rsidR="001176B5" w:rsidRDefault="001176B5" w:rsidP="001176B5">
      <w:pPr>
        <w:ind w:left="1304"/>
        <w:rPr>
          <w:sz w:val="24"/>
          <w:szCs w:val="24"/>
        </w:rPr>
      </w:pPr>
    </w:p>
    <w:p w:rsidR="001176B5" w:rsidRDefault="000C1008" w:rsidP="001176B5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1176B5" w:rsidRDefault="001176B5" w:rsidP="001176B5">
      <w:pPr>
        <w:ind w:left="1304"/>
        <w:rPr>
          <w:sz w:val="24"/>
          <w:szCs w:val="24"/>
        </w:rPr>
      </w:pPr>
    </w:p>
    <w:p w:rsidR="0066216B" w:rsidRPr="001176B5" w:rsidRDefault="0066216B" w:rsidP="001176B5">
      <w:pPr>
        <w:ind w:left="1304"/>
        <w:rPr>
          <w:sz w:val="24"/>
          <w:szCs w:val="24"/>
        </w:rPr>
      </w:pPr>
    </w:p>
    <w:p w:rsidR="001176B5" w:rsidRDefault="00465946" w:rsidP="001176B5">
      <w:pPr>
        <w:pStyle w:val="Luettelokappal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jos samankantaisia potensseja ei voida muodostaa, niin yhtälö voidaan ratkaista l</w:t>
      </w:r>
      <w:r w:rsidR="001176B5">
        <w:rPr>
          <w:sz w:val="24"/>
          <w:szCs w:val="24"/>
        </w:rPr>
        <w:t>ogaritmin avulla</w:t>
      </w:r>
    </w:p>
    <w:p w:rsidR="001176B5" w:rsidRDefault="001176B5" w:rsidP="001176B5">
      <w:pPr>
        <w:ind w:left="1304"/>
        <w:rPr>
          <w:sz w:val="24"/>
          <w:szCs w:val="24"/>
        </w:rPr>
      </w:pPr>
    </w:p>
    <w:p w:rsidR="001176B5" w:rsidRDefault="000C1008" w:rsidP="001176B5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66216B" w:rsidRDefault="0066216B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</w:p>
    <w:p w:rsidR="00465946" w:rsidRDefault="00465946" w:rsidP="001176B5">
      <w:pPr>
        <w:ind w:left="1304"/>
        <w:rPr>
          <w:sz w:val="24"/>
          <w:szCs w:val="24"/>
        </w:rPr>
      </w:pPr>
      <w:r>
        <w:rPr>
          <w:sz w:val="24"/>
          <w:szCs w:val="24"/>
        </w:rPr>
        <w:t>Tuloksen voi tarkistaa sijoittamalla saadun ratkaisun arvo alkuperäiseen lausekkeeseen.</w:t>
      </w:r>
    </w:p>
    <w:p w:rsidR="0066216B" w:rsidRDefault="0066216B" w:rsidP="001176B5">
      <w:pPr>
        <w:ind w:left="1304"/>
        <w:rPr>
          <w:sz w:val="24"/>
          <w:szCs w:val="24"/>
        </w:rPr>
      </w:pPr>
    </w:p>
    <w:p w:rsidR="001176B5" w:rsidRPr="001176B5" w:rsidRDefault="001176B5" w:rsidP="001176B5">
      <w:pPr>
        <w:ind w:left="1304"/>
        <w:rPr>
          <w:sz w:val="24"/>
          <w:szCs w:val="24"/>
        </w:rPr>
      </w:pPr>
    </w:p>
    <w:p w:rsidR="00AD50C8" w:rsidRPr="001176B5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1176B5">
        <w:rPr>
          <w:b/>
          <w:sz w:val="24"/>
          <w:szCs w:val="24"/>
        </w:rPr>
        <w:lastRenderedPageBreak/>
        <w:t>Logaritmiyhtälö</w:t>
      </w:r>
    </w:p>
    <w:p w:rsidR="001176B5" w:rsidRDefault="001176B5" w:rsidP="001176B5">
      <w:pPr>
        <w:pStyle w:val="Luettelokappale"/>
        <w:ind w:left="1080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Yhtälöä, jossa </w:t>
      </w:r>
      <w:r w:rsidR="00465946">
        <w:rPr>
          <w:sz w:val="24"/>
          <w:szCs w:val="24"/>
        </w:rPr>
        <w:t>tuntematon esiintyy logaritmin sisäfunktiossa</w:t>
      </w:r>
      <w:r>
        <w:rPr>
          <w:sz w:val="24"/>
          <w:szCs w:val="24"/>
        </w:rPr>
        <w:t xml:space="preserve">, sanotaan logaritmiyhtälöksi. </w:t>
      </w:r>
    </w:p>
    <w:p w:rsidR="00465946" w:rsidRDefault="00465946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Sen ratkaisemisessa voidaan käyttää ap</w:t>
      </w:r>
      <w:r w:rsidR="00465946">
        <w:rPr>
          <w:sz w:val="24"/>
          <w:szCs w:val="24"/>
        </w:rPr>
        <w:t>una logaritmin määritelmää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0C1008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465946" w:rsidRDefault="00465946" w:rsidP="001176B5">
      <w:pPr>
        <w:pStyle w:val="Luettelokappale"/>
        <w:ind w:left="1304"/>
        <w:rPr>
          <w:sz w:val="24"/>
          <w:szCs w:val="24"/>
        </w:rPr>
      </w:pPr>
    </w:p>
    <w:p w:rsidR="00465946" w:rsidRDefault="00465946" w:rsidP="001176B5">
      <w:pPr>
        <w:pStyle w:val="Luettelokappale"/>
        <w:ind w:left="1304"/>
        <w:rPr>
          <w:sz w:val="24"/>
          <w:szCs w:val="24"/>
        </w:rPr>
      </w:pPr>
    </w:p>
    <w:p w:rsidR="00465946" w:rsidRDefault="00465946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Jos logaritmeja on kaksi tai enemmän, niin ne yhdistetään ensin käyttämällä logaritmin laskusääntöjä. Sen jälkeen yhtälö voidaan ratkaista määritelmän avulla.</w:t>
      </w:r>
    </w:p>
    <w:p w:rsidR="00465946" w:rsidRDefault="00465946" w:rsidP="001176B5">
      <w:pPr>
        <w:pStyle w:val="Luettelokappale"/>
        <w:ind w:left="1304"/>
        <w:rPr>
          <w:sz w:val="24"/>
          <w:szCs w:val="24"/>
        </w:rPr>
      </w:pPr>
    </w:p>
    <w:p w:rsidR="00465946" w:rsidRDefault="000C1008" w:rsidP="001176B5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</w:p>
    <w:p w:rsidR="004649B6" w:rsidRDefault="004649B6" w:rsidP="001176B5">
      <w:pPr>
        <w:pStyle w:val="Luettelokappale"/>
        <w:ind w:left="1304"/>
        <w:rPr>
          <w:sz w:val="24"/>
          <w:szCs w:val="24"/>
        </w:rPr>
      </w:pPr>
    </w:p>
    <w:p w:rsidR="001176B5" w:rsidRDefault="001176B5" w:rsidP="001176B5">
      <w:pPr>
        <w:pStyle w:val="Luettelokappale"/>
        <w:ind w:left="1304"/>
        <w:rPr>
          <w:sz w:val="24"/>
          <w:szCs w:val="24"/>
        </w:rPr>
      </w:pPr>
    </w:p>
    <w:p w:rsidR="007C21B2" w:rsidRDefault="007C21B2" w:rsidP="007C21B2">
      <w:pPr>
        <w:pStyle w:val="Luettelokappale"/>
        <w:ind w:left="1080"/>
        <w:rPr>
          <w:sz w:val="24"/>
          <w:szCs w:val="24"/>
        </w:rPr>
      </w:pPr>
    </w:p>
    <w:p w:rsidR="00EA4079" w:rsidRDefault="00EA4079" w:rsidP="007C21B2">
      <w:pPr>
        <w:pStyle w:val="Luettelokappale"/>
        <w:ind w:left="1080"/>
        <w:rPr>
          <w:sz w:val="24"/>
          <w:szCs w:val="24"/>
        </w:rPr>
      </w:pPr>
    </w:p>
    <w:p w:rsidR="00EA4079" w:rsidRDefault="00EA4079" w:rsidP="007C21B2">
      <w:pPr>
        <w:pStyle w:val="Luettelokappale"/>
        <w:ind w:left="1080"/>
        <w:rPr>
          <w:sz w:val="24"/>
          <w:szCs w:val="24"/>
        </w:rPr>
      </w:pPr>
    </w:p>
    <w:p w:rsidR="00AD50C8" w:rsidRPr="007C21B2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7C21B2">
        <w:rPr>
          <w:b/>
          <w:sz w:val="24"/>
          <w:szCs w:val="24"/>
        </w:rPr>
        <w:t>Trigonometriset funktiot</w:t>
      </w:r>
    </w:p>
    <w:p w:rsidR="00F22404" w:rsidRDefault="00F22404" w:rsidP="00F22404">
      <w:pPr>
        <w:pStyle w:val="Luettelokappale"/>
        <w:ind w:left="1080"/>
        <w:rPr>
          <w:sz w:val="24"/>
          <w:szCs w:val="24"/>
        </w:rPr>
      </w:pP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Trigonometriset funktiot voidaan määritellä suorakulmaisen kolmion avulla:</w:t>
      </w: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</w:p>
    <w:p w:rsidR="00F22404" w:rsidRDefault="00F22404" w:rsidP="00F22404">
      <w:pPr>
        <w:pStyle w:val="Luettelokappale"/>
        <w:ind w:left="1304"/>
        <w:rPr>
          <w:sz w:val="24"/>
          <w:szCs w:val="24"/>
        </w:rPr>
      </w:pPr>
    </w:p>
    <w:p w:rsidR="00F36CFA" w:rsidRDefault="00F36CFA" w:rsidP="00F22404">
      <w:pPr>
        <w:pStyle w:val="Luettelokappale"/>
        <w:ind w:left="1304"/>
        <w:rPr>
          <w:sz w:val="24"/>
          <w:szCs w:val="24"/>
        </w:rPr>
      </w:pPr>
    </w:p>
    <w:p w:rsidR="0066216B" w:rsidRDefault="0066216B" w:rsidP="00F22404">
      <w:pPr>
        <w:pStyle w:val="Luettelokappale"/>
        <w:ind w:left="1304"/>
        <w:rPr>
          <w:sz w:val="24"/>
          <w:szCs w:val="24"/>
        </w:rPr>
      </w:pPr>
    </w:p>
    <w:p w:rsidR="00086960" w:rsidRDefault="00086960" w:rsidP="00F22404">
      <w:pPr>
        <w:pStyle w:val="Luettelokappale"/>
        <w:ind w:left="1304"/>
        <w:rPr>
          <w:sz w:val="24"/>
          <w:szCs w:val="24"/>
        </w:rPr>
      </w:pPr>
    </w:p>
    <w:p w:rsidR="0066216B" w:rsidRDefault="0066216B" w:rsidP="00F22404">
      <w:pPr>
        <w:pStyle w:val="Luettelokappale"/>
        <w:ind w:left="1304"/>
        <w:rPr>
          <w:sz w:val="24"/>
          <w:szCs w:val="24"/>
        </w:rPr>
      </w:pPr>
    </w:p>
    <w:p w:rsidR="0066216B" w:rsidRDefault="0066216B" w:rsidP="00F22404">
      <w:pPr>
        <w:pStyle w:val="Luettelokappale"/>
        <w:ind w:left="1304"/>
        <w:rPr>
          <w:sz w:val="24"/>
          <w:szCs w:val="24"/>
        </w:rPr>
      </w:pPr>
    </w:p>
    <w:p w:rsidR="0066216B" w:rsidRDefault="00086960" w:rsidP="00F22404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Huom!</w:t>
      </w:r>
    </w:p>
    <w:p w:rsidR="0066216B" w:rsidRDefault="0066216B" w:rsidP="00F22404">
      <w:pPr>
        <w:pStyle w:val="Luettelokappale"/>
        <w:ind w:left="1304"/>
        <w:rPr>
          <w:sz w:val="24"/>
          <w:szCs w:val="24"/>
        </w:rPr>
      </w:pPr>
    </w:p>
    <w:p w:rsidR="00086960" w:rsidRDefault="00086960" w:rsidP="00086960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ja </w:t>
      </w:r>
      <w:r w:rsidRPr="00086960">
        <w:rPr>
          <w:sz w:val="24"/>
          <w:szCs w:val="24"/>
        </w:rPr>
        <w:t>pythagoras:</w:t>
      </w:r>
    </w:p>
    <w:p w:rsidR="00086960" w:rsidRDefault="00086960" w:rsidP="00086960">
      <w:pPr>
        <w:pStyle w:val="Luettelokappale"/>
        <w:ind w:left="1304"/>
        <w:rPr>
          <w:sz w:val="24"/>
          <w:szCs w:val="24"/>
        </w:rPr>
      </w:pPr>
    </w:p>
    <w:p w:rsidR="00086960" w:rsidRPr="00086960" w:rsidRDefault="00086960" w:rsidP="00086960">
      <w:pPr>
        <w:pStyle w:val="Luettelokappale"/>
        <w:ind w:left="1304"/>
        <w:rPr>
          <w:sz w:val="24"/>
          <w:szCs w:val="24"/>
        </w:rPr>
      </w:pPr>
    </w:p>
    <w:p w:rsidR="0014522C" w:rsidRDefault="000C1008" w:rsidP="00F22404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Esimerkki</w:t>
      </w:r>
    </w:p>
    <w:p w:rsidR="0014522C" w:rsidRDefault="0014522C" w:rsidP="00F22404">
      <w:pPr>
        <w:pStyle w:val="Luettelokappale"/>
        <w:ind w:left="1304"/>
        <w:rPr>
          <w:sz w:val="24"/>
          <w:szCs w:val="24"/>
        </w:rPr>
      </w:pPr>
    </w:p>
    <w:p w:rsidR="00F36CFA" w:rsidRDefault="00F36CFA" w:rsidP="00F36CFA">
      <w:pPr>
        <w:ind w:left="1304"/>
        <w:rPr>
          <w:sz w:val="24"/>
          <w:szCs w:val="24"/>
        </w:rPr>
      </w:pPr>
    </w:p>
    <w:p w:rsidR="00ED44A1" w:rsidRDefault="00ED44A1" w:rsidP="00F36CFA">
      <w:pPr>
        <w:ind w:left="1304"/>
        <w:rPr>
          <w:sz w:val="24"/>
          <w:szCs w:val="24"/>
        </w:rPr>
      </w:pPr>
    </w:p>
    <w:p w:rsidR="00ED44A1" w:rsidRDefault="00ED44A1" w:rsidP="00F36CFA">
      <w:pPr>
        <w:ind w:left="1304"/>
        <w:rPr>
          <w:sz w:val="24"/>
          <w:szCs w:val="24"/>
        </w:rPr>
      </w:pPr>
    </w:p>
    <w:p w:rsidR="00ED44A1" w:rsidRDefault="00ED44A1" w:rsidP="00F36CFA">
      <w:pPr>
        <w:ind w:left="1304"/>
        <w:rPr>
          <w:sz w:val="24"/>
          <w:szCs w:val="24"/>
        </w:rPr>
      </w:pPr>
    </w:p>
    <w:p w:rsidR="00ED44A1" w:rsidRDefault="00ED44A1" w:rsidP="00F36CFA">
      <w:pPr>
        <w:ind w:left="1304"/>
        <w:rPr>
          <w:sz w:val="24"/>
          <w:szCs w:val="24"/>
        </w:rPr>
      </w:pPr>
    </w:p>
    <w:p w:rsidR="00ED44A1" w:rsidRPr="000D3F46" w:rsidRDefault="00ED44A1" w:rsidP="00F22404">
      <w:pPr>
        <w:pStyle w:val="Luettelokappale"/>
        <w:ind w:left="1304"/>
        <w:rPr>
          <w:sz w:val="24"/>
          <w:szCs w:val="24"/>
        </w:rPr>
      </w:pPr>
    </w:p>
    <w:p w:rsidR="00AD50C8" w:rsidRPr="000D3F46" w:rsidRDefault="00AD50C8" w:rsidP="00AD50C8">
      <w:pPr>
        <w:pStyle w:val="Luettelokappale"/>
        <w:numPr>
          <w:ilvl w:val="1"/>
          <w:numId w:val="1"/>
        </w:numPr>
        <w:rPr>
          <w:b/>
          <w:sz w:val="24"/>
          <w:szCs w:val="24"/>
        </w:rPr>
      </w:pPr>
      <w:r w:rsidRPr="000D3F46">
        <w:rPr>
          <w:b/>
          <w:sz w:val="24"/>
          <w:szCs w:val="24"/>
        </w:rPr>
        <w:lastRenderedPageBreak/>
        <w:t>Trigonometristen funktioiden yhtälöt</w:t>
      </w:r>
    </w:p>
    <w:p w:rsidR="007C21B2" w:rsidRDefault="007C21B2" w:rsidP="007C21B2">
      <w:pPr>
        <w:pStyle w:val="Luettelokappale"/>
        <w:ind w:left="1080"/>
        <w:rPr>
          <w:sz w:val="24"/>
          <w:szCs w:val="24"/>
        </w:rPr>
      </w:pPr>
    </w:p>
    <w:p w:rsidR="007C21B2" w:rsidRDefault="00ED44A1" w:rsidP="007C21B2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Yhtälöä sanotaan trigonometriseksi, jos tuntematon on trigonometrisen funktion muuttujana. Jos trigonometriselle funktiolle löytyy ratkaisuja, niin niitä on jaksollisuuden takia äärettömän monta.</w:t>
      </w:r>
    </w:p>
    <w:p w:rsidR="00ED44A1" w:rsidRDefault="00ED44A1" w:rsidP="007C21B2">
      <w:pPr>
        <w:pStyle w:val="Luettelokappale"/>
        <w:ind w:left="1304"/>
        <w:rPr>
          <w:sz w:val="24"/>
          <w:szCs w:val="24"/>
        </w:rPr>
      </w:pPr>
    </w:p>
    <w:p w:rsidR="00ED44A1" w:rsidRDefault="00ED44A1" w:rsidP="007C21B2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Perusyhtälö on muotoa</w:t>
      </w:r>
    </w:p>
    <w:p w:rsidR="00821EAF" w:rsidRDefault="00821EAF" w:rsidP="007C21B2">
      <w:pPr>
        <w:pStyle w:val="Luettelokappale"/>
        <w:ind w:left="1304"/>
        <w:rPr>
          <w:sz w:val="24"/>
          <w:szCs w:val="24"/>
        </w:rPr>
      </w:pPr>
    </w:p>
    <w:p w:rsidR="00ED44A1" w:rsidRDefault="00ED44A1" w:rsidP="007C21B2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    missä f(x) =</w:t>
      </w:r>
    </w:p>
    <w:p w:rsidR="00ED44A1" w:rsidRDefault="00ED44A1" w:rsidP="007C21B2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                 a =</w:t>
      </w:r>
    </w:p>
    <w:p w:rsidR="007C21B2" w:rsidRDefault="007C21B2" w:rsidP="007C21B2">
      <w:pPr>
        <w:pStyle w:val="Luettelokappale"/>
        <w:ind w:left="1304"/>
        <w:rPr>
          <w:sz w:val="24"/>
          <w:szCs w:val="24"/>
        </w:rPr>
      </w:pPr>
    </w:p>
    <w:p w:rsidR="00821EAF" w:rsidRDefault="00821EAF" w:rsidP="007C21B2">
      <w:pPr>
        <w:pStyle w:val="Luettelokappale"/>
        <w:ind w:left="1304"/>
        <w:rPr>
          <w:sz w:val="24"/>
          <w:szCs w:val="24"/>
        </w:rPr>
      </w:pPr>
    </w:p>
    <w:p w:rsidR="007C21B2" w:rsidRDefault="007C21B2" w:rsidP="007C21B2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Esimerkki</w:t>
      </w:r>
      <w:r w:rsidR="000C1008">
        <w:rPr>
          <w:sz w:val="24"/>
          <w:szCs w:val="24"/>
        </w:rPr>
        <w:t xml:space="preserve"> </w:t>
      </w:r>
    </w:p>
    <w:p w:rsidR="00606D61" w:rsidRDefault="00606D61" w:rsidP="007C21B2">
      <w:pPr>
        <w:pStyle w:val="Luettelokappale"/>
        <w:ind w:left="1304"/>
        <w:rPr>
          <w:sz w:val="24"/>
          <w:szCs w:val="24"/>
        </w:rPr>
      </w:pPr>
    </w:p>
    <w:p w:rsidR="0066216B" w:rsidRDefault="0066216B" w:rsidP="007C21B2">
      <w:pPr>
        <w:pStyle w:val="Luettelokappale"/>
        <w:ind w:left="1304"/>
        <w:rPr>
          <w:sz w:val="24"/>
          <w:szCs w:val="24"/>
        </w:rPr>
      </w:pPr>
    </w:p>
    <w:p w:rsidR="0066216B" w:rsidRDefault="0066216B" w:rsidP="007C21B2">
      <w:pPr>
        <w:pStyle w:val="Luettelokappale"/>
        <w:ind w:left="1304"/>
        <w:rPr>
          <w:sz w:val="24"/>
          <w:szCs w:val="24"/>
        </w:rPr>
      </w:pPr>
    </w:p>
    <w:p w:rsidR="007C21B2" w:rsidRDefault="007C21B2" w:rsidP="007C21B2">
      <w:pPr>
        <w:pStyle w:val="Luettelokappale"/>
        <w:ind w:left="1304"/>
        <w:rPr>
          <w:sz w:val="24"/>
          <w:szCs w:val="24"/>
        </w:rPr>
      </w:pPr>
    </w:p>
    <w:p w:rsidR="007C21B2" w:rsidRPr="00AD50C8" w:rsidRDefault="007C21B2" w:rsidP="007C21B2">
      <w:pPr>
        <w:pStyle w:val="Luettelokappale"/>
        <w:ind w:left="1304"/>
        <w:rPr>
          <w:sz w:val="24"/>
          <w:szCs w:val="24"/>
        </w:rPr>
      </w:pPr>
    </w:p>
    <w:p w:rsidR="00AD50C8" w:rsidRDefault="00AD50C8" w:rsidP="00AD50C8">
      <w:pPr>
        <w:pStyle w:val="Luettelokappale"/>
        <w:rPr>
          <w:sz w:val="24"/>
          <w:szCs w:val="24"/>
        </w:rPr>
      </w:pPr>
    </w:p>
    <w:p w:rsidR="00821EAF" w:rsidRDefault="00821EAF" w:rsidP="00AD50C8">
      <w:pPr>
        <w:pStyle w:val="Luettelokappale"/>
        <w:rPr>
          <w:sz w:val="24"/>
          <w:szCs w:val="24"/>
        </w:rPr>
      </w:pPr>
    </w:p>
    <w:p w:rsidR="00821EAF" w:rsidRDefault="00821EAF" w:rsidP="00AD50C8">
      <w:pPr>
        <w:pStyle w:val="Luettelokappale"/>
        <w:rPr>
          <w:sz w:val="24"/>
          <w:szCs w:val="24"/>
        </w:rPr>
      </w:pPr>
    </w:p>
    <w:p w:rsidR="00821EAF" w:rsidRDefault="00821EAF" w:rsidP="00AD50C8">
      <w:pPr>
        <w:pStyle w:val="Luettelokappale"/>
        <w:rPr>
          <w:sz w:val="24"/>
          <w:szCs w:val="24"/>
        </w:rPr>
      </w:pPr>
    </w:p>
    <w:p w:rsidR="00821EAF" w:rsidRDefault="00821EAF" w:rsidP="00AD50C8">
      <w:pPr>
        <w:pStyle w:val="Luettelokappale"/>
        <w:rPr>
          <w:sz w:val="24"/>
          <w:szCs w:val="24"/>
        </w:rPr>
      </w:pPr>
    </w:p>
    <w:p w:rsidR="00821EAF" w:rsidRDefault="00821EAF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EA4079" w:rsidRDefault="00EA4079" w:rsidP="00AD50C8">
      <w:pPr>
        <w:pStyle w:val="Luettelokappale"/>
        <w:rPr>
          <w:sz w:val="24"/>
          <w:szCs w:val="24"/>
        </w:rPr>
      </w:pPr>
    </w:p>
    <w:p w:rsidR="00A90547" w:rsidRPr="00A90547" w:rsidRDefault="00A90547" w:rsidP="00A90547">
      <w:pPr>
        <w:rPr>
          <w:sz w:val="24"/>
          <w:szCs w:val="24"/>
        </w:rPr>
      </w:pPr>
      <w:bookmarkStart w:id="0" w:name="_GoBack"/>
      <w:bookmarkEnd w:id="0"/>
    </w:p>
    <w:sectPr w:rsidR="00A90547" w:rsidRPr="00A90547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F9" w:rsidRDefault="00D301F9" w:rsidP="0065346E">
      <w:r>
        <w:separator/>
      </w:r>
    </w:p>
  </w:endnote>
  <w:endnote w:type="continuationSeparator" w:id="0">
    <w:p w:rsidR="00D301F9" w:rsidRDefault="00D301F9" w:rsidP="0065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BA" w:rsidRDefault="00855FBA">
    <w:pPr>
      <w:pStyle w:val="Alatunnist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Susanna Kujanpää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Sivu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047B2" w:rsidRPr="00F047B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55FBA" w:rsidRDefault="00855FB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F9" w:rsidRDefault="00D301F9" w:rsidP="0065346E">
      <w:r>
        <w:separator/>
      </w:r>
    </w:p>
  </w:footnote>
  <w:footnote w:type="continuationSeparator" w:id="0">
    <w:p w:rsidR="00D301F9" w:rsidRDefault="00D301F9" w:rsidP="00653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Otsikko"/>
      <w:id w:val="77738743"/>
      <w:placeholder>
        <w:docPart w:val="4489CD443965442BA4012EF558D469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55FBA" w:rsidRDefault="00855FBA">
        <w:pPr>
          <w:pStyle w:val="Yltunnis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T055103 Matematiikan peruskurssi 1</w:t>
        </w:r>
      </w:p>
    </w:sdtContent>
  </w:sdt>
  <w:p w:rsidR="00855FBA" w:rsidRDefault="00855FB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56A"/>
    <w:multiLevelType w:val="hybridMultilevel"/>
    <w:tmpl w:val="32707E74"/>
    <w:lvl w:ilvl="0" w:tplc="C0D42948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 w15:restartNumberingAfterBreak="0">
    <w:nsid w:val="31D047CB"/>
    <w:multiLevelType w:val="hybridMultilevel"/>
    <w:tmpl w:val="DC7898C8"/>
    <w:lvl w:ilvl="0" w:tplc="DF9AC36E">
      <w:start w:val="1"/>
      <w:numFmt w:val="decimal"/>
      <w:lvlText w:val="%1"/>
      <w:lvlJc w:val="left"/>
      <w:pPr>
        <w:ind w:left="8159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8579" w:hanging="360"/>
      </w:pPr>
    </w:lvl>
    <w:lvl w:ilvl="2" w:tplc="040B001B" w:tentative="1">
      <w:start w:val="1"/>
      <w:numFmt w:val="lowerRoman"/>
      <w:lvlText w:val="%3."/>
      <w:lvlJc w:val="right"/>
      <w:pPr>
        <w:ind w:left="9299" w:hanging="180"/>
      </w:pPr>
    </w:lvl>
    <w:lvl w:ilvl="3" w:tplc="040B000F" w:tentative="1">
      <w:start w:val="1"/>
      <w:numFmt w:val="decimal"/>
      <w:lvlText w:val="%4."/>
      <w:lvlJc w:val="left"/>
      <w:pPr>
        <w:ind w:left="10019" w:hanging="360"/>
      </w:pPr>
    </w:lvl>
    <w:lvl w:ilvl="4" w:tplc="040B0019" w:tentative="1">
      <w:start w:val="1"/>
      <w:numFmt w:val="lowerLetter"/>
      <w:lvlText w:val="%5."/>
      <w:lvlJc w:val="left"/>
      <w:pPr>
        <w:ind w:left="10739" w:hanging="360"/>
      </w:pPr>
    </w:lvl>
    <w:lvl w:ilvl="5" w:tplc="040B001B" w:tentative="1">
      <w:start w:val="1"/>
      <w:numFmt w:val="lowerRoman"/>
      <w:lvlText w:val="%6."/>
      <w:lvlJc w:val="right"/>
      <w:pPr>
        <w:ind w:left="11459" w:hanging="180"/>
      </w:pPr>
    </w:lvl>
    <w:lvl w:ilvl="6" w:tplc="040B000F" w:tentative="1">
      <w:start w:val="1"/>
      <w:numFmt w:val="decimal"/>
      <w:lvlText w:val="%7."/>
      <w:lvlJc w:val="left"/>
      <w:pPr>
        <w:ind w:left="12179" w:hanging="360"/>
      </w:pPr>
    </w:lvl>
    <w:lvl w:ilvl="7" w:tplc="040B0019" w:tentative="1">
      <w:start w:val="1"/>
      <w:numFmt w:val="lowerLetter"/>
      <w:lvlText w:val="%8."/>
      <w:lvlJc w:val="left"/>
      <w:pPr>
        <w:ind w:left="12899" w:hanging="360"/>
      </w:pPr>
    </w:lvl>
    <w:lvl w:ilvl="8" w:tplc="040B001B" w:tentative="1">
      <w:start w:val="1"/>
      <w:numFmt w:val="lowerRoman"/>
      <w:lvlText w:val="%9."/>
      <w:lvlJc w:val="right"/>
      <w:pPr>
        <w:ind w:left="13619" w:hanging="180"/>
      </w:pPr>
    </w:lvl>
  </w:abstractNum>
  <w:abstractNum w:abstractNumId="2" w15:restartNumberingAfterBreak="0">
    <w:nsid w:val="4122774C"/>
    <w:multiLevelType w:val="hybridMultilevel"/>
    <w:tmpl w:val="10EA5952"/>
    <w:lvl w:ilvl="0" w:tplc="683AE2A2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 w15:restartNumberingAfterBreak="0">
    <w:nsid w:val="48104CEE"/>
    <w:multiLevelType w:val="hybridMultilevel"/>
    <w:tmpl w:val="CEE475D8"/>
    <w:lvl w:ilvl="0" w:tplc="4C5E3800">
      <w:start w:val="1"/>
      <w:numFmt w:val="decimal"/>
      <w:lvlText w:val="%1)"/>
      <w:lvlJc w:val="left"/>
      <w:pPr>
        <w:ind w:left="202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4" w15:restartNumberingAfterBreak="0">
    <w:nsid w:val="59573426"/>
    <w:multiLevelType w:val="hybridMultilevel"/>
    <w:tmpl w:val="0588759E"/>
    <w:lvl w:ilvl="0" w:tplc="B9A6B23A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 w15:restartNumberingAfterBreak="0">
    <w:nsid w:val="65176326"/>
    <w:multiLevelType w:val="hybridMultilevel"/>
    <w:tmpl w:val="CAB03B58"/>
    <w:lvl w:ilvl="0" w:tplc="5DB67960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 w15:restartNumberingAfterBreak="0">
    <w:nsid w:val="7AB544EE"/>
    <w:multiLevelType w:val="multilevel"/>
    <w:tmpl w:val="AE323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6E"/>
    <w:rsid w:val="00032490"/>
    <w:rsid w:val="000366EF"/>
    <w:rsid w:val="00086960"/>
    <w:rsid w:val="000C1008"/>
    <w:rsid w:val="000D3F46"/>
    <w:rsid w:val="000E45FB"/>
    <w:rsid w:val="001005AE"/>
    <w:rsid w:val="00117218"/>
    <w:rsid w:val="001176B5"/>
    <w:rsid w:val="0014522C"/>
    <w:rsid w:val="001B65A0"/>
    <w:rsid w:val="001F000E"/>
    <w:rsid w:val="002010C9"/>
    <w:rsid w:val="0021542A"/>
    <w:rsid w:val="0022294C"/>
    <w:rsid w:val="00270436"/>
    <w:rsid w:val="00285679"/>
    <w:rsid w:val="00333D48"/>
    <w:rsid w:val="00364D18"/>
    <w:rsid w:val="00387CC6"/>
    <w:rsid w:val="003B5DFC"/>
    <w:rsid w:val="004440B1"/>
    <w:rsid w:val="004649B6"/>
    <w:rsid w:val="00465946"/>
    <w:rsid w:val="004B5EAE"/>
    <w:rsid w:val="004C20B6"/>
    <w:rsid w:val="004D4D73"/>
    <w:rsid w:val="00504E1F"/>
    <w:rsid w:val="005267C3"/>
    <w:rsid w:val="005272C2"/>
    <w:rsid w:val="00581254"/>
    <w:rsid w:val="00606D61"/>
    <w:rsid w:val="006143D8"/>
    <w:rsid w:val="00646610"/>
    <w:rsid w:val="0065346E"/>
    <w:rsid w:val="0066216B"/>
    <w:rsid w:val="00777B47"/>
    <w:rsid w:val="007C21B2"/>
    <w:rsid w:val="007C7770"/>
    <w:rsid w:val="007E6356"/>
    <w:rsid w:val="007F4871"/>
    <w:rsid w:val="007F78AF"/>
    <w:rsid w:val="007F7B15"/>
    <w:rsid w:val="00821EAF"/>
    <w:rsid w:val="00855FBA"/>
    <w:rsid w:val="00883CEB"/>
    <w:rsid w:val="008E617B"/>
    <w:rsid w:val="009057BA"/>
    <w:rsid w:val="00922C5A"/>
    <w:rsid w:val="00987B60"/>
    <w:rsid w:val="00A90547"/>
    <w:rsid w:val="00AD50C8"/>
    <w:rsid w:val="00B13BD7"/>
    <w:rsid w:val="00B81929"/>
    <w:rsid w:val="00BA1FE5"/>
    <w:rsid w:val="00BA3DCD"/>
    <w:rsid w:val="00BB0CD6"/>
    <w:rsid w:val="00BC373F"/>
    <w:rsid w:val="00BD0C8A"/>
    <w:rsid w:val="00C80CCB"/>
    <w:rsid w:val="00C86E46"/>
    <w:rsid w:val="00CD411E"/>
    <w:rsid w:val="00CD432C"/>
    <w:rsid w:val="00D25CEE"/>
    <w:rsid w:val="00D26ECB"/>
    <w:rsid w:val="00D301F9"/>
    <w:rsid w:val="00D306D4"/>
    <w:rsid w:val="00D53A8E"/>
    <w:rsid w:val="00E812D3"/>
    <w:rsid w:val="00EA1933"/>
    <w:rsid w:val="00EA4079"/>
    <w:rsid w:val="00ED44A1"/>
    <w:rsid w:val="00F047B2"/>
    <w:rsid w:val="00F22404"/>
    <w:rsid w:val="00F2413B"/>
    <w:rsid w:val="00F36CFA"/>
    <w:rsid w:val="00F857AB"/>
    <w:rsid w:val="00F90080"/>
    <w:rsid w:val="00FA1CA6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6CFF"/>
  <w15:docId w15:val="{1BD79F0E-448C-48FC-BA77-6455924F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5346E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65346E"/>
  </w:style>
  <w:style w:type="paragraph" w:styleId="Alatunniste">
    <w:name w:val="footer"/>
    <w:basedOn w:val="Normaali"/>
    <w:link w:val="AlatunnisteChar"/>
    <w:uiPriority w:val="99"/>
    <w:unhideWhenUsed/>
    <w:rsid w:val="0065346E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65346E"/>
  </w:style>
  <w:style w:type="paragraph" w:styleId="Seliteteksti">
    <w:name w:val="Balloon Text"/>
    <w:basedOn w:val="Normaali"/>
    <w:link w:val="SelitetekstiChar"/>
    <w:uiPriority w:val="99"/>
    <w:semiHidden/>
    <w:unhideWhenUsed/>
    <w:rsid w:val="0065346E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65346E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AD50C8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4C20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na.kujanpaa@oamk.f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89CD443965442BA4012EF558D469E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1945F9E-0B30-4CC5-853E-0CCB803E8E31}"/>
      </w:docPartPr>
      <w:docPartBody>
        <w:p w:rsidR="000263EA" w:rsidRDefault="002A51A1" w:rsidP="002A51A1">
          <w:pPr>
            <w:pStyle w:val="4489CD443965442BA4012EF558D469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A1"/>
    <w:rsid w:val="000263EA"/>
    <w:rsid w:val="0025217E"/>
    <w:rsid w:val="002A51A1"/>
    <w:rsid w:val="002B235E"/>
    <w:rsid w:val="0066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FE30BEFA89949A9AA02D8CCF40B2AE8">
    <w:name w:val="5FE30BEFA89949A9AA02D8CCF40B2AE8"/>
    <w:rsid w:val="002A51A1"/>
  </w:style>
  <w:style w:type="paragraph" w:customStyle="1" w:styleId="4489CD443965442BA4012EF558D469E3">
    <w:name w:val="4489CD443965442BA4012EF558D469E3"/>
    <w:rsid w:val="002A5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4DADF-00DC-444C-8B4B-4A3E3BE8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555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T055103 Matematiikan peruskurssi 1</vt:lpstr>
    </vt:vector>
  </TitlesOfParts>
  <Company>OSEKK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T055103 Matematiikan peruskurssi 1</dc:title>
  <dc:creator>Susanna Kujanpää</dc:creator>
  <cp:lastModifiedBy>Susanna Kujanpää</cp:lastModifiedBy>
  <cp:revision>2</cp:revision>
  <cp:lastPrinted>2014-11-17T09:54:00Z</cp:lastPrinted>
  <dcterms:created xsi:type="dcterms:W3CDTF">2017-08-27T15:05:00Z</dcterms:created>
  <dcterms:modified xsi:type="dcterms:W3CDTF">2017-08-27T15:05:00Z</dcterms:modified>
</cp:coreProperties>
</file>