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62C37" w14:textId="77777777" w:rsidR="009541F0" w:rsidRPr="009541F0" w:rsidRDefault="009541F0" w:rsidP="009541F0">
      <w:r w:rsidRPr="009541F0">
        <w:t xml:space="preserve">This paper explores using </w:t>
      </w:r>
      <w:r w:rsidRPr="009541F0">
        <w:rPr>
          <w:b/>
          <w:bCs/>
        </w:rPr>
        <w:t>deep learning</w:t>
      </w:r>
      <w:r w:rsidRPr="009541F0">
        <w:t xml:space="preserve"> to help doctors classify skin lesions in </w:t>
      </w:r>
      <w:proofErr w:type="spellStart"/>
      <w:r w:rsidRPr="009541F0">
        <w:t>dermoscopic</w:t>
      </w:r>
      <w:proofErr w:type="spellEnd"/>
      <w:r w:rsidRPr="009541F0">
        <w:t xml:space="preserve"> images (specialized skin images) as either </w:t>
      </w:r>
      <w:r w:rsidRPr="009541F0">
        <w:rPr>
          <w:b/>
          <w:bCs/>
        </w:rPr>
        <w:t>malignant (cancerous melanoma) or benign (not cancerous)</w:t>
      </w:r>
      <w:r w:rsidRPr="009541F0">
        <w:t>. The goal is to develop a system that can assist doctors in making more accurate and early diagnoses of melanoma, which is a dangerous form of skin cancer.</w:t>
      </w:r>
    </w:p>
    <w:p w14:paraId="66DB17A4" w14:textId="60945BE3" w:rsidR="009541F0" w:rsidRPr="009541F0" w:rsidRDefault="009541F0" w:rsidP="009541F0">
      <w:r w:rsidRPr="009541F0">
        <w:rPr>
          <w:u w:val="thick"/>
        </w:rPr>
        <w:t xml:space="preserve">The authors used a type of deep learning model called a </w:t>
      </w:r>
      <w:r w:rsidRPr="009541F0">
        <w:rPr>
          <w:b/>
          <w:bCs/>
          <w:u w:val="thick"/>
        </w:rPr>
        <w:t>Convolutional Neural Network (CNN)</w:t>
      </w:r>
      <w:r w:rsidRPr="009541F0">
        <w:t xml:space="preserve"> </w:t>
      </w:r>
      <w:r>
        <w:t>(</w:t>
      </w:r>
      <w:r w:rsidRPr="009541F0">
        <w:t>A CNN is a computer system inspired by the human brain that learns to recognize patterns in images</w:t>
      </w:r>
      <w:r>
        <w:t>)</w:t>
      </w:r>
      <w:r w:rsidRPr="009541F0">
        <w:t xml:space="preserve">, </w:t>
      </w:r>
      <w:r w:rsidRPr="009541F0">
        <w:rPr>
          <w:u w:val="thick"/>
        </w:rPr>
        <w:t xml:space="preserve">specifically the </w:t>
      </w:r>
      <w:proofErr w:type="spellStart"/>
      <w:r w:rsidRPr="009541F0">
        <w:rPr>
          <w:b/>
          <w:bCs/>
          <w:u w:val="thick"/>
        </w:rPr>
        <w:t>VGGNet</w:t>
      </w:r>
      <w:proofErr w:type="spellEnd"/>
      <w:r w:rsidRPr="009541F0">
        <w:rPr>
          <w:b/>
          <w:bCs/>
          <w:u w:val="thick"/>
        </w:rPr>
        <w:t xml:space="preserve"> architecture</w:t>
      </w:r>
      <w:r w:rsidR="00D57ED2" w:rsidRPr="00D57ED2">
        <w:rPr>
          <w:b/>
          <w:bCs/>
          <w:u w:val="thick"/>
        </w:rPr>
        <w:t xml:space="preserve"> (VGG16 in particular)</w:t>
      </w:r>
      <w:r w:rsidRPr="009541F0">
        <w:t xml:space="preserve"> </w:t>
      </w:r>
      <w:r>
        <w:t>(</w:t>
      </w:r>
      <w:proofErr w:type="spellStart"/>
      <w:r w:rsidRPr="009541F0">
        <w:t>VGGNet</w:t>
      </w:r>
      <w:proofErr w:type="spellEnd"/>
      <w:r w:rsidRPr="009541F0">
        <w:t xml:space="preserve"> is a specific, well-established design for such a network</w:t>
      </w:r>
      <w:r>
        <w:t>)</w:t>
      </w:r>
      <w:r w:rsidRPr="009541F0">
        <w:t>.</w:t>
      </w:r>
    </w:p>
    <w:p w14:paraId="7E26CA83" w14:textId="77777777" w:rsidR="009541F0" w:rsidRPr="009541F0" w:rsidRDefault="009541F0" w:rsidP="009541F0">
      <w:r w:rsidRPr="009541F0">
        <w:t xml:space="preserve">They tested three different ways of using this </w:t>
      </w:r>
      <w:proofErr w:type="spellStart"/>
      <w:r w:rsidRPr="009541F0">
        <w:t>VGGNet</w:t>
      </w:r>
      <w:proofErr w:type="spellEnd"/>
      <w:r w:rsidRPr="009541F0">
        <w:t xml:space="preserve"> model:</w:t>
      </w:r>
    </w:p>
    <w:p w14:paraId="3133FEEC" w14:textId="08DBEF60" w:rsidR="009541F0" w:rsidRPr="009541F0" w:rsidRDefault="009541F0" w:rsidP="009541F0">
      <w:pPr>
        <w:numPr>
          <w:ilvl w:val="0"/>
          <w:numId w:val="1"/>
        </w:numPr>
      </w:pPr>
      <w:r w:rsidRPr="009541F0">
        <w:rPr>
          <w:b/>
          <w:bCs/>
        </w:rPr>
        <w:t>Method 1: Training from scratch</w:t>
      </w:r>
      <w:r w:rsidRPr="009541F0">
        <w:rPr>
          <w:b/>
          <w:bCs/>
          <w:u w:val="thick"/>
        </w:rPr>
        <w:t>:</w:t>
      </w:r>
      <w:r w:rsidRPr="009541F0">
        <w:rPr>
          <w:u w:val="thick"/>
        </w:rPr>
        <w:t xml:space="preserve"> Teaching the CNN to recognize lesions using only the </w:t>
      </w:r>
      <w:proofErr w:type="gramStart"/>
      <w:r w:rsidRPr="009541F0">
        <w:rPr>
          <w:u w:val="thick"/>
        </w:rPr>
        <w:t>provided skin lesion images</w:t>
      </w:r>
      <w:proofErr w:type="gramEnd"/>
      <w:r w:rsidRPr="009541F0">
        <w:t xml:space="preserve"> </w:t>
      </w:r>
      <w:r w:rsidR="00D57ED2">
        <w:t>(</w:t>
      </w:r>
      <w:r w:rsidRPr="009541F0">
        <w:t>This is like teaching a baby to recognize objects without showing them similar things before</w:t>
      </w:r>
      <w:r w:rsidR="00D57ED2">
        <w:t>)</w:t>
      </w:r>
    </w:p>
    <w:p w14:paraId="32C77CFA" w14:textId="4696F2B8" w:rsidR="009541F0" w:rsidRPr="009541F0" w:rsidRDefault="009541F0" w:rsidP="009541F0">
      <w:pPr>
        <w:numPr>
          <w:ilvl w:val="0"/>
          <w:numId w:val="1"/>
        </w:numPr>
      </w:pPr>
      <w:r w:rsidRPr="009541F0">
        <w:rPr>
          <w:b/>
          <w:bCs/>
        </w:rPr>
        <w:t>Method 2: Transfer learning (CN</w:t>
      </w:r>
      <w:r w:rsidR="006016DB">
        <w:rPr>
          <w:b/>
          <w:bCs/>
        </w:rPr>
        <w:t>N</w:t>
      </w:r>
      <w:r w:rsidRPr="009541F0">
        <w:rPr>
          <w:b/>
          <w:bCs/>
        </w:rPr>
        <w:t xml:space="preserve"> as feature extractor):</w:t>
      </w:r>
      <w:r w:rsidRPr="009541F0">
        <w:t xml:space="preserve"> </w:t>
      </w:r>
      <w:r w:rsidRPr="009541F0">
        <w:rPr>
          <w:u w:val="thick"/>
        </w:rPr>
        <w:t xml:space="preserve">Using a </w:t>
      </w:r>
      <w:proofErr w:type="spellStart"/>
      <w:r w:rsidRPr="009541F0">
        <w:rPr>
          <w:u w:val="thick"/>
        </w:rPr>
        <w:t>VGGNet</w:t>
      </w:r>
      <w:proofErr w:type="spellEnd"/>
      <w:r w:rsidRPr="009541F0">
        <w:rPr>
          <w:u w:val="thick"/>
        </w:rPr>
        <w:t xml:space="preserve"> model that was already trained on a massive dataset of general images (ImageNet) and applying its learned features to the skin lesion classification task</w:t>
      </w:r>
      <w:r>
        <w:t xml:space="preserve"> (</w:t>
      </w:r>
      <w:r w:rsidRPr="009541F0">
        <w:t>This is like using someone who already knows how to recognize general shapes and objects to now learn to identify specific types of skin lesions</w:t>
      </w:r>
      <w:r>
        <w:t>)</w:t>
      </w:r>
      <w:r w:rsidRPr="009541F0">
        <w:t xml:space="preserve">. </w:t>
      </w:r>
      <w:r w:rsidRPr="009541F0">
        <w:rPr>
          <w:u w:val="thick"/>
        </w:rPr>
        <w:t>In this method, only the final parts of the network responsible for making the decision</w:t>
      </w:r>
      <w:r w:rsidRPr="009541F0">
        <w:t xml:space="preserve"> (malignant or benign) </w:t>
      </w:r>
      <w:r w:rsidRPr="009541F0">
        <w:rPr>
          <w:u w:val="thick"/>
        </w:rPr>
        <w:t>are trained on the skin lesion data. The earlier layers of the network, which have learned general image features, are kept as they are</w:t>
      </w:r>
      <w:r w:rsidRPr="009541F0">
        <w:t xml:space="preserve"> (frozen).</w:t>
      </w:r>
    </w:p>
    <w:p w14:paraId="2A12431C" w14:textId="5B4C500D" w:rsidR="009541F0" w:rsidRPr="009541F0" w:rsidRDefault="009541F0" w:rsidP="009541F0">
      <w:pPr>
        <w:numPr>
          <w:ilvl w:val="0"/>
          <w:numId w:val="1"/>
        </w:numPr>
      </w:pPr>
      <w:r w:rsidRPr="009541F0">
        <w:rPr>
          <w:b/>
          <w:bCs/>
        </w:rPr>
        <w:t>Method 3: Transfer learning (Fine-tuning the CN</w:t>
      </w:r>
      <w:r w:rsidR="006016DB">
        <w:rPr>
          <w:b/>
          <w:bCs/>
        </w:rPr>
        <w:t>N</w:t>
      </w:r>
      <w:r w:rsidRPr="009541F0">
        <w:rPr>
          <w:b/>
          <w:bCs/>
        </w:rPr>
        <w:t>):</w:t>
      </w:r>
      <w:r w:rsidRPr="009541F0">
        <w:t xml:space="preserve"> </w:t>
      </w:r>
      <w:r w:rsidRPr="009541F0">
        <w:rPr>
          <w:u w:val="thick"/>
        </w:rPr>
        <w:t xml:space="preserve">Similar to Method 2, but instead of just training the final parts, they also slightly adjusted (fine-tuned) some of the higher-level parts of the pre-trained </w:t>
      </w:r>
      <w:proofErr w:type="spellStart"/>
      <w:r w:rsidRPr="009541F0">
        <w:rPr>
          <w:u w:val="thick"/>
        </w:rPr>
        <w:t>VGGNet</w:t>
      </w:r>
      <w:proofErr w:type="spellEnd"/>
      <w:r w:rsidRPr="009541F0">
        <w:rPr>
          <w:u w:val="thick"/>
        </w:rPr>
        <w:t xml:space="preserve"> to be more specific to skin lesions</w:t>
      </w:r>
      <w:r>
        <w:t xml:space="preserve"> (</w:t>
      </w:r>
      <w:r w:rsidRPr="009541F0">
        <w:t>This is like further training the person who already knows general objects to become an expert in identifying subtle differences between skin lesions</w:t>
      </w:r>
      <w:r>
        <w:t>).</w:t>
      </w:r>
    </w:p>
    <w:p w14:paraId="19A55D2B" w14:textId="3C933030" w:rsidR="009541F0" w:rsidRPr="009541F0" w:rsidRDefault="009541F0" w:rsidP="009541F0">
      <w:r w:rsidRPr="009541F0">
        <w:rPr>
          <w:u w:val="thick"/>
        </w:rPr>
        <w:t xml:space="preserve">The researchers used the </w:t>
      </w:r>
      <w:r w:rsidRPr="009541F0">
        <w:rPr>
          <w:b/>
          <w:bCs/>
          <w:u w:val="thick"/>
        </w:rPr>
        <w:t>ISIC Archive dataset</w:t>
      </w:r>
      <w:r w:rsidRPr="009541F0">
        <w:t xml:space="preserve"> </w:t>
      </w:r>
      <w:r>
        <w:t>(</w:t>
      </w:r>
      <w:r w:rsidRPr="009541F0">
        <w:t xml:space="preserve">a collection of </w:t>
      </w:r>
      <w:proofErr w:type="spellStart"/>
      <w:r w:rsidRPr="009541F0">
        <w:t>dermoscopic</w:t>
      </w:r>
      <w:proofErr w:type="spellEnd"/>
      <w:r w:rsidRPr="009541F0">
        <w:t xml:space="preserve"> images of skin lesions labeled as benign or malignant</w:t>
      </w:r>
      <w:r w:rsidRPr="006016DB">
        <w:rPr>
          <w:u w:val="thick"/>
        </w:rPr>
        <w:t>)</w:t>
      </w:r>
      <w:r w:rsidRPr="009541F0">
        <w:rPr>
          <w:u w:val="thick"/>
        </w:rPr>
        <w:t>, to train and test their models</w:t>
      </w:r>
      <w:r w:rsidRPr="009541F0">
        <w:t xml:space="preserve">. </w:t>
      </w:r>
      <w:r w:rsidRPr="009541F0">
        <w:rPr>
          <w:u w:val="thick"/>
        </w:rPr>
        <w:t xml:space="preserve">They also used techniques like data augmentation to artificially increase the size of their training data by applying random transformations (like rotations and zooming) to the existing images. This helps the model learn more robust features and avoid overfitting </w:t>
      </w:r>
      <w:r>
        <w:t>(w</w:t>
      </w:r>
      <w:r w:rsidRPr="009541F0">
        <w:t>hich is when a model learns the training data too well and performs poorly on new, unseen data</w:t>
      </w:r>
      <w:r>
        <w:t>)</w:t>
      </w:r>
      <w:r w:rsidRPr="009541F0">
        <w:t>.</w:t>
      </w:r>
    </w:p>
    <w:p w14:paraId="77F405D9" w14:textId="43DFBD06" w:rsidR="009541F0" w:rsidRPr="009541F0" w:rsidRDefault="009541F0" w:rsidP="009541F0">
      <w:r w:rsidRPr="009541F0">
        <w:t xml:space="preserve">The best results were achieved with </w:t>
      </w:r>
      <w:r w:rsidRPr="009541F0">
        <w:rPr>
          <w:b/>
          <w:bCs/>
        </w:rPr>
        <w:t>Method 3 (fine-tuning)</w:t>
      </w:r>
      <w:r w:rsidRPr="009541F0">
        <w:t>, which showed a</w:t>
      </w:r>
      <w:r w:rsidRPr="009541F0">
        <w:rPr>
          <w:u w:val="thick"/>
        </w:rPr>
        <w:t xml:space="preserve"> sensitivity of 78.66%</w:t>
      </w:r>
      <w:r w:rsidRPr="009541F0">
        <w:t xml:space="preserve"> </w:t>
      </w:r>
      <w:r w:rsidR="00156072">
        <w:t>(</w:t>
      </w:r>
      <w:r w:rsidRPr="009541F0">
        <w:t>Sensitivity in this context means the ability of the model to correctly identify malignant lesions</w:t>
      </w:r>
      <w:r w:rsidR="00156072">
        <w:t>)</w:t>
      </w:r>
      <w:r w:rsidRPr="009541F0">
        <w:t xml:space="preserve">. This result was significantly better than previous methods. The model </w:t>
      </w:r>
      <w:r w:rsidRPr="009541F0">
        <w:lastRenderedPageBreak/>
        <w:t xml:space="preserve">also achieved a </w:t>
      </w:r>
      <w:r w:rsidRPr="009541F0">
        <w:rPr>
          <w:u w:val="thick"/>
        </w:rPr>
        <w:t>precision of 79.74%</w:t>
      </w:r>
      <w:r w:rsidR="00D57ED2">
        <w:t xml:space="preserve"> (</w:t>
      </w:r>
      <w:r w:rsidRPr="009541F0">
        <w:t>which means that when the model predicted a lesion as malignant, it was correct about 80% of the time</w:t>
      </w:r>
      <w:r w:rsidR="00D57ED2">
        <w:t>)</w:t>
      </w:r>
      <w:r w:rsidRPr="009541F0">
        <w:t xml:space="preserve">. The </w:t>
      </w:r>
      <w:r w:rsidRPr="009541F0">
        <w:rPr>
          <w:u w:val="thick"/>
        </w:rPr>
        <w:t>accuracy</w:t>
      </w:r>
      <w:r w:rsidRPr="009541F0">
        <w:t xml:space="preserve"> of this method on the test data was </w:t>
      </w:r>
      <w:r w:rsidRPr="009541F0">
        <w:rPr>
          <w:u w:val="thick"/>
        </w:rPr>
        <w:t>81.33%,</w:t>
      </w:r>
      <w:r w:rsidRPr="009541F0">
        <w:t xml:space="preserve"> indicating the overall correctness of the classifications.</w:t>
      </w:r>
    </w:p>
    <w:p w14:paraId="67913DC1" w14:textId="77777777" w:rsidR="009541F0" w:rsidRPr="009541F0" w:rsidRDefault="009541F0" w:rsidP="009541F0">
      <w:r w:rsidRPr="009541F0">
        <w:rPr>
          <w:u w:val="thick"/>
        </w:rPr>
        <w:t xml:space="preserve">The authors concluded that using deep learning, particularly with transfer learning and fine-tuning of a pre-trained CNN like </w:t>
      </w:r>
      <w:proofErr w:type="spellStart"/>
      <w:r w:rsidRPr="009541F0">
        <w:rPr>
          <w:u w:val="thick"/>
        </w:rPr>
        <w:t>VGGNet</w:t>
      </w:r>
      <w:proofErr w:type="spellEnd"/>
      <w:r w:rsidRPr="009541F0">
        <w:rPr>
          <w:u w:val="thick"/>
        </w:rPr>
        <w:t xml:space="preserve">, holds significant promise for improving the accuracy of skin lesion classification and aiding in the early detection of melanoma. They also suggested future work could involve using larger datasets, further refining the model's settings, and training on skin-specific image datasets like </w:t>
      </w:r>
      <w:proofErr w:type="spellStart"/>
      <w:r w:rsidRPr="009541F0">
        <w:rPr>
          <w:u w:val="thick"/>
        </w:rPr>
        <w:t>Dermnet</w:t>
      </w:r>
      <w:proofErr w:type="spellEnd"/>
      <w:r w:rsidRPr="009541F0">
        <w:rPr>
          <w:u w:val="thick"/>
        </w:rPr>
        <w:t>.</w:t>
      </w:r>
      <w:r w:rsidRPr="009541F0">
        <w:t xml:space="preserve"> They used the </w:t>
      </w:r>
      <w:proofErr w:type="spellStart"/>
      <w:r w:rsidRPr="009541F0">
        <w:t>Keras</w:t>
      </w:r>
      <w:proofErr w:type="spellEnd"/>
      <w:r w:rsidRPr="009541F0">
        <w:t xml:space="preserve"> deep learning framework in Python along with other scientific libraries like SciPy and Theano, and NVIDIA GPUs for the computations.</w:t>
      </w:r>
    </w:p>
    <w:p w14:paraId="29785D05" w14:textId="77777777" w:rsidR="00240BF4" w:rsidRDefault="00240BF4"/>
    <w:sectPr w:rsidR="00240B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BF4FE2"/>
    <w:multiLevelType w:val="multilevel"/>
    <w:tmpl w:val="966E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61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BF4"/>
    <w:rsid w:val="00156072"/>
    <w:rsid w:val="00176CD7"/>
    <w:rsid w:val="00240BF4"/>
    <w:rsid w:val="006016DB"/>
    <w:rsid w:val="009541F0"/>
    <w:rsid w:val="00D57ED2"/>
    <w:rsid w:val="00EC0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50EBC"/>
  <w15:chartTrackingRefBased/>
  <w15:docId w15:val="{82F69C46-D6BA-4E7B-BAAF-624BB628F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BF4"/>
    <w:rPr>
      <w:rFonts w:eastAsiaTheme="majorEastAsia" w:cstheme="majorBidi"/>
      <w:color w:val="272727" w:themeColor="text1" w:themeTint="D8"/>
    </w:rPr>
  </w:style>
  <w:style w:type="paragraph" w:styleId="Title">
    <w:name w:val="Title"/>
    <w:basedOn w:val="Normal"/>
    <w:next w:val="Normal"/>
    <w:link w:val="TitleChar"/>
    <w:uiPriority w:val="10"/>
    <w:qFormat/>
    <w:rsid w:val="00240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BF4"/>
    <w:pPr>
      <w:spacing w:before="160"/>
      <w:jc w:val="center"/>
    </w:pPr>
    <w:rPr>
      <w:i/>
      <w:iCs/>
      <w:color w:val="404040" w:themeColor="text1" w:themeTint="BF"/>
    </w:rPr>
  </w:style>
  <w:style w:type="character" w:customStyle="1" w:styleId="QuoteChar">
    <w:name w:val="Quote Char"/>
    <w:basedOn w:val="DefaultParagraphFont"/>
    <w:link w:val="Quote"/>
    <w:uiPriority w:val="29"/>
    <w:rsid w:val="00240BF4"/>
    <w:rPr>
      <w:i/>
      <w:iCs/>
      <w:color w:val="404040" w:themeColor="text1" w:themeTint="BF"/>
    </w:rPr>
  </w:style>
  <w:style w:type="paragraph" w:styleId="ListParagraph">
    <w:name w:val="List Paragraph"/>
    <w:basedOn w:val="Normal"/>
    <w:uiPriority w:val="34"/>
    <w:qFormat/>
    <w:rsid w:val="00240BF4"/>
    <w:pPr>
      <w:ind w:left="720"/>
      <w:contextualSpacing/>
    </w:pPr>
  </w:style>
  <w:style w:type="character" w:styleId="IntenseEmphasis">
    <w:name w:val="Intense Emphasis"/>
    <w:basedOn w:val="DefaultParagraphFont"/>
    <w:uiPriority w:val="21"/>
    <w:qFormat/>
    <w:rsid w:val="00240BF4"/>
    <w:rPr>
      <w:i/>
      <w:iCs/>
      <w:color w:val="0F4761" w:themeColor="accent1" w:themeShade="BF"/>
    </w:rPr>
  </w:style>
  <w:style w:type="paragraph" w:styleId="IntenseQuote">
    <w:name w:val="Intense Quote"/>
    <w:basedOn w:val="Normal"/>
    <w:next w:val="Normal"/>
    <w:link w:val="IntenseQuoteChar"/>
    <w:uiPriority w:val="30"/>
    <w:qFormat/>
    <w:rsid w:val="00240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BF4"/>
    <w:rPr>
      <w:i/>
      <w:iCs/>
      <w:color w:val="0F4761" w:themeColor="accent1" w:themeShade="BF"/>
    </w:rPr>
  </w:style>
  <w:style w:type="character" w:styleId="IntenseReference">
    <w:name w:val="Intense Reference"/>
    <w:basedOn w:val="DefaultParagraphFont"/>
    <w:uiPriority w:val="32"/>
    <w:qFormat/>
    <w:rsid w:val="00240B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154">
      <w:bodyDiv w:val="1"/>
      <w:marLeft w:val="0"/>
      <w:marRight w:val="0"/>
      <w:marTop w:val="0"/>
      <w:marBottom w:val="0"/>
      <w:divBdr>
        <w:top w:val="none" w:sz="0" w:space="0" w:color="auto"/>
        <w:left w:val="none" w:sz="0" w:space="0" w:color="auto"/>
        <w:bottom w:val="none" w:sz="0" w:space="0" w:color="auto"/>
        <w:right w:val="none" w:sz="0" w:space="0" w:color="auto"/>
      </w:divBdr>
    </w:div>
    <w:div w:id="1112091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297</TotalTime>
  <Pages>2</Pages>
  <Words>538</Words>
  <Characters>3072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Kumar Radhakrishnan</dc:creator>
  <cp:keywords/>
  <dc:description/>
  <cp:lastModifiedBy>Santhosh Kumar Radhakrishnan</cp:lastModifiedBy>
  <cp:revision>2</cp:revision>
  <dcterms:created xsi:type="dcterms:W3CDTF">2025-03-20T08:34:00Z</dcterms:created>
  <dcterms:modified xsi:type="dcterms:W3CDTF">2025-03-20T13:31:00Z</dcterms:modified>
</cp:coreProperties>
</file>