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4BF6" w14:textId="2CBC3481" w:rsidR="00222C01" w:rsidRDefault="00625A15">
      <w:pPr>
        <w:rPr>
          <w:lang w:val="en-US"/>
        </w:rPr>
      </w:pPr>
      <w:r>
        <w:rPr>
          <w:lang w:val="en-US"/>
        </w:rPr>
        <w:t>Overview</w:t>
      </w:r>
    </w:p>
    <w:p w14:paraId="04B11276" w14:textId="4FE56552" w:rsidR="00C367EF" w:rsidRDefault="00C367EF">
      <w:pPr>
        <w:rPr>
          <w:lang w:val="en-US"/>
        </w:rPr>
      </w:pPr>
      <w:r>
        <w:rPr>
          <w:lang w:val="en-US"/>
        </w:rPr>
        <w:t>This application facilitates and bridge the gap between service providers (vendor-service) and the service receiver (customer-service)</w:t>
      </w:r>
      <w:r w:rsidR="00D57C64">
        <w:rPr>
          <w:lang w:val="en-US"/>
        </w:rPr>
        <w:t xml:space="preserve">. The service receivers can hire electricians, yoga trainers and can also avail salon services (both men and women). When a service is requested, the Admin team (admin-service) will be notified first about the request, then they will send a notification to all the expert professionals from the service provider team who are skilled in that particular profession </w:t>
      </w:r>
      <w:r w:rsidR="005A6AA2">
        <w:rPr>
          <w:lang w:val="en-US"/>
        </w:rPr>
        <w:t>and also are located nearby and once any of the notified experts</w:t>
      </w:r>
      <w:r w:rsidR="00D57C64">
        <w:rPr>
          <w:lang w:val="en-US"/>
        </w:rPr>
        <w:t xml:space="preserve"> </w:t>
      </w:r>
      <w:r w:rsidR="005A6AA2">
        <w:rPr>
          <w:lang w:val="en-US"/>
        </w:rPr>
        <w:t>accept the request, the same will be notified to the customer. There are 5 services in total</w:t>
      </w:r>
    </w:p>
    <w:p w14:paraId="6115B844" w14:textId="6BDF70A7" w:rsidR="00C367EF" w:rsidRDefault="00C367EF">
      <w:pPr>
        <w:rPr>
          <w:lang w:val="en-US"/>
        </w:rPr>
      </w:pPr>
      <w:r>
        <w:rPr>
          <w:lang w:val="en-US"/>
        </w:rPr>
        <w:t>vendor-service</w:t>
      </w:r>
      <w:r w:rsidR="005A6AA2">
        <w:rPr>
          <w:lang w:val="en-US"/>
        </w:rPr>
        <w:t>: provides all the package details and the vendor related information</w:t>
      </w:r>
    </w:p>
    <w:p w14:paraId="618C389C" w14:textId="6ED37775" w:rsidR="005A6AA2" w:rsidRDefault="005A6AA2">
      <w:pPr>
        <w:rPr>
          <w:lang w:val="en-US"/>
        </w:rPr>
      </w:pPr>
      <w:r>
        <w:rPr>
          <w:lang w:val="en-US"/>
        </w:rPr>
        <w:t xml:space="preserve">customer-service: </w:t>
      </w:r>
      <w:r w:rsidR="0024455C">
        <w:rPr>
          <w:lang w:val="en-US"/>
        </w:rPr>
        <w:t>allows customers to avail for specific service(s) and contains other customer related information</w:t>
      </w:r>
    </w:p>
    <w:p w14:paraId="419AABE1" w14:textId="4FF905B8" w:rsidR="0024455C" w:rsidRDefault="0024455C">
      <w:pPr>
        <w:rPr>
          <w:lang w:val="en-US"/>
        </w:rPr>
      </w:pPr>
      <w:r>
        <w:rPr>
          <w:lang w:val="en-US"/>
        </w:rPr>
        <w:t>admin-service: delegates customer requests to vendor services and vice versa and contains vendor related information.</w:t>
      </w:r>
    </w:p>
    <w:p w14:paraId="1F5D4148" w14:textId="6A3969BC" w:rsidR="0024455C" w:rsidRDefault="0024455C">
      <w:pPr>
        <w:rPr>
          <w:lang w:val="en-US"/>
        </w:rPr>
      </w:pPr>
      <w:r>
        <w:rPr>
          <w:lang w:val="en-US"/>
        </w:rPr>
        <w:t>eureka-naming-server: acts as a service discovery</w:t>
      </w:r>
    </w:p>
    <w:p w14:paraId="37FD05A0" w14:textId="23CDF592" w:rsidR="00C367EF" w:rsidRDefault="0024455C">
      <w:pPr>
        <w:rPr>
          <w:lang w:val="en-US"/>
        </w:rPr>
      </w:pPr>
      <w:r>
        <w:rPr>
          <w:lang w:val="en-US"/>
        </w:rPr>
        <w:t>api-gateway: gateway for all request</w:t>
      </w:r>
      <w:r w:rsidR="00EA536B">
        <w:rPr>
          <w:lang w:val="en-US"/>
        </w:rPr>
        <w:t>s</w:t>
      </w:r>
      <w:r>
        <w:rPr>
          <w:lang w:val="en-US"/>
        </w:rPr>
        <w:t>.</w:t>
      </w:r>
    </w:p>
    <w:p w14:paraId="69A0A788" w14:textId="77777777" w:rsidR="00C367EF" w:rsidRDefault="00C367EF">
      <w:pPr>
        <w:rPr>
          <w:lang w:val="en-US"/>
        </w:rPr>
      </w:pPr>
    </w:p>
    <w:p w14:paraId="509C23DA" w14:textId="2F52ADF2" w:rsidR="00625A15" w:rsidRDefault="00625A15">
      <w:pPr>
        <w:rPr>
          <w:lang w:val="en-US"/>
        </w:rPr>
      </w:pPr>
      <w:r>
        <w:rPr>
          <w:lang w:val="en-US"/>
        </w:rPr>
        <w:t>High Level Design</w:t>
      </w:r>
    </w:p>
    <w:p w14:paraId="11E7E779" w14:textId="4DB2D195" w:rsidR="00EA536B" w:rsidRDefault="007051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1F2DEC" wp14:editId="4587F386">
            <wp:extent cx="5731510" cy="3300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7880" w14:textId="77777777" w:rsidR="007325CD" w:rsidRDefault="007325CD">
      <w:pPr>
        <w:rPr>
          <w:lang w:val="en-US"/>
        </w:rPr>
      </w:pPr>
    </w:p>
    <w:p w14:paraId="638646EA" w14:textId="77777777" w:rsidR="007325CD" w:rsidRDefault="007325CD">
      <w:pPr>
        <w:rPr>
          <w:lang w:val="en-US"/>
        </w:rPr>
      </w:pPr>
    </w:p>
    <w:p w14:paraId="1C32230E" w14:textId="77777777" w:rsidR="007325CD" w:rsidRDefault="007325CD">
      <w:pPr>
        <w:rPr>
          <w:lang w:val="en-US"/>
        </w:rPr>
      </w:pPr>
    </w:p>
    <w:p w14:paraId="6563C3F7" w14:textId="77777777" w:rsidR="007325CD" w:rsidRDefault="007325CD">
      <w:pPr>
        <w:rPr>
          <w:lang w:val="en-US"/>
        </w:rPr>
      </w:pPr>
    </w:p>
    <w:p w14:paraId="26E26277" w14:textId="77777777" w:rsidR="007325CD" w:rsidRDefault="007325CD">
      <w:pPr>
        <w:rPr>
          <w:lang w:val="en-US"/>
        </w:rPr>
      </w:pPr>
    </w:p>
    <w:p w14:paraId="7111445D" w14:textId="3F61D2D7" w:rsidR="00625A15" w:rsidRDefault="00625A15">
      <w:pPr>
        <w:rPr>
          <w:lang w:val="en-US"/>
        </w:rPr>
      </w:pPr>
      <w:r>
        <w:rPr>
          <w:lang w:val="en-US"/>
        </w:rPr>
        <w:lastRenderedPageBreak/>
        <w:t>Sequence Diagram</w:t>
      </w:r>
    </w:p>
    <w:p w14:paraId="58FDB91C" w14:textId="0C54C9A9" w:rsidR="004D1C62" w:rsidRDefault="007325CD">
      <w:pPr>
        <w:rPr>
          <w:lang w:val="en-US"/>
        </w:rPr>
      </w:pPr>
      <w:r>
        <w:rPr>
          <w:lang w:val="en-US"/>
        </w:rPr>
        <w:t>Below image depicts the sequence flow for the service booking details</w:t>
      </w:r>
    </w:p>
    <w:p w14:paraId="2BC91F94" w14:textId="252A4B36" w:rsidR="007325CD" w:rsidRDefault="007325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941448" wp14:editId="1D46C9A6">
            <wp:extent cx="56292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B434" w14:textId="55E83955" w:rsidR="00625A15" w:rsidRDefault="00625A15">
      <w:pPr>
        <w:rPr>
          <w:lang w:val="en-US"/>
        </w:rPr>
      </w:pPr>
      <w:r>
        <w:rPr>
          <w:lang w:val="en-US"/>
        </w:rPr>
        <w:t>In Details with assumptions</w:t>
      </w:r>
    </w:p>
    <w:p w14:paraId="48EC645E" w14:textId="5DF1CE37" w:rsidR="007325CD" w:rsidRDefault="007325CD" w:rsidP="00D514E4">
      <w:pPr>
        <w:tabs>
          <w:tab w:val="left" w:pos="2220"/>
        </w:tabs>
        <w:rPr>
          <w:lang w:val="en-US"/>
        </w:rPr>
      </w:pPr>
    </w:p>
    <w:p w14:paraId="4E34A943" w14:textId="677BD3AF" w:rsidR="00625A15" w:rsidRDefault="00625A15">
      <w:pPr>
        <w:rPr>
          <w:lang w:val="en-US"/>
        </w:rPr>
      </w:pPr>
      <w:r>
        <w:rPr>
          <w:lang w:val="en-US"/>
        </w:rPr>
        <w:t>Sample request/response</w:t>
      </w:r>
    </w:p>
    <w:p w14:paraId="20407434" w14:textId="00FCF5D4" w:rsidR="00A76E0C" w:rsidRPr="00625A15" w:rsidRDefault="00A76E0C">
      <w:pPr>
        <w:rPr>
          <w:lang w:val="en-US"/>
        </w:rPr>
      </w:pPr>
      <w:r>
        <w:rPr>
          <w:lang w:val="en-US"/>
        </w:rPr>
        <w:t>Tools and Technologies</w:t>
      </w:r>
    </w:p>
    <w:sectPr w:rsidR="00A76E0C" w:rsidRPr="00625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15"/>
    <w:rsid w:val="0024455C"/>
    <w:rsid w:val="002B56E5"/>
    <w:rsid w:val="00324CF8"/>
    <w:rsid w:val="004D1C62"/>
    <w:rsid w:val="005A6AA2"/>
    <w:rsid w:val="00625A15"/>
    <w:rsid w:val="00705101"/>
    <w:rsid w:val="007325CD"/>
    <w:rsid w:val="00A71427"/>
    <w:rsid w:val="00A76E0C"/>
    <w:rsid w:val="00AD5369"/>
    <w:rsid w:val="00C367EF"/>
    <w:rsid w:val="00D514E4"/>
    <w:rsid w:val="00D57C64"/>
    <w:rsid w:val="00EA536B"/>
    <w:rsid w:val="00E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38AB"/>
  <w15:chartTrackingRefBased/>
  <w15:docId w15:val="{DC3F055E-14DC-44D5-B21C-E1570ADA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 Ghosh</dc:creator>
  <cp:keywords/>
  <dc:description/>
  <cp:lastModifiedBy>Sanu Ghosh</cp:lastModifiedBy>
  <cp:revision>7</cp:revision>
  <dcterms:created xsi:type="dcterms:W3CDTF">2021-11-19T21:25:00Z</dcterms:created>
  <dcterms:modified xsi:type="dcterms:W3CDTF">2021-11-20T19:50:00Z</dcterms:modified>
</cp:coreProperties>
</file>