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//printing simple welcome message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Welcome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[]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"Welcome 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"to the world of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/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2:****************************************************************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//print the input from console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MessageDisplay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3:***************************************************************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//This is a single line comment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is 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-line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comment*/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DemoComments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"Comments in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this is a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nested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comment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4:**************************************************************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Java program to demonstrate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data types in Java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ShowData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19;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4.7333434f;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4.5345635;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LG</w:t>
      </w:r>
      <w:r>
        <w:rPr>
          <w:rFonts w:hint="default" w:ascii="Consolas" w:hAnsi="Consolas" w:eastAsia="Consolas"/>
          <w:color w:val="000000"/>
          <w:sz w:val="20"/>
          <w:szCs w:val="24"/>
        </w:rPr>
        <w:t>= 20000;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"integer: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"float: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"double: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System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"long const: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LG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5:****************************************************************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//code to swap variables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wapNumber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first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second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x:"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y:"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swapping"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x:"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y:"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6:*****************************************************************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//code to check if give year is a leap year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40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ind w:firstLine="40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any year:"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Leap Year"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not a Leap Year"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7:*****************************************************************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Code to find largest of three numbers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Findlargest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first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second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third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8:****************************************************************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//java code to check if given number is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Palindrome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CheckPalindrome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a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&gt;0)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*10)+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/10;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"It is a Palindrome number."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9:*****************************************************************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//Print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fibonacci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series till given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00,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  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10:************************************************************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//Java code to reverse each string and sort the resulting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 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ReverseStrings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[] {</w:t>
      </w:r>
      <w:r>
        <w:rPr>
          <w:rFonts w:hint="default" w:ascii="Consolas" w:hAnsi="Consolas" w:eastAsia="Consolas"/>
          <w:color w:val="2A00FF"/>
          <w:sz w:val="20"/>
          <w:szCs w:val="24"/>
        </w:rPr>
        <w:t>"hello"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"this"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"suyog"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"khochikar"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0"/>
          <w:szCs w:val="24"/>
        </w:rPr>
        <w:t>sb</w:t>
      </w:r>
      <w:r>
        <w:rPr>
          <w:rFonts w:hint="default" w:ascii="Consolas" w:hAnsi="Consolas" w:eastAsia="Consolas"/>
          <w:color w:val="000000"/>
          <w:sz w:val="20"/>
          <w:szCs w:val="24"/>
        </w:rPr>
        <w:t>.reverse().toString();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11:*****************************************************************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Java program for implementation of Selection Sort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  <w:lang w:val="en-US"/>
        </w:rPr>
        <w:t>electionSort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Solution5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Solution5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 = {20,14,34,46,6};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"Sorted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.printArray(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12:****************************************************************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//java code to</w:t>
      </w:r>
      <w:bookmarkStart w:id="0" w:name="_GoBack"/>
      <w:bookmarkEnd w:id="0"/>
      <w:r>
        <w:rPr>
          <w:rFonts w:hint="default" w:ascii="Consolas" w:hAnsi="Consolas" w:eastAsia="Consolas"/>
          <w:color w:val="3F7F5F"/>
          <w:sz w:val="20"/>
          <w:szCs w:val="24"/>
        </w:rPr>
        <w:t xml:space="preserve"> return product price using Switch case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priceGetter(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22.50;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44.50;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9.98;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priceGetter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])) *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+1]);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Retail Value of all sold products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13:****************************************************************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//java code to divide total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//of eggs into categories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EggDivide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number of eggs:"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/144;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%144)/12;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%144)%12;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number of eggs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gross,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dozen and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 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   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87482"/>
    <w:rsid w:val="46CF095B"/>
    <w:rsid w:val="61E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2020-09-15T16:33:00Z</dcterms:created>
  <dc:creator>Suyog</dc:creator>
  <cp:lastModifiedBy>google1561568103</cp:lastModifiedBy>
  <dcterms:modified xsi:type="dcterms:W3CDTF">2020-09-17T05:08:55Z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