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8C" w:rsidRPr="00106D6E" w:rsidRDefault="009C4C8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  <w:r w:rsidRPr="00106D6E">
        <w:rPr>
          <w:rFonts w:asciiTheme="majorHAnsi" w:hAnsiTheme="majorHAnsi" w:cs="Times New Roman"/>
          <w:b/>
          <w:sz w:val="44"/>
          <w:szCs w:val="36"/>
          <w:lang w:val="en-US"/>
        </w:rPr>
        <w:t>Software Architecture Document</w:t>
      </w: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  <w:r w:rsidRPr="00106D6E">
        <w:rPr>
          <w:rFonts w:asciiTheme="majorHAnsi" w:hAnsiTheme="majorHAnsi" w:cs="Times New Roman"/>
          <w:b/>
          <w:sz w:val="44"/>
          <w:szCs w:val="36"/>
          <w:lang w:val="en-US"/>
        </w:rPr>
        <w:t>Internet provider “Wind”</w:t>
      </w: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Pr="00106D6E" w:rsidRDefault="004E66FC" w:rsidP="004E66FC">
      <w:pPr>
        <w:jc w:val="center"/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4E66FC" w:rsidRDefault="004E66FC" w:rsidP="006528B7">
      <w:pPr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6528B7" w:rsidRPr="00106D6E" w:rsidRDefault="006528B7" w:rsidP="006528B7">
      <w:pPr>
        <w:rPr>
          <w:rFonts w:asciiTheme="majorHAnsi" w:hAnsiTheme="majorHAnsi" w:cs="Times New Roman"/>
          <w:b/>
          <w:sz w:val="44"/>
          <w:szCs w:val="36"/>
          <w:lang w:val="en-US"/>
        </w:rPr>
      </w:pPr>
    </w:p>
    <w:p w:rsidR="006528B7" w:rsidRDefault="006528B7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</w:p>
    <w:p w:rsidR="005C7ABE" w:rsidRPr="00E37108" w:rsidRDefault="005C7ABE" w:rsidP="005C7ABE">
      <w:pPr>
        <w:spacing w:before="240"/>
        <w:rPr>
          <w:rFonts w:asciiTheme="majorHAnsi" w:hAnsiTheme="majorHAnsi"/>
          <w:b/>
          <w:sz w:val="28"/>
          <w:szCs w:val="28"/>
        </w:rPr>
      </w:pPr>
      <w:r w:rsidRPr="00E37108">
        <w:rPr>
          <w:rFonts w:asciiTheme="majorHAnsi" w:hAnsiTheme="majorHAnsi"/>
          <w:b/>
          <w:sz w:val="28"/>
          <w:szCs w:val="28"/>
        </w:rPr>
        <w:lastRenderedPageBreak/>
        <w:t>Solution Information</w:t>
      </w:r>
    </w:p>
    <w:tbl>
      <w:tblPr>
        <w:tblStyle w:val="HUDTables"/>
        <w:tblW w:w="9558" w:type="dxa"/>
        <w:tblLayout w:type="fixed"/>
        <w:tblLook w:val="04A0" w:firstRow="1" w:lastRow="0" w:firstColumn="1" w:lastColumn="0" w:noHBand="0" w:noVBand="1"/>
      </w:tblPr>
      <w:tblGrid>
        <w:gridCol w:w="2797"/>
        <w:gridCol w:w="6761"/>
      </w:tblGrid>
      <w:tr w:rsidR="005C7ABE" w:rsidRPr="005C7ABE" w:rsidTr="005C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</w:tcPr>
          <w:p w:rsidR="005C7ABE" w:rsidRPr="005C7ABE" w:rsidRDefault="005C7ABE" w:rsidP="0048495B">
            <w:pPr>
              <w:pStyle w:val="HUDTableHeading"/>
              <w:rPr>
                <w:rFonts w:asciiTheme="majorHAnsi" w:hAnsiTheme="majorHAnsi"/>
                <w:color w:val="auto"/>
                <w:sz w:val="28"/>
                <w:szCs w:val="28"/>
              </w:rPr>
            </w:pP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TableHeading"/>
              <w:rPr>
                <w:rFonts w:asciiTheme="majorHAnsi" w:hAnsiTheme="majorHAnsi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color w:val="auto"/>
                <w:sz w:val="28"/>
                <w:szCs w:val="28"/>
              </w:rPr>
              <w:t>Information</w:t>
            </w:r>
          </w:p>
        </w:tc>
      </w:tr>
      <w:tr w:rsidR="005C7ABE" w:rsidRPr="005C7ABE" w:rsidTr="005C7ABE">
        <w:trPr>
          <w:trHeight w:val="79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Solution Name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  <w:lang w:val="uk-UA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WindBoreas</w:t>
            </w:r>
          </w:p>
        </w:tc>
      </w:tr>
      <w:tr w:rsidR="005C7ABE" w:rsidRPr="005C7ABE" w:rsidTr="005C7A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 xml:space="preserve">Solution Acronym 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WB</w:t>
            </w:r>
          </w:p>
        </w:tc>
      </w:tr>
      <w:tr w:rsidR="005C7ABE" w:rsidRPr="005C7ABE" w:rsidTr="005C7ABE"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Document Owner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Bed Anatolii</w:t>
            </w:r>
          </w:p>
        </w:tc>
      </w:tr>
      <w:tr w:rsidR="005C7ABE" w:rsidRPr="005C7ABE" w:rsidTr="005C7A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tcW w:w="2797" w:type="dxa"/>
            <w:hideMark/>
          </w:tcPr>
          <w:p w:rsidR="005C7ABE" w:rsidRPr="005C7ABE" w:rsidRDefault="005C7ABE" w:rsidP="0048495B">
            <w:pPr>
              <w:pStyle w:val="HUDTableText"/>
              <w:rPr>
                <w:rFonts w:asciiTheme="majorHAnsi" w:hAnsiTheme="majorHAnsi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sz w:val="28"/>
                <w:szCs w:val="28"/>
              </w:rPr>
              <w:t>Version/Release Number</w:t>
            </w:r>
          </w:p>
        </w:tc>
        <w:tc>
          <w:tcPr>
            <w:tcW w:w="6761" w:type="dxa"/>
            <w:hideMark/>
          </w:tcPr>
          <w:p w:rsidR="005C7ABE" w:rsidRPr="005C7ABE" w:rsidRDefault="005C7ABE" w:rsidP="0048495B">
            <w:pPr>
              <w:pStyle w:val="HUDBTableText"/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</w:pPr>
            <w:r w:rsidRPr="005C7ABE">
              <w:rPr>
                <w:rFonts w:asciiTheme="majorHAnsi" w:hAnsiTheme="majorHAnsi"/>
                <w:i w:val="0"/>
                <w:color w:val="auto"/>
                <w:sz w:val="28"/>
                <w:szCs w:val="28"/>
              </w:rPr>
              <w:t>1.0</w:t>
            </w:r>
          </w:p>
        </w:tc>
      </w:tr>
    </w:tbl>
    <w:p w:rsidR="005C7ABE" w:rsidRDefault="005C7ABE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</w:p>
    <w:p w:rsidR="00C747F9" w:rsidRDefault="00C747F9" w:rsidP="00C747F9">
      <w:pPr>
        <w:jc w:val="center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106D6E">
        <w:rPr>
          <w:rFonts w:asciiTheme="majorHAnsi" w:hAnsiTheme="majorHAnsi" w:cs="Times New Roman"/>
          <w:b/>
          <w:bCs/>
          <w:sz w:val="28"/>
          <w:szCs w:val="28"/>
        </w:rPr>
        <w:t>SAD 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0E11" w:rsidRPr="009F7270" w:rsidTr="005D0E1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vAlign w:val="center"/>
          </w:tcPr>
          <w:p w:rsidR="005D0E11" w:rsidRPr="00106D6E" w:rsidRDefault="005D0E11" w:rsidP="0048495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106D6E">
              <w:rPr>
                <w:rFonts w:asciiTheme="majorHAnsi" w:hAnsiTheme="majorHAnsi"/>
                <w:b/>
              </w:rPr>
              <w:t>Author</w:t>
            </w:r>
          </w:p>
        </w:tc>
      </w:tr>
      <w:tr w:rsidR="00C747F9" w:rsidRPr="00106D6E" w:rsidTr="00C747F9">
        <w:tc>
          <w:tcPr>
            <w:tcW w:w="2304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  <w:r w:rsidRPr="00106D6E">
              <w:rPr>
                <w:rFonts w:asciiTheme="majorHAnsi" w:hAnsiTheme="majorHAnsi"/>
              </w:rPr>
              <w:t>02.04.2014</w:t>
            </w:r>
          </w:p>
        </w:tc>
        <w:tc>
          <w:tcPr>
            <w:tcW w:w="1152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  <w:r w:rsidRPr="00106D6E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  <w:vAlign w:val="center"/>
          </w:tcPr>
          <w:p w:rsidR="00C747F9" w:rsidRPr="00106D6E" w:rsidRDefault="00C747F9" w:rsidP="00C747F9">
            <w:pPr>
              <w:pStyle w:val="Tabletext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04" w:type="dxa"/>
            <w:vAlign w:val="center"/>
          </w:tcPr>
          <w:p w:rsidR="00C747F9" w:rsidRPr="00106D6E" w:rsidRDefault="005D0E11" w:rsidP="00C747F9">
            <w:pPr>
              <w:pStyle w:val="Tabletext"/>
              <w:jc w:val="center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>Bed Anatolii</w:t>
            </w:r>
          </w:p>
        </w:tc>
      </w:tr>
    </w:tbl>
    <w:p w:rsidR="00C747F9" w:rsidRPr="00106D6E" w:rsidRDefault="00C747F9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EB2B07" w:rsidRPr="00D776A1" w:rsidRDefault="00EB2B07" w:rsidP="00EB2B07">
      <w:pPr>
        <w:rPr>
          <w:lang w:val="en-US"/>
        </w:rPr>
      </w:pPr>
      <w:bookmarkStart w:id="0" w:name="_Toc110227480"/>
      <w:bookmarkStart w:id="1" w:name="_Toc87687611"/>
      <w:r>
        <w:t>Definitions, Acronyms and Abbreviations</w:t>
      </w:r>
      <w:bookmarkEnd w:id="0"/>
      <w:bookmarkEnd w:id="1"/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816036">
        <w:rPr>
          <w:rFonts w:asciiTheme="majorHAnsi" w:hAnsiTheme="majorHAnsi"/>
          <w:b/>
          <w:bCs/>
          <w:sz w:val="28"/>
          <w:szCs w:val="28"/>
        </w:rPr>
        <w:t>UML:</w:t>
      </w:r>
      <w:r w:rsidRPr="00816036">
        <w:rPr>
          <w:rFonts w:asciiTheme="majorHAnsi" w:hAnsiTheme="majorHAnsi"/>
          <w:sz w:val="28"/>
          <w:szCs w:val="28"/>
        </w:rPr>
        <w:t xml:space="preserve"> Unified Modeling Language</w:t>
      </w:r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1051C8">
        <w:rPr>
          <w:rFonts w:asciiTheme="majorHAnsi" w:hAnsiTheme="majorHAnsi"/>
          <w:b/>
          <w:sz w:val="28"/>
          <w:szCs w:val="28"/>
        </w:rPr>
        <w:t>SI:</w:t>
      </w:r>
      <w:r w:rsidRPr="00816036">
        <w:rPr>
          <w:rFonts w:asciiTheme="majorHAnsi" w:hAnsiTheme="majorHAnsi"/>
          <w:sz w:val="28"/>
          <w:szCs w:val="28"/>
        </w:rPr>
        <w:t xml:space="preserve"> Service Instance</w:t>
      </w:r>
    </w:p>
    <w:p w:rsidR="00EB2B07" w:rsidRPr="00816036" w:rsidRDefault="00EB2B07" w:rsidP="00EB2B07">
      <w:pPr>
        <w:pStyle w:val="a9"/>
        <w:spacing w:line="360" w:lineRule="auto"/>
        <w:ind w:firstLine="360"/>
        <w:rPr>
          <w:rFonts w:asciiTheme="majorHAnsi" w:hAnsiTheme="majorHAnsi"/>
          <w:sz w:val="28"/>
          <w:szCs w:val="28"/>
        </w:rPr>
      </w:pPr>
      <w:r w:rsidRPr="001051C8">
        <w:rPr>
          <w:rFonts w:asciiTheme="majorHAnsi" w:hAnsiTheme="majorHAnsi"/>
          <w:b/>
          <w:sz w:val="28"/>
          <w:szCs w:val="28"/>
        </w:rPr>
        <w:t>RI:</w:t>
      </w:r>
      <w:r w:rsidRPr="00816036">
        <w:rPr>
          <w:rFonts w:asciiTheme="majorHAnsi" w:hAnsiTheme="majorHAnsi"/>
          <w:sz w:val="28"/>
          <w:szCs w:val="28"/>
        </w:rPr>
        <w:t xml:space="preserve"> Resource Inventory</w:t>
      </w: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3C2E21" w:rsidRPr="00106D6E" w:rsidRDefault="003C2E21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F36C86">
      <w:pPr>
        <w:rPr>
          <w:rFonts w:asciiTheme="majorHAnsi" w:hAnsiTheme="majorHAnsi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val="ru-RU" w:eastAsia="en-US"/>
        </w:rPr>
        <w:id w:val="1490516667"/>
        <w:docPartObj>
          <w:docPartGallery w:val="Table of Contents"/>
          <w:docPartUnique/>
        </w:docPartObj>
      </w:sdtPr>
      <w:sdtEndPr/>
      <w:sdtContent>
        <w:p w:rsidR="00864C7A" w:rsidRPr="00106D6E" w:rsidRDefault="00864C7A" w:rsidP="00864C7A">
          <w:pPr>
            <w:pStyle w:val="a3"/>
            <w:jc w:val="center"/>
            <w:rPr>
              <w:rFonts w:cs="Times New Roman"/>
              <w:lang w:val="en-US"/>
            </w:rPr>
          </w:pPr>
          <w:r w:rsidRPr="00106D6E">
            <w:rPr>
              <w:rFonts w:cs="Times New Roman"/>
              <w:lang w:val="en-US"/>
            </w:rPr>
            <w:t>Table of Contents</w:t>
          </w:r>
        </w:p>
        <w:p w:rsidR="00650660" w:rsidRDefault="00864C7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106D6E">
            <w:rPr>
              <w:rFonts w:asciiTheme="majorHAnsi" w:hAnsiTheme="majorHAnsi" w:cs="Times New Roman"/>
            </w:rPr>
            <w:fldChar w:fldCharType="begin"/>
          </w:r>
          <w:r w:rsidRPr="00106D6E">
            <w:rPr>
              <w:rFonts w:asciiTheme="majorHAnsi" w:hAnsiTheme="majorHAnsi" w:cs="Times New Roman"/>
            </w:rPr>
            <w:instrText xml:space="preserve"> TOC \o "1-3" \h \z \u </w:instrText>
          </w:r>
          <w:r w:rsidRPr="00106D6E">
            <w:rPr>
              <w:rFonts w:asciiTheme="majorHAnsi" w:hAnsiTheme="majorHAnsi" w:cs="Times New Roman"/>
            </w:rPr>
            <w:fldChar w:fldCharType="separate"/>
          </w:r>
          <w:hyperlink w:anchor="_Toc384296949" w:history="1">
            <w:r w:rsidR="00650660" w:rsidRPr="00A604E2">
              <w:rPr>
                <w:rStyle w:val="a4"/>
                <w:noProof/>
              </w:rPr>
              <w:t>Purpose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_Toc384296949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0" w:history="1">
            <w:r w:rsidR="00650660" w:rsidRPr="00A604E2">
              <w:rPr>
                <w:rStyle w:val="a4"/>
                <w:noProof/>
              </w:rPr>
              <w:t>1.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</w:rPr>
              <w:t>Solution Overview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_Toc384296950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1" w:history="1">
            <w:r w:rsidR="00650660" w:rsidRPr="00A604E2">
              <w:rPr>
                <w:rStyle w:val="a4"/>
                <w:noProof/>
                <w:lang w:val="en-US"/>
              </w:rPr>
              <w:t>2.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</w:rPr>
              <w:t>Architectural Goals and Constraints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_Toc384296951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4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2" w:history="1">
            <w:r w:rsidR="00650660" w:rsidRPr="00A604E2">
              <w:rPr>
                <w:rStyle w:val="a4"/>
                <w:noProof/>
                <w:lang w:val="en-US"/>
              </w:rPr>
              <w:t>3.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Application Architecture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_Toc384296952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3" w:history="1">
            <w:r w:rsidR="00650660" w:rsidRPr="00A604E2">
              <w:rPr>
                <w:rStyle w:val="a4"/>
                <w:rFonts w:cs="Times New Roman"/>
                <w:noProof/>
                <w:lang w:val="en-US"/>
              </w:rPr>
              <w:t>3.1 Logical View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_Toc384296953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4" w:history="1">
            <w:r w:rsidR="00650660" w:rsidRPr="00A604E2">
              <w:rPr>
                <w:rStyle w:val="a4"/>
                <w:noProof/>
                <w:lang w:val="en-US"/>
              </w:rPr>
              <w:t>3.2 User Interface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_Toc384296954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5" w:history="1">
            <w:r w:rsidR="00650660" w:rsidRPr="00A604E2">
              <w:rPr>
                <w:rStyle w:val="a4"/>
                <w:noProof/>
                <w:lang w:val="en-US"/>
              </w:rPr>
              <w:t>3.3 Supported Business Processes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_Toc384296955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6" w:history="1">
            <w:r w:rsidR="00650660" w:rsidRPr="00A604E2">
              <w:rPr>
                <w:rStyle w:val="a4"/>
                <w:noProof/>
                <w:lang w:val="en-US"/>
              </w:rPr>
              <w:t>3.4 Sequences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_Toc384296956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7" w:history="1">
            <w:r w:rsidR="00650660" w:rsidRPr="00A604E2">
              <w:rPr>
                <w:rStyle w:val="a4"/>
                <w:noProof/>
                <w:lang w:val="en-US"/>
              </w:rPr>
              <w:t>3.5 ER-diagram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_Toc384296957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8" w:history="1">
            <w:r w:rsidR="00650660" w:rsidRPr="00A604E2">
              <w:rPr>
                <w:rStyle w:val="a4"/>
                <w:noProof/>
                <w:lang w:val="en-US"/>
              </w:rPr>
              <w:t>3.6 UML-diagram classes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_Toc384296958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59" w:history="1">
            <w:r w:rsidR="00650660" w:rsidRPr="00A604E2">
              <w:rPr>
                <w:rStyle w:val="a4"/>
                <w:noProof/>
                <w:lang w:val="en-US"/>
              </w:rPr>
              <w:t>3.7 Security Architecture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_Toc384296959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60" w:history="1">
            <w:r w:rsidR="00650660" w:rsidRPr="00A604E2">
              <w:rPr>
                <w:rStyle w:val="a4"/>
                <w:noProof/>
                <w:lang w:val="en-US"/>
              </w:rPr>
              <w:t>4.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Reporting and search profile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_Toc384296960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5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650660" w:rsidRDefault="00051833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296961" w:history="1">
            <w:r w:rsidR="00650660" w:rsidRPr="00A604E2">
              <w:rPr>
                <w:rStyle w:val="a4"/>
                <w:noProof/>
                <w:lang w:val="en-US"/>
              </w:rPr>
              <w:t>5.</w:t>
            </w:r>
            <w:r w:rsidR="00650660">
              <w:rPr>
                <w:rFonts w:eastAsiaTheme="minorEastAsia"/>
                <w:noProof/>
                <w:lang w:eastAsia="uk-UA"/>
              </w:rPr>
              <w:tab/>
            </w:r>
            <w:r w:rsidR="00650660" w:rsidRPr="00A604E2">
              <w:rPr>
                <w:rStyle w:val="a4"/>
                <w:noProof/>
                <w:lang w:val="en-US"/>
              </w:rPr>
              <w:t>Resource Inventory</w:t>
            </w:r>
            <w:r w:rsidR="00650660">
              <w:rPr>
                <w:noProof/>
                <w:webHidden/>
              </w:rPr>
              <w:tab/>
            </w:r>
            <w:r w:rsidR="00650660">
              <w:rPr>
                <w:noProof/>
                <w:webHidden/>
              </w:rPr>
              <w:fldChar w:fldCharType="begin"/>
            </w:r>
            <w:r w:rsidR="00650660">
              <w:rPr>
                <w:noProof/>
                <w:webHidden/>
              </w:rPr>
              <w:instrText xml:space="preserve"> PAGEREF _Toc384296961 \h </w:instrText>
            </w:r>
            <w:r w:rsidR="00650660">
              <w:rPr>
                <w:noProof/>
                <w:webHidden/>
              </w:rPr>
            </w:r>
            <w:r w:rsidR="00650660">
              <w:rPr>
                <w:noProof/>
                <w:webHidden/>
              </w:rPr>
              <w:fldChar w:fldCharType="separate"/>
            </w:r>
            <w:r w:rsidR="00A86E02">
              <w:rPr>
                <w:noProof/>
                <w:webHidden/>
              </w:rPr>
              <w:t>6</w:t>
            </w:r>
            <w:r w:rsidR="00650660">
              <w:rPr>
                <w:noProof/>
                <w:webHidden/>
              </w:rPr>
              <w:fldChar w:fldCharType="end"/>
            </w:r>
          </w:hyperlink>
        </w:p>
        <w:p w:rsidR="00864C7A" w:rsidRPr="00106D6E" w:rsidRDefault="00864C7A">
          <w:pPr>
            <w:rPr>
              <w:rFonts w:asciiTheme="majorHAnsi" w:hAnsiTheme="majorHAnsi" w:cs="Times New Roman"/>
            </w:rPr>
          </w:pPr>
          <w:r w:rsidRPr="00106D6E">
            <w:rPr>
              <w:rFonts w:asciiTheme="majorHAnsi" w:hAnsiTheme="majorHAnsi" w:cs="Times New Roman"/>
              <w:b/>
              <w:bCs/>
              <w:lang w:val="ru-RU"/>
            </w:rPr>
            <w:fldChar w:fldCharType="end"/>
          </w:r>
        </w:p>
      </w:sdtContent>
    </w:sdt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BA4FB2">
      <w:pPr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</w:p>
    <w:p w:rsidR="00864C7A" w:rsidRPr="00106D6E" w:rsidRDefault="00864C7A" w:rsidP="00864C7A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F36C86" w:rsidRDefault="00F36C86" w:rsidP="00F36C86">
      <w:pPr>
        <w:pStyle w:val="1"/>
        <w:rPr>
          <w:lang w:val="en-US"/>
        </w:rPr>
      </w:pPr>
      <w:bookmarkStart w:id="2" w:name="_Toc294010522"/>
      <w:bookmarkStart w:id="3" w:name="_Toc384296949"/>
      <w:r w:rsidRPr="00110BCB">
        <w:lastRenderedPageBreak/>
        <w:t>Purpose</w:t>
      </w:r>
      <w:bookmarkEnd w:id="2"/>
      <w:bookmarkEnd w:id="3"/>
    </w:p>
    <w:p w:rsidR="00F36C86" w:rsidRPr="00F0357A" w:rsidRDefault="00F36C86" w:rsidP="00F0357A">
      <w:pPr>
        <w:ind w:firstLine="708"/>
        <w:jc w:val="both"/>
        <w:rPr>
          <w:rFonts w:asciiTheme="majorHAnsi" w:hAnsiTheme="majorHAnsi"/>
          <w:sz w:val="28"/>
          <w:szCs w:val="28"/>
        </w:rPr>
      </w:pPr>
      <w:r w:rsidRPr="00F0357A">
        <w:rPr>
          <w:rFonts w:asciiTheme="majorHAnsi" w:hAnsiTheme="majorHAnsi"/>
          <w:sz w:val="28"/>
          <w:szCs w:val="28"/>
        </w:rPr>
        <w:t xml:space="preserve">The purpose of this document is to define the detailed Solution Architecture for </w:t>
      </w:r>
      <w:r w:rsidRPr="00F0357A">
        <w:rPr>
          <w:rFonts w:asciiTheme="majorHAnsi" w:hAnsiTheme="majorHAnsi"/>
          <w:sz w:val="28"/>
          <w:szCs w:val="28"/>
          <w:lang w:val="en-US"/>
        </w:rPr>
        <w:t>“</w:t>
      </w:r>
      <w:r w:rsidRPr="00F0357A">
        <w:rPr>
          <w:rFonts w:asciiTheme="majorHAnsi" w:hAnsiTheme="majorHAnsi"/>
          <w:sz w:val="28"/>
          <w:szCs w:val="28"/>
        </w:rPr>
        <w:t>WindBoreas</w:t>
      </w:r>
      <w:r w:rsidRPr="00F0357A">
        <w:rPr>
          <w:rFonts w:asciiTheme="majorHAnsi" w:hAnsiTheme="majorHAnsi"/>
          <w:sz w:val="28"/>
          <w:szCs w:val="28"/>
          <w:lang w:val="en-US"/>
        </w:rPr>
        <w:t>”</w:t>
      </w:r>
      <w:r w:rsidRPr="00F0357A">
        <w:rPr>
          <w:rFonts w:asciiTheme="majorHAnsi" w:hAnsiTheme="majorHAnsi"/>
          <w:sz w:val="28"/>
          <w:szCs w:val="28"/>
        </w:rPr>
        <w:t xml:space="preserve">. </w:t>
      </w:r>
      <w:r w:rsidR="00F0357A" w:rsidRPr="00F0357A">
        <w:rPr>
          <w:rFonts w:asciiTheme="majorHAnsi" w:hAnsiTheme="majorHAnsi"/>
          <w:sz w:val="28"/>
          <w:szCs w:val="28"/>
          <w:lang w:val="en-US"/>
        </w:rPr>
        <w:t xml:space="preserve">This system provide ability full-cycle service provisioning with the usage of self-service portal. </w:t>
      </w:r>
      <w:r w:rsidRPr="00F0357A">
        <w:rPr>
          <w:rFonts w:asciiTheme="majorHAnsi" w:hAnsiTheme="majorHAnsi"/>
          <w:sz w:val="28"/>
          <w:szCs w:val="28"/>
        </w:rPr>
        <w:t xml:space="preserve">The document ensures that the Solution Architecture is in compliance with enterprise </w:t>
      </w:r>
      <w:r w:rsidR="00EB2B07" w:rsidRPr="00F0357A">
        <w:rPr>
          <w:rFonts w:asciiTheme="majorHAnsi" w:hAnsiTheme="majorHAnsi"/>
          <w:sz w:val="28"/>
          <w:szCs w:val="28"/>
          <w:lang w:val="en-US"/>
        </w:rPr>
        <w:t xml:space="preserve">application </w:t>
      </w:r>
      <w:r w:rsidRPr="00F0357A">
        <w:rPr>
          <w:rFonts w:asciiTheme="majorHAnsi" w:hAnsiTheme="majorHAnsi"/>
          <w:sz w:val="28"/>
          <w:szCs w:val="28"/>
        </w:rPr>
        <w:t xml:space="preserve">architecture principles, best practices, and conceptual target application architectures. </w:t>
      </w:r>
    </w:p>
    <w:p w:rsidR="00F36C86" w:rsidRPr="002366CC" w:rsidRDefault="00F36C86" w:rsidP="002366CC">
      <w:pPr>
        <w:jc w:val="both"/>
        <w:rPr>
          <w:rFonts w:asciiTheme="majorHAnsi" w:hAnsiTheme="majorHAnsi"/>
          <w:sz w:val="28"/>
          <w:szCs w:val="28"/>
          <w:lang w:val="en-US"/>
        </w:rPr>
      </w:pPr>
      <w:r w:rsidRPr="00F0357A">
        <w:rPr>
          <w:rFonts w:asciiTheme="majorHAnsi" w:hAnsiTheme="majorHAnsi"/>
          <w:sz w:val="28"/>
          <w:szCs w:val="28"/>
        </w:rPr>
        <w:t>As the solution is designed, developed, and deployed the Solution Architecture is updated to reflect any architecturally-significant changes made to the solution architecture. Later as the solution is maintained and enhanced the document is updated as required by significant changes to the architecture.</w:t>
      </w:r>
    </w:p>
    <w:p w:rsidR="004033BD" w:rsidRDefault="004033BD" w:rsidP="004033BD">
      <w:pPr>
        <w:pStyle w:val="1"/>
        <w:numPr>
          <w:ilvl w:val="0"/>
          <w:numId w:val="1"/>
        </w:numPr>
      </w:pPr>
      <w:bookmarkStart w:id="4" w:name="_Toc384296950"/>
      <w:r w:rsidRPr="004033BD">
        <w:t>Solution Overview</w:t>
      </w:r>
      <w:bookmarkEnd w:id="4"/>
    </w:p>
    <w:p w:rsidR="00046DF1" w:rsidRPr="00D16EE9" w:rsidRDefault="003C526E" w:rsidP="00D16EE9">
      <w:pPr>
        <w:pStyle w:val="a7"/>
        <w:spacing w:before="0" w:beforeAutospacing="0" w:after="0" w:afterAutospacing="0" w:line="360" w:lineRule="auto"/>
        <w:ind w:firstLine="708"/>
        <w:jc w:val="both"/>
        <w:rPr>
          <w:rStyle w:val="hps"/>
          <w:rFonts w:asciiTheme="majorHAnsi" w:hAnsiTheme="majorHAnsi"/>
          <w:color w:val="000000"/>
          <w:sz w:val="28"/>
          <w:szCs w:val="28"/>
          <w:lang w:val="en-US"/>
        </w:rPr>
      </w:pPr>
      <w:r w:rsidRPr="00722104">
        <w:rPr>
          <w:rFonts w:asciiTheme="majorHAnsi" w:hAnsiTheme="majorHAnsi"/>
          <w:sz w:val="28"/>
          <w:szCs w:val="28"/>
          <w:lang w:val="en-US"/>
        </w:rPr>
        <w:t>The system is solution for internet providers</w:t>
      </w:r>
      <w:r w:rsidR="005A3CCC" w:rsidRPr="00722104">
        <w:rPr>
          <w:rFonts w:asciiTheme="majorHAnsi" w:hAnsiTheme="majorHAnsi"/>
          <w:sz w:val="28"/>
          <w:szCs w:val="28"/>
          <w:lang w:val="en-US"/>
        </w:rPr>
        <w:t xml:space="preserve">. In the system can exist 5 roles: </w:t>
      </w:r>
      <w:r w:rsidR="005A3CCC" w:rsidRPr="00722104">
        <w:rPr>
          <w:rFonts w:asciiTheme="majorHAnsi" w:hAnsiTheme="majorHAnsi"/>
          <w:sz w:val="28"/>
          <w:szCs w:val="28"/>
        </w:rPr>
        <w:t>Administrator, Customer Support Engineer, Provisioning Engineer, Installation Engineer, Customer User</w:t>
      </w:r>
      <w:r w:rsidR="00046DF1">
        <w:rPr>
          <w:rFonts w:asciiTheme="majorHAnsi" w:hAnsiTheme="majorHAnsi"/>
          <w:sz w:val="28"/>
          <w:szCs w:val="28"/>
          <w:lang w:val="en-US"/>
        </w:rPr>
        <w:t xml:space="preserve">.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system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is a web-based tool that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allows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user to select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service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in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his location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and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make an application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to connect to</w:t>
      </w:r>
      <w:r w:rsidR="00046DF1" w:rsidRPr="00046DF1">
        <w:rPr>
          <w:rFonts w:asciiTheme="majorHAnsi" w:hAnsiTheme="majorHAnsi"/>
          <w:sz w:val="28"/>
          <w:szCs w:val="28"/>
          <w:lang w:val="en"/>
        </w:rPr>
        <w:t xml:space="preserve"> </w:t>
      </w:r>
      <w:r w:rsidR="00046DF1" w:rsidRPr="00046DF1">
        <w:rPr>
          <w:rStyle w:val="hps"/>
          <w:rFonts w:asciiTheme="majorHAnsi" w:hAnsiTheme="majorHAnsi"/>
          <w:sz w:val="28"/>
          <w:szCs w:val="28"/>
          <w:lang w:val="en"/>
        </w:rPr>
        <w:t>the Internet.</w:t>
      </w:r>
      <w:r w:rsidR="00046DF1">
        <w:rPr>
          <w:rStyle w:val="hps"/>
          <w:rFonts w:asciiTheme="majorHAnsi" w:hAnsiTheme="majorHAnsi"/>
          <w:sz w:val="28"/>
          <w:szCs w:val="28"/>
          <w:lang w:val="en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>Basic operation items are Service Instance, Service Order and Quote.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>System hosted on cloud system.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 xml:space="preserve"> 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Integration with </w:t>
      </w:r>
      <w:r w:rsidR="00F0357A" w:rsidRPr="00106D6E">
        <w:rPr>
          <w:rFonts w:asciiTheme="majorHAnsi" w:hAnsiTheme="majorHAnsi"/>
          <w:color w:val="000000"/>
          <w:sz w:val="28"/>
          <w:szCs w:val="28"/>
          <w:lang w:val="en-US"/>
        </w:rPr>
        <w:t>Google Maps</w:t>
      </w:r>
      <w:r w:rsidR="00F0357A" w:rsidRPr="00106D6E">
        <w:rPr>
          <w:rFonts w:asciiTheme="majorHAnsi" w:hAnsiTheme="majorHAnsi"/>
          <w:color w:val="000000"/>
          <w:sz w:val="28"/>
          <w:szCs w:val="28"/>
        </w:rPr>
        <w:t xml:space="preserve">. </w:t>
      </w:r>
    </w:p>
    <w:p w:rsidR="00E17811" w:rsidRPr="00106D6E" w:rsidRDefault="00E17811" w:rsidP="00135BE5">
      <w:pPr>
        <w:pStyle w:val="1"/>
        <w:numPr>
          <w:ilvl w:val="0"/>
          <w:numId w:val="1"/>
        </w:numPr>
        <w:rPr>
          <w:lang w:val="en-US"/>
        </w:rPr>
      </w:pPr>
      <w:bookmarkStart w:id="5" w:name="_Toc492766847"/>
      <w:bookmarkStart w:id="6" w:name="_Toc110227484"/>
      <w:bookmarkStart w:id="7" w:name="_Toc384296951"/>
      <w:r w:rsidRPr="00106D6E">
        <w:t>Architectural Goals and Constraints</w:t>
      </w:r>
      <w:bookmarkEnd w:id="5"/>
      <w:bookmarkEnd w:id="6"/>
      <w:bookmarkEnd w:id="7"/>
      <w:r w:rsidRPr="00106D6E">
        <w:t xml:space="preserve"> </w:t>
      </w:r>
    </w:p>
    <w:p w:rsidR="00AF50D0" w:rsidRPr="00106D6E" w:rsidRDefault="007C02CF" w:rsidP="00AF50D0">
      <w:pPr>
        <w:pStyle w:val="a9"/>
        <w:spacing w:line="360" w:lineRule="auto"/>
        <w:ind w:firstLine="360"/>
        <w:jc w:val="both"/>
        <w:rPr>
          <w:rFonts w:asciiTheme="majorHAnsi" w:hAnsiTheme="majorHAnsi"/>
          <w:sz w:val="28"/>
          <w:szCs w:val="28"/>
        </w:rPr>
      </w:pPr>
      <w:r w:rsidRPr="00106D6E">
        <w:rPr>
          <w:rFonts w:asciiTheme="majorHAnsi" w:hAnsiTheme="majorHAnsi"/>
          <w:sz w:val="28"/>
          <w:szCs w:val="28"/>
        </w:rPr>
        <w:t>This section describes the software requirements and objectives that have some significant impact on the architecture</w:t>
      </w:r>
      <w:r w:rsidR="00AF50D0" w:rsidRPr="00106D6E">
        <w:rPr>
          <w:rFonts w:asciiTheme="majorHAnsi" w:hAnsiTheme="majorHAnsi"/>
          <w:sz w:val="28"/>
          <w:szCs w:val="28"/>
        </w:rPr>
        <w:t>.</w:t>
      </w:r>
    </w:p>
    <w:p w:rsidR="00E17811" w:rsidRPr="00106D6E" w:rsidRDefault="00E17811" w:rsidP="00E17811">
      <w:pPr>
        <w:rPr>
          <w:rFonts w:asciiTheme="majorHAnsi" w:hAnsiTheme="majorHAnsi" w:cs="Times New Roman"/>
          <w:sz w:val="28"/>
          <w:szCs w:val="28"/>
          <w:lang w:val="en-US"/>
        </w:rPr>
      </w:pPr>
      <w:bookmarkStart w:id="8" w:name="_Toc110227485"/>
      <w:r w:rsidRPr="00106D6E">
        <w:rPr>
          <w:rFonts w:asciiTheme="majorHAnsi" w:hAnsiTheme="majorHAnsi" w:cs="Times New Roman"/>
          <w:sz w:val="28"/>
          <w:szCs w:val="28"/>
        </w:rPr>
        <w:t>Technical Platform</w:t>
      </w:r>
      <w:bookmarkEnd w:id="8"/>
      <w:r w:rsidRPr="00106D6E">
        <w:rPr>
          <w:rFonts w:asciiTheme="majorHAnsi" w:hAnsiTheme="majorHAnsi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770"/>
      </w:tblGrid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NetBeans 8.0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GlassFish 4.0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Databases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OracleXE 10g</w:t>
            </w:r>
          </w:p>
        </w:tc>
      </w:tr>
      <w:tr w:rsidR="0027599F" w:rsidRPr="001051C8" w:rsidTr="00B32A74">
        <w:tc>
          <w:tcPr>
            <w:tcW w:w="3085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Version Control System</w:t>
            </w:r>
          </w:p>
        </w:tc>
        <w:tc>
          <w:tcPr>
            <w:tcW w:w="6770" w:type="dxa"/>
          </w:tcPr>
          <w:p w:rsidR="0027599F" w:rsidRPr="001051C8" w:rsidRDefault="0027599F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9237F9" w:rsidRPr="001051C8" w:rsidTr="00B32A74">
        <w:tc>
          <w:tcPr>
            <w:tcW w:w="3085" w:type="dxa"/>
          </w:tcPr>
          <w:p w:rsidR="009237F9" w:rsidRPr="001051C8" w:rsidRDefault="009237F9" w:rsidP="00E17811">
            <w:pPr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Additional libraries</w:t>
            </w:r>
          </w:p>
        </w:tc>
        <w:tc>
          <w:tcPr>
            <w:tcW w:w="6770" w:type="dxa"/>
          </w:tcPr>
          <w:p w:rsidR="009237F9" w:rsidRPr="001051C8" w:rsidRDefault="009237F9" w:rsidP="00E17811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4905CD" w:rsidRPr="001051C8" w:rsidTr="00B32A74">
        <w:tc>
          <w:tcPr>
            <w:tcW w:w="3085" w:type="dxa"/>
          </w:tcPr>
          <w:p w:rsidR="004905CD" w:rsidRPr="001051C8" w:rsidRDefault="004905CD" w:rsidP="00E17811">
            <w:pPr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</w:pPr>
            <w:r w:rsidRPr="001051C8">
              <w:rPr>
                <w:rFonts w:asciiTheme="majorHAnsi" w:hAnsiTheme="majorHAnsi" w:cs="Times New Roman"/>
                <w:iCs/>
                <w:sz w:val="28"/>
                <w:szCs w:val="28"/>
                <w:lang w:val="en"/>
              </w:rPr>
              <w:t>Technologies</w:t>
            </w:r>
          </w:p>
        </w:tc>
        <w:tc>
          <w:tcPr>
            <w:tcW w:w="6770" w:type="dxa"/>
          </w:tcPr>
          <w:p w:rsidR="004905CD" w:rsidRPr="001051C8" w:rsidRDefault="004905CD" w:rsidP="001051C8">
            <w:pPr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Servlet, JSP, JSTL</w:t>
            </w:r>
            <w:r w:rsidR="001051C8" w:rsidRPr="001051C8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, HTML</w:t>
            </w:r>
            <w:r w:rsid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, </w:t>
            </w:r>
            <w:r w:rsidR="00051833" w:rsidRP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JavaMail Session</w:t>
            </w:r>
            <w:r w:rsid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 + Apache J</w:t>
            </w:r>
            <w:bookmarkStart w:id="9" w:name="_GoBack"/>
            <w:bookmarkEnd w:id="9"/>
            <w:r w:rsidR="00051833" w:rsidRPr="0005183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ames</w:t>
            </w:r>
          </w:p>
        </w:tc>
      </w:tr>
      <w:tr w:rsidR="001051C8" w:rsidRPr="001051C8" w:rsidTr="00B32A74">
        <w:tc>
          <w:tcPr>
            <w:tcW w:w="3085" w:type="dxa"/>
          </w:tcPr>
          <w:p w:rsidR="001051C8" w:rsidRPr="00751470" w:rsidRDefault="00751470" w:rsidP="001051C8">
            <w:pPr>
              <w:rPr>
                <w:rFonts w:asciiTheme="majorHAnsi" w:hAnsiTheme="majorHAnsi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iCs/>
                <w:sz w:val="28"/>
                <w:szCs w:val="28"/>
                <w:lang w:val="en-US"/>
              </w:rPr>
              <w:t>Additional APIs</w:t>
            </w:r>
          </w:p>
        </w:tc>
        <w:tc>
          <w:tcPr>
            <w:tcW w:w="6770" w:type="dxa"/>
          </w:tcPr>
          <w:p w:rsidR="001051C8" w:rsidRPr="001051C8" w:rsidRDefault="001051C8" w:rsidP="001051C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1051C8">
              <w:rPr>
                <w:rStyle w:val="posttitle"/>
                <w:rFonts w:asciiTheme="majorHAnsi" w:hAnsiTheme="majorHAnsi"/>
                <w:sz w:val="28"/>
                <w:szCs w:val="28"/>
              </w:rPr>
              <w:t>Google Maps API</w:t>
            </w:r>
            <w:r w:rsidRPr="001051C8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E17811" w:rsidRDefault="00E17811" w:rsidP="00E17811">
      <w:pPr>
        <w:rPr>
          <w:rFonts w:asciiTheme="majorHAnsi" w:hAnsiTheme="majorHAnsi" w:cs="Times New Roman"/>
          <w:lang w:val="en-US"/>
        </w:rPr>
      </w:pPr>
    </w:p>
    <w:p w:rsidR="00D16EE9" w:rsidRPr="00D16EE9" w:rsidRDefault="00D16EE9" w:rsidP="00D16EE9">
      <w:pPr>
        <w:pStyle w:val="1"/>
        <w:numPr>
          <w:ilvl w:val="0"/>
          <w:numId w:val="1"/>
        </w:numPr>
        <w:rPr>
          <w:lang w:val="en-US"/>
        </w:rPr>
      </w:pPr>
      <w:bookmarkStart w:id="10" w:name="_Toc384296952"/>
      <w:r>
        <w:rPr>
          <w:lang w:val="en-US"/>
        </w:rPr>
        <w:lastRenderedPageBreak/>
        <w:t>Application Architecture</w:t>
      </w:r>
      <w:bookmarkEnd w:id="10"/>
    </w:p>
    <w:p w:rsidR="002E6AD5" w:rsidRPr="00106D6E" w:rsidRDefault="00D16EE9" w:rsidP="00D16EE9">
      <w:pPr>
        <w:pStyle w:val="2"/>
        <w:ind w:firstLine="360"/>
        <w:rPr>
          <w:rFonts w:cs="Times New Roman"/>
          <w:lang w:val="en-US"/>
        </w:rPr>
      </w:pPr>
      <w:bookmarkStart w:id="11" w:name="_Toc384296953"/>
      <w:r>
        <w:rPr>
          <w:rFonts w:cs="Times New Roman"/>
          <w:lang w:val="en-US"/>
        </w:rPr>
        <w:t xml:space="preserve">3.1 </w:t>
      </w:r>
      <w:r w:rsidR="002E6AD5" w:rsidRPr="00106D6E">
        <w:rPr>
          <w:rFonts w:cs="Times New Roman"/>
          <w:lang w:val="en-US"/>
        </w:rPr>
        <w:t>Logical View</w:t>
      </w:r>
      <w:bookmarkEnd w:id="11"/>
    </w:p>
    <w:p w:rsidR="002E6AD5" w:rsidRPr="004305AC" w:rsidRDefault="00106D6E" w:rsidP="004305AC">
      <w:pPr>
        <w:pStyle w:val="a9"/>
        <w:ind w:left="360"/>
        <w:rPr>
          <w:rFonts w:asciiTheme="majorHAnsi" w:hAnsiTheme="majorHAnsi"/>
          <w:sz w:val="28"/>
          <w:szCs w:val="28"/>
        </w:rPr>
      </w:pPr>
      <w:r w:rsidRPr="00106D6E">
        <w:rPr>
          <w:rFonts w:asciiTheme="majorHAnsi" w:hAnsiTheme="majorHAnsi"/>
          <w:sz w:val="28"/>
          <w:szCs w:val="28"/>
        </w:rPr>
        <w:t>The application is divided into layers based on the N-tier architecture</w:t>
      </w:r>
    </w:p>
    <w:p w:rsidR="004305AC" w:rsidRPr="004305AC" w:rsidRDefault="00742E9D" w:rsidP="002E6AD5">
      <w:pPr>
        <w:rPr>
          <w:lang w:val="en-US"/>
        </w:rPr>
      </w:pPr>
      <w:r>
        <w:object w:dxaOrig="15363" w:dyaOrig="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09.95pt" o:ole="">
            <v:imagedata r:id="rId7" o:title=""/>
          </v:shape>
          <o:OLEObject Type="Embed" ProgID="Visio.Drawing.11" ShapeID="_x0000_i1025" DrawAspect="Content" ObjectID="_1458155655" r:id="rId8"/>
        </w:object>
      </w:r>
    </w:p>
    <w:p w:rsidR="00381FE6" w:rsidRPr="00E64F2B" w:rsidRDefault="00381FE6" w:rsidP="00E64F2B">
      <w:pPr>
        <w:pStyle w:val="a9"/>
        <w:rPr>
          <w:rFonts w:asciiTheme="majorHAnsi" w:hAnsiTheme="majorHAnsi"/>
          <w:sz w:val="28"/>
          <w:szCs w:val="28"/>
        </w:rPr>
      </w:pPr>
      <w:r w:rsidRPr="00381FE6">
        <w:rPr>
          <w:rFonts w:asciiTheme="majorHAnsi" w:hAnsiTheme="majorHAnsi"/>
          <w:sz w:val="28"/>
          <w:szCs w:val="28"/>
        </w:rPr>
        <w:t>This strategy improves system development and maintenance.</w:t>
      </w:r>
    </w:p>
    <w:p w:rsidR="00E17811" w:rsidRPr="00106D6E" w:rsidRDefault="00D16EE9" w:rsidP="00D16EE9">
      <w:pPr>
        <w:pStyle w:val="2"/>
        <w:ind w:firstLine="360"/>
        <w:rPr>
          <w:lang w:val="en-US"/>
        </w:rPr>
      </w:pPr>
      <w:bookmarkStart w:id="12" w:name="_Toc384296954"/>
      <w:r>
        <w:rPr>
          <w:lang w:val="en-US"/>
        </w:rPr>
        <w:t xml:space="preserve">3.2 </w:t>
      </w:r>
      <w:r w:rsidR="00135BE5" w:rsidRPr="00106D6E">
        <w:rPr>
          <w:lang w:val="en-US"/>
        </w:rPr>
        <w:t>User Interface</w:t>
      </w:r>
      <w:bookmarkEnd w:id="12"/>
    </w:p>
    <w:p w:rsidR="00864C7A" w:rsidRPr="00106D6E" w:rsidRDefault="00864C7A" w:rsidP="00E17811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D6407C" w:rsidRDefault="00D16EE9" w:rsidP="00D16EE9">
      <w:pPr>
        <w:pStyle w:val="2"/>
        <w:ind w:firstLine="360"/>
        <w:rPr>
          <w:lang w:val="en-US"/>
        </w:rPr>
      </w:pPr>
      <w:bookmarkStart w:id="13" w:name="_Toc384296955"/>
      <w:r>
        <w:rPr>
          <w:lang w:val="en-US"/>
        </w:rPr>
        <w:t xml:space="preserve">3.3 </w:t>
      </w:r>
      <w:r w:rsidR="007C57F2" w:rsidRPr="007C57F2">
        <w:rPr>
          <w:lang w:val="en-US"/>
        </w:rPr>
        <w:t>Supported Business Processes</w:t>
      </w:r>
      <w:bookmarkEnd w:id="13"/>
    </w:p>
    <w:p w:rsidR="009A4CD3" w:rsidRDefault="009A4CD3" w:rsidP="009A4CD3">
      <w:pPr>
        <w:rPr>
          <w:lang w:val="en-US"/>
        </w:rPr>
      </w:pPr>
    </w:p>
    <w:p w:rsidR="00681762" w:rsidRDefault="00681762" w:rsidP="00681762">
      <w:pPr>
        <w:pStyle w:val="2"/>
        <w:ind w:firstLine="360"/>
        <w:rPr>
          <w:lang w:val="en-US"/>
        </w:rPr>
      </w:pPr>
      <w:bookmarkStart w:id="14" w:name="_Toc384296956"/>
      <w:r>
        <w:rPr>
          <w:lang w:val="en-US"/>
        </w:rPr>
        <w:t>3.4 Sequences</w:t>
      </w:r>
      <w:bookmarkEnd w:id="14"/>
    </w:p>
    <w:p w:rsidR="00681762" w:rsidRPr="009A4CD3" w:rsidRDefault="00681762" w:rsidP="009A4CD3">
      <w:pPr>
        <w:rPr>
          <w:lang w:val="en-US"/>
        </w:rPr>
      </w:pPr>
    </w:p>
    <w:p w:rsidR="00D6407C" w:rsidRPr="00106D6E" w:rsidRDefault="00681762" w:rsidP="00D16EE9">
      <w:pPr>
        <w:pStyle w:val="2"/>
        <w:ind w:firstLine="360"/>
        <w:rPr>
          <w:lang w:val="en-US"/>
        </w:rPr>
      </w:pPr>
      <w:bookmarkStart w:id="15" w:name="_Toc384296957"/>
      <w:r>
        <w:rPr>
          <w:lang w:val="en-US"/>
        </w:rPr>
        <w:t>3.5</w:t>
      </w:r>
      <w:r w:rsidR="00D16EE9">
        <w:rPr>
          <w:lang w:val="en-US"/>
        </w:rPr>
        <w:t xml:space="preserve"> </w:t>
      </w:r>
      <w:r w:rsidR="00D6407C" w:rsidRPr="00106D6E">
        <w:rPr>
          <w:lang w:val="en-US"/>
        </w:rPr>
        <w:t>ER-diagram</w:t>
      </w:r>
      <w:bookmarkEnd w:id="15"/>
    </w:p>
    <w:p w:rsidR="00D6407C" w:rsidRPr="00106D6E" w:rsidRDefault="00D6407C" w:rsidP="00D6407C">
      <w:pPr>
        <w:rPr>
          <w:rFonts w:asciiTheme="majorHAnsi" w:hAnsiTheme="majorHAnsi"/>
          <w:lang w:val="en-US"/>
        </w:rPr>
      </w:pPr>
    </w:p>
    <w:p w:rsidR="00D6407C" w:rsidRDefault="00681762" w:rsidP="00D16EE9">
      <w:pPr>
        <w:pStyle w:val="2"/>
        <w:ind w:firstLine="360"/>
        <w:rPr>
          <w:lang w:val="en-US"/>
        </w:rPr>
      </w:pPr>
      <w:bookmarkStart w:id="16" w:name="_Toc384296958"/>
      <w:r>
        <w:rPr>
          <w:lang w:val="en-US"/>
        </w:rPr>
        <w:t>3.6</w:t>
      </w:r>
      <w:r w:rsidR="00D16EE9">
        <w:rPr>
          <w:lang w:val="en-US"/>
        </w:rPr>
        <w:t xml:space="preserve"> </w:t>
      </w:r>
      <w:r w:rsidR="00D6407C" w:rsidRPr="00106D6E">
        <w:rPr>
          <w:lang w:val="en-US"/>
        </w:rPr>
        <w:t>UML-diagram classes</w:t>
      </w:r>
      <w:bookmarkEnd w:id="16"/>
    </w:p>
    <w:p w:rsidR="009A4CD3" w:rsidRPr="009A4CD3" w:rsidRDefault="009A4CD3" w:rsidP="009A4CD3">
      <w:pPr>
        <w:rPr>
          <w:lang w:val="en-US"/>
        </w:rPr>
      </w:pPr>
    </w:p>
    <w:p w:rsidR="00403CEE" w:rsidRDefault="00681762" w:rsidP="00D16EE9">
      <w:pPr>
        <w:pStyle w:val="2"/>
        <w:ind w:firstLine="360"/>
        <w:rPr>
          <w:lang w:val="en-US"/>
        </w:rPr>
      </w:pPr>
      <w:bookmarkStart w:id="17" w:name="_Toc384296959"/>
      <w:r>
        <w:rPr>
          <w:lang w:val="en-US"/>
        </w:rPr>
        <w:t>3.7</w:t>
      </w:r>
      <w:r w:rsidR="00D16EE9">
        <w:rPr>
          <w:lang w:val="en-US"/>
        </w:rPr>
        <w:t xml:space="preserve"> </w:t>
      </w:r>
      <w:r w:rsidR="00403CEE" w:rsidRPr="00403CEE">
        <w:rPr>
          <w:lang w:val="en-US"/>
        </w:rPr>
        <w:t>Security Architecture</w:t>
      </w:r>
      <w:bookmarkEnd w:id="17"/>
    </w:p>
    <w:p w:rsidR="00A95748" w:rsidRPr="00A95748" w:rsidRDefault="00A95748" w:rsidP="00A95748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  <w:lang w:val="en-US"/>
        </w:rPr>
      </w:pPr>
      <w:r w:rsidRPr="00A95748">
        <w:rPr>
          <w:rFonts w:asciiTheme="majorHAnsi" w:hAnsiTheme="majorHAnsi"/>
          <w:sz w:val="28"/>
          <w:szCs w:val="28"/>
          <w:lang w:val="en-US"/>
        </w:rPr>
        <w:t xml:space="preserve">Any user from internet can register in system. Only provider employee can perform administrative task. </w:t>
      </w:r>
    </w:p>
    <w:p w:rsidR="009A4CD3" w:rsidRPr="00A95748" w:rsidRDefault="00A95748" w:rsidP="00A95748">
      <w:pPr>
        <w:spacing w:line="360" w:lineRule="auto"/>
        <w:jc w:val="both"/>
        <w:rPr>
          <w:rFonts w:asciiTheme="majorHAnsi" w:hAnsiTheme="majorHAnsi"/>
          <w:sz w:val="28"/>
          <w:szCs w:val="28"/>
          <w:lang w:val="en-US"/>
        </w:rPr>
      </w:pPr>
      <w:r w:rsidRPr="00A95748">
        <w:rPr>
          <w:rFonts w:asciiTheme="majorHAnsi" w:hAnsiTheme="majorHAnsi"/>
          <w:sz w:val="28"/>
          <w:szCs w:val="28"/>
          <w:lang w:val="en-US"/>
        </w:rPr>
        <w:t>Security for Internet provider “Wind” integrated with existing se</w:t>
      </w:r>
      <w:r w:rsidR="001436FC">
        <w:rPr>
          <w:rFonts w:asciiTheme="majorHAnsi" w:hAnsiTheme="majorHAnsi"/>
          <w:sz w:val="28"/>
          <w:szCs w:val="28"/>
          <w:lang w:val="en-US"/>
        </w:rPr>
        <w:t>curity mechanism JavaSecurity and</w:t>
      </w:r>
      <w:r w:rsidRPr="00A95748">
        <w:rPr>
          <w:rFonts w:asciiTheme="majorHAnsi" w:hAnsiTheme="majorHAnsi"/>
          <w:sz w:val="28"/>
          <w:szCs w:val="28"/>
          <w:lang w:val="en-US"/>
        </w:rPr>
        <w:t xml:space="preserve"> GlassFish Security.</w:t>
      </w:r>
    </w:p>
    <w:p w:rsidR="00A77D01" w:rsidRDefault="00A77D01" w:rsidP="00403CEE">
      <w:pPr>
        <w:pStyle w:val="1"/>
        <w:numPr>
          <w:ilvl w:val="0"/>
          <w:numId w:val="1"/>
        </w:numPr>
        <w:ind w:left="567"/>
        <w:rPr>
          <w:lang w:val="en-US"/>
        </w:rPr>
      </w:pPr>
      <w:bookmarkStart w:id="18" w:name="_Toc384296960"/>
      <w:r w:rsidRPr="00A77D01">
        <w:rPr>
          <w:lang w:val="en-US"/>
        </w:rPr>
        <w:t>Reporting and search profile</w:t>
      </w:r>
      <w:bookmarkEnd w:id="18"/>
    </w:p>
    <w:p w:rsidR="002D6950" w:rsidRPr="009E3339" w:rsidRDefault="002D6950" w:rsidP="009E3339">
      <w:pPr>
        <w:spacing w:line="360" w:lineRule="auto"/>
        <w:ind w:firstLine="360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  <w:lang w:val="en-US"/>
        </w:rPr>
        <w:t xml:space="preserve">The system </w:t>
      </w:r>
      <w:r w:rsidR="009E3339" w:rsidRPr="009E3339">
        <w:rPr>
          <w:rFonts w:asciiTheme="majorHAnsi" w:hAnsiTheme="majorHAnsi"/>
          <w:sz w:val="28"/>
          <w:szCs w:val="28"/>
        </w:rPr>
        <w:t xml:space="preserve">provide a possibility to </w:t>
      </w:r>
      <w:bookmarkStart w:id="19" w:name="OLE_LINK5"/>
      <w:r w:rsidRPr="009E3339">
        <w:rPr>
          <w:rFonts w:asciiTheme="majorHAnsi" w:hAnsiTheme="majorHAnsi"/>
          <w:sz w:val="28"/>
          <w:szCs w:val="28"/>
          <w:lang w:val="en-US"/>
        </w:rPr>
        <w:t xml:space="preserve">generate </w:t>
      </w:r>
      <w:bookmarkEnd w:id="19"/>
      <w:r w:rsidRPr="009E3339">
        <w:rPr>
          <w:rFonts w:asciiTheme="majorHAnsi" w:hAnsiTheme="majorHAnsi"/>
          <w:sz w:val="28"/>
          <w:szCs w:val="28"/>
          <w:lang w:val="en-US"/>
        </w:rPr>
        <w:t xml:space="preserve">and </w:t>
      </w:r>
      <w:r w:rsidR="009E3339" w:rsidRPr="009E3339">
        <w:rPr>
          <w:rFonts w:asciiTheme="majorHAnsi" w:hAnsiTheme="majorHAnsi"/>
          <w:sz w:val="28"/>
          <w:szCs w:val="28"/>
          <w:lang w:val="en-US"/>
        </w:rPr>
        <w:t xml:space="preserve">to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export reports to Excel, CSV format.  </w:t>
      </w:r>
    </w:p>
    <w:p w:rsidR="002D6950" w:rsidRPr="009E3339" w:rsidRDefault="002D6950" w:rsidP="009E3339">
      <w:p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lastRenderedPageBreak/>
        <w:t xml:space="preserve">The system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can </w:t>
      </w:r>
      <w:r w:rsidR="009E3339" w:rsidRPr="009E3339">
        <w:rPr>
          <w:rFonts w:asciiTheme="majorHAnsi" w:hAnsiTheme="majorHAnsi"/>
          <w:sz w:val="28"/>
          <w:szCs w:val="28"/>
          <w:lang w:val="en-US"/>
        </w:rPr>
        <w:t>generate</w:t>
      </w:r>
      <w:r w:rsidRPr="009E3339">
        <w:rPr>
          <w:rFonts w:asciiTheme="majorHAnsi" w:hAnsiTheme="majorHAnsi"/>
          <w:sz w:val="28"/>
          <w:szCs w:val="28"/>
          <w:lang w:val="en-US"/>
        </w:rPr>
        <w:t>:</w:t>
      </w:r>
    </w:p>
    <w:p w:rsidR="002D6950" w:rsidRPr="009E3339" w:rsidRDefault="002D6950" w:rsidP="009E3339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 xml:space="preserve"> RI reports: </w:t>
      </w:r>
      <w:r w:rsidRPr="009E3339">
        <w:rPr>
          <w:rFonts w:asciiTheme="majorHAnsi" w:hAnsiTheme="majorHAnsi"/>
          <w:sz w:val="28"/>
          <w:szCs w:val="28"/>
        </w:rPr>
        <w:br/>
        <w:t>- Routers utilization and capacity %</w:t>
      </w:r>
      <w:r w:rsidRPr="009E3339">
        <w:rPr>
          <w:rFonts w:asciiTheme="majorHAnsi" w:hAnsiTheme="majorHAnsi"/>
          <w:sz w:val="28"/>
          <w:szCs w:val="28"/>
        </w:rPr>
        <w:br/>
        <w:t>- Most profitable router</w:t>
      </w:r>
      <w:r w:rsidRPr="009E3339">
        <w:rPr>
          <w:rFonts w:asciiTheme="majorHAnsi" w:hAnsiTheme="majorHAnsi"/>
          <w:sz w:val="28"/>
          <w:szCs w:val="28"/>
        </w:rPr>
        <w:br/>
        <w:t xml:space="preserve">Reports </w:t>
      </w:r>
      <w:r w:rsidRPr="009E3339">
        <w:rPr>
          <w:rFonts w:asciiTheme="majorHAnsi" w:hAnsiTheme="majorHAnsi"/>
          <w:sz w:val="28"/>
          <w:szCs w:val="28"/>
          <w:lang w:val="en-US"/>
        </w:rPr>
        <w:t xml:space="preserve">are </w:t>
      </w:r>
      <w:r w:rsidRPr="009E3339">
        <w:rPr>
          <w:rFonts w:asciiTheme="majorHAnsi" w:hAnsiTheme="majorHAnsi"/>
          <w:sz w:val="28"/>
          <w:szCs w:val="28"/>
        </w:rPr>
        <w:t>available to restricted user groups.</w:t>
      </w:r>
    </w:p>
    <w:p w:rsidR="002D6950" w:rsidRPr="009E3339" w:rsidRDefault="002D6950" w:rsidP="009E3339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>SI reports</w:t>
      </w:r>
      <w:r w:rsidRPr="009E3339">
        <w:rPr>
          <w:rFonts w:asciiTheme="majorHAnsi" w:hAnsiTheme="majorHAnsi"/>
          <w:sz w:val="28"/>
          <w:szCs w:val="28"/>
        </w:rPr>
        <w:br/>
        <w:t>- New orders per period</w:t>
      </w:r>
      <w:r w:rsidRPr="009E3339">
        <w:rPr>
          <w:rFonts w:asciiTheme="majorHAnsi" w:hAnsiTheme="majorHAnsi"/>
          <w:sz w:val="28"/>
          <w:szCs w:val="28"/>
        </w:rPr>
        <w:br/>
        <w:t>- Profitability by month</w:t>
      </w:r>
      <w:r w:rsidRPr="009E3339">
        <w:rPr>
          <w:rFonts w:asciiTheme="majorHAnsi" w:hAnsiTheme="majorHAnsi"/>
          <w:sz w:val="28"/>
          <w:szCs w:val="28"/>
        </w:rPr>
        <w:br/>
        <w:t>- Disconnect orders per period</w:t>
      </w:r>
    </w:p>
    <w:p w:rsidR="00673CEF" w:rsidRPr="006B24D2" w:rsidRDefault="002D6950" w:rsidP="00673CEF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 w:rsidRPr="009E3339">
        <w:rPr>
          <w:rFonts w:asciiTheme="majorHAnsi" w:hAnsiTheme="majorHAnsi"/>
          <w:sz w:val="28"/>
          <w:szCs w:val="28"/>
        </w:rPr>
        <w:t>CIA report</w:t>
      </w:r>
      <w:r w:rsidRPr="009E3339">
        <w:rPr>
          <w:rFonts w:asciiTheme="majorHAnsi" w:hAnsiTheme="majorHAnsi"/>
          <w:sz w:val="28"/>
          <w:szCs w:val="28"/>
        </w:rPr>
        <w:br/>
        <w:t>- Impact Propagation Tree</w:t>
      </w:r>
    </w:p>
    <w:p w:rsidR="00D16EE9" w:rsidRDefault="00D16EE9" w:rsidP="00D16EE9">
      <w:pPr>
        <w:pStyle w:val="1"/>
        <w:numPr>
          <w:ilvl w:val="0"/>
          <w:numId w:val="1"/>
        </w:numPr>
        <w:rPr>
          <w:lang w:val="en-US"/>
        </w:rPr>
      </w:pPr>
      <w:bookmarkStart w:id="20" w:name="_Toc384296961"/>
      <w:r w:rsidRPr="00F327B6">
        <w:rPr>
          <w:lang w:val="en-US"/>
        </w:rPr>
        <w:t>Resource Inventory</w:t>
      </w:r>
      <w:bookmarkEnd w:id="20"/>
    </w:p>
    <w:p w:rsidR="002D6950" w:rsidRPr="00413526" w:rsidRDefault="004855B1" w:rsidP="004855B1">
      <w:pPr>
        <w:spacing w:line="36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The system can store information about </w:t>
      </w:r>
      <w:r w:rsidR="00413526">
        <w:rPr>
          <w:rFonts w:asciiTheme="majorHAnsi" w:hAnsiTheme="majorHAnsi"/>
          <w:sz w:val="28"/>
          <w:szCs w:val="28"/>
          <w:lang w:val="en-US"/>
        </w:rPr>
        <w:t>d</w:t>
      </w:r>
      <w:r>
        <w:rPr>
          <w:rFonts w:asciiTheme="majorHAnsi" w:hAnsiTheme="majorHAnsi"/>
          <w:sz w:val="28"/>
          <w:szCs w:val="28"/>
          <w:lang w:val="en-US"/>
        </w:rPr>
        <w:t>e</w:t>
      </w:r>
      <w:r w:rsidR="00D16EE9" w:rsidRPr="005D7A13">
        <w:rPr>
          <w:rFonts w:asciiTheme="majorHAnsi" w:hAnsiTheme="majorHAnsi"/>
          <w:sz w:val="28"/>
          <w:szCs w:val="28"/>
          <w:lang w:val="en-US"/>
        </w:rPr>
        <w:t>v</w:t>
      </w:r>
      <w:r>
        <w:rPr>
          <w:rFonts w:asciiTheme="majorHAnsi" w:hAnsiTheme="majorHAnsi"/>
          <w:sz w:val="28"/>
          <w:szCs w:val="28"/>
          <w:lang w:val="en-US"/>
        </w:rPr>
        <w:t>i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ces(Cisco 7606), 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connected </w:t>
      </w:r>
      <w:r w:rsidR="00413526">
        <w:rPr>
          <w:rFonts w:asciiTheme="majorHAnsi" w:hAnsiTheme="majorHAnsi"/>
          <w:sz w:val="28"/>
          <w:szCs w:val="28"/>
          <w:lang w:val="en-US"/>
        </w:rPr>
        <w:t>c</w:t>
      </w:r>
      <w:r w:rsidR="00D16EE9" w:rsidRPr="005D7A13">
        <w:rPr>
          <w:rFonts w:asciiTheme="majorHAnsi" w:hAnsiTheme="majorHAnsi"/>
          <w:sz w:val="28"/>
          <w:szCs w:val="28"/>
          <w:lang w:val="en-US"/>
        </w:rPr>
        <w:t>able</w:t>
      </w:r>
      <w:r w:rsidR="00D16EE9">
        <w:rPr>
          <w:rFonts w:asciiTheme="majorHAnsi" w:hAnsiTheme="majorHAnsi"/>
          <w:sz w:val="28"/>
          <w:szCs w:val="28"/>
          <w:lang w:val="en-US"/>
        </w:rPr>
        <w:t>s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, 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installed </w:t>
      </w:r>
      <w:r w:rsidR="00413526">
        <w:rPr>
          <w:rFonts w:asciiTheme="majorHAnsi" w:hAnsiTheme="majorHAnsi"/>
          <w:sz w:val="28"/>
          <w:szCs w:val="28"/>
          <w:lang w:val="en-US"/>
        </w:rPr>
        <w:t>ports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and</w:t>
      </w:r>
      <w:r w:rsidR="00413526">
        <w:rPr>
          <w:rFonts w:asciiTheme="majorHAnsi" w:hAnsiTheme="majorHAnsi"/>
          <w:sz w:val="28"/>
          <w:szCs w:val="28"/>
          <w:lang w:val="en-US"/>
        </w:rPr>
        <w:t xml:space="preserve"> their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location</w:t>
      </w:r>
      <w:r>
        <w:rPr>
          <w:rFonts w:asciiTheme="majorHAnsi" w:hAnsiTheme="majorHAnsi"/>
          <w:sz w:val="28"/>
          <w:szCs w:val="28"/>
          <w:lang w:val="en-US"/>
        </w:rPr>
        <w:t>. It is possible to add new devices in a selected</w:t>
      </w:r>
      <w:r w:rsidR="00002B7C">
        <w:rPr>
          <w:rFonts w:asciiTheme="majorHAnsi" w:hAnsiTheme="majorHAnsi"/>
          <w:sz w:val="28"/>
          <w:szCs w:val="28"/>
          <w:lang w:val="en-US"/>
        </w:rPr>
        <w:t xml:space="preserve"> location. </w:t>
      </w:r>
    </w:p>
    <w:sectPr w:rsidR="002D6950" w:rsidRPr="004135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226"/>
    <w:multiLevelType w:val="hybridMultilevel"/>
    <w:tmpl w:val="95B4A3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6676A"/>
    <w:multiLevelType w:val="hybridMultilevel"/>
    <w:tmpl w:val="0D92F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3045B"/>
    <w:multiLevelType w:val="hybridMultilevel"/>
    <w:tmpl w:val="B0A08F3E"/>
    <w:lvl w:ilvl="0" w:tplc="0AF0EA14">
      <w:start w:val="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74"/>
    <w:rsid w:val="00002B7C"/>
    <w:rsid w:val="00046DF1"/>
    <w:rsid w:val="00051833"/>
    <w:rsid w:val="0005600C"/>
    <w:rsid w:val="001051C8"/>
    <w:rsid w:val="00106D6E"/>
    <w:rsid w:val="00135BE5"/>
    <w:rsid w:val="001436FC"/>
    <w:rsid w:val="00144047"/>
    <w:rsid w:val="001F6A29"/>
    <w:rsid w:val="002366CC"/>
    <w:rsid w:val="00246C56"/>
    <w:rsid w:val="0027599F"/>
    <w:rsid w:val="00277032"/>
    <w:rsid w:val="002D6950"/>
    <w:rsid w:val="002E6AD5"/>
    <w:rsid w:val="00380D86"/>
    <w:rsid w:val="00381FE6"/>
    <w:rsid w:val="003C2E21"/>
    <w:rsid w:val="003C526E"/>
    <w:rsid w:val="004033BD"/>
    <w:rsid w:val="00403CEE"/>
    <w:rsid w:val="00413526"/>
    <w:rsid w:val="004305AC"/>
    <w:rsid w:val="004323CE"/>
    <w:rsid w:val="00470C1C"/>
    <w:rsid w:val="004855B1"/>
    <w:rsid w:val="004905CD"/>
    <w:rsid w:val="004B3A76"/>
    <w:rsid w:val="004E66FC"/>
    <w:rsid w:val="00537702"/>
    <w:rsid w:val="00537AD1"/>
    <w:rsid w:val="00540E74"/>
    <w:rsid w:val="005A3CCC"/>
    <w:rsid w:val="005C7ABE"/>
    <w:rsid w:val="005D0E11"/>
    <w:rsid w:val="005D7A13"/>
    <w:rsid w:val="00650660"/>
    <w:rsid w:val="006528B7"/>
    <w:rsid w:val="00664288"/>
    <w:rsid w:val="00673CEF"/>
    <w:rsid w:val="00681762"/>
    <w:rsid w:val="006B24D2"/>
    <w:rsid w:val="0071390A"/>
    <w:rsid w:val="00722104"/>
    <w:rsid w:val="00742E9D"/>
    <w:rsid w:val="00751470"/>
    <w:rsid w:val="00784181"/>
    <w:rsid w:val="007C02CF"/>
    <w:rsid w:val="007C57F2"/>
    <w:rsid w:val="00816036"/>
    <w:rsid w:val="00864C7A"/>
    <w:rsid w:val="009237F9"/>
    <w:rsid w:val="009A4CD3"/>
    <w:rsid w:val="009B495D"/>
    <w:rsid w:val="009C4C8C"/>
    <w:rsid w:val="009E3339"/>
    <w:rsid w:val="00A02850"/>
    <w:rsid w:val="00A4049D"/>
    <w:rsid w:val="00A77D01"/>
    <w:rsid w:val="00A86E02"/>
    <w:rsid w:val="00A95748"/>
    <w:rsid w:val="00AF50D0"/>
    <w:rsid w:val="00B21CDB"/>
    <w:rsid w:val="00B32A74"/>
    <w:rsid w:val="00BA4FB2"/>
    <w:rsid w:val="00BD312D"/>
    <w:rsid w:val="00C747F9"/>
    <w:rsid w:val="00D02BE4"/>
    <w:rsid w:val="00D16EE9"/>
    <w:rsid w:val="00D6407C"/>
    <w:rsid w:val="00D776A1"/>
    <w:rsid w:val="00D90F2B"/>
    <w:rsid w:val="00DD51DE"/>
    <w:rsid w:val="00E17811"/>
    <w:rsid w:val="00E64F2B"/>
    <w:rsid w:val="00E74963"/>
    <w:rsid w:val="00EB2B07"/>
    <w:rsid w:val="00F0357A"/>
    <w:rsid w:val="00F327B6"/>
    <w:rsid w:val="00F36C86"/>
    <w:rsid w:val="00F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C747F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64C7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64C7A"/>
    <w:pPr>
      <w:spacing w:after="100"/>
    </w:pPr>
  </w:style>
  <w:style w:type="character" w:styleId="a4">
    <w:name w:val="Hyperlink"/>
    <w:basedOn w:val="a0"/>
    <w:uiPriority w:val="99"/>
    <w:unhideWhenUsed/>
    <w:rsid w:val="00864C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7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17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7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rsid w:val="007C02CF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rsid w:val="007C02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35BE5"/>
    <w:pPr>
      <w:ind w:left="720"/>
      <w:contextualSpacing/>
    </w:pPr>
  </w:style>
  <w:style w:type="character" w:customStyle="1" w:styleId="hps">
    <w:name w:val="hps"/>
    <w:basedOn w:val="a0"/>
    <w:rsid w:val="00046DF1"/>
  </w:style>
  <w:style w:type="paragraph" w:styleId="21">
    <w:name w:val="toc 2"/>
    <w:basedOn w:val="a"/>
    <w:next w:val="a"/>
    <w:autoRedefine/>
    <w:uiPriority w:val="39"/>
    <w:unhideWhenUsed/>
    <w:rsid w:val="001051C8"/>
    <w:pPr>
      <w:spacing w:after="100"/>
      <w:ind w:left="220"/>
    </w:pPr>
  </w:style>
  <w:style w:type="character" w:customStyle="1" w:styleId="posttitle">
    <w:name w:val="post_title"/>
    <w:basedOn w:val="a0"/>
    <w:rsid w:val="001051C8"/>
  </w:style>
  <w:style w:type="paragraph" w:customStyle="1" w:styleId="HUDTableText">
    <w:name w:val="HUD Table Text"/>
    <w:basedOn w:val="a"/>
    <w:qFormat/>
    <w:rsid w:val="005C7AB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customStyle="1" w:styleId="HUDTableHeading">
    <w:name w:val="HUD Table Heading"/>
    <w:basedOn w:val="a"/>
    <w:qFormat/>
    <w:rsid w:val="005C7AB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color w:val="FFFFFF" w:themeColor="background1"/>
      <w:szCs w:val="24"/>
      <w:lang w:val="en-US"/>
    </w:rPr>
  </w:style>
  <w:style w:type="table" w:customStyle="1" w:styleId="HUDTables">
    <w:name w:val="HUD Tables"/>
    <w:basedOn w:val="a1"/>
    <w:uiPriority w:val="99"/>
    <w:rsid w:val="005C7AB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paragraph" w:customStyle="1" w:styleId="HUDBTableText">
    <w:name w:val="HUD BTable Text"/>
    <w:basedOn w:val="HUDTableText"/>
    <w:qFormat/>
    <w:rsid w:val="005C7ABE"/>
    <w:rPr>
      <w:i/>
      <w:iCs/>
      <w:color w:val="3333FF"/>
    </w:rPr>
  </w:style>
  <w:style w:type="table" w:styleId="ac">
    <w:name w:val="Light Shading"/>
    <w:basedOn w:val="a1"/>
    <w:uiPriority w:val="60"/>
    <w:rsid w:val="005C7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C747F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4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64C7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64C7A"/>
    <w:pPr>
      <w:spacing w:after="100"/>
    </w:pPr>
  </w:style>
  <w:style w:type="character" w:styleId="a4">
    <w:name w:val="Hyperlink"/>
    <w:basedOn w:val="a0"/>
    <w:uiPriority w:val="99"/>
    <w:unhideWhenUsed/>
    <w:rsid w:val="00864C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C7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86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E17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7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rsid w:val="007C02CF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rsid w:val="007C02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35BE5"/>
    <w:pPr>
      <w:ind w:left="720"/>
      <w:contextualSpacing/>
    </w:pPr>
  </w:style>
  <w:style w:type="character" w:customStyle="1" w:styleId="hps">
    <w:name w:val="hps"/>
    <w:basedOn w:val="a0"/>
    <w:rsid w:val="00046DF1"/>
  </w:style>
  <w:style w:type="paragraph" w:styleId="21">
    <w:name w:val="toc 2"/>
    <w:basedOn w:val="a"/>
    <w:next w:val="a"/>
    <w:autoRedefine/>
    <w:uiPriority w:val="39"/>
    <w:unhideWhenUsed/>
    <w:rsid w:val="001051C8"/>
    <w:pPr>
      <w:spacing w:after="100"/>
      <w:ind w:left="220"/>
    </w:pPr>
  </w:style>
  <w:style w:type="character" w:customStyle="1" w:styleId="posttitle">
    <w:name w:val="post_title"/>
    <w:basedOn w:val="a0"/>
    <w:rsid w:val="001051C8"/>
  </w:style>
  <w:style w:type="paragraph" w:customStyle="1" w:styleId="HUDTableText">
    <w:name w:val="HUD Table Text"/>
    <w:basedOn w:val="a"/>
    <w:qFormat/>
    <w:rsid w:val="005C7AB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customStyle="1" w:styleId="HUDTableHeading">
    <w:name w:val="HUD Table Heading"/>
    <w:basedOn w:val="a"/>
    <w:qFormat/>
    <w:rsid w:val="005C7AB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="Times New Roman"/>
      <w:color w:val="FFFFFF" w:themeColor="background1"/>
      <w:szCs w:val="24"/>
      <w:lang w:val="en-US"/>
    </w:rPr>
  </w:style>
  <w:style w:type="table" w:customStyle="1" w:styleId="HUDTables">
    <w:name w:val="HUD Tables"/>
    <w:basedOn w:val="a1"/>
    <w:uiPriority w:val="99"/>
    <w:rsid w:val="005C7AB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paragraph" w:customStyle="1" w:styleId="HUDBTableText">
    <w:name w:val="HUD BTable Text"/>
    <w:basedOn w:val="HUDTableText"/>
    <w:qFormat/>
    <w:rsid w:val="005C7ABE"/>
    <w:rPr>
      <w:i/>
      <w:iCs/>
      <w:color w:val="3333FF"/>
    </w:rPr>
  </w:style>
  <w:style w:type="table" w:styleId="ac">
    <w:name w:val="Light Shading"/>
    <w:basedOn w:val="a1"/>
    <w:uiPriority w:val="60"/>
    <w:rsid w:val="005C7A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A3C515-5488-465D-92AC-3289051E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2768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</dc:creator>
  <cp:lastModifiedBy>Anatolii</cp:lastModifiedBy>
  <cp:revision>8</cp:revision>
  <cp:lastPrinted>2014-04-03T11:00:00Z</cp:lastPrinted>
  <dcterms:created xsi:type="dcterms:W3CDTF">2014-04-03T11:00:00Z</dcterms:created>
  <dcterms:modified xsi:type="dcterms:W3CDTF">2014-04-04T19:28:00Z</dcterms:modified>
</cp:coreProperties>
</file>