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649" w:rsidRDefault="00D5291E">
      <w:pPr>
        <w:spacing w:line="240" w:lineRule="auto"/>
        <w:jc w:val="both"/>
        <w:rPr>
          <w:rFonts w:ascii="Times New Roman" w:eastAsia="Times New Roman" w:hAnsi="Times New Roman" w:cs="Times New Roman"/>
          <w:sz w:val="28"/>
          <w:szCs w:val="28"/>
        </w:rPr>
      </w:pPr>
      <w:r>
        <w:rPr>
          <w:rFonts w:ascii="Times New Roman" w:hAnsi="Times New Roman"/>
          <w:sz w:val="28"/>
          <w:szCs w:val="28"/>
        </w:rPr>
        <w:t xml:space="preserve">      Варто нагадати, що про ідею розміщення миротворчого контингенту на Донбасі почали говорити на високому рівні ще в 2017 році, коли українська делегація у штаб-квартирі ООН передала на розгляд Рад</w:t>
      </w:r>
      <w:r w:rsidR="00512F04">
        <w:rPr>
          <w:rFonts w:ascii="Times New Roman" w:hAnsi="Times New Roman"/>
          <w:sz w:val="28"/>
          <w:szCs w:val="28"/>
          <w:lang w:val="uk-UA"/>
        </w:rPr>
        <w:t>и</w:t>
      </w:r>
      <w:r>
        <w:rPr>
          <w:rFonts w:ascii="Times New Roman" w:hAnsi="Times New Roman"/>
          <w:sz w:val="28"/>
          <w:szCs w:val="28"/>
        </w:rPr>
        <w:t xml:space="preserve"> </w:t>
      </w:r>
      <w:r w:rsidR="00512F04">
        <w:rPr>
          <w:rFonts w:ascii="Times New Roman" w:hAnsi="Times New Roman"/>
          <w:sz w:val="28"/>
          <w:szCs w:val="28"/>
          <w:lang w:val="uk-UA"/>
        </w:rPr>
        <w:t>Б</w:t>
      </w:r>
      <w:r>
        <w:rPr>
          <w:rFonts w:ascii="Times New Roman" w:hAnsi="Times New Roman"/>
          <w:sz w:val="28"/>
          <w:szCs w:val="28"/>
        </w:rPr>
        <w:t xml:space="preserve">езпеки свій проект резолюції, у якій ішлося про розгортання багатостороннього миротворчого контингенту з широким мандатом ООН на всій території окупованих Донецької та Луганської областей, а також на російсько-українському кордоні, та недопущення до складу контингенту російських сил. Російська ж делегація відреагувала дуже швидко та запропонувала власну резолюцію, у якій ішлося про розміщення незначного миротворчого контингенту на лінії розмежування задля охорони та захисту спостерігачів ОБСЄ. Очевидно, що для України така версія була абсолютно неприйнятною та була одразу ж відкинута. </w:t>
      </w:r>
      <w:r w:rsidR="00512F04">
        <w:rPr>
          <w:rFonts w:ascii="Times New Roman" w:hAnsi="Times New Roman"/>
          <w:sz w:val="28"/>
          <w:szCs w:val="28"/>
          <w:lang w:val="uk-UA"/>
        </w:rPr>
        <w:t>А</w:t>
      </w:r>
      <w:r>
        <w:rPr>
          <w:rFonts w:ascii="Times New Roman" w:hAnsi="Times New Roman"/>
          <w:sz w:val="28"/>
          <w:szCs w:val="28"/>
        </w:rPr>
        <w:t xml:space="preserve"> отже, ситуація щодо розгортання миротворців зайшла в глухий кут. </w:t>
      </w:r>
    </w:p>
    <w:p w:rsidR="00CA0649" w:rsidRDefault="00D5291E">
      <w:pPr>
        <w:spacing w:line="240" w:lineRule="auto"/>
        <w:jc w:val="both"/>
        <w:rPr>
          <w:rFonts w:ascii="Times New Roman" w:eastAsia="Times New Roman" w:hAnsi="Times New Roman" w:cs="Times New Roman"/>
          <w:b/>
          <w:bCs/>
          <w:i/>
          <w:iCs/>
          <w:sz w:val="28"/>
          <w:szCs w:val="28"/>
        </w:rPr>
      </w:pPr>
      <w:r>
        <w:rPr>
          <w:rFonts w:ascii="Times New Roman" w:hAnsi="Times New Roman"/>
          <w:b/>
          <w:bCs/>
          <w:i/>
          <w:iCs/>
          <w:sz w:val="28"/>
          <w:szCs w:val="28"/>
        </w:rPr>
        <w:t xml:space="preserve">      Чи є перспективи компромісу?</w:t>
      </w:r>
    </w:p>
    <w:p w:rsidR="00CA0649" w:rsidRDefault="00D5291E">
      <w:pPr>
        <w:spacing w:line="240" w:lineRule="auto"/>
        <w:jc w:val="both"/>
        <w:rPr>
          <w:rFonts w:ascii="Times New Roman" w:eastAsia="Times New Roman" w:hAnsi="Times New Roman" w:cs="Times New Roman"/>
          <w:sz w:val="28"/>
          <w:szCs w:val="28"/>
        </w:rPr>
      </w:pPr>
      <w:r>
        <w:rPr>
          <w:rFonts w:ascii="Times New Roman" w:hAnsi="Times New Roman"/>
          <w:sz w:val="28"/>
          <w:szCs w:val="28"/>
        </w:rPr>
        <w:t xml:space="preserve">      Насамперед, зрозуміло, що інтереси обох сторін у питанні миротворців взаємовиключні. Позиція української влади до цього часу була чітка та незмінна: розміщення миротворців на лінії розмежування означатиме визнання внутрішнього виміру конфлікту, тобто існування громадянської війни</w:t>
      </w:r>
      <w:r w:rsidR="00512F04">
        <w:rPr>
          <w:rFonts w:ascii="Times New Roman" w:hAnsi="Times New Roman"/>
          <w:sz w:val="28"/>
          <w:szCs w:val="28"/>
          <w:lang w:val="uk-UA"/>
        </w:rPr>
        <w:t>, як конфлікт трактують в Кремлі</w:t>
      </w:r>
      <w:r>
        <w:rPr>
          <w:rFonts w:ascii="Times New Roman" w:hAnsi="Times New Roman"/>
          <w:sz w:val="28"/>
          <w:szCs w:val="28"/>
        </w:rPr>
        <w:t xml:space="preserve">. Відповідно, єдиним прийнятним для України </w:t>
      </w:r>
      <w:r w:rsidR="00512F04">
        <w:rPr>
          <w:rFonts w:ascii="Times New Roman" w:hAnsi="Times New Roman"/>
          <w:sz w:val="28"/>
          <w:szCs w:val="28"/>
          <w:lang w:val="uk-UA"/>
        </w:rPr>
        <w:t>виходом із ситуації</w:t>
      </w:r>
      <w:r>
        <w:rPr>
          <w:rFonts w:ascii="Times New Roman" w:hAnsi="Times New Roman"/>
          <w:sz w:val="28"/>
          <w:szCs w:val="28"/>
        </w:rPr>
        <w:t xml:space="preserve"> є розміщення миротворчої місії на українсько-російському кордоні для того, аби контролювати та не допускати постачання зброї бойовикам на Донбасі. Цей сценарій для української влади є найбільш вигідним, адже дозволяє домогтись економічного та військового «виснаження» збройних формувань самопроголошених «ДНР» та «ЛНР». </w:t>
      </w:r>
    </w:p>
    <w:p w:rsidR="00CA0649" w:rsidRDefault="00D5291E">
      <w:pPr>
        <w:spacing w:line="240" w:lineRule="auto"/>
        <w:jc w:val="both"/>
        <w:rPr>
          <w:rFonts w:ascii="Times New Roman" w:eastAsia="Times New Roman" w:hAnsi="Times New Roman" w:cs="Times New Roman"/>
          <w:sz w:val="28"/>
          <w:szCs w:val="28"/>
        </w:rPr>
      </w:pPr>
      <w:r>
        <w:rPr>
          <w:rFonts w:ascii="Times New Roman" w:hAnsi="Times New Roman"/>
          <w:sz w:val="28"/>
          <w:szCs w:val="28"/>
        </w:rPr>
        <w:t xml:space="preserve">      Російська </w:t>
      </w:r>
      <w:r w:rsidR="00512F04">
        <w:rPr>
          <w:rFonts w:ascii="Times New Roman" w:hAnsi="Times New Roman"/>
          <w:sz w:val="28"/>
          <w:szCs w:val="28"/>
          <w:lang w:val="uk-UA"/>
        </w:rPr>
        <w:t>сторона</w:t>
      </w:r>
      <w:r>
        <w:rPr>
          <w:rFonts w:ascii="Times New Roman" w:hAnsi="Times New Roman"/>
          <w:sz w:val="28"/>
          <w:szCs w:val="28"/>
        </w:rPr>
        <w:t xml:space="preserve"> навпаки демонструє</w:t>
      </w:r>
      <w:r w:rsidR="00512F04">
        <w:rPr>
          <w:rFonts w:ascii="Times New Roman" w:hAnsi="Times New Roman"/>
          <w:sz w:val="28"/>
          <w:szCs w:val="28"/>
          <w:lang w:val="uk-UA"/>
        </w:rPr>
        <w:t xml:space="preserve"> свою</w:t>
      </w:r>
      <w:r>
        <w:rPr>
          <w:rFonts w:ascii="Times New Roman" w:hAnsi="Times New Roman"/>
          <w:sz w:val="28"/>
          <w:szCs w:val="28"/>
        </w:rPr>
        <w:t xml:space="preserve"> незацікавленість у розгортанні місії</w:t>
      </w:r>
      <w:r w:rsidR="00512F04">
        <w:rPr>
          <w:rFonts w:ascii="Times New Roman" w:hAnsi="Times New Roman"/>
          <w:sz w:val="28"/>
          <w:szCs w:val="28"/>
          <w:lang w:val="uk-UA"/>
        </w:rPr>
        <w:t xml:space="preserve"> в такому вигляді</w:t>
      </w:r>
      <w:r>
        <w:rPr>
          <w:rFonts w:ascii="Times New Roman" w:hAnsi="Times New Roman"/>
          <w:sz w:val="28"/>
          <w:szCs w:val="28"/>
        </w:rPr>
        <w:t xml:space="preserve">. Вона, по суті, була націлена на блокування доволі рішучого та всеохоплюючого українського проекту. Звичайно ж, Росія не може повністю заперечувати проти миротворчого контингенту ООН, </w:t>
      </w:r>
      <w:r w:rsidR="00512F04">
        <w:rPr>
          <w:rFonts w:ascii="Times New Roman" w:hAnsi="Times New Roman"/>
          <w:sz w:val="28"/>
          <w:szCs w:val="28"/>
          <w:lang w:val="uk-UA"/>
        </w:rPr>
        <w:t>оскільки</w:t>
      </w:r>
      <w:r>
        <w:rPr>
          <w:rFonts w:ascii="Times New Roman" w:hAnsi="Times New Roman"/>
          <w:sz w:val="28"/>
          <w:szCs w:val="28"/>
        </w:rPr>
        <w:t xml:space="preserve"> це буде «грою проти своєї репутації», проте, очевидно, що миротворці в </w:t>
      </w:r>
      <w:r w:rsidR="00512F04">
        <w:rPr>
          <w:rFonts w:ascii="Times New Roman" w:hAnsi="Times New Roman"/>
          <w:sz w:val="28"/>
          <w:szCs w:val="28"/>
          <w:lang w:val="uk-UA"/>
        </w:rPr>
        <w:t>кремлів</w:t>
      </w:r>
      <w:r>
        <w:rPr>
          <w:rFonts w:ascii="Times New Roman" w:hAnsi="Times New Roman"/>
          <w:sz w:val="28"/>
          <w:szCs w:val="28"/>
        </w:rPr>
        <w:t xml:space="preserve">ську стратегію щодо Донбасу не входять, адже, як показує історія, російській владі вдавалося успішно утримувати окуповані території протягом тривалого часу, а витрати на це, хоча й були значними, не були для Росії тягарем. Відповідно, </w:t>
      </w:r>
      <w:r w:rsidR="00512F04">
        <w:rPr>
          <w:rFonts w:ascii="Times New Roman" w:hAnsi="Times New Roman"/>
          <w:sz w:val="28"/>
          <w:szCs w:val="28"/>
          <w:lang w:val="uk-UA"/>
        </w:rPr>
        <w:t>Москва</w:t>
      </w:r>
      <w:r>
        <w:rPr>
          <w:rFonts w:ascii="Times New Roman" w:hAnsi="Times New Roman"/>
          <w:sz w:val="28"/>
          <w:szCs w:val="28"/>
        </w:rPr>
        <w:t xml:space="preserve"> навмисно «вкидує» Україні пропозиції, які вона прийняти не може, тим самим унеможливлюючи будь-які миротворчі зусилля. </w:t>
      </w:r>
    </w:p>
    <w:p w:rsidR="00CA0649" w:rsidRDefault="00D5291E">
      <w:pPr>
        <w:spacing w:line="240" w:lineRule="auto"/>
        <w:jc w:val="both"/>
        <w:rPr>
          <w:rFonts w:ascii="Times New Roman" w:eastAsia="Times New Roman" w:hAnsi="Times New Roman" w:cs="Times New Roman"/>
          <w:sz w:val="28"/>
          <w:szCs w:val="28"/>
        </w:rPr>
      </w:pPr>
      <w:r>
        <w:rPr>
          <w:rFonts w:ascii="Times New Roman" w:hAnsi="Times New Roman"/>
          <w:sz w:val="28"/>
          <w:szCs w:val="28"/>
        </w:rPr>
        <w:t xml:space="preserve">      Саме тому російська влада не піде на компроміс щодо миротворців, адже на компроміс ідуть ті сторони, які дійсно зацікавлені в досягненні кінцевої мети, проте не можуть дійти згоди щодо сторонніх питань. Росія, як виявляється, в досягненні кінцевої мети не зацікавлена. Для України введення миротворців —це, насамперед, можливість припинення бойових дій та уникнення людських жертв, про які повідомляють кожного дня. Відповідно, ставки для України надзвичайно високі. Однак саме цей факт унеможливлює компроміс: визнавати громадянський конфлікт, прийнявши російський сценарій, українська влада не буде, адже Росія визнається беззаперечним агресором у конфлікті. </w:t>
      </w:r>
    </w:p>
    <w:p w:rsidR="00CA0649" w:rsidRDefault="00D5291E">
      <w:pPr>
        <w:spacing w:line="240" w:lineRule="auto"/>
        <w:jc w:val="both"/>
        <w:rPr>
          <w:rFonts w:ascii="Times New Roman" w:eastAsia="Times New Roman" w:hAnsi="Times New Roman" w:cs="Times New Roman"/>
          <w:b/>
          <w:bCs/>
          <w:i/>
          <w:iCs/>
          <w:sz w:val="28"/>
          <w:szCs w:val="28"/>
        </w:rPr>
      </w:pPr>
      <w:r>
        <w:rPr>
          <w:rFonts w:ascii="Times New Roman" w:hAnsi="Times New Roman"/>
          <w:b/>
          <w:bCs/>
          <w:i/>
          <w:iCs/>
          <w:sz w:val="28"/>
          <w:szCs w:val="28"/>
        </w:rPr>
        <w:t xml:space="preserve">     Чи очікувати зміни позиції після президентських та парламентських виборів? </w:t>
      </w:r>
    </w:p>
    <w:p w:rsidR="00CA0649" w:rsidRDefault="00D5291E">
      <w:pPr>
        <w:spacing w:line="240" w:lineRule="auto"/>
        <w:jc w:val="both"/>
        <w:rPr>
          <w:rFonts w:ascii="Times New Roman" w:eastAsia="Times New Roman" w:hAnsi="Times New Roman" w:cs="Times New Roman"/>
          <w:sz w:val="28"/>
          <w:szCs w:val="28"/>
        </w:rPr>
      </w:pPr>
      <w:r>
        <w:rPr>
          <w:rFonts w:ascii="Times New Roman" w:hAnsi="Times New Roman"/>
          <w:sz w:val="28"/>
          <w:szCs w:val="28"/>
        </w:rPr>
        <w:t xml:space="preserve">      Багато іноземних експертів покладають надію на вибори в Україні, які гіпотетично можуть змінити українськ</w:t>
      </w:r>
      <w:r w:rsidR="00194F9C">
        <w:rPr>
          <w:rFonts w:ascii="Times New Roman" w:hAnsi="Times New Roman"/>
          <w:sz w:val="28"/>
          <w:szCs w:val="28"/>
          <w:lang w:val="uk-UA"/>
        </w:rPr>
        <w:t>ий підхід</w:t>
      </w:r>
      <w:r>
        <w:rPr>
          <w:rFonts w:ascii="Times New Roman" w:hAnsi="Times New Roman"/>
          <w:sz w:val="28"/>
          <w:szCs w:val="28"/>
        </w:rPr>
        <w:t xml:space="preserve"> (очевидно, що російська сторона позицію змінювати навряд чи буде). </w:t>
      </w:r>
    </w:p>
    <w:p w:rsidR="008F1C15" w:rsidRDefault="00D5291E">
      <w:pPr>
        <w:spacing w:line="240" w:lineRule="auto"/>
        <w:jc w:val="both"/>
        <w:rPr>
          <w:rFonts w:ascii="Times New Roman" w:hAnsi="Times New Roman"/>
          <w:sz w:val="28"/>
          <w:szCs w:val="28"/>
          <w:lang w:val="uk-UA"/>
        </w:rPr>
      </w:pPr>
      <w:r>
        <w:rPr>
          <w:rFonts w:ascii="Times New Roman" w:hAnsi="Times New Roman"/>
          <w:sz w:val="28"/>
          <w:szCs w:val="28"/>
        </w:rPr>
        <w:t xml:space="preserve">       Так, новообраний Президент України Володимир Зеленський у своєму інтерв’ю згадував про необхідність розгортання миротворчого контингенту на лінії розмежування. Поки що незрозуміло, чи він дійсно мав на увазі певний відхід від офіційної позиції адміністрації Порошенка.</w:t>
      </w:r>
      <w:r w:rsidR="008F1C15">
        <w:rPr>
          <w:rFonts w:ascii="Times New Roman" w:hAnsi="Times New Roman"/>
          <w:sz w:val="28"/>
          <w:szCs w:val="28"/>
          <w:lang w:val="uk-UA"/>
        </w:rPr>
        <w:t xml:space="preserve"> Проте, я</w:t>
      </w:r>
      <w:r w:rsidRPr="008F1C15">
        <w:rPr>
          <w:rFonts w:ascii="Times New Roman" w:hAnsi="Times New Roman"/>
          <w:sz w:val="28"/>
          <w:szCs w:val="28"/>
          <w:lang w:val="uk-UA"/>
        </w:rPr>
        <w:t xml:space="preserve">кщо нова президентська адміністрація дійсно </w:t>
      </w:r>
      <w:r w:rsidR="008F1C15">
        <w:rPr>
          <w:rFonts w:ascii="Times New Roman" w:hAnsi="Times New Roman"/>
          <w:sz w:val="28"/>
          <w:szCs w:val="28"/>
          <w:lang w:val="uk-UA"/>
        </w:rPr>
        <w:t>змінюватиме</w:t>
      </w:r>
      <w:r w:rsidRPr="008F1C15">
        <w:rPr>
          <w:rFonts w:ascii="Times New Roman" w:hAnsi="Times New Roman"/>
          <w:sz w:val="28"/>
          <w:szCs w:val="28"/>
          <w:lang w:val="uk-UA"/>
        </w:rPr>
        <w:t xml:space="preserve"> </w:t>
      </w:r>
      <w:r w:rsidR="008F1C15">
        <w:rPr>
          <w:rFonts w:ascii="Times New Roman" w:hAnsi="Times New Roman"/>
          <w:sz w:val="28"/>
          <w:szCs w:val="28"/>
          <w:lang w:val="uk-UA"/>
        </w:rPr>
        <w:t>підхід до врегулювання конфлікту</w:t>
      </w:r>
      <w:r w:rsidRPr="008F1C15">
        <w:rPr>
          <w:rFonts w:ascii="Times New Roman" w:hAnsi="Times New Roman"/>
          <w:sz w:val="28"/>
          <w:szCs w:val="28"/>
          <w:lang w:val="uk-UA"/>
        </w:rPr>
        <w:t xml:space="preserve">, існує можливість як мінімум розблокування питання миротворців. </w:t>
      </w:r>
    </w:p>
    <w:p w:rsidR="00CA0649" w:rsidRDefault="008F1C15">
      <w:pPr>
        <w:spacing w:line="240" w:lineRule="auto"/>
        <w:jc w:val="both"/>
        <w:rPr>
          <w:rFonts w:ascii="Times New Roman" w:eastAsia="Times New Roman" w:hAnsi="Times New Roman" w:cs="Times New Roman"/>
          <w:sz w:val="28"/>
          <w:szCs w:val="28"/>
        </w:rPr>
      </w:pPr>
      <w:r>
        <w:rPr>
          <w:rFonts w:ascii="Times New Roman" w:hAnsi="Times New Roman"/>
          <w:sz w:val="28"/>
          <w:szCs w:val="28"/>
          <w:lang w:val="uk-UA"/>
        </w:rPr>
        <w:t>Однак</w:t>
      </w:r>
      <w:r w:rsidR="00194F9C">
        <w:rPr>
          <w:rFonts w:ascii="Times New Roman" w:hAnsi="Times New Roman"/>
          <w:sz w:val="28"/>
          <w:szCs w:val="28"/>
          <w:lang w:val="uk-UA"/>
        </w:rPr>
        <w:t xml:space="preserve"> їй потрібно буде (</w:t>
      </w:r>
      <w:r w:rsidR="00D5291E" w:rsidRPr="008F1C15">
        <w:rPr>
          <w:rFonts w:ascii="Times New Roman" w:hAnsi="Times New Roman"/>
          <w:sz w:val="28"/>
          <w:szCs w:val="28"/>
          <w:lang w:val="uk-UA"/>
        </w:rPr>
        <w:t xml:space="preserve">якщо вона погодиться </w:t>
      </w:r>
      <w:r w:rsidR="00194F9C">
        <w:rPr>
          <w:rFonts w:ascii="Times New Roman" w:hAnsi="Times New Roman"/>
          <w:sz w:val="28"/>
          <w:szCs w:val="28"/>
          <w:lang w:val="uk-UA"/>
        </w:rPr>
        <w:t>на російську позицію щодо</w:t>
      </w:r>
      <w:r w:rsidR="00D5291E" w:rsidRPr="008F1C15">
        <w:rPr>
          <w:rFonts w:ascii="Times New Roman" w:hAnsi="Times New Roman"/>
          <w:sz w:val="28"/>
          <w:szCs w:val="28"/>
          <w:lang w:val="uk-UA"/>
        </w:rPr>
        <w:t xml:space="preserve"> ліні</w:t>
      </w:r>
      <w:r w:rsidR="00194F9C">
        <w:rPr>
          <w:rFonts w:ascii="Times New Roman" w:hAnsi="Times New Roman"/>
          <w:sz w:val="28"/>
          <w:szCs w:val="28"/>
          <w:lang w:val="uk-UA"/>
        </w:rPr>
        <w:t>ї</w:t>
      </w:r>
      <w:r w:rsidR="00D5291E" w:rsidRPr="008F1C15">
        <w:rPr>
          <w:rFonts w:ascii="Times New Roman" w:hAnsi="Times New Roman"/>
          <w:sz w:val="28"/>
          <w:szCs w:val="28"/>
          <w:lang w:val="uk-UA"/>
        </w:rPr>
        <w:t xml:space="preserve"> розмежування</w:t>
      </w:r>
      <w:r w:rsidR="00194F9C">
        <w:rPr>
          <w:rFonts w:ascii="Times New Roman" w:hAnsi="Times New Roman"/>
          <w:sz w:val="28"/>
          <w:szCs w:val="28"/>
          <w:lang w:val="uk-UA"/>
        </w:rPr>
        <w:t>)</w:t>
      </w:r>
      <w:r w:rsidR="00D5291E" w:rsidRPr="008F1C15">
        <w:rPr>
          <w:rFonts w:ascii="Times New Roman" w:hAnsi="Times New Roman"/>
          <w:sz w:val="28"/>
          <w:szCs w:val="28"/>
          <w:lang w:val="uk-UA"/>
        </w:rPr>
        <w:t xml:space="preserve">, висувати жорсткі вимоги щодо питання внутрішнього виміру конфлікту. </w:t>
      </w:r>
      <w:r w:rsidR="00D5291E">
        <w:rPr>
          <w:rFonts w:ascii="Times New Roman" w:hAnsi="Times New Roman"/>
          <w:sz w:val="28"/>
          <w:szCs w:val="28"/>
        </w:rPr>
        <w:t xml:space="preserve">Наприклад, необхідно буде чітко наголошувати на тому, що головною метою миротворчої місії на лінії розмежування буде не захист спостерігачів ОБСЄ, а повне припинення вогню </w:t>
      </w:r>
      <w:r>
        <w:rPr>
          <w:rFonts w:ascii="Times New Roman" w:hAnsi="Times New Roman"/>
          <w:sz w:val="28"/>
          <w:szCs w:val="28"/>
          <w:lang w:val="uk-UA"/>
        </w:rPr>
        <w:t>для подальших мирних переговорів</w:t>
      </w:r>
      <w:r w:rsidR="00D5291E">
        <w:rPr>
          <w:rFonts w:ascii="Times New Roman" w:hAnsi="Times New Roman"/>
          <w:sz w:val="28"/>
          <w:szCs w:val="28"/>
        </w:rPr>
        <w:t>. До того ж, важливо буде постійно наголошувати на тому факті, що введення контингенту на лінії розмежування не означає визнання українською стороною «громадянської війни», а є лише вимушеним тимчасовим заходом для збереження життів українських військових</w:t>
      </w:r>
      <w:r w:rsidR="00194F9C">
        <w:rPr>
          <w:rFonts w:ascii="Times New Roman" w:hAnsi="Times New Roman"/>
          <w:sz w:val="28"/>
          <w:szCs w:val="28"/>
          <w:lang w:val="uk-UA"/>
        </w:rPr>
        <w:t xml:space="preserve"> та цивільних громадян</w:t>
      </w:r>
      <w:r w:rsidR="00D5291E">
        <w:rPr>
          <w:rFonts w:ascii="Times New Roman" w:hAnsi="Times New Roman"/>
          <w:sz w:val="28"/>
          <w:szCs w:val="28"/>
        </w:rPr>
        <w:t xml:space="preserve">. Така позиція, за умови висування вищенаведених вимог, хоча й не буде такою амбіційною, але все ж таки зможе зрушити з місця врегулювання конфлікту та </w:t>
      </w:r>
      <w:r>
        <w:rPr>
          <w:rFonts w:ascii="Times New Roman" w:hAnsi="Times New Roman"/>
          <w:sz w:val="28"/>
          <w:szCs w:val="28"/>
          <w:lang w:val="uk-UA"/>
        </w:rPr>
        <w:t>запобігти смерті</w:t>
      </w:r>
      <w:r w:rsidR="00D5291E">
        <w:rPr>
          <w:rFonts w:ascii="Times New Roman" w:hAnsi="Times New Roman"/>
          <w:sz w:val="28"/>
          <w:szCs w:val="28"/>
        </w:rPr>
        <w:t xml:space="preserve"> ще багатьох українців. </w:t>
      </w:r>
    </w:p>
    <w:p w:rsidR="00CA0649" w:rsidRDefault="00D5291E">
      <w:pPr>
        <w:spacing w:line="240" w:lineRule="auto"/>
        <w:jc w:val="both"/>
        <w:rPr>
          <w:rFonts w:ascii="Times New Roman" w:eastAsia="Times New Roman" w:hAnsi="Times New Roman" w:cs="Times New Roman"/>
          <w:sz w:val="28"/>
          <w:szCs w:val="28"/>
        </w:rPr>
      </w:pPr>
      <w:r>
        <w:rPr>
          <w:rFonts w:ascii="Times New Roman" w:hAnsi="Times New Roman"/>
          <w:sz w:val="28"/>
          <w:szCs w:val="28"/>
        </w:rPr>
        <w:t xml:space="preserve">      Інше питання, чи ратифікує рішення про введення миротворців новообраний український парламент. Це залежатиме не лише від його складу, але й від здатності нового президента переконати суспільство в необхідності такого заходу задля припинення бойових дій.</w:t>
      </w:r>
    </w:p>
    <w:p w:rsidR="006D32AA" w:rsidRDefault="00D5291E">
      <w:pPr>
        <w:spacing w:line="240" w:lineRule="auto"/>
        <w:jc w:val="both"/>
        <w:rPr>
          <w:rFonts w:ascii="Times New Roman" w:hAnsi="Times New Roman"/>
          <w:sz w:val="28"/>
          <w:szCs w:val="28"/>
        </w:rPr>
      </w:pPr>
      <w:r>
        <w:rPr>
          <w:rFonts w:ascii="Times New Roman" w:hAnsi="Times New Roman"/>
          <w:sz w:val="28"/>
          <w:szCs w:val="28"/>
        </w:rPr>
        <w:t xml:space="preserve">      Таким чином, для української сторони компроміс щодо пункту лінії розмежування не є надзвичайно небезпечним</w:t>
      </w:r>
      <w:r w:rsidR="006D32AA">
        <w:rPr>
          <w:rFonts w:ascii="Times New Roman" w:hAnsi="Times New Roman"/>
          <w:sz w:val="28"/>
          <w:szCs w:val="28"/>
          <w:lang w:val="uk-UA"/>
        </w:rPr>
        <w:t xml:space="preserve"> </w:t>
      </w:r>
      <w:r>
        <w:rPr>
          <w:rFonts w:ascii="Times New Roman" w:hAnsi="Times New Roman"/>
          <w:sz w:val="28"/>
          <w:szCs w:val="28"/>
        </w:rPr>
        <w:t>за умови, якщо надалі буде проводитися робота зі створення нової стратегії поверненн</w:t>
      </w:r>
      <w:r w:rsidR="008F1C15">
        <w:rPr>
          <w:rFonts w:ascii="Times New Roman" w:hAnsi="Times New Roman"/>
          <w:sz w:val="28"/>
          <w:szCs w:val="28"/>
          <w:lang w:val="uk-UA"/>
        </w:rPr>
        <w:t>я</w:t>
      </w:r>
      <w:r>
        <w:rPr>
          <w:rFonts w:ascii="Times New Roman" w:hAnsi="Times New Roman"/>
          <w:sz w:val="28"/>
          <w:szCs w:val="28"/>
        </w:rPr>
        <w:t xml:space="preserve"> та реінтеграції Донбасу. Чи буде це міжнародна перехідна адміністрація, яка займатиметься відбудовою Донецької та Луганської областей, або ж Україна самостійно </w:t>
      </w:r>
      <w:r w:rsidR="008F1C15">
        <w:rPr>
          <w:rFonts w:ascii="Times New Roman" w:hAnsi="Times New Roman"/>
          <w:sz w:val="28"/>
          <w:szCs w:val="28"/>
          <w:lang w:val="uk-UA"/>
        </w:rPr>
        <w:t>здійснюватиме необхідні заходи для реінтеграції</w:t>
      </w:r>
      <w:r>
        <w:rPr>
          <w:rFonts w:ascii="Times New Roman" w:hAnsi="Times New Roman"/>
          <w:sz w:val="28"/>
          <w:szCs w:val="28"/>
        </w:rPr>
        <w:t xml:space="preserve">, — не є нагальним питанням. </w:t>
      </w:r>
    </w:p>
    <w:p w:rsidR="00CA0649" w:rsidRDefault="00D5291E" w:rsidP="00163076">
      <w:pPr>
        <w:spacing w:line="240" w:lineRule="auto"/>
        <w:jc w:val="both"/>
        <w:rPr>
          <w:rFonts w:ascii="Times New Roman" w:eastAsia="Times New Roman" w:hAnsi="Times New Roman" w:cs="Times New Roman"/>
          <w:sz w:val="28"/>
          <w:szCs w:val="28"/>
        </w:rPr>
      </w:pPr>
      <w:r>
        <w:rPr>
          <w:rFonts w:ascii="Times New Roman" w:hAnsi="Times New Roman"/>
          <w:sz w:val="28"/>
          <w:szCs w:val="28"/>
        </w:rPr>
        <w:t xml:space="preserve">Навіть якщо в ідеальному варіанті Росія погодиться на миротворців </w:t>
      </w:r>
      <w:r w:rsidR="006D32AA">
        <w:rPr>
          <w:rFonts w:ascii="Times New Roman" w:hAnsi="Times New Roman"/>
          <w:sz w:val="28"/>
          <w:szCs w:val="28"/>
          <w:lang w:val="uk-UA"/>
        </w:rPr>
        <w:t xml:space="preserve">в непідконтрольних Києву ОРДЛО </w:t>
      </w:r>
      <w:r>
        <w:rPr>
          <w:rFonts w:ascii="Times New Roman" w:hAnsi="Times New Roman"/>
          <w:sz w:val="28"/>
          <w:szCs w:val="28"/>
        </w:rPr>
        <w:t xml:space="preserve">та на </w:t>
      </w:r>
      <w:r w:rsidR="008F1C15">
        <w:rPr>
          <w:rFonts w:ascii="Times New Roman" w:hAnsi="Times New Roman"/>
          <w:sz w:val="28"/>
          <w:szCs w:val="28"/>
          <w:lang w:val="uk-UA"/>
        </w:rPr>
        <w:t>українсько-російському кордоні</w:t>
      </w:r>
      <w:r>
        <w:rPr>
          <w:rFonts w:ascii="Times New Roman" w:hAnsi="Times New Roman"/>
          <w:sz w:val="28"/>
          <w:szCs w:val="28"/>
        </w:rPr>
        <w:t xml:space="preserve">, і </w:t>
      </w:r>
      <w:r w:rsidR="006D32AA">
        <w:rPr>
          <w:rFonts w:ascii="Times New Roman" w:hAnsi="Times New Roman"/>
          <w:sz w:val="28"/>
          <w:szCs w:val="28"/>
          <w:lang w:val="uk-UA"/>
        </w:rPr>
        <w:t xml:space="preserve">Україні вдасться повернути </w:t>
      </w:r>
      <w:r>
        <w:rPr>
          <w:rFonts w:ascii="Times New Roman" w:hAnsi="Times New Roman"/>
          <w:sz w:val="28"/>
          <w:szCs w:val="28"/>
        </w:rPr>
        <w:t>контроль над цими територіями,</w:t>
      </w:r>
      <w:r w:rsidR="006D32AA">
        <w:rPr>
          <w:rFonts w:ascii="Times New Roman" w:hAnsi="Times New Roman"/>
          <w:sz w:val="28"/>
          <w:szCs w:val="28"/>
          <w:lang w:val="uk-UA"/>
        </w:rPr>
        <w:t xml:space="preserve"> наврядчи такий сценарій буде виграшний для української сторони,</w:t>
      </w:r>
      <w:r>
        <w:rPr>
          <w:rFonts w:ascii="Times New Roman" w:hAnsi="Times New Roman"/>
          <w:sz w:val="28"/>
          <w:szCs w:val="28"/>
        </w:rPr>
        <w:t xml:space="preserve"> </w:t>
      </w:r>
      <w:r w:rsidR="006D32AA">
        <w:rPr>
          <w:rFonts w:ascii="Times New Roman" w:hAnsi="Times New Roman"/>
          <w:sz w:val="28"/>
          <w:szCs w:val="28"/>
          <w:lang w:val="uk-UA"/>
        </w:rPr>
        <w:t>допоки ми не маємо</w:t>
      </w:r>
      <w:r>
        <w:rPr>
          <w:rFonts w:ascii="Times New Roman" w:hAnsi="Times New Roman"/>
          <w:sz w:val="28"/>
          <w:szCs w:val="28"/>
        </w:rPr>
        <w:t xml:space="preserve"> чітко</w:t>
      </w:r>
      <w:r w:rsidR="006D32AA">
        <w:rPr>
          <w:rFonts w:ascii="Times New Roman" w:hAnsi="Times New Roman"/>
          <w:sz w:val="28"/>
          <w:szCs w:val="28"/>
          <w:lang w:val="uk-UA"/>
        </w:rPr>
        <w:t xml:space="preserve"> розробленого і прописаного плану реінтеграції земель, які вже 5 років знаходяться під ворожою окупацією і пропагандою</w:t>
      </w:r>
      <w:r>
        <w:rPr>
          <w:rFonts w:ascii="Times New Roman" w:hAnsi="Times New Roman"/>
          <w:sz w:val="28"/>
          <w:szCs w:val="28"/>
        </w:rPr>
        <w:t>. А тому реальним сценарієм, який допоможе Україні зберегти людські життя, є розміщення миротворців на лінії розмежування — тимчасово, з жорсткими вимогами та умовами</w:t>
      </w:r>
      <w:r w:rsidR="006D32AA">
        <w:rPr>
          <w:rFonts w:ascii="Times New Roman" w:hAnsi="Times New Roman"/>
          <w:sz w:val="28"/>
          <w:szCs w:val="28"/>
          <w:lang w:val="uk-UA"/>
        </w:rPr>
        <w:t>,</w:t>
      </w:r>
      <w:r>
        <w:rPr>
          <w:rFonts w:ascii="Times New Roman" w:hAnsi="Times New Roman"/>
          <w:sz w:val="28"/>
          <w:szCs w:val="28"/>
        </w:rPr>
        <w:t xml:space="preserve"> </w:t>
      </w:r>
      <w:r w:rsidR="006D32AA">
        <w:rPr>
          <w:rFonts w:ascii="Times New Roman" w:hAnsi="Times New Roman"/>
          <w:sz w:val="28"/>
          <w:szCs w:val="28"/>
          <w:lang w:val="uk-UA"/>
        </w:rPr>
        <w:t>і</w:t>
      </w:r>
      <w:r>
        <w:rPr>
          <w:rFonts w:ascii="Times New Roman" w:hAnsi="Times New Roman"/>
          <w:sz w:val="28"/>
          <w:szCs w:val="28"/>
        </w:rPr>
        <w:t xml:space="preserve"> з усвідомленням необхідності побудови цілісної стратегії поверненн</w:t>
      </w:r>
      <w:r w:rsidR="008F1C15">
        <w:rPr>
          <w:rFonts w:ascii="Times New Roman" w:hAnsi="Times New Roman"/>
          <w:sz w:val="28"/>
          <w:szCs w:val="28"/>
          <w:lang w:val="uk-UA"/>
        </w:rPr>
        <w:t>я</w:t>
      </w:r>
      <w:r>
        <w:rPr>
          <w:rFonts w:ascii="Times New Roman" w:hAnsi="Times New Roman"/>
          <w:sz w:val="28"/>
          <w:szCs w:val="28"/>
        </w:rPr>
        <w:t xml:space="preserve"> та реінтеграції наразі окупованих територій. </w:t>
      </w:r>
      <w:bookmarkStart w:id="0" w:name="_GoBack"/>
      <w:bookmarkEnd w:id="0"/>
    </w:p>
    <w:p w:rsidR="00CA0649" w:rsidRDefault="00CA0649"/>
    <w:sectPr w:rsidR="00CA0649">
      <w:headerReference w:type="default" r:id="rId6"/>
      <w:footerReference w:type="default" r:id="rId7"/>
      <w:pgSz w:w="11900" w:h="16840"/>
      <w:pgMar w:top="1134" w:right="1134" w:bottom="1134" w:left="1134"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D12" w:rsidRDefault="009A5D12">
      <w:pPr>
        <w:spacing w:after="0" w:line="240" w:lineRule="auto"/>
      </w:pPr>
      <w:r>
        <w:separator/>
      </w:r>
    </w:p>
  </w:endnote>
  <w:endnote w:type="continuationSeparator" w:id="0">
    <w:p w:rsidR="009A5D12" w:rsidRDefault="009A5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CC"/>
    <w:family w:val="swiss"/>
    <w:pitch w:val="variable"/>
    <w:sig w:usb0="E0002A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0649" w:rsidRDefault="00CA0649">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D12" w:rsidRDefault="009A5D12">
      <w:pPr>
        <w:spacing w:after="0" w:line="240" w:lineRule="auto"/>
      </w:pPr>
      <w:r>
        <w:separator/>
      </w:r>
    </w:p>
  </w:footnote>
  <w:footnote w:type="continuationSeparator" w:id="0">
    <w:p w:rsidR="009A5D12" w:rsidRDefault="009A5D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0649" w:rsidRDefault="00CA0649">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649"/>
    <w:rsid w:val="00163076"/>
    <w:rsid w:val="00194F9C"/>
    <w:rsid w:val="00512F04"/>
    <w:rsid w:val="006D32AA"/>
    <w:rsid w:val="008F1C15"/>
    <w:rsid w:val="009A5D12"/>
    <w:rsid w:val="00A91290"/>
    <w:rsid w:val="00CA0649"/>
    <w:rsid w:val="00D5291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6C581"/>
  <w15:docId w15:val="{DD9E2D46-52FB-4F68-A76D-6A86AEADB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uk-UA" w:eastAsia="uk-U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rFonts w:ascii="Calibri" w:eastAsia="Calibri" w:hAnsi="Calibri" w:cs="Calibri"/>
      <w:color w:val="000000"/>
      <w:sz w:val="22"/>
      <w:szCs w:val="22"/>
      <w:u w:color="000000"/>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Колонтитули"/>
    <w:pPr>
      <w:tabs>
        <w:tab w:val="right" w:pos="9020"/>
      </w:tabs>
    </w:pPr>
    <w:rPr>
      <w:rFonts w:ascii="Helvetica Neue" w:hAnsi="Helvetica Neue"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884</Words>
  <Characters>5044</Characters>
  <Application>Microsoft Office Word</Application>
  <DocSecurity>0</DocSecurity>
  <Lines>42</Lines>
  <Paragraphs>11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 Windows</cp:lastModifiedBy>
  <cp:revision>4</cp:revision>
  <dcterms:created xsi:type="dcterms:W3CDTF">2019-05-09T10:41:00Z</dcterms:created>
  <dcterms:modified xsi:type="dcterms:W3CDTF">2019-05-09T23:37:00Z</dcterms:modified>
</cp:coreProperties>
</file>