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639B61CD"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170" w:type="dxa"/>
          </w:tcPr>
          <w:p w14:paraId="3A556E3B"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570"/>
        <w:gridCol w:w="1293"/>
        <w:gridCol w:w="1868"/>
      </w:tblGrid>
      <w:tr w:rsidR="00526B25" w:rsidRPr="00526B25" w14:paraId="63F1A0F1" w14:textId="77777777" w:rsidTr="00526B25">
        <w:trPr>
          <w:tblHeader/>
          <w:tblCellSpacing w:w="15" w:type="dxa"/>
        </w:trPr>
        <w:tc>
          <w:tcPr>
            <w:tcW w:w="0" w:type="auto"/>
            <w:vAlign w:val="center"/>
            <w:hideMark/>
          </w:tcPr>
          <w:p w14:paraId="4D66B651" w14:textId="77777777" w:rsidR="00526B25" w:rsidRPr="00526B25" w:rsidRDefault="00526B25" w:rsidP="00526B25">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786D144B"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0BB07D68"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0CC7B183" w14:textId="77777777" w:rsidR="00526B25" w:rsidRPr="00526B25" w:rsidRDefault="00526B25" w:rsidP="00526B25">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Reduction Factor</w:t>
            </w:r>
          </w:p>
        </w:tc>
      </w:tr>
      <w:tr w:rsidR="00526B25" w:rsidRPr="00526B25" w14:paraId="11A66F05" w14:textId="77777777" w:rsidTr="00526B25">
        <w:trPr>
          <w:tblCellSpacing w:w="15" w:type="dxa"/>
        </w:trPr>
        <w:tc>
          <w:tcPr>
            <w:tcW w:w="0" w:type="auto"/>
            <w:vAlign w:val="center"/>
            <w:hideMark/>
          </w:tcPr>
          <w:p w14:paraId="47B819CA"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7CC224DC"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124,132,537</w:t>
            </w:r>
          </w:p>
        </w:tc>
        <w:tc>
          <w:tcPr>
            <w:tcW w:w="0" w:type="auto"/>
            <w:vAlign w:val="center"/>
            <w:hideMark/>
          </w:tcPr>
          <w:p w14:paraId="3F0CFAE4"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7001D71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182x</w:t>
            </w:r>
          </w:p>
        </w:tc>
      </w:tr>
      <w:tr w:rsidR="00526B25" w:rsidRPr="00526B25" w14:paraId="47C24FBE" w14:textId="77777777" w:rsidTr="00526B25">
        <w:trPr>
          <w:tblCellSpacing w:w="15" w:type="dxa"/>
        </w:trPr>
        <w:tc>
          <w:tcPr>
            <w:tcW w:w="0" w:type="auto"/>
            <w:vAlign w:val="center"/>
            <w:hideMark/>
          </w:tcPr>
          <w:p w14:paraId="38FDD37B"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7CA6E627"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w:t>
            </w:r>
          </w:p>
        </w:tc>
        <w:tc>
          <w:tcPr>
            <w:tcW w:w="0" w:type="auto"/>
            <w:vAlign w:val="center"/>
            <w:hideMark/>
          </w:tcPr>
          <w:p w14:paraId="29D8698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6E54D6D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313x</w:t>
            </w:r>
          </w:p>
        </w:tc>
      </w:tr>
      <w:tr w:rsidR="00526B25" w:rsidRPr="00526B25" w14:paraId="426F0320" w14:textId="77777777" w:rsidTr="00526B25">
        <w:trPr>
          <w:tblCellSpacing w:w="15" w:type="dxa"/>
        </w:trPr>
        <w:tc>
          <w:tcPr>
            <w:tcW w:w="0" w:type="auto"/>
            <w:vAlign w:val="center"/>
            <w:hideMark/>
          </w:tcPr>
          <w:p w14:paraId="047A05D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583FC0F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w:t>
            </w:r>
          </w:p>
        </w:tc>
        <w:tc>
          <w:tcPr>
            <w:tcW w:w="0" w:type="auto"/>
            <w:vAlign w:val="center"/>
            <w:hideMark/>
          </w:tcPr>
          <w:p w14:paraId="20DA5065"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724B00EA"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393x</w:t>
            </w:r>
          </w:p>
        </w:tc>
      </w:tr>
      <w:tr w:rsidR="00526B25" w:rsidRPr="00526B25" w14:paraId="330E40F5" w14:textId="77777777" w:rsidTr="00526B25">
        <w:trPr>
          <w:tblCellSpacing w:w="15" w:type="dxa"/>
        </w:trPr>
        <w:tc>
          <w:tcPr>
            <w:tcW w:w="0" w:type="auto"/>
            <w:vAlign w:val="center"/>
            <w:hideMark/>
          </w:tcPr>
          <w:p w14:paraId="37D7AEAE"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68550AB2"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722,310,396</w:t>
            </w:r>
          </w:p>
        </w:tc>
        <w:tc>
          <w:tcPr>
            <w:tcW w:w="0" w:type="auto"/>
            <w:vAlign w:val="center"/>
            <w:hideMark/>
          </w:tcPr>
          <w:p w14:paraId="2188456D"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03DC3C9F"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45x</w:t>
            </w:r>
          </w:p>
        </w:tc>
      </w:tr>
      <w:tr w:rsidR="00526B25" w:rsidRPr="00526B25" w14:paraId="35BE0B4F" w14:textId="77777777" w:rsidTr="00526B25">
        <w:trPr>
          <w:tblCellSpacing w:w="15" w:type="dxa"/>
        </w:trPr>
        <w:tc>
          <w:tcPr>
            <w:tcW w:w="0" w:type="auto"/>
            <w:vAlign w:val="center"/>
            <w:hideMark/>
          </w:tcPr>
          <w:p w14:paraId="44DEBC63" w14:textId="77777777" w:rsidR="00526B25" w:rsidRPr="00526B25" w:rsidRDefault="00526B25" w:rsidP="00526B25">
            <w:pPr>
              <w:spacing w:after="0"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FEE0373"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~3,930,000,000</w:t>
            </w:r>
          </w:p>
        </w:tc>
        <w:tc>
          <w:tcPr>
            <w:tcW w:w="0" w:type="auto"/>
            <w:vAlign w:val="center"/>
            <w:hideMark/>
          </w:tcPr>
          <w:p w14:paraId="59071251"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F568876" w14:textId="77777777" w:rsidR="00526B25" w:rsidRPr="00526B25" w:rsidRDefault="00526B25" w:rsidP="00526B25">
            <w:pPr>
              <w:spacing w:after="0" w:line="240" w:lineRule="auto"/>
              <w:jc w:val="right"/>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7B166F8F" w14:textId="1E292E88" w:rsidR="00DA418E"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p w14:paraId="597635BE" w14:textId="08703795" w:rsidR="00050902" w:rsidRPr="00FA001F" w:rsidRDefault="00AB7712" w:rsidP="00025925">
      <w:pPr>
        <w:pStyle w:val="ListParagraph"/>
        <w:numPr>
          <w:ilvl w:val="0"/>
          <w:numId w:val="21"/>
        </w:numPr>
        <w:rPr>
          <w:lang w:val="en-US"/>
        </w:rPr>
      </w:pPr>
      <w:r w:rsidRPr="00587DE7">
        <w:rPr>
          <w:lang w:val="en-US"/>
        </w:rPr>
        <w:t>Time and NPS are optimized (release mode + move ordering + alpha-beta pruning)</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170" w:type="dxa"/>
          </w:tcPr>
          <w:p w14:paraId="7C54B533"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5C95334C"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868"/>
      </w:tblGrid>
      <w:tr w:rsidR="00EA294D" w:rsidRPr="00EA294D" w14:paraId="4B1920D9" w14:textId="77777777" w:rsidTr="00EA294D">
        <w:trPr>
          <w:tblHeader/>
          <w:tblCellSpacing w:w="15" w:type="dxa"/>
        </w:trPr>
        <w:tc>
          <w:tcPr>
            <w:tcW w:w="0" w:type="auto"/>
            <w:vAlign w:val="center"/>
            <w:hideMark/>
          </w:tcPr>
          <w:p w14:paraId="6F0B433A" w14:textId="77777777" w:rsidR="00EA294D" w:rsidRPr="00EA294D" w:rsidRDefault="00EA294D" w:rsidP="00EA294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1E1EFD30"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25E3CA52"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2ED561E3" w14:textId="77777777" w:rsidR="00EA294D" w:rsidRPr="00EA294D" w:rsidRDefault="00EA294D" w:rsidP="00EA294D">
            <w:pPr>
              <w:spacing w:after="0" w:line="240" w:lineRule="auto"/>
              <w:jc w:val="right"/>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Reduction Factor</w:t>
            </w:r>
          </w:p>
        </w:tc>
      </w:tr>
      <w:tr w:rsidR="00EA294D" w:rsidRPr="00EA294D" w14:paraId="1E3ADB4B" w14:textId="77777777" w:rsidTr="00EA294D">
        <w:trPr>
          <w:tblCellSpacing w:w="15" w:type="dxa"/>
        </w:trPr>
        <w:tc>
          <w:tcPr>
            <w:tcW w:w="0" w:type="auto"/>
            <w:vAlign w:val="center"/>
            <w:hideMark/>
          </w:tcPr>
          <w:p w14:paraId="1E0E0771"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B402F07"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682,738</w:t>
            </w:r>
          </w:p>
        </w:tc>
        <w:tc>
          <w:tcPr>
            <w:tcW w:w="0" w:type="auto"/>
            <w:vAlign w:val="center"/>
            <w:hideMark/>
          </w:tcPr>
          <w:p w14:paraId="0858E32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300,463</w:t>
            </w:r>
          </w:p>
        </w:tc>
        <w:tc>
          <w:tcPr>
            <w:tcW w:w="0" w:type="auto"/>
            <w:vAlign w:val="center"/>
            <w:hideMark/>
          </w:tcPr>
          <w:p w14:paraId="550E3CAF"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2.27x</w:t>
            </w:r>
          </w:p>
        </w:tc>
      </w:tr>
      <w:tr w:rsidR="00EA294D" w:rsidRPr="00EA294D" w14:paraId="4C024248" w14:textId="77777777" w:rsidTr="00EA294D">
        <w:trPr>
          <w:tblCellSpacing w:w="15" w:type="dxa"/>
        </w:trPr>
        <w:tc>
          <w:tcPr>
            <w:tcW w:w="0" w:type="auto"/>
            <w:vAlign w:val="center"/>
            <w:hideMark/>
          </w:tcPr>
          <w:p w14:paraId="52FB9E4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19F4791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4,069,320</w:t>
            </w:r>
          </w:p>
        </w:tc>
        <w:tc>
          <w:tcPr>
            <w:tcW w:w="0" w:type="auto"/>
            <w:vAlign w:val="center"/>
            <w:hideMark/>
          </w:tcPr>
          <w:p w14:paraId="52D72D84"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296,337</w:t>
            </w:r>
          </w:p>
        </w:tc>
        <w:tc>
          <w:tcPr>
            <w:tcW w:w="0" w:type="auto"/>
            <w:vAlign w:val="center"/>
            <w:hideMark/>
          </w:tcPr>
          <w:p w14:paraId="23FA14F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13.73x</w:t>
            </w:r>
          </w:p>
        </w:tc>
      </w:tr>
      <w:tr w:rsidR="00EA294D" w:rsidRPr="00EA294D" w14:paraId="25C26BFA" w14:textId="77777777" w:rsidTr="00EA294D">
        <w:trPr>
          <w:tblCellSpacing w:w="15" w:type="dxa"/>
        </w:trPr>
        <w:tc>
          <w:tcPr>
            <w:tcW w:w="0" w:type="auto"/>
            <w:vAlign w:val="center"/>
            <w:hideMark/>
          </w:tcPr>
          <w:p w14:paraId="0DB5B11B"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0E58105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1,613,884</w:t>
            </w:r>
          </w:p>
        </w:tc>
        <w:tc>
          <w:tcPr>
            <w:tcW w:w="0" w:type="auto"/>
            <w:vAlign w:val="center"/>
            <w:hideMark/>
          </w:tcPr>
          <w:p w14:paraId="63775735"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94,945</w:t>
            </w:r>
          </w:p>
        </w:tc>
        <w:tc>
          <w:tcPr>
            <w:tcW w:w="0" w:type="auto"/>
            <w:vAlign w:val="center"/>
            <w:hideMark/>
          </w:tcPr>
          <w:p w14:paraId="74596D4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17.00x</w:t>
            </w:r>
          </w:p>
        </w:tc>
      </w:tr>
      <w:tr w:rsidR="00EA294D" w:rsidRPr="00EA294D" w14:paraId="0B061E1B" w14:textId="77777777" w:rsidTr="00EA294D">
        <w:trPr>
          <w:tblCellSpacing w:w="15" w:type="dxa"/>
        </w:trPr>
        <w:tc>
          <w:tcPr>
            <w:tcW w:w="0" w:type="auto"/>
            <w:vAlign w:val="center"/>
            <w:hideMark/>
          </w:tcPr>
          <w:p w14:paraId="2EB5235F"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w:t>
            </w:r>
          </w:p>
        </w:tc>
        <w:tc>
          <w:tcPr>
            <w:tcW w:w="0" w:type="auto"/>
            <w:vAlign w:val="center"/>
            <w:hideMark/>
          </w:tcPr>
          <w:p w14:paraId="761ACD46"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w:t>
            </w:r>
          </w:p>
        </w:tc>
        <w:tc>
          <w:tcPr>
            <w:tcW w:w="0" w:type="auto"/>
            <w:vAlign w:val="center"/>
            <w:hideMark/>
          </w:tcPr>
          <w:p w14:paraId="7D41E77E"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143,183</w:t>
            </w:r>
          </w:p>
        </w:tc>
        <w:tc>
          <w:tcPr>
            <w:tcW w:w="0" w:type="auto"/>
            <w:vAlign w:val="center"/>
            <w:hideMark/>
          </w:tcPr>
          <w:p w14:paraId="645AD0B8"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112.36x</w:t>
            </w:r>
          </w:p>
        </w:tc>
      </w:tr>
      <w:tr w:rsidR="00EA294D" w:rsidRPr="00EA294D" w14:paraId="4797B71B" w14:textId="77777777" w:rsidTr="00EA294D">
        <w:trPr>
          <w:tblCellSpacing w:w="15" w:type="dxa"/>
        </w:trPr>
        <w:tc>
          <w:tcPr>
            <w:tcW w:w="0" w:type="auto"/>
            <w:vAlign w:val="center"/>
            <w:hideMark/>
          </w:tcPr>
          <w:p w14:paraId="04BD9D92" w14:textId="77777777" w:rsidR="00EA294D" w:rsidRPr="00EA294D" w:rsidRDefault="00EA294D" w:rsidP="00EA294D">
            <w:pPr>
              <w:spacing w:after="0"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7952A082"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w:t>
            </w:r>
          </w:p>
        </w:tc>
        <w:tc>
          <w:tcPr>
            <w:tcW w:w="0" w:type="auto"/>
            <w:vAlign w:val="center"/>
            <w:hideMark/>
          </w:tcPr>
          <w:p w14:paraId="71E49D73"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249,064</w:t>
            </w:r>
          </w:p>
        </w:tc>
        <w:tc>
          <w:tcPr>
            <w:tcW w:w="0" w:type="auto"/>
            <w:vAlign w:val="center"/>
            <w:hideMark/>
          </w:tcPr>
          <w:p w14:paraId="6A79394A" w14:textId="77777777" w:rsidR="00EA294D" w:rsidRPr="00EA294D" w:rsidRDefault="00EA294D" w:rsidP="00EA294D">
            <w:pPr>
              <w:spacing w:after="0" w:line="240" w:lineRule="auto"/>
              <w:jc w:val="right"/>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77FFCA1"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01BE0316"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15EE57F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D9787E">
              <w:rPr>
                <w:lang w:val="en-US"/>
              </w:rPr>
              <w:t xml:space="preserve"> </w:t>
            </w:r>
          </w:p>
        </w:tc>
        <w:tc>
          <w:tcPr>
            <w:tcW w:w="1260" w:type="dxa"/>
          </w:tcPr>
          <w:p w14:paraId="4B0AC0EC" w14:textId="6218FB5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0277A6B7"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FE0790">
              <w:rPr>
                <w:lang w:val="en-US"/>
              </w:rPr>
              <w:t xml:space="preserve"> </w:t>
            </w:r>
          </w:p>
        </w:tc>
        <w:tc>
          <w:tcPr>
            <w:tcW w:w="1350" w:type="dxa"/>
          </w:tcPr>
          <w:p w14:paraId="1F2031BA" w14:textId="28006CC9"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Before </w:t>
            </w:r>
          </w:p>
        </w:tc>
        <w:tc>
          <w:tcPr>
            <w:tcW w:w="1260" w:type="dxa"/>
          </w:tcPr>
          <w:p w14:paraId="07AE48D7"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 xml:space="preserve">Average Time After </w:t>
            </w:r>
          </w:p>
        </w:tc>
        <w:tc>
          <w:tcPr>
            <w:tcW w:w="1350" w:type="dxa"/>
          </w:tcPr>
          <w:p w14:paraId="1A82B03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77777777" w:rsidR="00FE0790" w:rsidRDefault="00FE0790" w:rsidP="00513BC1">
            <w:pPr>
              <w:rPr>
                <w:lang w:val="en-US"/>
              </w:rPr>
            </w:pPr>
            <w:r>
              <w:rPr>
                <w:lang w:val="en-US"/>
              </w:rPr>
              <w:t>TIME (ms) BEFORE</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maneuvers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unfavorable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Runtime: 2848.69 seconds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6F427D76"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2.82 million verified nodes per second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These results demonstrate that even without using stored evaluations, transposition tables can significantly improve move ordering. By searching historically strong moves first, alpha-beta pruning </w:t>
      </w:r>
      <w:proofErr w:type="gramStart"/>
      <w:r w:rsidRPr="00D170FD">
        <w:rPr>
          <w:rFonts w:ascii="Times New Roman" w:eastAsia="Times New Roman" w:hAnsi="Times New Roman" w:cs="Times New Roman"/>
          <w:kern w:val="0"/>
          <w:sz w:val="24"/>
          <w:szCs w:val="24"/>
          <w:lang w:eastAsia="en-IN" w:bidi="hi-IN"/>
          <w14:ligatures w14:val="none"/>
        </w:rPr>
        <w:t>is able to</w:t>
      </w:r>
      <w:proofErr w:type="gramEnd"/>
      <w:r w:rsidRPr="00D170FD">
        <w:rPr>
          <w:rFonts w:ascii="Times New Roman" w:eastAsia="Times New Roman" w:hAnsi="Times New Roman" w:cs="Times New Roman"/>
          <w:kern w:val="0"/>
          <w:sz w:val="24"/>
          <w:szCs w:val="24"/>
          <w:lang w:eastAsia="en-IN" w:bidi="hi-IN"/>
          <w14:ligatures w14:val="none"/>
        </w:rPr>
        <w:t xml:space="preserve">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pict w14:anchorId="522838A3">
          <v:rect id="_x0000_i1097"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 second stage enabled full transposition table probing. In addition to hash move ordering, stored scores were reused whenever the stored depth was </w:t>
      </w:r>
      <w:proofErr w:type="gramStart"/>
      <w:r w:rsidRPr="00D170FD">
        <w:rPr>
          <w:rFonts w:ascii="Times New Roman" w:eastAsia="Times New Roman" w:hAnsi="Times New Roman" w:cs="Times New Roman"/>
          <w:kern w:val="0"/>
          <w:sz w:val="24"/>
          <w:szCs w:val="24"/>
          <w:lang w:eastAsia="en-IN" w:bidi="hi-IN"/>
          <w14:ligatures w14:val="none"/>
        </w:rPr>
        <w:t>sufficient</w:t>
      </w:r>
      <w:proofErr w:type="gramEnd"/>
      <w:r w:rsidRPr="00D170FD">
        <w:rPr>
          <w:rFonts w:ascii="Times New Roman" w:eastAsia="Times New Roman" w:hAnsi="Times New Roman" w:cs="Times New Roman"/>
          <w:kern w:val="0"/>
          <w:sz w:val="24"/>
          <w:szCs w:val="24"/>
          <w:lang w:eastAsia="en-IN" w:bidi="hi-IN"/>
          <w14:ligatures w14:val="none"/>
        </w:rPr>
        <w:t xml:space="preserve">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427"/>
        <w:gridCol w:w="1293"/>
        <w:gridCol w:w="1129"/>
      </w:tblGrid>
      <w:tr w:rsidR="00D170FD" w:rsidRPr="00D170FD" w14:paraId="0DAD20ED" w14:textId="77777777" w:rsidTr="00D170FD">
        <w:trPr>
          <w:tblCellSpacing w:w="15" w:type="dxa"/>
        </w:trPr>
        <w:tc>
          <w:tcPr>
            <w:tcW w:w="0" w:type="auto"/>
            <w:vAlign w:val="center"/>
            <w:hideMark/>
          </w:tcPr>
          <w:p w14:paraId="02FB662D"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Position</w:t>
            </w:r>
          </w:p>
        </w:tc>
        <w:tc>
          <w:tcPr>
            <w:tcW w:w="0" w:type="auto"/>
            <w:vAlign w:val="center"/>
            <w:hideMark/>
          </w:tcPr>
          <w:p w14:paraId="018B79AF"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Before</w:t>
            </w:r>
          </w:p>
        </w:tc>
        <w:tc>
          <w:tcPr>
            <w:tcW w:w="0" w:type="auto"/>
            <w:vAlign w:val="center"/>
            <w:hideMark/>
          </w:tcPr>
          <w:p w14:paraId="5EC7DDEE"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Nodes After</w:t>
            </w:r>
          </w:p>
        </w:tc>
        <w:tc>
          <w:tcPr>
            <w:tcW w:w="0" w:type="auto"/>
            <w:vAlign w:val="center"/>
            <w:hideMark/>
          </w:tcPr>
          <w:p w14:paraId="3499DC81" w14:textId="77777777" w:rsidR="00D170FD" w:rsidRPr="00D170FD" w:rsidRDefault="00D170FD" w:rsidP="00D170FD">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Reduction</w:t>
            </w:r>
          </w:p>
        </w:tc>
      </w:tr>
      <w:tr w:rsidR="00D170FD" w:rsidRPr="00D170FD" w14:paraId="79B98EE0" w14:textId="77777777" w:rsidTr="00D170FD">
        <w:trPr>
          <w:tblCellSpacing w:w="15" w:type="dxa"/>
        </w:trPr>
        <w:tc>
          <w:tcPr>
            <w:tcW w:w="0" w:type="auto"/>
            <w:vAlign w:val="center"/>
            <w:hideMark/>
          </w:tcPr>
          <w:p w14:paraId="45D4D25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w:t>
            </w:r>
          </w:p>
        </w:tc>
        <w:tc>
          <w:tcPr>
            <w:tcW w:w="0" w:type="auto"/>
            <w:vAlign w:val="center"/>
            <w:hideMark/>
          </w:tcPr>
          <w:p w14:paraId="1095BD2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425,653</w:t>
            </w:r>
          </w:p>
        </w:tc>
        <w:tc>
          <w:tcPr>
            <w:tcW w:w="0" w:type="auto"/>
            <w:vAlign w:val="center"/>
            <w:hideMark/>
          </w:tcPr>
          <w:p w14:paraId="5B8561F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236,052</w:t>
            </w:r>
          </w:p>
        </w:tc>
        <w:tc>
          <w:tcPr>
            <w:tcW w:w="0" w:type="auto"/>
            <w:vAlign w:val="center"/>
            <w:hideMark/>
          </w:tcPr>
          <w:p w14:paraId="270B5B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44.5%</w:t>
            </w:r>
          </w:p>
        </w:tc>
      </w:tr>
      <w:tr w:rsidR="00D170FD" w:rsidRPr="00D170FD" w14:paraId="0581F62E" w14:textId="77777777" w:rsidTr="00D170FD">
        <w:trPr>
          <w:tblCellSpacing w:w="15" w:type="dxa"/>
        </w:trPr>
        <w:tc>
          <w:tcPr>
            <w:tcW w:w="0" w:type="auto"/>
            <w:vAlign w:val="center"/>
            <w:hideMark/>
          </w:tcPr>
          <w:p w14:paraId="5EAB30A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w:t>
            </w:r>
          </w:p>
        </w:tc>
        <w:tc>
          <w:tcPr>
            <w:tcW w:w="0" w:type="auto"/>
            <w:vAlign w:val="center"/>
            <w:hideMark/>
          </w:tcPr>
          <w:p w14:paraId="6875FAC9"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1,816,165</w:t>
            </w:r>
          </w:p>
        </w:tc>
        <w:tc>
          <w:tcPr>
            <w:tcW w:w="0" w:type="auto"/>
            <w:vAlign w:val="center"/>
            <w:hideMark/>
          </w:tcPr>
          <w:p w14:paraId="1122F0DA"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1,191,939</w:t>
            </w:r>
          </w:p>
        </w:tc>
        <w:tc>
          <w:tcPr>
            <w:tcW w:w="0" w:type="auto"/>
            <w:vAlign w:val="center"/>
            <w:hideMark/>
          </w:tcPr>
          <w:p w14:paraId="047E8A0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34.4%</w:t>
            </w:r>
          </w:p>
        </w:tc>
      </w:tr>
      <w:tr w:rsidR="00D170FD" w:rsidRPr="00D170FD" w14:paraId="50702D77" w14:textId="77777777" w:rsidTr="00D170FD">
        <w:trPr>
          <w:tblCellSpacing w:w="15" w:type="dxa"/>
        </w:trPr>
        <w:tc>
          <w:tcPr>
            <w:tcW w:w="0" w:type="auto"/>
            <w:vAlign w:val="center"/>
            <w:hideMark/>
          </w:tcPr>
          <w:p w14:paraId="65CDE8B3"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w:t>
            </w:r>
          </w:p>
        </w:tc>
        <w:tc>
          <w:tcPr>
            <w:tcW w:w="0" w:type="auto"/>
            <w:vAlign w:val="center"/>
            <w:hideMark/>
          </w:tcPr>
          <w:p w14:paraId="2764F86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581,863</w:t>
            </w:r>
          </w:p>
        </w:tc>
        <w:tc>
          <w:tcPr>
            <w:tcW w:w="0" w:type="auto"/>
            <w:vAlign w:val="center"/>
            <w:hideMark/>
          </w:tcPr>
          <w:p w14:paraId="6799D43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412,408</w:t>
            </w:r>
          </w:p>
        </w:tc>
        <w:tc>
          <w:tcPr>
            <w:tcW w:w="0" w:type="auto"/>
            <w:vAlign w:val="center"/>
            <w:hideMark/>
          </w:tcPr>
          <w:p w14:paraId="1370260B"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29.1%</w:t>
            </w:r>
          </w:p>
        </w:tc>
      </w:tr>
      <w:tr w:rsidR="00D170FD" w:rsidRPr="00D170FD" w14:paraId="4DA6AE6E" w14:textId="77777777" w:rsidTr="00D170FD">
        <w:trPr>
          <w:tblCellSpacing w:w="15" w:type="dxa"/>
        </w:trPr>
        <w:tc>
          <w:tcPr>
            <w:tcW w:w="0" w:type="auto"/>
            <w:vAlign w:val="center"/>
            <w:hideMark/>
          </w:tcPr>
          <w:p w14:paraId="7A8D1448"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w:t>
            </w:r>
          </w:p>
        </w:tc>
        <w:tc>
          <w:tcPr>
            <w:tcW w:w="0" w:type="auto"/>
            <w:vAlign w:val="center"/>
            <w:hideMark/>
          </w:tcPr>
          <w:p w14:paraId="114FF72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4,167,530</w:t>
            </w:r>
          </w:p>
        </w:tc>
        <w:tc>
          <w:tcPr>
            <w:tcW w:w="0" w:type="auto"/>
            <w:vAlign w:val="center"/>
            <w:hideMark/>
          </w:tcPr>
          <w:p w14:paraId="43C89942"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1,797,181</w:t>
            </w:r>
          </w:p>
        </w:tc>
        <w:tc>
          <w:tcPr>
            <w:tcW w:w="0" w:type="auto"/>
            <w:vAlign w:val="center"/>
            <w:hideMark/>
          </w:tcPr>
          <w:p w14:paraId="01AC64E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56.9%</w:t>
            </w:r>
          </w:p>
        </w:tc>
      </w:tr>
      <w:tr w:rsidR="00D170FD" w:rsidRPr="00D170FD" w14:paraId="3E930248" w14:textId="77777777" w:rsidTr="00D170FD">
        <w:trPr>
          <w:tblCellSpacing w:w="15" w:type="dxa"/>
        </w:trPr>
        <w:tc>
          <w:tcPr>
            <w:tcW w:w="0" w:type="auto"/>
            <w:vAlign w:val="center"/>
            <w:hideMark/>
          </w:tcPr>
          <w:p w14:paraId="0E7E8FA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w:t>
            </w:r>
          </w:p>
        </w:tc>
        <w:tc>
          <w:tcPr>
            <w:tcW w:w="0" w:type="auto"/>
            <w:vAlign w:val="center"/>
            <w:hideMark/>
          </w:tcPr>
          <w:p w14:paraId="2858B98E"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2,590,008</w:t>
            </w:r>
          </w:p>
        </w:tc>
        <w:tc>
          <w:tcPr>
            <w:tcW w:w="0" w:type="auto"/>
            <w:vAlign w:val="center"/>
            <w:hideMark/>
          </w:tcPr>
          <w:p w14:paraId="6ED33A8D"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1,848,758</w:t>
            </w:r>
          </w:p>
        </w:tc>
        <w:tc>
          <w:tcPr>
            <w:tcW w:w="0" w:type="auto"/>
            <w:vAlign w:val="center"/>
            <w:hideMark/>
          </w:tcPr>
          <w:p w14:paraId="387A1561"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pict w14:anchorId="6C11AA24">
          <v:rect id="_x0000_i1098"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Pr="00D170FD">
        <w:rPr>
          <w:rFonts w:ascii="Times New Roman" w:eastAsia="Times New Roman" w:hAnsi="Times New Roman" w:cs="Times New Roman"/>
          <w:kern w:val="0"/>
          <w:sz w:val="24"/>
          <w:szCs w:val="24"/>
          <w:lang w:eastAsia="en-IN" w:bidi="hi-IN"/>
          <w14:ligatures w14:val="none"/>
        </w:rPr>
        <w:pict w14:anchorId="2023B9AE">
          <v:rect id="_x0000_i1127"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This confirms that the transposition table reduced the amount of work performed by the search without altering </w:t>
      </w:r>
      <w:proofErr w:type="gramStart"/>
      <w:r w:rsidRPr="00D170FD">
        <w:rPr>
          <w:rFonts w:ascii="Times New Roman" w:eastAsia="Times New Roman" w:hAnsi="Times New Roman" w:cs="Times New Roman"/>
          <w:kern w:val="0"/>
          <w:sz w:val="24"/>
          <w:szCs w:val="24"/>
          <w:lang w:eastAsia="en-IN" w:bidi="hi-IN"/>
          <w14:ligatures w14:val="none"/>
        </w:rPr>
        <w:t>the final result</w:t>
      </w:r>
      <w:proofErr w:type="gramEnd"/>
      <w:r w:rsidRPr="00D170FD">
        <w:rPr>
          <w:rFonts w:ascii="Times New Roman" w:eastAsia="Times New Roman" w:hAnsi="Times New Roman" w:cs="Times New Roman"/>
          <w:kern w:val="0"/>
          <w:sz w:val="24"/>
          <w:szCs w:val="24"/>
          <w:lang w:eastAsia="en-IN" w:bidi="hi-IN"/>
          <w14:ligatures w14:val="none"/>
        </w:rPr>
        <w:t xml:space="preserve">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D170FD" w:rsidP="00D170FD">
      <w:pPr>
        <w:spacing w:after="0"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pict w14:anchorId="1596FB2A">
          <v:rect id="_x0000_i1128"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Hash </w:t>
      </w:r>
      <w:proofErr w:type="gramStart"/>
      <w:r w:rsidRPr="00D170FD">
        <w:rPr>
          <w:rFonts w:ascii="Times New Roman" w:eastAsia="Times New Roman" w:hAnsi="Times New Roman" w:cs="Times New Roman"/>
          <w:kern w:val="0"/>
          <w:sz w:val="24"/>
          <w:szCs w:val="24"/>
          <w:lang w:eastAsia="en-IN" w:bidi="hi-IN"/>
          <w14:ligatures w14:val="none"/>
        </w:rPr>
        <w:t>move</w:t>
      </w:r>
      <w:proofErr w:type="gramEnd"/>
      <w:r w:rsidRPr="00D170FD">
        <w:rPr>
          <w:rFonts w:ascii="Times New Roman" w:eastAsia="Times New Roman" w:hAnsi="Times New Roman" w:cs="Times New Roman"/>
          <w:kern w:val="0"/>
          <w:sz w:val="24"/>
          <w:szCs w:val="24"/>
          <w:lang w:eastAsia="en-IN" w:bidi="hi-IN"/>
          <w14:ligatures w14:val="none"/>
        </w:rPr>
        <w:t xml:space="preser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8067E4" w:rsidP="008067E4">
      <w:pPr>
        <w:spacing w:after="0"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pict w14:anchorId="193FB78B">
          <v:rect id="_x0000_i1154"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Because every Transposition Table entry </w:t>
      </w:r>
      <w:proofErr w:type="gramStart"/>
      <w:r w:rsidRPr="008067E4">
        <w:rPr>
          <w:rFonts w:ascii="Times New Roman" w:eastAsia="Times New Roman" w:hAnsi="Times New Roman" w:cs="Times New Roman"/>
          <w:kern w:val="0"/>
          <w:sz w:val="24"/>
          <w:szCs w:val="24"/>
          <w:lang w:eastAsia="en-IN" w:bidi="hi-IN"/>
          <w14:ligatures w14:val="none"/>
        </w:rPr>
        <w:t>stores</w:t>
      </w:r>
      <w:proofErr w:type="gramEnd"/>
      <w:r w:rsidRPr="008067E4">
        <w:rPr>
          <w:rFonts w:ascii="Times New Roman" w:eastAsia="Times New Roman" w:hAnsi="Times New Roman" w:cs="Times New Roman"/>
          <w:kern w:val="0"/>
          <w:sz w:val="24"/>
          <w:szCs w:val="24"/>
          <w:lang w:eastAsia="en-IN" w:bidi="hi-IN"/>
          <w14:ligatures w14:val="none"/>
        </w:rPr>
        <w:t xml:space="preserve">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Expected Size: 16 </w:t>
      </w:r>
      <w:proofErr w:type="gramStart"/>
      <w:r w:rsidRPr="008067E4">
        <w:rPr>
          <w:rFonts w:ascii="Courier New" w:eastAsia="Times New Roman" w:hAnsi="Courier New" w:cs="Courier New"/>
          <w:kern w:val="0"/>
          <w:sz w:val="20"/>
          <w:szCs w:val="20"/>
          <w:lang w:eastAsia="en-IN" w:bidi="hi-IN"/>
          <w14:ligatures w14:val="none"/>
        </w:rPr>
        <w:t>bytes</w:t>
      </w:r>
      <w:proofErr w:type="gramEnd"/>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8067E4" w:rsidP="008067E4">
      <w:pPr>
        <w:spacing w:after="0"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pict w14:anchorId="3C710F56">
          <v:rect id="_x0000_i1155"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8067E4" w:rsidP="008067E4">
      <w:pPr>
        <w:spacing w:after="0"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pict w14:anchorId="586626CA">
          <v:rect id="_x0000_i1156"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This optimization allows significantly more positions to be stored within the same memory budget, increasing TT </w:t>
      </w:r>
      <w:proofErr w:type="gramStart"/>
      <w:r w:rsidRPr="008067E4">
        <w:rPr>
          <w:rFonts w:ascii="Times New Roman" w:eastAsia="Times New Roman" w:hAnsi="Times New Roman" w:cs="Times New Roman"/>
          <w:kern w:val="0"/>
          <w:sz w:val="24"/>
          <w:szCs w:val="24"/>
          <w:lang w:eastAsia="en-IN" w:bidi="hi-IN"/>
          <w14:ligatures w14:val="none"/>
        </w:rPr>
        <w:t>capacity</w:t>
      </w:r>
      <w:proofErr w:type="gramEnd"/>
      <w:r w:rsidRPr="008067E4">
        <w:rPr>
          <w:rFonts w:ascii="Times New Roman" w:eastAsia="Times New Roman" w:hAnsi="Times New Roman" w:cs="Times New Roman"/>
          <w:kern w:val="0"/>
          <w:sz w:val="24"/>
          <w:szCs w:val="24"/>
          <w:lang w:eastAsia="en-IN" w:bidi="hi-IN"/>
          <w14:ligatures w14:val="none"/>
        </w:rPr>
        <w:t xml:space="preserve">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5A42F666">
          <v:rect id="_x0000_i1071"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55F3944D">
          <v:rect id="_x0000_i1072"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7C8D215D">
          <v:rect id="_x0000_i1073"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The </w:t>
      </w:r>
      <w:proofErr w:type="gramStart"/>
      <w:r w:rsidRPr="00207BD4">
        <w:rPr>
          <w:rFonts w:ascii="Times New Roman" w:eastAsia="Times New Roman" w:hAnsi="Times New Roman" w:cs="Times New Roman"/>
          <w:kern w:val="0"/>
          <w:sz w:val="24"/>
          <w:szCs w:val="24"/>
          <w:lang w:eastAsia="en-IN" w:bidi="hi-IN"/>
          <w14:ligatures w14:val="none"/>
        </w:rPr>
        <w:t>major breakthrough</w:t>
      </w:r>
      <w:proofErr w:type="gramEnd"/>
      <w:r w:rsidRPr="00207BD4">
        <w:rPr>
          <w:rFonts w:ascii="Times New Roman" w:eastAsia="Times New Roman" w:hAnsi="Times New Roman" w:cs="Times New Roman"/>
          <w:kern w:val="0"/>
          <w:sz w:val="24"/>
          <w:szCs w:val="24"/>
          <w:lang w:eastAsia="en-IN" w:bidi="hi-IN"/>
          <w14:ligatures w14:val="none"/>
        </w:rPr>
        <w:t xml:space="preserve">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4D45F35B">
          <v:rect id="_x0000_i1074"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0F95CC98">
          <v:rect id="_x0000_i1075"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00D6913B">
          <v:rect id="_x0000_i1076"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7777777"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proofErr w:type="gramStart"/>
      <w:r w:rsidRPr="00207BD4">
        <w:rPr>
          <w:rFonts w:ascii="Times New Roman" w:eastAsia="Times New Roman" w:hAnsi="Times New Roman" w:cs="Times New Roman"/>
          <w:kern w:val="0"/>
          <w:sz w:val="24"/>
          <w:szCs w:val="24"/>
          <w:lang w:eastAsia="en-IN" w:bidi="hi-IN"/>
          <w14:ligatures w14:val="none"/>
        </w:rPr>
        <w:t>1</w:t>
      </w:r>
      <w:proofErr w:type="gramEnd"/>
    </w:p>
    <w:p w14:paraId="334D283D" w14:textId="77777777"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proofErr w:type="gramStart"/>
      <w:r w:rsidRPr="00207BD4">
        <w:rPr>
          <w:rFonts w:ascii="Times New Roman" w:eastAsia="Times New Roman" w:hAnsi="Times New Roman" w:cs="Times New Roman"/>
          <w:kern w:val="0"/>
          <w:sz w:val="24"/>
          <w:szCs w:val="24"/>
          <w:lang w:eastAsia="en-IN" w:bidi="hi-IN"/>
          <w14:ligatures w14:val="none"/>
        </w:rPr>
        <w:t>6</w:t>
      </w:r>
      <w:proofErr w:type="gramEnd"/>
    </w:p>
    <w:p w14:paraId="320D6A21" w14:textId="77777777"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 as Black: 5</w:t>
      </w:r>
    </w:p>
    <w:p w14:paraId="47AD2FC8" w14:textId="77777777"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 as White: 7</w:t>
      </w:r>
    </w:p>
    <w:p w14:paraId="5A0EE38C" w14:textId="77777777"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1</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4.5 / 20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6D08CA17" w:rsidR="00207BD4" w:rsidRPr="00207BD4" w:rsidRDefault="00207BD4"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achieved a win against Stockfish</w:t>
      </w:r>
      <w:r w:rsidR="008067E4">
        <w:rPr>
          <w:rFonts w:ascii="Times New Roman" w:eastAsia="Times New Roman" w:hAnsi="Times New Roman" w:cs="Times New Roman"/>
          <w:kern w:val="0"/>
          <w:sz w:val="24"/>
          <w:szCs w:val="24"/>
          <w:lang w:eastAsia="en-IN" w:bidi="hi-IN"/>
          <w14:ligatures w14:val="none"/>
        </w:rPr>
        <w:t xml:space="preserve"> in only 20 games. Compared to 2 wins in 100 for Arbor</w:t>
      </w:r>
      <w:r w:rsidR="004F2A8D">
        <w:rPr>
          <w:rFonts w:ascii="Times New Roman" w:eastAsia="Times New Roman" w:hAnsi="Times New Roman" w:cs="Times New Roman"/>
          <w:kern w:val="0"/>
          <w:sz w:val="24"/>
          <w:szCs w:val="24"/>
          <w:lang w:eastAsia="en-IN" w:bidi="hi-IN"/>
          <w14:ligatures w14:val="none"/>
        </w:rPr>
        <w:t xml:space="preserve"> </w:t>
      </w:r>
      <w:r w:rsidR="008067E4">
        <w:rPr>
          <w:rFonts w:ascii="Times New Roman" w:eastAsia="Times New Roman" w:hAnsi="Times New Roman" w:cs="Times New Roman"/>
          <w:kern w:val="0"/>
          <w:sz w:val="24"/>
          <w:szCs w:val="24"/>
          <w:lang w:eastAsia="en-IN" w:bidi="hi-IN"/>
          <w14:ligatures w14:val="none"/>
        </w:rPr>
        <w:t>1.0</w:t>
      </w:r>
    </w:p>
    <w:p w14:paraId="0E9EE404" w14:textId="77777777" w:rsidR="00207BD4" w:rsidRPr="00207BD4" w:rsidRDefault="00207BD4"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35%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207BD4" w:rsidP="00207BD4">
      <w:pPr>
        <w:spacing w:after="0"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pict w14:anchorId="428E25C7">
          <v:rect id="_x0000_i1077"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04921936"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62"/>
  </w:num>
  <w:num w:numId="2" w16cid:durableId="1736316788">
    <w:abstractNumId w:val="25"/>
  </w:num>
  <w:num w:numId="3" w16cid:durableId="1231237616">
    <w:abstractNumId w:val="8"/>
  </w:num>
  <w:num w:numId="4" w16cid:durableId="692732249">
    <w:abstractNumId w:val="21"/>
  </w:num>
  <w:num w:numId="5" w16cid:durableId="1347050104">
    <w:abstractNumId w:val="66"/>
  </w:num>
  <w:num w:numId="6" w16cid:durableId="1323775650">
    <w:abstractNumId w:val="68"/>
  </w:num>
  <w:num w:numId="7" w16cid:durableId="1010063160">
    <w:abstractNumId w:val="14"/>
  </w:num>
  <w:num w:numId="8" w16cid:durableId="174543059">
    <w:abstractNumId w:val="42"/>
  </w:num>
  <w:num w:numId="9" w16cid:durableId="2143887793">
    <w:abstractNumId w:val="75"/>
  </w:num>
  <w:num w:numId="10" w16cid:durableId="775103206">
    <w:abstractNumId w:val="7"/>
  </w:num>
  <w:num w:numId="11" w16cid:durableId="1647467038">
    <w:abstractNumId w:val="3"/>
  </w:num>
  <w:num w:numId="12" w16cid:durableId="190653458">
    <w:abstractNumId w:val="73"/>
  </w:num>
  <w:num w:numId="13" w16cid:durableId="606741855">
    <w:abstractNumId w:val="69"/>
  </w:num>
  <w:num w:numId="14" w16cid:durableId="1948996752">
    <w:abstractNumId w:val="63"/>
  </w:num>
  <w:num w:numId="15" w16cid:durableId="378552061">
    <w:abstractNumId w:val="74"/>
  </w:num>
  <w:num w:numId="16" w16cid:durableId="1958025914">
    <w:abstractNumId w:val="30"/>
  </w:num>
  <w:num w:numId="17" w16cid:durableId="510802345">
    <w:abstractNumId w:val="12"/>
  </w:num>
  <w:num w:numId="18" w16cid:durableId="126558520">
    <w:abstractNumId w:val="53"/>
  </w:num>
  <w:num w:numId="19" w16cid:durableId="656033216">
    <w:abstractNumId w:val="9"/>
  </w:num>
  <w:num w:numId="20" w16cid:durableId="290134020">
    <w:abstractNumId w:val="18"/>
  </w:num>
  <w:num w:numId="21" w16cid:durableId="1034042746">
    <w:abstractNumId w:val="39"/>
  </w:num>
  <w:num w:numId="22" w16cid:durableId="934674854">
    <w:abstractNumId w:val="11"/>
  </w:num>
  <w:num w:numId="23" w16cid:durableId="1410886959">
    <w:abstractNumId w:val="55"/>
  </w:num>
  <w:num w:numId="24" w16cid:durableId="1216509061">
    <w:abstractNumId w:val="64"/>
  </w:num>
  <w:num w:numId="25" w16cid:durableId="576401256">
    <w:abstractNumId w:val="1"/>
  </w:num>
  <w:num w:numId="26" w16cid:durableId="1742824371">
    <w:abstractNumId w:val="52"/>
  </w:num>
  <w:num w:numId="27" w16cid:durableId="1229413860">
    <w:abstractNumId w:val="4"/>
  </w:num>
  <w:num w:numId="28" w16cid:durableId="36660380">
    <w:abstractNumId w:val="29"/>
  </w:num>
  <w:num w:numId="29" w16cid:durableId="34670605">
    <w:abstractNumId w:val="67"/>
  </w:num>
  <w:num w:numId="30" w16cid:durableId="1116951045">
    <w:abstractNumId w:val="77"/>
  </w:num>
  <w:num w:numId="31" w16cid:durableId="859272168">
    <w:abstractNumId w:val="50"/>
  </w:num>
  <w:num w:numId="32" w16cid:durableId="534925992">
    <w:abstractNumId w:val="56"/>
  </w:num>
  <w:num w:numId="33" w16cid:durableId="1014184065">
    <w:abstractNumId w:val="40"/>
  </w:num>
  <w:num w:numId="34" w16cid:durableId="92749395">
    <w:abstractNumId w:val="20"/>
  </w:num>
  <w:num w:numId="35" w16cid:durableId="1388147704">
    <w:abstractNumId w:val="26"/>
  </w:num>
  <w:num w:numId="36" w16cid:durableId="1727684185">
    <w:abstractNumId w:val="28"/>
  </w:num>
  <w:num w:numId="37" w16cid:durableId="439380589">
    <w:abstractNumId w:val="37"/>
  </w:num>
  <w:num w:numId="38" w16cid:durableId="990596060">
    <w:abstractNumId w:val="17"/>
  </w:num>
  <w:num w:numId="39" w16cid:durableId="1704402520">
    <w:abstractNumId w:val="6"/>
  </w:num>
  <w:num w:numId="40" w16cid:durableId="1571963235">
    <w:abstractNumId w:val="43"/>
  </w:num>
  <w:num w:numId="41" w16cid:durableId="182937704">
    <w:abstractNumId w:val="44"/>
  </w:num>
  <w:num w:numId="42" w16cid:durableId="1084691542">
    <w:abstractNumId w:val="23"/>
  </w:num>
  <w:num w:numId="43" w16cid:durableId="1151867660">
    <w:abstractNumId w:val="57"/>
  </w:num>
  <w:num w:numId="44" w16cid:durableId="1816219307">
    <w:abstractNumId w:val="46"/>
  </w:num>
  <w:num w:numId="45" w16cid:durableId="378865137">
    <w:abstractNumId w:val="60"/>
  </w:num>
  <w:num w:numId="46" w16cid:durableId="1348289743">
    <w:abstractNumId w:val="24"/>
  </w:num>
  <w:num w:numId="47" w16cid:durableId="389890993">
    <w:abstractNumId w:val="5"/>
  </w:num>
  <w:num w:numId="48" w16cid:durableId="1858302184">
    <w:abstractNumId w:val="22"/>
  </w:num>
  <w:num w:numId="49" w16cid:durableId="195895495">
    <w:abstractNumId w:val="38"/>
  </w:num>
  <w:num w:numId="50" w16cid:durableId="1108353814">
    <w:abstractNumId w:val="10"/>
  </w:num>
  <w:num w:numId="51" w16cid:durableId="1318920961">
    <w:abstractNumId w:val="36"/>
  </w:num>
  <w:num w:numId="52" w16cid:durableId="1810170144">
    <w:abstractNumId w:val="2"/>
  </w:num>
  <w:num w:numId="53" w16cid:durableId="1170216252">
    <w:abstractNumId w:val="45"/>
  </w:num>
  <w:num w:numId="54" w16cid:durableId="1327323014">
    <w:abstractNumId w:val="59"/>
  </w:num>
  <w:num w:numId="55" w16cid:durableId="449860651">
    <w:abstractNumId w:val="71"/>
  </w:num>
  <w:num w:numId="56" w16cid:durableId="1297177299">
    <w:abstractNumId w:val="48"/>
  </w:num>
  <w:num w:numId="57" w16cid:durableId="545796489">
    <w:abstractNumId w:val="19"/>
  </w:num>
  <w:num w:numId="58" w16cid:durableId="423428570">
    <w:abstractNumId w:val="13"/>
  </w:num>
  <w:num w:numId="59" w16cid:durableId="166598081">
    <w:abstractNumId w:val="34"/>
  </w:num>
  <w:num w:numId="60" w16cid:durableId="1031151574">
    <w:abstractNumId w:val="35"/>
  </w:num>
  <w:num w:numId="61" w16cid:durableId="1076242376">
    <w:abstractNumId w:val="15"/>
  </w:num>
  <w:num w:numId="62" w16cid:durableId="568151086">
    <w:abstractNumId w:val="51"/>
  </w:num>
  <w:num w:numId="63" w16cid:durableId="1783961241">
    <w:abstractNumId w:val="33"/>
  </w:num>
  <w:num w:numId="64" w16cid:durableId="1649507452">
    <w:abstractNumId w:val="49"/>
  </w:num>
  <w:num w:numId="65" w16cid:durableId="1265379790">
    <w:abstractNumId w:val="72"/>
  </w:num>
  <w:num w:numId="66" w16cid:durableId="443497890">
    <w:abstractNumId w:val="70"/>
  </w:num>
  <w:num w:numId="67" w16cid:durableId="1350059494">
    <w:abstractNumId w:val="16"/>
  </w:num>
  <w:num w:numId="68" w16cid:durableId="1283994961">
    <w:abstractNumId w:val="47"/>
  </w:num>
  <w:num w:numId="69" w16cid:durableId="1279796952">
    <w:abstractNumId w:val="27"/>
  </w:num>
  <w:num w:numId="70" w16cid:durableId="88358554">
    <w:abstractNumId w:val="61"/>
  </w:num>
  <w:num w:numId="71" w16cid:durableId="1722317013">
    <w:abstractNumId w:val="65"/>
  </w:num>
  <w:num w:numId="72" w16cid:durableId="521436910">
    <w:abstractNumId w:val="54"/>
  </w:num>
  <w:num w:numId="73" w16cid:durableId="540169566">
    <w:abstractNumId w:val="32"/>
  </w:num>
  <w:num w:numId="74" w16cid:durableId="678511091">
    <w:abstractNumId w:val="41"/>
  </w:num>
  <w:num w:numId="75" w16cid:durableId="658117352">
    <w:abstractNumId w:val="76"/>
  </w:num>
  <w:num w:numId="76" w16cid:durableId="947473303">
    <w:abstractNumId w:val="78"/>
  </w:num>
  <w:num w:numId="77" w16cid:durableId="206649446">
    <w:abstractNumId w:val="31"/>
  </w:num>
  <w:num w:numId="78" w16cid:durableId="1470630424">
    <w:abstractNumId w:val="58"/>
  </w:num>
  <w:num w:numId="79" w16cid:durableId="188783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7561D"/>
    <w:rsid w:val="00207BD4"/>
    <w:rsid w:val="00235283"/>
    <w:rsid w:val="00243271"/>
    <w:rsid w:val="002B2553"/>
    <w:rsid w:val="00346FA2"/>
    <w:rsid w:val="003569CD"/>
    <w:rsid w:val="0039141F"/>
    <w:rsid w:val="003A06F8"/>
    <w:rsid w:val="0044498F"/>
    <w:rsid w:val="004F2A8D"/>
    <w:rsid w:val="00517655"/>
    <w:rsid w:val="0052107D"/>
    <w:rsid w:val="00526B25"/>
    <w:rsid w:val="00587DE7"/>
    <w:rsid w:val="00590A12"/>
    <w:rsid w:val="0059371B"/>
    <w:rsid w:val="005E408F"/>
    <w:rsid w:val="00684938"/>
    <w:rsid w:val="006A57AF"/>
    <w:rsid w:val="006D3DD9"/>
    <w:rsid w:val="006F58B8"/>
    <w:rsid w:val="006F5EA9"/>
    <w:rsid w:val="00730E24"/>
    <w:rsid w:val="00734284"/>
    <w:rsid w:val="008067E4"/>
    <w:rsid w:val="00832715"/>
    <w:rsid w:val="008760CC"/>
    <w:rsid w:val="008E7076"/>
    <w:rsid w:val="0098687A"/>
    <w:rsid w:val="00A27935"/>
    <w:rsid w:val="00A94E03"/>
    <w:rsid w:val="00AB7712"/>
    <w:rsid w:val="00B372FB"/>
    <w:rsid w:val="00B45F41"/>
    <w:rsid w:val="00BC625C"/>
    <w:rsid w:val="00C73A9D"/>
    <w:rsid w:val="00CB2528"/>
    <w:rsid w:val="00D144EB"/>
    <w:rsid w:val="00D170FD"/>
    <w:rsid w:val="00D23AB7"/>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35</Pages>
  <Words>6265</Words>
  <Characters>35715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9</cp:revision>
  <dcterms:created xsi:type="dcterms:W3CDTF">2026-06-02T20:10:00Z</dcterms:created>
  <dcterms:modified xsi:type="dcterms:W3CDTF">2026-06-13T14:09:00Z</dcterms:modified>
</cp:coreProperties>
</file>