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3D170" w14:textId="6571860E" w:rsidR="003218E3" w:rsidRDefault="006F7C34" w:rsidP="003218E3">
      <w:pPr>
        <w:rPr>
          <w:b/>
          <w:bCs/>
          <w:sz w:val="44"/>
          <w:szCs w:val="44"/>
          <w:u w:val="single"/>
        </w:rPr>
      </w:pPr>
      <w:r w:rsidRPr="006F7C34">
        <w:rPr>
          <w:b/>
          <w:bCs/>
          <w:sz w:val="44"/>
          <w:szCs w:val="44"/>
          <w:u w:val="single"/>
        </w:rPr>
        <w:t xml:space="preserve">EDA Report </w:t>
      </w:r>
    </w:p>
    <w:p w14:paraId="04CBFE14" w14:textId="77777777" w:rsidR="003218E3" w:rsidRDefault="003218E3" w:rsidP="003218E3"/>
    <w:sectPr w:rsidR="003218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5259C"/>
    <w:multiLevelType w:val="hybridMultilevel"/>
    <w:tmpl w:val="37BA4C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9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9DA"/>
    <w:rsid w:val="00281759"/>
    <w:rsid w:val="00296567"/>
    <w:rsid w:val="002B29DA"/>
    <w:rsid w:val="003218E3"/>
    <w:rsid w:val="006F7C34"/>
    <w:rsid w:val="0092084E"/>
    <w:rsid w:val="00CF7038"/>
    <w:rsid w:val="00F12E42"/>
    <w:rsid w:val="00F63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01B9F"/>
  <w15:chartTrackingRefBased/>
  <w15:docId w15:val="{BF373D6D-8860-432E-8A71-A0B8CD4F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2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9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2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9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9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9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9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9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9D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7C3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7C3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D60E8F-8EB1-472C-9376-3A2573731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SANYAM sINGLA</dc:creator>
  <cp:keywords/>
  <dc:description/>
  <cp:lastModifiedBy>SANYAM sINGLA</cp:lastModifiedBy>
  <cp:revision>3</cp:revision>
  <dcterms:created xsi:type="dcterms:W3CDTF">2026-06-24T12:50:00Z</dcterms:created>
  <dcterms:modified xsi:type="dcterms:W3CDTF">2026-06-24T14:08:00Z</dcterms:modified>
</cp:coreProperties>
</file>