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F780D" w14:textId="77777777" w:rsidR="00CD7AC4" w:rsidRDefault="00CD7AC4" w:rsidP="00233945">
      <w:pPr>
        <w:jc w:val="center"/>
      </w:pPr>
    </w:p>
    <w:p w14:paraId="03331434" w14:textId="169C4DBD" w:rsidR="00233945" w:rsidRDefault="00233945" w:rsidP="0023394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HTML 5 – Assignment</w:t>
      </w:r>
    </w:p>
    <w:p w14:paraId="2C48A708" w14:textId="77777777" w:rsidR="00233945" w:rsidRDefault="00233945" w:rsidP="00233945">
      <w:pPr>
        <w:rPr>
          <w:b/>
          <w:bCs/>
          <w:sz w:val="36"/>
          <w:szCs w:val="36"/>
        </w:rPr>
      </w:pPr>
    </w:p>
    <w:p w14:paraId="5B6C49CF" w14:textId="765F2245" w:rsidR="00233945" w:rsidRDefault="00233945" w:rsidP="002339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are the new tags added in HTML 5?</w:t>
      </w:r>
    </w:p>
    <w:p w14:paraId="4EF4FA0E" w14:textId="727A82B0" w:rsidR="00233945" w:rsidRPr="00233945" w:rsidRDefault="00233945" w:rsidP="00E54D7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233945">
        <w:rPr>
          <w:sz w:val="24"/>
          <w:szCs w:val="24"/>
        </w:rPr>
        <w:t>&lt;header&gt;</w:t>
      </w:r>
    </w:p>
    <w:p w14:paraId="1EAE1829" w14:textId="20F7A1E0" w:rsidR="00233945" w:rsidRPr="00233945" w:rsidRDefault="00233945" w:rsidP="00E54D7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233945">
        <w:rPr>
          <w:sz w:val="24"/>
          <w:szCs w:val="24"/>
        </w:rPr>
        <w:t>&lt;nav&gt;</w:t>
      </w:r>
    </w:p>
    <w:p w14:paraId="2FBA1333" w14:textId="0E711649" w:rsidR="00233945" w:rsidRPr="00233945" w:rsidRDefault="00233945" w:rsidP="00E54D7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233945">
        <w:rPr>
          <w:sz w:val="24"/>
          <w:szCs w:val="24"/>
        </w:rPr>
        <w:t>&lt;section&gt;</w:t>
      </w:r>
    </w:p>
    <w:p w14:paraId="330C24EC" w14:textId="52B044E0" w:rsidR="00233945" w:rsidRPr="00233945" w:rsidRDefault="00233945" w:rsidP="00E54D7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233945">
        <w:rPr>
          <w:sz w:val="24"/>
          <w:szCs w:val="24"/>
        </w:rPr>
        <w:t>&lt;audio&gt;</w:t>
      </w:r>
    </w:p>
    <w:p w14:paraId="2C83CF17" w14:textId="2E54124F" w:rsidR="00233945" w:rsidRPr="00233945" w:rsidRDefault="00233945" w:rsidP="00E54D7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233945">
        <w:rPr>
          <w:sz w:val="24"/>
          <w:szCs w:val="24"/>
        </w:rPr>
        <w:t>&lt;video&gt;</w:t>
      </w:r>
    </w:p>
    <w:p w14:paraId="7B29C173" w14:textId="615BE345" w:rsidR="00233945" w:rsidRPr="00233945" w:rsidRDefault="00233945" w:rsidP="00E54D7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233945">
        <w:rPr>
          <w:sz w:val="24"/>
          <w:szCs w:val="24"/>
        </w:rPr>
        <w:t>&lt;footer&gt;</w:t>
      </w:r>
    </w:p>
    <w:p w14:paraId="0C01B838" w14:textId="71B95521" w:rsidR="00233945" w:rsidRPr="00233945" w:rsidRDefault="00233945" w:rsidP="00E54D7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233945">
        <w:rPr>
          <w:sz w:val="24"/>
          <w:szCs w:val="24"/>
        </w:rPr>
        <w:t>&lt;main&gt;</w:t>
      </w:r>
    </w:p>
    <w:p w14:paraId="1F8E2161" w14:textId="6D0E0460" w:rsidR="00233945" w:rsidRPr="00233945" w:rsidRDefault="00233945" w:rsidP="00E54D7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233945">
        <w:rPr>
          <w:sz w:val="24"/>
          <w:szCs w:val="24"/>
        </w:rPr>
        <w:t>&lt;table&gt; etc.</w:t>
      </w:r>
    </w:p>
    <w:p w14:paraId="253F410B" w14:textId="77777777" w:rsidR="00233945" w:rsidRDefault="00233945" w:rsidP="00233945">
      <w:pPr>
        <w:rPr>
          <w:b/>
          <w:bCs/>
          <w:sz w:val="24"/>
          <w:szCs w:val="24"/>
        </w:rPr>
      </w:pPr>
    </w:p>
    <w:p w14:paraId="03F571D2" w14:textId="70C1D401" w:rsidR="00233945" w:rsidRDefault="00233945" w:rsidP="0023394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How to embed audio and video </w:t>
      </w:r>
      <w:proofErr w:type="gramStart"/>
      <w:r>
        <w:rPr>
          <w:b/>
          <w:bCs/>
          <w:sz w:val="24"/>
          <w:szCs w:val="24"/>
        </w:rPr>
        <w:t>in  a</w:t>
      </w:r>
      <w:proofErr w:type="gramEnd"/>
      <w:r>
        <w:rPr>
          <w:b/>
          <w:bCs/>
          <w:sz w:val="24"/>
          <w:szCs w:val="24"/>
        </w:rPr>
        <w:t xml:space="preserve"> webpage ?</w:t>
      </w:r>
    </w:p>
    <w:p w14:paraId="3082EB86" w14:textId="4A3A28E3" w:rsidR="00233945" w:rsidRPr="00F86B50" w:rsidRDefault="00233945" w:rsidP="00E54D72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To embed audio use &lt;audio&gt; tag and give it a source </w:t>
      </w:r>
      <w:r w:rsidR="00972C06">
        <w:rPr>
          <w:sz w:val="24"/>
          <w:szCs w:val="24"/>
        </w:rPr>
        <w:t>path and just li</w:t>
      </w:r>
      <w:r w:rsidR="00F86B50">
        <w:rPr>
          <w:sz w:val="24"/>
          <w:szCs w:val="24"/>
        </w:rPr>
        <w:t>ke</w:t>
      </w:r>
      <w:r w:rsidR="00972C06">
        <w:rPr>
          <w:sz w:val="24"/>
          <w:szCs w:val="24"/>
        </w:rPr>
        <w:t xml:space="preserve"> that </w:t>
      </w:r>
      <w:r w:rsidR="00F86B50">
        <w:rPr>
          <w:sz w:val="24"/>
          <w:szCs w:val="24"/>
        </w:rPr>
        <w:t>use &lt;video&gt; tag to embed video.</w:t>
      </w:r>
    </w:p>
    <w:p w14:paraId="5707F4E0" w14:textId="034C33A8" w:rsidR="00F86B50" w:rsidRPr="00F86B50" w:rsidRDefault="00F86B50" w:rsidP="00E54D72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Ex.</w:t>
      </w:r>
    </w:p>
    <w:p w14:paraId="001337E6" w14:textId="397F31E8" w:rsidR="009A2AD9" w:rsidRPr="009A2AD9" w:rsidRDefault="009A2AD9" w:rsidP="009A2AD9">
      <w:pPr>
        <w:pStyle w:val="ListParagraph"/>
        <w:rPr>
          <w:b/>
          <w:bCs/>
          <w:sz w:val="24"/>
          <w:szCs w:val="24"/>
        </w:rPr>
      </w:pPr>
      <w:r w:rsidRPr="009A2AD9">
        <w:rPr>
          <w:b/>
          <w:bCs/>
          <w:sz w:val="24"/>
          <w:szCs w:val="24"/>
        </w:rPr>
        <w:drawing>
          <wp:inline distT="0" distB="0" distL="0" distR="0" wp14:anchorId="0DC4ED26" wp14:editId="56CA7523">
            <wp:extent cx="4020111" cy="438211"/>
            <wp:effectExtent l="0" t="0" r="0" b="0"/>
            <wp:docPr id="20140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9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C33A" w14:textId="7DF7460E" w:rsidR="009A2AD9" w:rsidRDefault="009A2AD9" w:rsidP="00F86B50">
      <w:pPr>
        <w:pStyle w:val="ListParagraph"/>
        <w:rPr>
          <w:b/>
          <w:bCs/>
          <w:sz w:val="24"/>
          <w:szCs w:val="24"/>
        </w:rPr>
      </w:pPr>
      <w:r w:rsidRPr="009A2AD9">
        <w:rPr>
          <w:b/>
          <w:bCs/>
          <w:sz w:val="24"/>
          <w:szCs w:val="24"/>
        </w:rPr>
        <w:drawing>
          <wp:inline distT="0" distB="0" distL="0" distR="0" wp14:anchorId="12477C94" wp14:editId="5B82E60C">
            <wp:extent cx="3029373" cy="638264"/>
            <wp:effectExtent l="0" t="0" r="0" b="9525"/>
            <wp:docPr id="110576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65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E30D" w14:textId="77777777" w:rsidR="009A2AD9" w:rsidRDefault="009A2AD9" w:rsidP="00F86B50">
      <w:pPr>
        <w:pStyle w:val="ListParagraph"/>
        <w:rPr>
          <w:b/>
          <w:bCs/>
          <w:sz w:val="24"/>
          <w:szCs w:val="24"/>
        </w:rPr>
      </w:pPr>
    </w:p>
    <w:p w14:paraId="1E1B2CE5" w14:textId="77777777" w:rsidR="009A2AD9" w:rsidRDefault="009A2AD9" w:rsidP="00F86B50">
      <w:pPr>
        <w:pStyle w:val="ListParagraph"/>
        <w:rPr>
          <w:b/>
          <w:bCs/>
          <w:sz w:val="24"/>
          <w:szCs w:val="24"/>
        </w:rPr>
      </w:pPr>
    </w:p>
    <w:p w14:paraId="5055DBD8" w14:textId="77777777" w:rsidR="009A2AD9" w:rsidRDefault="009A2AD9" w:rsidP="00F86B50">
      <w:pPr>
        <w:pStyle w:val="ListParagraph"/>
        <w:rPr>
          <w:b/>
          <w:bCs/>
          <w:sz w:val="24"/>
          <w:szCs w:val="24"/>
        </w:rPr>
      </w:pPr>
    </w:p>
    <w:p w14:paraId="7ACB2F6B" w14:textId="3833C19A" w:rsidR="009A2AD9" w:rsidRPr="009A2AD9" w:rsidRDefault="009A2AD9" w:rsidP="009A2AD9">
      <w:pPr>
        <w:pStyle w:val="ListParagraph"/>
        <w:rPr>
          <w:b/>
          <w:bCs/>
          <w:sz w:val="24"/>
          <w:szCs w:val="24"/>
        </w:rPr>
      </w:pPr>
      <w:r w:rsidRPr="009A2AD9">
        <w:rPr>
          <w:b/>
          <w:bCs/>
          <w:sz w:val="24"/>
          <w:szCs w:val="24"/>
        </w:rPr>
        <w:drawing>
          <wp:inline distT="0" distB="0" distL="0" distR="0" wp14:anchorId="4C63D766" wp14:editId="2D4B4B75">
            <wp:extent cx="5268060" cy="609685"/>
            <wp:effectExtent l="0" t="0" r="8890" b="0"/>
            <wp:docPr id="198170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06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EB79" w14:textId="75AF4E8F" w:rsidR="009A2AD9" w:rsidRDefault="009A2AD9" w:rsidP="00F86B50">
      <w:pPr>
        <w:pStyle w:val="ListParagraph"/>
        <w:rPr>
          <w:b/>
          <w:bCs/>
          <w:sz w:val="24"/>
          <w:szCs w:val="24"/>
        </w:rPr>
      </w:pPr>
      <w:r w:rsidRPr="009A2AD9">
        <w:rPr>
          <w:b/>
          <w:bCs/>
          <w:sz w:val="24"/>
          <w:szCs w:val="24"/>
        </w:rPr>
        <w:drawing>
          <wp:inline distT="0" distB="0" distL="0" distR="0" wp14:anchorId="6165BA69" wp14:editId="16AD2EBB">
            <wp:extent cx="3334215" cy="1819529"/>
            <wp:effectExtent l="0" t="0" r="0" b="9525"/>
            <wp:docPr id="173894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49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DB17" w14:textId="012E9636" w:rsidR="00F86B50" w:rsidRDefault="00F86B50" w:rsidP="00F86B50">
      <w:pPr>
        <w:rPr>
          <w:b/>
          <w:bCs/>
          <w:sz w:val="24"/>
          <w:szCs w:val="24"/>
        </w:rPr>
      </w:pPr>
    </w:p>
    <w:p w14:paraId="44BE67A2" w14:textId="633ADFF9" w:rsidR="00F86B50" w:rsidRDefault="00F86B50" w:rsidP="00F86B5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Semantic element in HTML 5?</w:t>
      </w:r>
    </w:p>
    <w:p w14:paraId="79469FFB" w14:textId="4203C305" w:rsidR="00F86B50" w:rsidRPr="00E54D72" w:rsidRDefault="00F86B50" w:rsidP="00E54D72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E54D72">
        <w:rPr>
          <w:sz w:val="24"/>
          <w:szCs w:val="24"/>
        </w:rPr>
        <w:t>&lt;header&gt;</w:t>
      </w:r>
    </w:p>
    <w:p w14:paraId="0B6FFD73" w14:textId="480D36A8" w:rsidR="00F86B50" w:rsidRPr="00E54D72" w:rsidRDefault="00F86B50" w:rsidP="00E54D72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E54D72">
        <w:rPr>
          <w:sz w:val="24"/>
          <w:szCs w:val="24"/>
        </w:rPr>
        <w:t>&lt;nav&gt;</w:t>
      </w:r>
    </w:p>
    <w:p w14:paraId="38C40055" w14:textId="375F5543" w:rsidR="00F86B50" w:rsidRPr="00E54D72" w:rsidRDefault="00F86B50" w:rsidP="00E54D72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E54D72">
        <w:rPr>
          <w:sz w:val="24"/>
          <w:szCs w:val="24"/>
        </w:rPr>
        <w:t>&lt;section&gt;</w:t>
      </w:r>
    </w:p>
    <w:p w14:paraId="1FB1BD8E" w14:textId="77ACB12A" w:rsidR="00F86B50" w:rsidRPr="00E54D72" w:rsidRDefault="00F86B50" w:rsidP="00E54D7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54D72">
        <w:rPr>
          <w:sz w:val="24"/>
          <w:szCs w:val="24"/>
        </w:rPr>
        <w:t>&lt;aside&gt;</w:t>
      </w:r>
    </w:p>
    <w:p w14:paraId="52F3F3B3" w14:textId="44D69819" w:rsidR="00F86B50" w:rsidRPr="00E54D72" w:rsidRDefault="00F86B50" w:rsidP="00E54D7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54D72">
        <w:rPr>
          <w:sz w:val="24"/>
          <w:szCs w:val="24"/>
        </w:rPr>
        <w:t>&lt;article&gt;</w:t>
      </w:r>
    </w:p>
    <w:p w14:paraId="4A4E95F7" w14:textId="4232738A" w:rsidR="00F86B50" w:rsidRPr="00E54D72" w:rsidRDefault="00F86B50" w:rsidP="00E54D7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54D72">
        <w:rPr>
          <w:sz w:val="24"/>
          <w:szCs w:val="24"/>
        </w:rPr>
        <w:t>&lt;footer&gt;</w:t>
      </w:r>
    </w:p>
    <w:p w14:paraId="74B70618" w14:textId="77777777" w:rsidR="00F86B50" w:rsidRDefault="00F86B50" w:rsidP="00F86B50">
      <w:pPr>
        <w:rPr>
          <w:sz w:val="24"/>
          <w:szCs w:val="24"/>
        </w:rPr>
      </w:pPr>
    </w:p>
    <w:p w14:paraId="09770215" w14:textId="77777777" w:rsidR="00E7561E" w:rsidRDefault="00E7561E" w:rsidP="00F86B50">
      <w:pPr>
        <w:rPr>
          <w:sz w:val="24"/>
          <w:szCs w:val="24"/>
        </w:rPr>
      </w:pPr>
    </w:p>
    <w:p w14:paraId="11BCD273" w14:textId="77777777" w:rsidR="00E7561E" w:rsidRDefault="00E7561E" w:rsidP="00F86B50">
      <w:pPr>
        <w:rPr>
          <w:sz w:val="24"/>
          <w:szCs w:val="24"/>
        </w:rPr>
      </w:pPr>
    </w:p>
    <w:p w14:paraId="6C1F5D3A" w14:textId="77777777" w:rsidR="00E7561E" w:rsidRDefault="00E7561E" w:rsidP="00F86B50">
      <w:pPr>
        <w:rPr>
          <w:sz w:val="24"/>
          <w:szCs w:val="24"/>
        </w:rPr>
      </w:pPr>
    </w:p>
    <w:p w14:paraId="16ECBF2F" w14:textId="77777777" w:rsidR="00E7561E" w:rsidRDefault="00E7561E" w:rsidP="00F86B50">
      <w:pPr>
        <w:rPr>
          <w:sz w:val="24"/>
          <w:szCs w:val="24"/>
        </w:rPr>
      </w:pPr>
    </w:p>
    <w:p w14:paraId="50023313" w14:textId="6EA13B35" w:rsidR="00F86B50" w:rsidRPr="00E7561E" w:rsidRDefault="00F86B50" w:rsidP="00F86B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Canvas and SVG tags.</w:t>
      </w:r>
    </w:p>
    <w:p w14:paraId="097300A1" w14:textId="77777777" w:rsidR="00E7561E" w:rsidRPr="00F86B50" w:rsidRDefault="00E7561E" w:rsidP="00E7561E">
      <w:pPr>
        <w:pStyle w:val="ListParagraph"/>
        <w:ind w:left="36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F86B50" w14:paraId="6C782E71" w14:textId="77777777" w:rsidTr="00F86B50">
        <w:tc>
          <w:tcPr>
            <w:tcW w:w="4148" w:type="dxa"/>
          </w:tcPr>
          <w:p w14:paraId="739F066B" w14:textId="1421EA3A" w:rsidR="00F86B50" w:rsidRPr="00E54D72" w:rsidRDefault="00F86B50" w:rsidP="00E54D72">
            <w:pPr>
              <w:pStyle w:val="ListParagraph"/>
              <w:numPr>
                <w:ilvl w:val="1"/>
                <w:numId w:val="11"/>
              </w:numPr>
              <w:rPr>
                <w:sz w:val="24"/>
                <w:szCs w:val="24"/>
              </w:rPr>
            </w:pPr>
            <w:r w:rsidRPr="00E54D72">
              <w:rPr>
                <w:sz w:val="24"/>
                <w:szCs w:val="24"/>
              </w:rPr>
              <w:t xml:space="preserve">SVG has better scalability. </w:t>
            </w:r>
            <w:proofErr w:type="gramStart"/>
            <w:r w:rsidRPr="00E54D72">
              <w:rPr>
                <w:sz w:val="24"/>
                <w:szCs w:val="24"/>
              </w:rPr>
              <w:t>So</w:t>
            </w:r>
            <w:proofErr w:type="gramEnd"/>
            <w:r w:rsidRPr="00E54D72">
              <w:rPr>
                <w:sz w:val="24"/>
                <w:szCs w:val="24"/>
              </w:rPr>
              <w:t xml:space="preserve"> it can be printed with high quality at any resolution.</w:t>
            </w:r>
          </w:p>
        </w:tc>
        <w:tc>
          <w:tcPr>
            <w:tcW w:w="4148" w:type="dxa"/>
          </w:tcPr>
          <w:p w14:paraId="36C631FB" w14:textId="4E9A5C4A" w:rsidR="00F86B50" w:rsidRPr="00E54D72" w:rsidRDefault="00F86B50" w:rsidP="00E54D72">
            <w:pPr>
              <w:pStyle w:val="ListParagraph"/>
              <w:numPr>
                <w:ilvl w:val="1"/>
                <w:numId w:val="11"/>
              </w:numPr>
              <w:rPr>
                <w:sz w:val="24"/>
                <w:szCs w:val="24"/>
              </w:rPr>
            </w:pPr>
            <w:r w:rsidRPr="00E54D72">
              <w:rPr>
                <w:sz w:val="24"/>
                <w:szCs w:val="24"/>
              </w:rPr>
              <w:t xml:space="preserve">Canvas has poor scalability. </w:t>
            </w:r>
            <w:proofErr w:type="gramStart"/>
            <w:r w:rsidRPr="00E54D72">
              <w:rPr>
                <w:sz w:val="24"/>
                <w:szCs w:val="24"/>
              </w:rPr>
              <w:t>So</w:t>
            </w:r>
            <w:proofErr w:type="gramEnd"/>
            <w:r w:rsidRPr="00E54D72">
              <w:rPr>
                <w:sz w:val="24"/>
                <w:szCs w:val="24"/>
              </w:rPr>
              <w:t xml:space="preserve"> it is not suitable for printing on higher resolution.</w:t>
            </w:r>
          </w:p>
        </w:tc>
      </w:tr>
      <w:tr w:rsidR="00F86B50" w14:paraId="0CC8C511" w14:textId="77777777" w:rsidTr="00F86B50">
        <w:tc>
          <w:tcPr>
            <w:tcW w:w="4148" w:type="dxa"/>
          </w:tcPr>
          <w:p w14:paraId="599A9119" w14:textId="136F2513" w:rsidR="00F86B50" w:rsidRPr="00E54D72" w:rsidRDefault="00E7561E" w:rsidP="00E54D72">
            <w:pPr>
              <w:pStyle w:val="ListParagraph"/>
              <w:numPr>
                <w:ilvl w:val="1"/>
                <w:numId w:val="11"/>
              </w:numPr>
              <w:rPr>
                <w:sz w:val="24"/>
                <w:szCs w:val="24"/>
              </w:rPr>
            </w:pPr>
            <w:r w:rsidRPr="00E54D72">
              <w:rPr>
                <w:sz w:val="24"/>
                <w:szCs w:val="24"/>
              </w:rPr>
              <w:t>SVG gives better performance with smaller number of objects or larger surface.</w:t>
            </w:r>
          </w:p>
        </w:tc>
        <w:tc>
          <w:tcPr>
            <w:tcW w:w="4148" w:type="dxa"/>
          </w:tcPr>
          <w:p w14:paraId="19BD433A" w14:textId="7094348F" w:rsidR="00F86B50" w:rsidRPr="00E54D72" w:rsidRDefault="00E7561E" w:rsidP="00E54D72">
            <w:pPr>
              <w:pStyle w:val="ListParagraph"/>
              <w:numPr>
                <w:ilvl w:val="1"/>
                <w:numId w:val="11"/>
              </w:numPr>
              <w:rPr>
                <w:sz w:val="24"/>
                <w:szCs w:val="24"/>
              </w:rPr>
            </w:pPr>
            <w:r w:rsidRPr="00E54D72">
              <w:rPr>
                <w:sz w:val="24"/>
                <w:szCs w:val="24"/>
              </w:rPr>
              <w:t>Canvas gives better performance with smaller surface or larger number of objects.</w:t>
            </w:r>
          </w:p>
        </w:tc>
      </w:tr>
      <w:tr w:rsidR="00E7561E" w14:paraId="501ECD94" w14:textId="77777777" w:rsidTr="00F86B50">
        <w:tc>
          <w:tcPr>
            <w:tcW w:w="4148" w:type="dxa"/>
          </w:tcPr>
          <w:p w14:paraId="35691C2F" w14:textId="0E48EA53" w:rsidR="00E7561E" w:rsidRPr="00E54D72" w:rsidRDefault="00E7561E" w:rsidP="00E54D72">
            <w:pPr>
              <w:pStyle w:val="ListParagraph"/>
              <w:numPr>
                <w:ilvl w:val="1"/>
                <w:numId w:val="11"/>
              </w:numPr>
              <w:rPr>
                <w:sz w:val="24"/>
                <w:szCs w:val="24"/>
              </w:rPr>
            </w:pPr>
            <w:r w:rsidRPr="00E54D72">
              <w:rPr>
                <w:sz w:val="24"/>
                <w:szCs w:val="24"/>
              </w:rPr>
              <w:t>SVG can be modified through script and CSS.</w:t>
            </w:r>
          </w:p>
        </w:tc>
        <w:tc>
          <w:tcPr>
            <w:tcW w:w="4148" w:type="dxa"/>
          </w:tcPr>
          <w:p w14:paraId="1C6B0155" w14:textId="32875EB4" w:rsidR="00E7561E" w:rsidRPr="00E54D72" w:rsidRDefault="00E7561E" w:rsidP="00E54D72">
            <w:pPr>
              <w:pStyle w:val="ListParagraph"/>
              <w:numPr>
                <w:ilvl w:val="1"/>
                <w:numId w:val="11"/>
              </w:numPr>
              <w:rPr>
                <w:sz w:val="24"/>
                <w:szCs w:val="24"/>
              </w:rPr>
            </w:pPr>
            <w:r w:rsidRPr="00E54D72">
              <w:rPr>
                <w:sz w:val="24"/>
                <w:szCs w:val="24"/>
              </w:rPr>
              <w:t>Canvas can be modified through script only.</w:t>
            </w:r>
          </w:p>
        </w:tc>
      </w:tr>
      <w:tr w:rsidR="00E7561E" w14:paraId="30BBAEF9" w14:textId="77777777" w:rsidTr="00F86B50">
        <w:tc>
          <w:tcPr>
            <w:tcW w:w="4148" w:type="dxa"/>
          </w:tcPr>
          <w:p w14:paraId="071C46FD" w14:textId="2BDC6011" w:rsidR="00E7561E" w:rsidRPr="00E54D72" w:rsidRDefault="00E7561E" w:rsidP="00E54D72">
            <w:pPr>
              <w:pStyle w:val="ListParagraph"/>
              <w:numPr>
                <w:ilvl w:val="1"/>
                <w:numId w:val="11"/>
              </w:numPr>
              <w:rPr>
                <w:sz w:val="24"/>
                <w:szCs w:val="24"/>
              </w:rPr>
            </w:pPr>
            <w:r w:rsidRPr="00E54D72">
              <w:rPr>
                <w:sz w:val="24"/>
                <w:szCs w:val="24"/>
              </w:rPr>
              <w:t>SVG is vector based and composed of shapes.</w:t>
            </w:r>
          </w:p>
        </w:tc>
        <w:tc>
          <w:tcPr>
            <w:tcW w:w="4148" w:type="dxa"/>
          </w:tcPr>
          <w:p w14:paraId="62DC1919" w14:textId="63359894" w:rsidR="00E7561E" w:rsidRPr="00E54D72" w:rsidRDefault="00E7561E" w:rsidP="00E54D72">
            <w:pPr>
              <w:pStyle w:val="ListParagraph"/>
              <w:numPr>
                <w:ilvl w:val="1"/>
                <w:numId w:val="11"/>
              </w:numPr>
              <w:rPr>
                <w:sz w:val="24"/>
                <w:szCs w:val="24"/>
              </w:rPr>
            </w:pPr>
            <w:r w:rsidRPr="00E54D72">
              <w:rPr>
                <w:sz w:val="24"/>
                <w:szCs w:val="24"/>
              </w:rPr>
              <w:t>Canvas is raster based and composed of pixel.</w:t>
            </w:r>
          </w:p>
        </w:tc>
      </w:tr>
    </w:tbl>
    <w:p w14:paraId="7755BDDE" w14:textId="77777777" w:rsidR="00F86B50" w:rsidRPr="00F86B50" w:rsidRDefault="00F86B50" w:rsidP="00E54D72">
      <w:pPr>
        <w:rPr>
          <w:sz w:val="24"/>
          <w:szCs w:val="24"/>
        </w:rPr>
      </w:pPr>
    </w:p>
    <w:sectPr w:rsidR="00F86B50" w:rsidRPr="00F86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3D0AD" w14:textId="77777777" w:rsidR="0016794A" w:rsidRDefault="0016794A" w:rsidP="00233945">
      <w:pPr>
        <w:spacing w:after="0" w:line="240" w:lineRule="auto"/>
      </w:pPr>
      <w:r>
        <w:separator/>
      </w:r>
    </w:p>
  </w:endnote>
  <w:endnote w:type="continuationSeparator" w:id="0">
    <w:p w14:paraId="4EBD2B66" w14:textId="77777777" w:rsidR="0016794A" w:rsidRDefault="0016794A" w:rsidP="0023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F196A" w14:textId="77777777" w:rsidR="0016794A" w:rsidRDefault="0016794A" w:rsidP="00233945">
      <w:pPr>
        <w:spacing w:after="0" w:line="240" w:lineRule="auto"/>
      </w:pPr>
      <w:r>
        <w:separator/>
      </w:r>
    </w:p>
  </w:footnote>
  <w:footnote w:type="continuationSeparator" w:id="0">
    <w:p w14:paraId="2BE47259" w14:textId="77777777" w:rsidR="0016794A" w:rsidRDefault="0016794A" w:rsidP="00233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msoE787"/>
      </v:shape>
    </w:pict>
  </w:numPicBullet>
  <w:abstractNum w:abstractNumId="0" w15:restartNumberingAfterBreak="0">
    <w:nsid w:val="051B0022"/>
    <w:multiLevelType w:val="hybridMultilevel"/>
    <w:tmpl w:val="99C6E4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52982"/>
    <w:multiLevelType w:val="multilevel"/>
    <w:tmpl w:val="4B0C8D9E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71B6B4D"/>
    <w:multiLevelType w:val="hybridMultilevel"/>
    <w:tmpl w:val="5F023F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F67ED"/>
    <w:multiLevelType w:val="multilevel"/>
    <w:tmpl w:val="820CA964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36A7A6A"/>
    <w:multiLevelType w:val="hybridMultilevel"/>
    <w:tmpl w:val="F2E869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A3130"/>
    <w:multiLevelType w:val="multilevel"/>
    <w:tmpl w:val="7902B9E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2931E60"/>
    <w:multiLevelType w:val="multilevel"/>
    <w:tmpl w:val="46303524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1214E2A"/>
    <w:multiLevelType w:val="multilevel"/>
    <w:tmpl w:val="8BEEAD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7FD0698"/>
    <w:multiLevelType w:val="multilevel"/>
    <w:tmpl w:val="98662A7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9661D3F"/>
    <w:multiLevelType w:val="multilevel"/>
    <w:tmpl w:val="29AE538E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9E9320C"/>
    <w:multiLevelType w:val="hybridMultilevel"/>
    <w:tmpl w:val="51BE6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900218">
    <w:abstractNumId w:val="9"/>
  </w:num>
  <w:num w:numId="2" w16cid:durableId="1015307230">
    <w:abstractNumId w:val="1"/>
  </w:num>
  <w:num w:numId="3" w16cid:durableId="1944221522">
    <w:abstractNumId w:val="5"/>
  </w:num>
  <w:num w:numId="4" w16cid:durableId="759788782">
    <w:abstractNumId w:val="3"/>
  </w:num>
  <w:num w:numId="5" w16cid:durableId="1998731114">
    <w:abstractNumId w:val="6"/>
  </w:num>
  <w:num w:numId="6" w16cid:durableId="797798699">
    <w:abstractNumId w:val="8"/>
  </w:num>
  <w:num w:numId="7" w16cid:durableId="1877817719">
    <w:abstractNumId w:val="7"/>
  </w:num>
  <w:num w:numId="8" w16cid:durableId="1510557488">
    <w:abstractNumId w:val="4"/>
  </w:num>
  <w:num w:numId="9" w16cid:durableId="145712221">
    <w:abstractNumId w:val="0"/>
  </w:num>
  <w:num w:numId="10" w16cid:durableId="1729062779">
    <w:abstractNumId w:val="2"/>
  </w:num>
  <w:num w:numId="11" w16cid:durableId="3417099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C4"/>
    <w:rsid w:val="0016794A"/>
    <w:rsid w:val="001D16F7"/>
    <w:rsid w:val="00233945"/>
    <w:rsid w:val="00972C06"/>
    <w:rsid w:val="009A2AD9"/>
    <w:rsid w:val="00AD1082"/>
    <w:rsid w:val="00CD7AC4"/>
    <w:rsid w:val="00E54D72"/>
    <w:rsid w:val="00E7561E"/>
    <w:rsid w:val="00F8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4D0E"/>
  <w15:chartTrackingRefBased/>
  <w15:docId w15:val="{2979FFF3-2720-497D-82D9-53E8019D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945"/>
  </w:style>
  <w:style w:type="paragraph" w:styleId="Footer">
    <w:name w:val="footer"/>
    <w:basedOn w:val="Normal"/>
    <w:link w:val="FooterChar"/>
    <w:uiPriority w:val="99"/>
    <w:unhideWhenUsed/>
    <w:rsid w:val="0023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945"/>
  </w:style>
  <w:style w:type="paragraph" w:styleId="ListParagraph">
    <w:name w:val="List Paragraph"/>
    <w:basedOn w:val="Normal"/>
    <w:uiPriority w:val="34"/>
    <w:qFormat/>
    <w:rsid w:val="00233945"/>
    <w:pPr>
      <w:ind w:left="720"/>
      <w:contextualSpacing/>
    </w:pPr>
  </w:style>
  <w:style w:type="table" w:styleId="TableGrid">
    <w:name w:val="Table Grid"/>
    <w:basedOn w:val="TableNormal"/>
    <w:uiPriority w:val="39"/>
    <w:rsid w:val="00F86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avdheshsp9203@outlook.com</dc:creator>
  <cp:keywords/>
  <dc:description/>
  <cp:lastModifiedBy>DELL</cp:lastModifiedBy>
  <cp:revision>9</cp:revision>
  <dcterms:created xsi:type="dcterms:W3CDTF">2024-03-15T18:41:00Z</dcterms:created>
  <dcterms:modified xsi:type="dcterms:W3CDTF">2024-03-17T04:42:00Z</dcterms:modified>
</cp:coreProperties>
</file>