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44689F10" w14:textId="2597F92D" w:rsidR="003469C2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2526" w:history="1">
            <w:r w:rsidR="003469C2" w:rsidRPr="000B747C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="003469C2">
              <w:rPr>
                <w:noProof/>
                <w:webHidden/>
              </w:rPr>
              <w:tab/>
            </w:r>
            <w:r w:rsidR="003469C2">
              <w:rPr>
                <w:noProof/>
                <w:webHidden/>
              </w:rPr>
              <w:fldChar w:fldCharType="begin"/>
            </w:r>
            <w:r w:rsidR="003469C2">
              <w:rPr>
                <w:noProof/>
                <w:webHidden/>
              </w:rPr>
              <w:instrText xml:space="preserve"> PAGEREF _Toc191462526 \h </w:instrText>
            </w:r>
            <w:r w:rsidR="003469C2">
              <w:rPr>
                <w:noProof/>
                <w:webHidden/>
              </w:rPr>
            </w:r>
            <w:r w:rsidR="003469C2">
              <w:rPr>
                <w:noProof/>
                <w:webHidden/>
              </w:rPr>
              <w:fldChar w:fldCharType="separate"/>
            </w:r>
            <w:r w:rsidR="003469C2">
              <w:rPr>
                <w:noProof/>
                <w:webHidden/>
              </w:rPr>
              <w:t>3</w:t>
            </w:r>
            <w:r w:rsidR="003469C2">
              <w:rPr>
                <w:noProof/>
                <w:webHidden/>
              </w:rPr>
              <w:fldChar w:fldCharType="end"/>
            </w:r>
          </w:hyperlink>
        </w:p>
        <w:p w14:paraId="7CAB0A11" w14:textId="70FD4A48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27" w:history="1">
            <w:r w:rsidRPr="000B747C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2589" w14:textId="32CDA05D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28" w:history="1">
            <w:r w:rsidRPr="000B747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E03E" w14:textId="1D797E43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29" w:history="1">
            <w:r w:rsidRPr="000B747C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A4CF" w14:textId="71ACAE52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0" w:history="1">
            <w:r w:rsidRPr="000B747C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5D76" w14:textId="7ACE8223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1" w:history="1">
            <w:r w:rsidRPr="000B747C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3D8E" w14:textId="289301BA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2" w:history="1">
            <w:r w:rsidRPr="000B747C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2136" w14:textId="6A495B0B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3" w:history="1">
            <w:r w:rsidRPr="000B747C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1066" w14:textId="41EE63DF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4" w:history="1">
            <w:r w:rsidRPr="000B747C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F598" w14:textId="59DD77C8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5" w:history="1">
            <w:r w:rsidRPr="000B747C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8836" w14:textId="4B5C1C1B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6" w:history="1">
            <w:r w:rsidRPr="000B747C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37BE" w14:textId="60973471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7" w:history="1">
            <w:r w:rsidRPr="000B747C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95F" w14:textId="3A4C928D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8" w:history="1">
            <w:r w:rsidRPr="000B747C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07F0" w14:textId="5F742E47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39" w:history="1">
            <w:r w:rsidRPr="000B747C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7B8" w14:textId="3D253386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0" w:history="1">
            <w:r w:rsidRPr="000B747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B609" w14:textId="5674B1D8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1" w:history="1">
            <w:r w:rsidRPr="000B747C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8050" w14:textId="19A8770C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2" w:history="1">
            <w:r w:rsidRPr="000B747C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5F71" w14:textId="27DF0E7A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3" w:history="1">
            <w:r w:rsidRPr="000B747C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ED9" w14:textId="3CE779E0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4" w:history="1">
            <w:r w:rsidRPr="000B747C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7AC8" w14:textId="5301B651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5" w:history="1">
            <w:r w:rsidRPr="000B747C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1D3A" w14:textId="5143C194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6" w:history="1">
            <w:r w:rsidRPr="000B747C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1A5A" w14:textId="0D9D4645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7" w:history="1">
            <w:r w:rsidRPr="000B747C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D833" w14:textId="5F9557E7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8" w:history="1">
            <w:r w:rsidRPr="000B747C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C66A" w14:textId="5D03A6FC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49" w:history="1">
            <w:r w:rsidRPr="000B747C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9897" w14:textId="6678BD66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0" w:history="1">
            <w:r w:rsidRPr="000B747C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A8A8" w14:textId="2A998BE8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1" w:history="1">
            <w:r w:rsidRPr="000B747C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F9AA" w14:textId="594AE73F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2" w:history="1">
            <w:r w:rsidRPr="000B747C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D749" w14:textId="296918CD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3" w:history="1">
            <w:r w:rsidRPr="000B747C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CDE8" w14:textId="569A4E77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4" w:history="1">
            <w:r w:rsidRPr="000B747C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1493" w14:textId="4818028D" w:rsidR="003469C2" w:rsidRDefault="003469C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5" w:history="1">
            <w:r w:rsidRPr="000B747C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1655" w14:textId="6E10E9C0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6" w:history="1">
            <w:r w:rsidRPr="000B747C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86EF" w14:textId="621348B9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7" w:history="1">
            <w:r w:rsidRPr="000B747C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4050" w14:textId="60D739FA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8" w:history="1">
            <w:r w:rsidRPr="000B747C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0D77" w14:textId="4C28C00D" w:rsidR="003469C2" w:rsidRDefault="003469C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59" w:history="1">
            <w:r w:rsidRPr="000B747C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3DE2" w14:textId="152469B5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60" w:history="1">
            <w:r w:rsidRPr="000B747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F505" w14:textId="727321F0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61" w:history="1">
            <w:r w:rsidRPr="000B747C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AC90" w14:textId="7420D95F" w:rsidR="003469C2" w:rsidRDefault="003469C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62562" w:history="1">
            <w:r w:rsidRPr="000B747C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3242B6B9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39D7FB0" w14:textId="641D6B5C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0" w:name="_Toc191462526"/>
      <w:r>
        <w:rPr>
          <w:rStyle w:val="normaltextrun"/>
          <w:rFonts w:ascii="Times New Roman" w:hAnsi="Times New Roman" w:cs="Times New Roman"/>
        </w:rPr>
        <w:t>Ábrajegyzék</w:t>
      </w:r>
      <w:bookmarkEnd w:id="0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7" w:anchor="_Toc191461763" w:history="1">
        <w:r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Pr="00DB699D">
          <w:rPr>
            <w:rStyle w:val="Hiperhivatkozs"/>
            <w:noProof/>
          </w:rPr>
          <w:t>. Termékek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61CC23" w14:textId="1C474BB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8" w:anchor="_Toc191461764" w:history="1">
        <w:r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Pr="00DB699D">
          <w:rPr>
            <w:rStyle w:val="Hiperhivatkozs"/>
            <w:noProof/>
          </w:rPr>
          <w:t>. Rendelések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E11EC1" w14:textId="0C848138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5" w:history="1">
        <w:r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Pr="00DB699D">
          <w:rPr>
            <w:rStyle w:val="Hiperhivatkozs"/>
            <w:noProof/>
          </w:rPr>
          <w:t>.Vásárlók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0767B6" w14:textId="3A8B2F10" w:rsidR="003807CD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67336A8A" w14:textId="2B40116A" w:rsidR="00042375" w:rsidRPr="003469C2" w:rsidRDefault="003807CD" w:rsidP="003469C2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1" w:name="_Toc191462527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1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</w:t>
      </w:r>
      <w:proofErr w:type="spellStart"/>
      <w:r w:rsidRPr="003469C2">
        <w:rPr>
          <w:lang w:eastAsia="hu-HU"/>
        </w:rPr>
        <w:t>nál</w:t>
      </w:r>
      <w:proofErr w:type="spellEnd"/>
      <w:r w:rsidRPr="003469C2">
        <w:rPr>
          <w:lang w:eastAsia="hu-HU"/>
        </w:rPr>
        <w:t xml:space="preserve">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70D4EB05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334912BB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46561DDD" w14:textId="5845277B" w:rsidR="7190F5DC" w:rsidRDefault="7190F5DC" w:rsidP="18DD9C46">
      <w:pPr>
        <w:pStyle w:val="Cmsor1"/>
      </w:pPr>
      <w:bookmarkStart w:id="2" w:name="_Toc191462528"/>
      <w:r>
        <w:lastRenderedPageBreak/>
        <w:t>Bevezetés</w:t>
      </w:r>
      <w:bookmarkEnd w:id="2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3" w:name="_Toc191462529"/>
      <w:r>
        <w:t>Záródolgozat témájá</w:t>
      </w:r>
      <w:r w:rsidR="639A2AA6">
        <w:t>nak megindoklása, projekt célja</w:t>
      </w:r>
      <w:bookmarkEnd w:id="3"/>
    </w:p>
    <w:p w14:paraId="1912FDC1" w14:textId="04C202B7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1462530"/>
      <w:r w:rsidRPr="18DD9C46">
        <w:t>Célközönség</w:t>
      </w:r>
      <w:bookmarkEnd w:id="4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77777777" w:rsidR="18DD9C46" w:rsidRDefault="18DD9C46" w:rsidP="00F827A9">
      <w:pPr>
        <w:jc w:val="both"/>
        <w:rPr>
          <w:rFonts w:ascii="Times New Roman" w:eastAsia="Times New Roman" w:hAnsi="Times New Roman" w:cs="Times New Roman"/>
        </w:rPr>
      </w:pPr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5" w:name="_Toc191462531"/>
      <w:r>
        <w:rPr>
          <w:rFonts w:eastAsia="Times New Roman"/>
        </w:rPr>
        <w:t>Rendszerkövetelmény(frontend)</w:t>
      </w:r>
      <w:bookmarkEnd w:id="5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6" w:name="_Toc191462532"/>
      <w:r>
        <w:t>Google Chrome: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042375">
        <w:tc>
          <w:tcPr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E734B0">
        <w:tc>
          <w:tcPr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E734B0">
        <w:tc>
          <w:tcPr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E734B0">
        <w:tc>
          <w:tcPr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E734B0">
        <w:tc>
          <w:tcPr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E734B0">
        <w:tc>
          <w:tcPr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7" w:name="_Toc191462533"/>
      <w:r>
        <w:t>Mozilla Firefox: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042375">
        <w:tc>
          <w:tcPr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042375">
        <w:tc>
          <w:tcPr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042375">
        <w:tc>
          <w:tcPr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042375">
        <w:tc>
          <w:tcPr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431B284" w14:textId="77777777" w:rsidTr="00042375">
        <w:tc>
          <w:tcPr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042375">
        <w:tc>
          <w:tcPr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8" w:name="_Toc191462534"/>
      <w:r>
        <w:t>Microsoft Edge: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042375">
        <w:tc>
          <w:tcPr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042375">
        <w:tc>
          <w:tcPr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042375">
        <w:tc>
          <w:tcPr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042375">
        <w:tc>
          <w:tcPr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042375">
        <w:tc>
          <w:tcPr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042375">
        <w:tc>
          <w:tcPr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9" w:name="_Toc191462535"/>
      <w:proofErr w:type="spellStart"/>
      <w:r>
        <w:t>Safari</w:t>
      </w:r>
      <w:proofErr w:type="spellEnd"/>
      <w:r>
        <w:t>: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042375">
        <w:tc>
          <w:tcPr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A1A25">
        <w:tc>
          <w:tcPr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A1A25">
        <w:tc>
          <w:tcPr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042375">
        <w:tc>
          <w:tcPr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042375">
        <w:tc>
          <w:tcPr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042375">
        <w:tc>
          <w:tcPr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90F9737" w14:textId="77777777" w:rsidR="00E734B0" w:rsidRDefault="00E734B0" w:rsidP="00E734B0">
      <w:pPr>
        <w:pStyle w:val="Cmsor3"/>
      </w:pPr>
      <w:bookmarkStart w:id="10" w:name="_Toc191462536"/>
      <w:r>
        <w:lastRenderedPageBreak/>
        <w:t>Opera: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042375">
        <w:tc>
          <w:tcPr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A1A25">
        <w:tc>
          <w:tcPr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A1A25">
        <w:tc>
          <w:tcPr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042375">
        <w:tc>
          <w:tcPr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042375">
        <w:tc>
          <w:tcPr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042375">
        <w:tc>
          <w:tcPr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4A78FF36" w14:textId="77777777" w:rsidR="00BA1A25" w:rsidRDefault="00BA1A25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1" w:name="_Toc191462537"/>
      <w:r>
        <w:rPr>
          <w:rFonts w:eastAsia="Times New Roman"/>
        </w:rPr>
        <w:t>Rendszerkövetelmény(backend)</w:t>
      </w:r>
      <w:bookmarkEnd w:id="11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2" w:name="_Toc191462538"/>
      <w:r>
        <w:rPr>
          <w:rFonts w:eastAsia="Times New Roman"/>
        </w:rPr>
        <w:t>XAMPP:</w:t>
      </w:r>
      <w:bookmarkEnd w:id="12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3" w:name="_Toc191462539"/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3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14" w:name="_Toc191462540"/>
      <w:r>
        <w:t>Fejlesztői dokumentáció</w:t>
      </w:r>
      <w:bookmarkEnd w:id="14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5" w:name="_Toc191462541"/>
      <w:proofErr w:type="gramStart"/>
      <w:r>
        <w:t>Szoftverek</w:t>
      </w:r>
      <w:proofErr w:type="gramEnd"/>
      <w:r>
        <w:t xml:space="preserve"> amiket használtunk</w:t>
      </w:r>
      <w:bookmarkEnd w:id="1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6" w:name="_Toc191462542"/>
      <w:r w:rsidRPr="28210A46">
        <w:t>Windows 10</w:t>
      </w:r>
      <w:bookmarkEnd w:id="16"/>
    </w:p>
    <w:p w14:paraId="65A470B7" w14:textId="2DDFE352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7" w:name="_Toc191462543"/>
      <w:r w:rsidRPr="28210A46">
        <w:lastRenderedPageBreak/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7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8" w:name="_Toc191462544"/>
      <w:r w:rsidRPr="4AC4EE7D">
        <w:t>X</w:t>
      </w:r>
      <w:r w:rsidR="005B3811">
        <w:t>AMPP</w:t>
      </w:r>
      <w:bookmarkEnd w:id="18"/>
    </w:p>
    <w:p w14:paraId="42D26C06" w14:textId="681F6565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r w:rsidR="005B3811">
        <w:t xml:space="preserve">XAMPP </w:t>
      </w:r>
      <w:r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7C51CDB1" w14:textId="77777777" w:rsidR="005B3811" w:rsidRDefault="005B3811" w:rsidP="28210A46"/>
    <w:p w14:paraId="2BC852D6" w14:textId="1EAA5E1A" w:rsidR="31F59671" w:rsidRDefault="31F59671" w:rsidP="5D66FDFF">
      <w:pPr>
        <w:pStyle w:val="Cmsor2"/>
      </w:pPr>
      <w:bookmarkStart w:id="19" w:name="_Toc191462545"/>
      <w:r>
        <w:t>Programozási nyelvek</w:t>
      </w:r>
      <w:r w:rsidR="208021AA">
        <w:t>,</w:t>
      </w:r>
      <w:r>
        <w:t xml:space="preserve"> amiket használtunk</w:t>
      </w:r>
      <w:bookmarkEnd w:id="19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20" w:name="_Toc191462546"/>
      <w:r w:rsidRPr="4AC4EE7D">
        <w:t>HTML</w:t>
      </w:r>
      <w:bookmarkEnd w:id="20"/>
    </w:p>
    <w:p w14:paraId="3AEF5D46" w14:textId="33E6A0D4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0B84F51" w:rsidR="4AC4EE7D" w:rsidRDefault="4AC4EE7D" w:rsidP="4AC4EE7D">
      <w:pPr>
        <w:rPr>
          <w:b/>
          <w:bCs/>
        </w:rPr>
      </w:pP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1" w:name="_Toc191462547"/>
      <w:r w:rsidRPr="4AC4EE7D">
        <w:lastRenderedPageBreak/>
        <w:t>CSS</w:t>
      </w:r>
      <w:bookmarkEnd w:id="21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2" w:name="_Toc191462548"/>
      <w:proofErr w:type="spellStart"/>
      <w:r w:rsidRPr="5BBB3221">
        <w:t>Javascript</w:t>
      </w:r>
      <w:proofErr w:type="spellEnd"/>
      <w:r w:rsidRPr="5BBB3221">
        <w:t xml:space="preserve"> (JS)</w:t>
      </w:r>
      <w:bookmarkEnd w:id="22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3" w:name="_Toc191462549"/>
      <w:proofErr w:type="spellStart"/>
      <w:r w:rsidRPr="63956E3A">
        <w:t>MySQL</w:t>
      </w:r>
      <w:bookmarkEnd w:id="23"/>
      <w:proofErr w:type="spellEnd"/>
    </w:p>
    <w:p w14:paraId="2D8FFC12" w14:textId="0156D1A6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F25F5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401AEA32" w:rsidR="4796FD87" w:rsidRDefault="4796FD87" w:rsidP="4796FD87"/>
    <w:p w14:paraId="7AF9C838" w14:textId="1518DD0C" w:rsidR="542342D5" w:rsidRDefault="42A744D1" w:rsidP="5D66FDFF">
      <w:pPr>
        <w:pStyle w:val="Cmsor2"/>
      </w:pPr>
      <w:bookmarkStart w:id="24" w:name="_Toc191462550"/>
      <w:r>
        <w:lastRenderedPageBreak/>
        <w:t>Adatbázis szerkezete</w:t>
      </w:r>
      <w:bookmarkEnd w:id="24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5" w:name="_Toc191462551"/>
      <w:r>
        <w:t>Az adatbázis táblái</w:t>
      </w:r>
      <w:r w:rsidR="12C8E071">
        <w:t>:</w:t>
      </w:r>
      <w:bookmarkEnd w:id="25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26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26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27" w:name="_Toc191462552"/>
      <w:r>
        <w:lastRenderedPageBreak/>
        <w:t>Termékek tábla:</w:t>
      </w:r>
      <w:bookmarkEnd w:id="27"/>
    </w:p>
    <w:p w14:paraId="735579E3" w14:textId="142495BC" w:rsidR="640748B4" w:rsidRDefault="003807CD" w:rsidP="00F827A9">
      <w:pPr>
        <w:spacing w:line="278" w:lineRule="auto"/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3807CD" w:rsidRPr="003469C2" w:rsidRDefault="003807C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28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3807CD" w:rsidRPr="003469C2" w:rsidRDefault="003807C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29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jc w:val="both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0" w:name="_Toc191462553"/>
      <w:r>
        <w:rPr>
          <w:rFonts w:eastAsia="Aptos"/>
        </w:rPr>
        <w:lastRenderedPageBreak/>
        <w:t>Rendelések táblái</w:t>
      </w:r>
      <w:bookmarkEnd w:id="30"/>
    </w:p>
    <w:p w14:paraId="114A0706" w14:textId="02B09012" w:rsidR="00042375" w:rsidRDefault="003807CD" w:rsidP="00F827A9">
      <w:pPr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3807CD" w:rsidRPr="003469C2" w:rsidRDefault="003807C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1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3807CD" w:rsidRPr="003469C2" w:rsidRDefault="003807C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2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3" w:name="_Toc191462554"/>
      <w:r>
        <w:rPr>
          <w:rFonts w:eastAsia="Aptos"/>
        </w:rPr>
        <w:lastRenderedPageBreak/>
        <w:t>Vásárlók táblái:</w:t>
      </w:r>
      <w:bookmarkEnd w:id="33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3807CD" w:rsidRPr="003469C2" w:rsidRDefault="003807C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4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3807CD" w:rsidRPr="003469C2" w:rsidRDefault="003807C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5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</w:t>
      </w:r>
      <w:bookmarkStart w:id="36" w:name="_GoBack"/>
      <w:bookmarkEnd w:id="36"/>
      <w:r w:rsidRPr="7457CF2C">
        <w:rPr>
          <w:rFonts w:ascii="Aptos" w:eastAsia="Aptos" w:hAnsi="Aptos" w:cs="Aptos"/>
        </w:rPr>
        <w:t xml:space="preserve">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jc w:val="both"/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37" w:name="_Toc191462555"/>
      <w:r>
        <w:lastRenderedPageBreak/>
        <w:t>Algoritmusok a weboldalon</w:t>
      </w:r>
      <w:bookmarkEnd w:id="37"/>
    </w:p>
    <w:p w14:paraId="0579A13C" w14:textId="77777777" w:rsidR="003807CD" w:rsidRDefault="003807CD" w:rsidP="5D66FDFF"/>
    <w:p w14:paraId="5D0186F5" w14:textId="653D05F8" w:rsidR="003308B2" w:rsidRDefault="00860970" w:rsidP="003807CD">
      <w:pPr>
        <w:pStyle w:val="Cmsor3"/>
      </w:pPr>
      <w:bookmarkStart w:id="38" w:name="_Toc191462556"/>
      <w:r>
        <w:t>Regisztráció(</w:t>
      </w:r>
      <w:proofErr w:type="spellStart"/>
      <w:r>
        <w:t>controller</w:t>
      </w:r>
      <w:proofErr w:type="spellEnd"/>
      <w:r>
        <w:t>):</w:t>
      </w:r>
      <w:bookmarkEnd w:id="38"/>
    </w:p>
    <w:p w14:paraId="711AF227" w14:textId="77777777" w:rsidR="003807CD" w:rsidRPr="003807CD" w:rsidRDefault="003807CD" w:rsidP="003807CD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2983B32D" w:rsidR="003807CD" w:rsidRDefault="003807CD">
      <w:pPr>
        <w:spacing w:before="0" w:after="160" w:line="279" w:lineRule="auto"/>
      </w:pPr>
      <w:r>
        <w:br w:type="page"/>
      </w:r>
    </w:p>
    <w:p w14:paraId="3C7D90A7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pPr>
        <w:jc w:val="both"/>
      </w:pPr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18B94CDC" w14:textId="17C6466D" w:rsidR="003807CD" w:rsidRDefault="003807CD">
      <w:pPr>
        <w:spacing w:before="0" w:after="160" w:line="279" w:lineRule="auto"/>
      </w:pPr>
      <w:r>
        <w:br w:type="page"/>
      </w:r>
    </w:p>
    <w:p w14:paraId="2C888769" w14:textId="77777777" w:rsidR="003807CD" w:rsidRDefault="003807CD" w:rsidP="003807CD">
      <w:pPr>
        <w:jc w:val="both"/>
      </w:pPr>
    </w:p>
    <w:p w14:paraId="63B36499" w14:textId="51B10EA0" w:rsidR="003308B2" w:rsidRDefault="003308B2" w:rsidP="003308B2">
      <w:pPr>
        <w:pStyle w:val="Cmsor3"/>
      </w:pPr>
      <w:bookmarkStart w:id="39" w:name="_Toc191462557"/>
      <w:r>
        <w:t>Regisztráció(router):</w:t>
      </w:r>
      <w:bookmarkEnd w:id="39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0" w:name="_Toc191462558"/>
      <w:r>
        <w:t>Bejelentkezés(</w:t>
      </w:r>
      <w:proofErr w:type="spellStart"/>
      <w:r>
        <w:t>controller</w:t>
      </w:r>
      <w:proofErr w:type="spellEnd"/>
      <w:r>
        <w:t>):</w:t>
      </w:r>
      <w:bookmarkEnd w:id="40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lastRenderedPageBreak/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1DBA1034" w:rsidR="003807CD" w:rsidRDefault="003807CD">
      <w:pPr>
        <w:spacing w:before="0" w:after="160" w:line="279" w:lineRule="auto"/>
      </w:pPr>
      <w:r>
        <w:br w:type="page"/>
      </w:r>
    </w:p>
    <w:p w14:paraId="060C5F4E" w14:textId="77777777" w:rsidR="004638A3" w:rsidRDefault="004638A3" w:rsidP="00B749EF"/>
    <w:p w14:paraId="3B8C6092" w14:textId="22152033" w:rsidR="00265CB7" w:rsidRDefault="00265CB7" w:rsidP="00265CB7">
      <w:pPr>
        <w:pStyle w:val="Cmsor3"/>
      </w:pPr>
      <w:bookmarkStart w:id="41" w:name="_Toc191462559"/>
      <w:r>
        <w:t>Regisztráció(router):</w:t>
      </w:r>
      <w:bookmarkEnd w:id="41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pPr>
        <w:jc w:val="both"/>
      </w:pPr>
      <w:r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42" w:name="_Toc191462560"/>
      <w:r>
        <w:t>Felhasználói dokumentáció</w:t>
      </w:r>
      <w:bookmarkEnd w:id="42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43" w:name="_Toc191462561"/>
      <w:r>
        <w:t>Forrás</w:t>
      </w:r>
      <w:r w:rsidR="00C85EA3">
        <w:t>ok</w:t>
      </w:r>
      <w:bookmarkEnd w:id="43"/>
    </w:p>
    <w:p w14:paraId="46C4CE07" w14:textId="23B0E098" w:rsidR="18DD9C46" w:rsidRDefault="00521474" w:rsidP="18DD9C46">
      <w:r>
        <w:br w:type="page"/>
      </w:r>
    </w:p>
    <w:p w14:paraId="0A951B42" w14:textId="6A761C61" w:rsidR="723718D6" w:rsidRDefault="723718D6" w:rsidP="18DD9C46">
      <w:pPr>
        <w:pStyle w:val="Cmsor1"/>
      </w:pPr>
      <w:bookmarkStart w:id="44" w:name="_Toc191462562"/>
      <w:r>
        <w:lastRenderedPageBreak/>
        <w:t>Köszönetnyilvánítás</w:t>
      </w:r>
      <w:bookmarkEnd w:id="44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D498B"/>
    <w:rsid w:val="00102A15"/>
    <w:rsid w:val="001362D6"/>
    <w:rsid w:val="00141B62"/>
    <w:rsid w:val="00155D03"/>
    <w:rsid w:val="002051A6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521474"/>
    <w:rsid w:val="00536169"/>
    <w:rsid w:val="005B3811"/>
    <w:rsid w:val="005F0F97"/>
    <w:rsid w:val="006675E5"/>
    <w:rsid w:val="00715C0C"/>
    <w:rsid w:val="007543D4"/>
    <w:rsid w:val="007D1D09"/>
    <w:rsid w:val="0085306A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71F9C"/>
    <w:rsid w:val="00A77F9C"/>
    <w:rsid w:val="00AD1B2D"/>
    <w:rsid w:val="00B508F1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40A59"/>
    <w:rsid w:val="00E734B0"/>
    <w:rsid w:val="00F14950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11"/>
    <w:pPr>
      <w:spacing w:before="120" w:after="120"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file:///D:\Munka\Kov&#225;cs%20S&#225;ndor%2013c\vizsgaremek%20word\Vizsgaremek_kondi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D:\Munka\Kov&#225;cs%20S&#225;ndor%2013c\vizsgaremek%20word\Vizsgaremek_kondi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0656-8149-47B9-BBED-44F618C2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2463</Words>
  <Characters>16996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23</cp:revision>
  <dcterms:created xsi:type="dcterms:W3CDTF">2024-10-25T07:13:00Z</dcterms:created>
  <dcterms:modified xsi:type="dcterms:W3CDTF">2025-02-26T11:14:00Z</dcterms:modified>
</cp:coreProperties>
</file>