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4115" w14:textId="77777777" w:rsidR="00DF4AB9" w:rsidRDefault="00DF4AB9"/>
    <w:sectPr w:rsidR="00DF4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F7"/>
    <w:rsid w:val="005050F7"/>
    <w:rsid w:val="006400FB"/>
    <w:rsid w:val="007969D6"/>
    <w:rsid w:val="00D609A4"/>
    <w:rsid w:val="00D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C523"/>
  <w15:chartTrackingRefBased/>
  <w15:docId w15:val="{9290874F-F4B5-48A7-994C-37BC6D94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5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5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5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5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5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5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5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50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50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50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50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50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50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5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5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5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5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5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50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50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50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5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50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5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Сабыров</dc:creator>
  <cp:keywords/>
  <dc:description/>
  <cp:lastModifiedBy>Санжар Сабыров</cp:lastModifiedBy>
  <cp:revision>1</cp:revision>
  <dcterms:created xsi:type="dcterms:W3CDTF">2025-10-06T04:19:00Z</dcterms:created>
  <dcterms:modified xsi:type="dcterms:W3CDTF">2025-10-06T04:20:00Z</dcterms:modified>
</cp:coreProperties>
</file>