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политических новостей Tengrinews.kz</w:t>
      </w:r>
    </w:p>
    <w:p>
      <w:r>
        <w:rPr>
          <w:i/>
          <w:color w:val="555555"/>
          <w:sz w:val="22"/>
        </w:rPr>
        <w:t>Период: 15.07.2026 — 16.07.2026</w:t>
      </w:r>
    </w:p>
    <w:p/>
    <w:p>
      <w:pPr>
        <w:pStyle w:val="Heading2"/>
      </w:pPr>
      <w:r>
        <w:t>1. Краткое резюме периода</w:t>
      </w:r>
    </w:p>
    <w:p>
      <w:r>
        <w:t>Анализируемый период (15–16 июля 2026 года) в материалах казахстанских СМИ представлен сочетанием внутриполитических вопросов правовой грамотности граждан, инфраструктурных тем и международных спортивно-политических событий. В центре внимания внутриполитического дискурса Казахстана находится проблема гражданской ответственности и правомерности использования цифровых инструментов в управлении жилищно-коммунальным хозяйством (ЖКХ). На международной арене ключевым событием стал очередной виток латентного геополитического спора между Аргентиной и Великобританией, проявившийся в рамках мирового футбольного первенства. Кроме того, медиапространство демонстрирует устойчивый интерес к вопросам развития внутренней энергетической инфраструктуры, придорожного сервиса и трансформации социальных норм в казахстанском обществе.</w:t>
      </w:r>
    </w:p>
    <w:p>
      <w:r>
        <w:t>---</w:t>
      </w:r>
    </w:p>
    <w:p>
      <w:pPr>
        <w:pStyle w:val="Heading2"/>
      </w:pPr>
      <w:r>
        <w:t>2. Ключевые темы и события</w:t>
      </w:r>
    </w:p>
    <w:p>
      <w:r>
        <w:t>*   **Цифровизация и правовые аспекты управления ЖКХ в Казахстане:** Обсуждение юридического статуса домовых чатов в мессенджерах (WhatsApp, Telegram). Эксперты указывают на разрыв между высокой виртуальной активностью жильцов и их низкой реальной явкой на официальные собрания, напоминая о нелегитимности голосования в мессенджерах для принятия юридически значимых решений по содержанию кондоминиумов.</w:t>
      </w:r>
    </w:p>
    <w:p>
      <w:r>
        <w:t>*   **Спорт как площадка для геополитических манифестаций:** Инцидент на чемпионате мира по футболу, где игроки сборной Аргентины использовали победу над Англией для публичной демонстрации политического лозунга по спорным Фолклендским (Мальвинским) островам. Данный шаг нарушает регламент ФИФА и актуализирует давний межгосударственный конфликт.</w:t>
      </w:r>
    </w:p>
    <w:p>
      <w:r>
        <w:t>*   **Инфраструктурное развитие и социальные тренды в РК:** Публикация материалов (на уровне анонсов/заголовков) о функционировании Капшагайской ГЭС, расширении сети придорожных отелей отечественным брендом Qazaq Oil, а также исследования на тему изменения института брака и эволюции понятия традиционного стыда («уят») в современном казахстанском обществе.</w:t>
      </w:r>
    </w:p>
    <w:p>
      <w:r>
        <w:t>---</w:t>
      </w:r>
    </w:p>
    <w:p>
      <w:pPr>
        <w:pStyle w:val="Heading2"/>
      </w:pPr>
      <w:r>
        <w:t>3. Внутренняя политика Казахстана — главные события</w:t>
      </w:r>
    </w:p>
    <w:p>
      <w:r>
        <w:t>Основным внутриполитическим сюжетом, получившим детальное освещение, стали вопросы реформирования ЖКХ и правовой культуры собственников имущества.</w:t>
      </w:r>
    </w:p>
    <w:p>
      <w:r>
        <w:t>Представители профильных общественных организаций («Территория права» и Республиканская ассоциация управления кондоминиумами) выступили с разъяснением законодательства. Главный посыл экспертов заключается в том, что популярные домовые чаты в мессенджерах не могут заменять собой установленные законом процедуры — письменные опросы и официальные собрания собственников. Данный вопрос напрямую влияет на эффективность реализации реформы переходов на новые формы управления (ОСИ/ПТ) и указывает на необходимость повышения правовой грамотности населения, которое зачастую путает активность в социальных сетях с реальным управлением общей собственностью.</w:t>
      </w:r>
    </w:p>
    <w:p>
      <w:r>
        <w:t>---</w:t>
      </w:r>
    </w:p>
    <w:p>
      <w:pPr>
        <w:pStyle w:val="Heading2"/>
      </w:pPr>
      <w:r>
        <w:t>4. Внешняя политика / международные новости, связанные с Казахстаном</w:t>
      </w:r>
    </w:p>
    <w:p>
      <w:r>
        <w:t>В предоставленных материалах прямые внешнеполитические действия или официальные заявления МИД Республики Казахстан отсутствуют. Международная повестка представлена глобальным спортивно-политическим инцидентом:</w:t>
      </w:r>
    </w:p>
    <w:p>
      <w:r>
        <w:t>*   После матча Аргентина — Англия аргентинские футболисты продемонстрировали плакат «Мальвины — это Аргентина». Фолклендские острова остаются предметом территориального спора между Великобританией и Аргентиной (включая войну 1982 года). Несмотря на предупреждения Министерства безопасности Аргентины о недопустимости политических акций, запрет ФИФА был нарушен, что может повлечь за собой штрафные санкции в отношении Аргентинской федерации футбола. Казахстанские медиа транслируют это событие как пример сохранения долгосрочной геополитической напряженности за пределами дипломатических каналов.</w:t>
      </w:r>
    </w:p>
    <w:p>
      <w:r>
        <w:t>---</w:t>
      </w:r>
    </w:p>
    <w:p>
      <w:pPr>
        <w:pStyle w:val="Heading2"/>
      </w:pPr>
      <w:r>
        <w:t>5. Тенденции и на что стоит обратить внимание дальше</w:t>
      </w:r>
    </w:p>
    <w:p>
      <w:r>
        <w:t>1.  **Регулирование цифровых инструментов в ЖКХ Казахстана:** Стоит ожидать возможного усиления контроля со стороны госорганов за процедурами голосования жильцов и продвижения специализированных государственных ИТ-платформ для легитимного голосования собственников кондоминиумов, чтобы минимизировать юридические споры, возникающие из-за решений в WhatsApp-чатах.</w:t>
      </w:r>
    </w:p>
    <w:p>
      <w:r>
        <w:t>2.  **Энергетическая безопасность и мониторинг инфраструктуры:** Внимание к работе Капшагайской ГЭС подчеркивает важность водных ресурсов и выработки электроэнергии на юге страны в пиковые летние периоды. Следует наблюдать за публикациями о состоянии энергосистемы Казахстана.</w:t>
      </w:r>
    </w:p>
    <w:p>
      <w:r>
        <w:t>3.  **Ужесточение санкций ФИФА:** На международном уровне стоит отслеживать реакцию ФИФА на политическую акцию сборной Аргентины. Решение дисциплинарного комитета покажет, насколько последовательно спортивные организации готовы пресекать использование глобальных первенств для демонстрации национальных территориальных претензий.</w:t>
      </w:r>
    </w:p>
    <w:p>
      <w:r>
        <w:t>---</w:t>
      </w:r>
    </w:p>
    <w:p>
      <w:pPr>
        <w:pStyle w:val="Heading2"/>
      </w:pPr>
      <w:r>
        <w:t>Использованные источники</w:t>
      </w:r>
    </w:p>
    <w:p>
      <w:r>
        <w:t>1. «Аргентинские футболисты устроили провокацию после победы над Англией» — [https://tengrisport.kz/tnsport/argentinskie-futbolistyi-ustroili-provokatsiyu-pobedyi-604040/](https://tengrisport.kz/tnsport/argentinskie-futbolistyi-ustroili-provokatsiyu-pobedyi-604040/)</w:t>
      </w:r>
    </w:p>
    <w:p>
      <w:r>
        <w:t>2. «Домовой чат соседей в WhatsApp заменил собрания жильцов. Голосование законно?» — [https://tengrinews.kz/tengri-home/article/domovoi-cat-sosedei-whatsapp-zamenil-sobraniia-zilcov-4250/](https://tengrinews.kz/tengri-home/article/domovoi-cat-sosedei-whatsapp-zamenil-sobraniia-zilcov-4250/)</w:t>
      </w:r>
    </w:p>
    <w:p>
      <w:r>
        <w:t>3. «“Алматыда жоқ жоқ, Астанада жоқ жоқ“. Где искать женихов и невест в Казахстане» — [https://tengrinews.kz/article/almatyda-zoq-zoq-astanada-zoq-zoq-iskat-zenixov-nevest-4130/](https://tengrinews.kz/article/almatyda-zoq-zoq-astanada-zoq-zoq-iskat-zenixov-nevest-4130/)</w:t>
      </w:r>
    </w:p>
    <w:p>
      <w:r>
        <w:t>4. «Бакланы, катамараны и миллиарды киловатт энергии. Как устроена Капшагайская ГЭС» — [https://tengrinews.kz/article/baklany-katamarany-milliardy-kilovatt-energii-ustroena-4245/](https://tengrinews.kz/article/baklany-katamarany-milliardy-kilovatt-energii-ustroena-4245/)</w:t>
      </w:r>
    </w:p>
    <w:p>
      <w:r>
        <w:t>5. «“Как в Америке“: Qazaq Oil открыл седьмой отель при АЗС» — [https://tengrinews.kz/article/kak-v-amerike-qazaq-oil-otkryl-sedmoi-otel-pri-azs-4251/](https://tengrinews.kz/article/kak-v-amerike-qazaq-oil-otkryl-sedmoi-otel-pri-azs-4251/)</w:t>
      </w:r>
    </w:p>
    <w:p>
      <w:r>
        <w:t>6. «Старый уят и новый уят. Чего стыдятся казахстанцы в 2026 году» — [https://tengrinews.kz/article/stanyi-uiat-novyi-uiat-stydiatsia-kazaxstancy-2026-godu-4226/](https://tengrinews.kz/article/stanyi-uiat-novyi-uiat-stydiatsia-kazaxstancy-2026-godu-4226/)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