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Анализ политических новостей Tengrinews.kz</w:t>
      </w:r>
    </w:p>
    <w:p>
      <w:r>
        <w:rPr>
          <w:i/>
          <w:color w:val="555555"/>
          <w:sz w:val="22"/>
        </w:rPr>
        <w:t>Период: 16.07.2026 — 17.07.2026</w:t>
      </w:r>
    </w:p>
    <w:p/>
    <w:p>
      <w:r>
        <w:t>Аналитический отчёт подготовлен на основе новостных материалов портала Tengrinews.kz за период 16–17 июля 2026 года.</w:t>
      </w:r>
    </w:p>
    <w:p>
      <w:r>
        <w:t>---</w:t>
      </w:r>
    </w:p>
    <w:p>
      <w:pPr>
        <w:pStyle w:val="Heading2"/>
      </w:pPr>
      <w:r>
        <w:t>1. Краткое резюме периода</w:t>
      </w:r>
    </w:p>
    <w:p>
      <w:r>
        <w:t>В центре внимания анализируемого периода находятся вопросы внутренней социально-экономической политики Казахстана, в частности успешное завершение масштабной государственной программы по ликвидации долгостроев в столице. Важное значение уделяется вопросам городской безопасности и инфраструктурной готовности Астаны к чрезвычайным ситуациям. На международной арене фиксируется перенос застарелых межгосударственных политических споров в плоскость мирового спорта, что демонстрирует уязвимость международных спортивных институтов перед политизацией.</w:t>
      </w:r>
    </w:p>
    <w:p>
      <w:r>
        <w:t>---</w:t>
      </w:r>
    </w:p>
    <w:p>
      <w:pPr>
        <w:pStyle w:val="Heading2"/>
      </w:pPr>
      <w:r>
        <w:t>2. Ключевые темы и события</w:t>
      </w:r>
    </w:p>
    <w:p>
      <w:r>
        <w:t>* **Решение жилищных и социальных проблем в столице:** Подведение итогов многолетней деятельности ТОО «Елорда құрылыс компаниясы» по достройке проблемных объектов и ликвидации категории «обманутых дольщиков» в Астане.</w:t>
      </w:r>
    </w:p>
    <w:p>
      <w:r>
        <w:t>* **Городская инфраструктура и безопасность:** Мониторинг готовности Астаны к природным катастрофам через призму функционирования специализированных гидротехнических сооружений (обводного канала).</w:t>
      </w:r>
    </w:p>
    <w:p>
      <w:r>
        <w:t>* **Политизация мирового спорта:** Проявление латентного англо-аргентинского территориального конфликта из-за Фолклендских (Мальвинских) островов на чемпионате мира по футболу.</w:t>
      </w:r>
    </w:p>
    <w:p>
      <w:r>
        <w:t>* **Историко-культурное наследие:** Популяризация древнетюркской истории и ритуалов в контексте мировых культурных традиций.</w:t>
      </w:r>
    </w:p>
    <w:p>
      <w:r>
        <w:t>---</w:t>
      </w:r>
    </w:p>
    <w:p>
      <w:pPr>
        <w:pStyle w:val="Heading2"/>
      </w:pPr>
      <w:r>
        <w:t>3. Внутренняя политика Казахстана — главные события</w:t>
      </w:r>
    </w:p>
    <w:p>
      <w:r>
        <w:t>* **Ликвидация проблемы долгостроев в Астане:**</w:t>
      </w:r>
    </w:p>
    <w:p>
      <w:r>
        <w:t>Государственная компания ТОО «Елорда құрылыс компаниясы», созданная акиматом столицы в 2018 году, подвела итоги своей работы. За период 2018–2025 годов было завершено строительство 150 проблемных многоквартирных жилых комплексов. Жильем обеспечены более 16 тысяч обманутых дольщиков. На эти цели из бюджета было выделено 214 миллиардов тенге. К 2026 году официально заявлено, что количество обманутых дольщиков в Астане снизилось до нуля.</w:t>
      </w:r>
    </w:p>
    <w:p>
      <w:r>
        <w:t>Несмотря на ранее озвученные акимом Астаны Женисом Касымбеком планы по ликвидации компании к 2025 году в связи с выполнением задач, структура продолжает функционировать в 2026 году. В истории организации отмечаются и коррупционные риски: один из бывших руководителей Руслан Кадесов в 2024 году был осужден на 10 лет лишения свободы.</w:t>
      </w:r>
    </w:p>
    <w:p>
      <w:r>
        <w:t>* **Инфраструктурная безопасность столицы:**</w:t>
      </w:r>
    </w:p>
    <w:p>
      <w:r>
        <w:t>В поле зрения СМИ попал специализированный канал в Астане, предназначенный для защиты города на случай природных или техногенных катастроф (в частности, паводков или наводнений), что подчеркивает фокус властей на обеспечении безопасности городской среды.</w:t>
      </w:r>
    </w:p>
    <w:p>
      <w:r>
        <w:t>---</w:t>
      </w:r>
    </w:p>
    <w:p>
      <w:pPr>
        <w:pStyle w:val="Heading2"/>
      </w:pPr>
      <w:r>
        <w:t>4. Внешняя политика / международные новости</w:t>
      </w:r>
    </w:p>
    <w:p>
      <w:r>
        <w:t>* **Политический инцидент на чемпионате мира по футболу:**</w:t>
      </w:r>
    </w:p>
    <w:p>
      <w:r>
        <w:t>После полуфинального матча между сборными Аргентины и Англии аргентинские футболисты продемонстрировали плакат с надписью «Мальвины — это Аргентина». Данный жест обострил давний территориальный спор между Великобританией и Аргентиной из-за Фолклендских (Мальвинских) островов, приведший в 1982 году к вооруженному конфликту.</w:t>
      </w:r>
    </w:p>
    <w:p>
      <w:r>
        <w:t>Провокация произошла вопреки предварительному предупреждению министра безопасности Аргентины Алехандры Монтеоливы о недопустимости политических лозунгов. Международная федерация футбола (ФИФА), придерживающаяся принципа нейтралитета спорта, с высокой вероятностью применит штрафные санкции к Ассоциации футбола Аргентины.</w:t>
      </w:r>
    </w:p>
    <w:p>
      <w:r>
        <w:t>---</w:t>
      </w:r>
    </w:p>
    <w:p>
      <w:pPr>
        <w:pStyle w:val="Heading2"/>
      </w:pPr>
      <w:r>
        <w:t>5. Тенденции и на что стоит обратить внимание дальше</w:t>
      </w:r>
    </w:p>
    <w:p>
      <w:r>
        <w:t>* **Будущее государственных операторов:** Стоит проследить, будет ли фактически ликвидировано ТОО «Елорда құрылыс компаниясы» теперь, когда проблема дольщиков в Астане официально решена, либо госорганы перепрофилируют компанию для решения других инфраструктурных задач столицы.</w:t>
      </w:r>
    </w:p>
    <w:p>
      <w:r>
        <w:t>* **Профилактика паводков:** На фоне изменения климата и урбанизации повышенное внимание будет приковано к состоянию защитных сооружений Астаны (включая обводной канал) и готовности коммунальных служб к предотвращению ЧС.</w:t>
      </w:r>
    </w:p>
    <w:p>
      <w:r>
        <w:t>* **Реакция ФИФА:** Санкции в отношении сборной Аргентины покажут, насколько жестко международные спортивные организации готовы пресекать использование глобальных спортивных площадок для трансляции политических и территориальных претензий.</w:t>
      </w:r>
    </w:p>
    <w:p>
      <w:r>
        <w:t>---</w:t>
      </w:r>
    </w:p>
    <w:p>
      <w:pPr>
        <w:pStyle w:val="Heading2"/>
      </w:pPr>
      <w:r>
        <w:t>6. Список использованных источников</w:t>
      </w:r>
    </w:p>
    <w:p>
      <w:r>
        <w:t>1. *Аргентинские футболисты устроили провокацию после победы над Англией (16.07.2026)* — [https://tengrisport.kz/tnsport/argentinskie-futbolistyi-ustroili-provokatsiyu-pobedyi-604040/](https://tengrisport.kz/tnsport/argentinskie-futbolistyi-ustroili-provokatsiyu-pobedyi-604040/)</w:t>
      </w:r>
    </w:p>
    <w:p>
      <w:r>
        <w:t>2. *Спасение дольщиков - дело рук... Как в Астане боролись с долгостроями (17.07.2026)* — [https://tengrinews.kz/tengri-home/article/spasenie-dolshhikov-delo-ruk-v-astane-borolis-dolgostroiami-4205/](https://tengrinews.kz/tengri-home/article/spasenie-dolshhikov-delo-ruk-v-astane-borolis-dolgostroiami-4205/)</w:t>
      </w:r>
    </w:p>
    <w:p>
      <w:r>
        <w:t>3. *В Астане есть красивый канал на случай катастрофы. Мы там побывали (17.07.2026)* — [https://tengrinews.kz/article/astane-krasivyi-kanal-slucai-katastrofy-tam-pobyvali-4254/](https://tengrinews.kz/article/astane-krasivyi-kanal-slucai-katastrofy-tam-pobyvali-4254/)</w:t>
      </w:r>
    </w:p>
    <w:p>
      <w:r>
        <w:t>4. *Как тюрки вызывали дождь и при чём тут культ нефрита у китайцев и ацтеков (17.07.2026)* — [https://tengrinews.kz/article/tiurki-vyzyvali-dozd-pri-cem-kult-nefrita-kitaicev-actekov-4256/](https://tengrinews.kz/article/tiurki-vyzyvali-dozd-pri-cem-kult-nefrita-kitaicev-actekov-4256/)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