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1d21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1d21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1d21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1d21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1d21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1d21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1d21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1d21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white"/>
          <w:u w:val="single"/>
          <w:rtl w:val="0"/>
        </w:rPr>
        <w:t xml:space="preserve">CSE- 454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40"/>
          <w:szCs w:val="40"/>
          <w:highlight w:val="white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40"/>
          <w:szCs w:val="40"/>
          <w:highlight w:val="white"/>
          <w:u w:val="single"/>
          <w:rtl w:val="0"/>
        </w:rPr>
        <w:t xml:space="preserve">Data Mining Sessional Project</w:t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sz w:val="40"/>
          <w:szCs w:val="4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highlight w:val="white"/>
          <w:rtl w:val="0"/>
        </w:rPr>
        <w:t xml:space="preserve">Gender Determination From Facial Image</w:t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white"/>
          <w:u w:val="single"/>
          <w:rtl w:val="0"/>
        </w:rPr>
        <w:t xml:space="preserve">Group Members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Sanzida Mojib Luna – 201614019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Maliha Sultana - 201614024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white"/>
          <w:u w:val="single"/>
          <w:rtl w:val="0"/>
        </w:rPr>
        <w:t xml:space="preserve">Table of Contents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Background3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Dataset3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Method3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Performance4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Summery4</w:t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u w:val="single"/>
          <w:rtl w:val="0"/>
        </w:rPr>
        <w:t xml:space="preserve">Background :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As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use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of technology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increasing every day, the importance of using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robots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and computer vision is high in demand.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computer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takes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images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as input or its vision and does necessary analysis for performing the required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tasks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 Also, image processing and gaining data from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images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is used in a lot of sectors like </w:t>
      </w:r>
      <w:r w:rsidDel="00000000" w:rsidR="00000000" w:rsidRPr="00000000">
        <w:rPr>
          <w:rtl w:val="0"/>
        </w:rPr>
        <w:t xml:space="preserve">biometrics database, area-based security, and restriction purpose,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On the other hand, machine learning is being used for gaining more accuracy and teaching a system how to be more efficient over time. Using the concept of machine learning “Convolution Neural Network (CNN)” has been introduced, which works a lot like the neural system of the human brain.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Using these two methods several systems have been developed like – face detection, person recognition from the image, facial expression detection, age detection, etc. Gender detection from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images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can be classified into the mentioned category but the approach is different.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Gender detection from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images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can be used in entrance control, security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purposes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, gaining information from image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databases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, understanding marketing demography, and many more aspects.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7"/>
          <w:szCs w:val="27"/>
          <w:highlight w:val="white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Dataset Used :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dataset that is used here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from Wikipedia which is one of the largest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databases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available online. 8000 images are selected for training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purposes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where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metadata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of those images are saved in a Matlab file.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u w:val="single"/>
          <w:rtl w:val="0"/>
        </w:rPr>
        <w:t xml:space="preserve">Method: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Following steps have been conducted for developing the model - 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1. Data Pre-processing: 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OpenCV Face Detector and HaarCascade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have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been used to find out faces in the image. Images not containing a face or blurry images are left out.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2. Data Cleaning: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From the selected data Matlab file has been edited as such that it only contains metadata related to the preprocessed data. Scipy has been used for that.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3. Preparing Model: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Following features have been selected as the basis of training from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face images 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Eyebrows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Eyes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Nose tip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Lip contouring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36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CNN model consisting of the following layers have been built for training the model –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0" w:before="280" w:line="240" w:lineRule="auto"/>
        <w:ind w:left="60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Convolution layer 1: The first convolutional layer has 96 nodes of kernel size 7.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0" w:before="0" w:line="240" w:lineRule="auto"/>
        <w:ind w:left="60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Convolution layer 2: The second convolutional layer has 256 nodes with a kernel size of 5.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0" w:before="0" w:line="240" w:lineRule="auto"/>
        <w:ind w:left="60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Convolution layer 3: The third convolutional layer has 384 nodes with kernel size 3.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280" w:before="0" w:line="240" w:lineRule="auto"/>
        <w:ind w:left="60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two fully connected layers have 512 nodes each.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4. Training: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The dataset from earlier has been used for training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purposes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 It took almost seven hours for the training to be finished and the result is the model weight that is in CaffeNet form.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5. Testing: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Another python code has been developed for combining the weighted data and the CNN model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so that it can be used in testing. For a testing total of 50 random images have been selected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the internet keeping the diversity. 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u w:val="single"/>
          <w:rtl w:val="0"/>
        </w:rPr>
        <w:t xml:space="preserve">Performance: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As the performance measurement, the model calculates how much the features of testing data matches with calculated features of trained data. For testing, the model runs on only one image at a time. 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calculates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the confidence and shows output in an image form, where a square box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is drawn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around the face, and on the top left corner the output “Male/ Female” is written.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sz w:val="27"/>
          <w:szCs w:val="27"/>
          <w:highlight w:val="white"/>
          <w:u w:val="single"/>
        </w:rPr>
      </w:pPr>
      <w:r w:rsidDel="00000000" w:rsidR="00000000" w:rsidRPr="00000000">
        <w:rPr>
          <w:b w:val="1"/>
          <w:sz w:val="27"/>
          <w:szCs w:val="27"/>
          <w:highlight w:val="white"/>
          <w:u w:val="single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model gives correct output for more than 70% of its test data which is quite satisfactory for 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small-scale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model like this. It can gain efficiency if it is trained on a larger data set.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color w:val="1d21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D4660"/>
  </w:style>
  <w:style w:type="paragraph" w:styleId="Heading1">
    <w:name w:val="heading 1"/>
    <w:basedOn w:val="Normal"/>
    <w:next w:val="Normal"/>
    <w:link w:val="Heading1Char"/>
    <w:uiPriority w:val="9"/>
    <w:qFormat w:val="1"/>
    <w:rsid w:val="0028591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B176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28591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8591C"/>
  </w:style>
  <w:style w:type="paragraph" w:styleId="Footer">
    <w:name w:val="footer"/>
    <w:basedOn w:val="Normal"/>
    <w:link w:val="FooterChar"/>
    <w:uiPriority w:val="99"/>
    <w:unhideWhenUsed w:val="1"/>
    <w:rsid w:val="0028591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8591C"/>
  </w:style>
  <w:style w:type="character" w:styleId="Heading1Char" w:customStyle="1">
    <w:name w:val="Heading 1 Char"/>
    <w:basedOn w:val="DefaultParagraphFont"/>
    <w:link w:val="Heading1"/>
    <w:uiPriority w:val="9"/>
    <w:rsid w:val="0028591C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28591C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28591C"/>
    <w:pPr>
      <w:spacing w:after="100" w:line="259" w:lineRule="auto"/>
      <w:ind w:left="220"/>
    </w:pPr>
    <w:rPr>
      <w:rFonts w:cs="Times New Roman" w:eastAsiaTheme="minorEastAsia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28591C"/>
    <w:pPr>
      <w:spacing w:after="100" w:line="259" w:lineRule="auto"/>
    </w:pPr>
    <w:rPr>
      <w:rFonts w:cs="Times New Roman" w:eastAsiaTheme="minorEastAsia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28591C"/>
    <w:pPr>
      <w:spacing w:after="100" w:line="259" w:lineRule="auto"/>
      <w:ind w:left="440"/>
    </w:pPr>
    <w:rPr>
      <w:rFonts w:cs="Times New Roman" w:eastAsiaTheme="minorEastAsi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3eC1WaKuy1iiQtmNJjtk0gQ/Nw==">AMUW2mV0D4Z1UMcFQ4xtrU3HENZqAwQMjgpEHWpME68raJyNDM9L+bCq6Hkm9aaSlTA1GSfi56fbFA0CqD9PMp3PID02Vm/8vLVE5FQOpU/SVqHbLDr9d6WPaJHigjTvGPso6sqPC0/w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2019-09-18T15:17:00Z</dcterms:created>
  <dc:creator>Windows User</dc:creator>
</cp:coreProperties>
</file>