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902EE" w:rsidRDefault="00512D90">
      <w:pPr>
        <w:spacing w:line="63" w:lineRule="exact"/>
        <w:rPr>
          <w:rFonts w:ascii="Times New Roman" w:eastAsia="Times New Roman" w:hAnsi="Times New Roman"/>
          <w:sz w:val="24"/>
        </w:rPr>
      </w:pPr>
      <w:bookmarkStart w:id="0" w:name="page1"/>
      <w:bookmarkEnd w:id="0"/>
      <w:r w:rsidRPr="00512D90">
        <w:pict>
          <v:line id="_x0000_s1026" style="position:absolute;z-index:-251660800;mso-position-horizontal-relative:page;mso-position-vertical-relative:page" from="30.95pt,68.05pt" to="492.4pt,68.05pt" o:userdrawn="t" strokeweight=".72pt">
            <w10:wrap anchorx="page" anchory="page"/>
          </v:line>
        </w:pict>
      </w:r>
      <w:r w:rsidRPr="00512D90">
        <w:pict>
          <v:line id="_x0000_s1027" style="position:absolute;z-index:-251659776;mso-position-horizontal-relative:page;mso-position-vertical-relative:page" from="31.3pt,67.7pt" to="31.3pt,107.5pt" o:userdrawn="t" strokeweight=".72pt">
            <w10:wrap anchorx="page" anchory="page"/>
          </v:line>
        </w:pict>
      </w:r>
      <w:r w:rsidRPr="00512D90">
        <w:pict>
          <v:line id="_x0000_s1028" style="position:absolute;z-index:-251658752;mso-position-horizontal-relative:page;mso-position-vertical-relative:page" from="492.05pt,67.7pt" to="492.05pt,107.5pt" o:userdrawn="t" strokeweight=".72pt">
            <w10:wrap anchorx="page" anchory="page"/>
          </v:line>
        </w:pict>
      </w:r>
    </w:p>
    <w:p w:rsidR="007902EE" w:rsidRDefault="00C709F5">
      <w:pPr>
        <w:spacing w:line="0" w:lineRule="atLeast"/>
        <w:ind w:left="3180"/>
        <w:rPr>
          <w:rFonts w:ascii="Arial" w:eastAsia="Arial" w:hAnsi="Arial"/>
          <w:b/>
          <w:i/>
          <w:sz w:val="28"/>
        </w:rPr>
      </w:pPr>
      <w:r>
        <w:rPr>
          <w:rFonts w:ascii="Arial" w:eastAsia="Arial" w:hAnsi="Arial"/>
          <w:b/>
          <w:sz w:val="28"/>
        </w:rPr>
        <w:t xml:space="preserve">ESPRIT- </w:t>
      </w:r>
      <w:r>
        <w:rPr>
          <w:rFonts w:ascii="Arial" w:eastAsia="Arial" w:hAnsi="Arial"/>
          <w:b/>
          <w:i/>
          <w:sz w:val="28"/>
        </w:rPr>
        <w:t>Foyer</w:t>
      </w:r>
    </w:p>
    <w:p w:rsidR="007902EE" w:rsidRDefault="00512D90">
      <w:pPr>
        <w:spacing w:line="20" w:lineRule="exact"/>
        <w:rPr>
          <w:rFonts w:ascii="Times New Roman" w:eastAsia="Times New Roman" w:hAnsi="Times New Roman"/>
          <w:sz w:val="24"/>
        </w:rPr>
      </w:pPr>
      <w:r w:rsidRPr="00512D90">
        <w:rPr>
          <w:rFonts w:ascii="Arial" w:eastAsia="Arial" w:hAnsi="Arial"/>
          <w:b/>
          <w:i/>
          <w:sz w:val="28"/>
        </w:rPr>
        <w:pict>
          <v:line id="_x0000_s1029" style="position:absolute;z-index:-251657728" from="-25pt,15.9pt" to="436.4pt,15.9pt" o:userdrawn="t" strokeweight=".72pt"/>
        </w:pict>
      </w:r>
    </w:p>
    <w:p w:rsidR="007902EE" w:rsidRDefault="007902EE">
      <w:pPr>
        <w:spacing w:line="378" w:lineRule="exact"/>
        <w:rPr>
          <w:rFonts w:ascii="Times New Roman" w:eastAsia="Times New Roman" w:hAnsi="Times New Roman"/>
          <w:sz w:val="24"/>
        </w:rPr>
      </w:pPr>
    </w:p>
    <w:p w:rsidR="007902EE" w:rsidRDefault="00C709F5">
      <w:pPr>
        <w:spacing w:line="0" w:lineRule="atLeast"/>
        <w:ind w:left="2240"/>
        <w:rPr>
          <w:rFonts w:ascii="Arial" w:eastAsia="Arial" w:hAnsi="Arial"/>
          <w:b/>
          <w:sz w:val="25"/>
        </w:rPr>
      </w:pPr>
      <w:r>
        <w:rPr>
          <w:rFonts w:ascii="Arial" w:eastAsia="Arial" w:hAnsi="Arial"/>
          <w:b/>
          <w:sz w:val="25"/>
        </w:rPr>
        <w:t>REGLEMENT INTERIEUR DE L'INTERNAT</w:t>
      </w:r>
    </w:p>
    <w:p w:rsidR="007902EE" w:rsidRDefault="007902EE">
      <w:pPr>
        <w:spacing w:line="200" w:lineRule="exact"/>
        <w:rPr>
          <w:rFonts w:ascii="Times New Roman" w:eastAsia="Times New Roman" w:hAnsi="Times New Roman"/>
          <w:sz w:val="24"/>
        </w:rPr>
      </w:pPr>
    </w:p>
    <w:p w:rsidR="007902EE" w:rsidRDefault="007902EE">
      <w:pPr>
        <w:spacing w:line="200" w:lineRule="exact"/>
        <w:rPr>
          <w:rFonts w:ascii="Times New Roman" w:eastAsia="Times New Roman" w:hAnsi="Times New Roman"/>
          <w:sz w:val="24"/>
        </w:rPr>
      </w:pPr>
    </w:p>
    <w:p w:rsidR="007902EE" w:rsidRDefault="007902EE">
      <w:pPr>
        <w:spacing w:line="244" w:lineRule="exact"/>
        <w:rPr>
          <w:rFonts w:ascii="Times New Roman" w:eastAsia="Times New Roman" w:hAnsi="Times New Roman"/>
          <w:sz w:val="24"/>
        </w:rPr>
      </w:pPr>
    </w:p>
    <w:p w:rsidR="007902EE" w:rsidRDefault="00C709F5">
      <w:pPr>
        <w:spacing w:line="0" w:lineRule="atLeast"/>
        <w:ind w:left="80"/>
        <w:rPr>
          <w:rFonts w:ascii="Tahoma" w:eastAsia="Tahoma" w:hAnsi="Tahoma"/>
          <w:b/>
        </w:rPr>
      </w:pPr>
      <w:r>
        <w:rPr>
          <w:rFonts w:ascii="Tahoma" w:eastAsia="Tahoma" w:hAnsi="Tahoma"/>
          <w:b/>
        </w:rPr>
        <w:t>Préambule :</w:t>
      </w:r>
    </w:p>
    <w:p w:rsidR="007902EE" w:rsidRDefault="007902EE">
      <w:pPr>
        <w:spacing w:line="282" w:lineRule="exact"/>
        <w:rPr>
          <w:rFonts w:ascii="Times New Roman" w:eastAsia="Times New Roman" w:hAnsi="Times New Roman"/>
          <w:sz w:val="24"/>
        </w:rPr>
      </w:pPr>
    </w:p>
    <w:p w:rsidR="007902EE" w:rsidRDefault="00C709F5">
      <w:pPr>
        <w:spacing w:line="241" w:lineRule="auto"/>
        <w:ind w:left="80"/>
        <w:jc w:val="both"/>
        <w:rPr>
          <w:rFonts w:ascii="Tahoma" w:eastAsia="Tahoma" w:hAnsi="Tahoma"/>
          <w:b/>
        </w:rPr>
      </w:pPr>
      <w:r>
        <w:rPr>
          <w:rFonts w:ascii="Tahoma" w:eastAsia="Tahoma" w:hAnsi="Tahoma"/>
          <w:b/>
        </w:rPr>
        <w:t>La Résidence Esprit Foyer accueille les élèves des classes préparatoires aux grandes écoles et les élèves d'Esprit à leur demande et se veut être un cadre assurant le respect de la liberté de chacun tout en permettant à tous de travailler dans les meilleures conditions.</w:t>
      </w:r>
    </w:p>
    <w:p w:rsidR="007902EE" w:rsidRDefault="007902EE">
      <w:pPr>
        <w:spacing w:line="200" w:lineRule="exact"/>
        <w:rPr>
          <w:rFonts w:ascii="Times New Roman" w:eastAsia="Times New Roman" w:hAnsi="Times New Roman"/>
          <w:sz w:val="24"/>
        </w:rPr>
      </w:pPr>
    </w:p>
    <w:p w:rsidR="007902EE" w:rsidRDefault="007902EE">
      <w:pPr>
        <w:spacing w:line="200" w:lineRule="exact"/>
        <w:rPr>
          <w:rFonts w:ascii="Times New Roman" w:eastAsia="Times New Roman" w:hAnsi="Times New Roman"/>
          <w:sz w:val="24"/>
        </w:rPr>
      </w:pPr>
    </w:p>
    <w:p w:rsidR="007902EE" w:rsidRDefault="007902EE">
      <w:pPr>
        <w:spacing w:line="361" w:lineRule="exact"/>
        <w:rPr>
          <w:rFonts w:ascii="Times New Roman" w:eastAsia="Times New Roman" w:hAnsi="Times New Roman"/>
          <w:sz w:val="24"/>
        </w:rPr>
      </w:pPr>
    </w:p>
    <w:p w:rsidR="007902EE" w:rsidRDefault="00C709F5">
      <w:pPr>
        <w:spacing w:line="0" w:lineRule="atLeast"/>
        <w:ind w:left="1100"/>
        <w:rPr>
          <w:rFonts w:ascii="Tahoma" w:eastAsia="Tahoma" w:hAnsi="Tahoma"/>
          <w:b/>
        </w:rPr>
      </w:pPr>
      <w:r>
        <w:rPr>
          <w:rFonts w:ascii="Tahoma" w:eastAsia="Tahoma" w:hAnsi="Tahoma"/>
          <w:b/>
        </w:rPr>
        <w:t>Admission :</w:t>
      </w:r>
    </w:p>
    <w:p w:rsidR="007902EE" w:rsidRDefault="007902EE">
      <w:pPr>
        <w:spacing w:line="287" w:lineRule="exact"/>
        <w:rPr>
          <w:rFonts w:ascii="Times New Roman" w:eastAsia="Times New Roman" w:hAnsi="Times New Roman"/>
          <w:sz w:val="24"/>
        </w:rPr>
      </w:pPr>
    </w:p>
    <w:p w:rsidR="007902EE" w:rsidRDefault="00C709F5">
      <w:pPr>
        <w:spacing w:line="0" w:lineRule="atLeast"/>
        <w:ind w:left="440"/>
        <w:rPr>
          <w:rFonts w:ascii="Tahoma" w:eastAsia="Tahoma" w:hAnsi="Tahoma"/>
        </w:rPr>
      </w:pPr>
      <w:r>
        <w:rPr>
          <w:rFonts w:ascii="Tahoma" w:eastAsia="Tahoma" w:hAnsi="Tahoma"/>
        </w:rPr>
        <w:t>L'admission vaut pour une année universitaire</w:t>
      </w:r>
    </w:p>
    <w:p w:rsidR="007902EE" w:rsidRDefault="007902EE">
      <w:pPr>
        <w:spacing w:line="36" w:lineRule="exact"/>
        <w:rPr>
          <w:rFonts w:ascii="Times New Roman" w:eastAsia="Times New Roman" w:hAnsi="Times New Roman"/>
          <w:sz w:val="24"/>
        </w:rPr>
      </w:pPr>
    </w:p>
    <w:p w:rsidR="007902EE" w:rsidRDefault="00C709F5">
      <w:pPr>
        <w:numPr>
          <w:ilvl w:val="0"/>
          <w:numId w:val="1"/>
        </w:numPr>
        <w:tabs>
          <w:tab w:val="left" w:pos="580"/>
        </w:tabs>
        <w:spacing w:line="0" w:lineRule="atLeast"/>
        <w:ind w:left="580" w:hanging="135"/>
        <w:rPr>
          <w:rFonts w:ascii="Tahoma" w:eastAsia="Tahoma" w:hAnsi="Tahoma"/>
        </w:rPr>
      </w:pPr>
      <w:r>
        <w:rPr>
          <w:rFonts w:ascii="Tahoma" w:eastAsia="Tahoma" w:hAnsi="Tahoma"/>
        </w:rPr>
        <w:t>du 01 septembre au 30 juin.</w:t>
      </w:r>
    </w:p>
    <w:p w:rsidR="007902EE" w:rsidRDefault="00C709F5">
      <w:pPr>
        <w:numPr>
          <w:ilvl w:val="0"/>
          <w:numId w:val="1"/>
        </w:numPr>
        <w:tabs>
          <w:tab w:val="left" w:pos="580"/>
        </w:tabs>
        <w:spacing w:line="0" w:lineRule="atLeast"/>
        <w:ind w:left="580" w:hanging="135"/>
        <w:rPr>
          <w:rFonts w:ascii="Tahoma" w:eastAsia="Tahoma" w:hAnsi="Tahoma"/>
        </w:rPr>
      </w:pPr>
      <w:r>
        <w:rPr>
          <w:rFonts w:ascii="Tahoma" w:eastAsia="Tahoma" w:hAnsi="Tahoma"/>
        </w:rPr>
        <w:t>La résiliation ne peut s'opérer</w:t>
      </w:r>
      <w:r w:rsidR="00327CE3">
        <w:rPr>
          <w:rFonts w:ascii="Tahoma" w:eastAsia="Tahoma" w:hAnsi="Tahoma"/>
        </w:rPr>
        <w:t xml:space="preserve"> qu’en cas de substitution soumise à l’approbation de l’administration</w:t>
      </w:r>
      <w:r>
        <w:rPr>
          <w:rFonts w:ascii="Tahoma" w:eastAsia="Tahoma" w:hAnsi="Tahoma"/>
        </w:rPr>
        <w:t>.</w:t>
      </w:r>
    </w:p>
    <w:p w:rsidR="007902EE" w:rsidRDefault="007902EE">
      <w:pPr>
        <w:spacing w:line="291" w:lineRule="exact"/>
        <w:rPr>
          <w:rFonts w:ascii="Times New Roman" w:eastAsia="Times New Roman" w:hAnsi="Times New Roman"/>
          <w:sz w:val="24"/>
        </w:rPr>
      </w:pPr>
    </w:p>
    <w:p w:rsidR="007902EE" w:rsidRDefault="00C709F5">
      <w:pPr>
        <w:spacing w:line="0" w:lineRule="atLeast"/>
        <w:ind w:left="440"/>
        <w:rPr>
          <w:rFonts w:ascii="Tahoma" w:eastAsia="Tahoma" w:hAnsi="Tahoma"/>
        </w:rPr>
      </w:pPr>
      <w:r>
        <w:rPr>
          <w:rFonts w:ascii="Tahoma" w:eastAsia="Tahoma" w:hAnsi="Tahoma"/>
        </w:rPr>
        <w:t xml:space="preserve">Caution : une caution </w:t>
      </w:r>
      <w:r>
        <w:rPr>
          <w:rFonts w:ascii="Tahoma" w:eastAsia="Tahoma" w:hAnsi="Tahoma"/>
          <w:b/>
        </w:rPr>
        <w:t>de 2</w:t>
      </w:r>
      <w:r w:rsidR="00327CE3">
        <w:rPr>
          <w:rFonts w:ascii="Tahoma" w:eastAsia="Tahoma" w:hAnsi="Tahoma"/>
          <w:b/>
        </w:rPr>
        <w:t>20</w:t>
      </w:r>
      <w:r>
        <w:rPr>
          <w:rFonts w:ascii="Tahoma" w:eastAsia="Tahoma" w:hAnsi="Tahoma"/>
          <w:b/>
        </w:rPr>
        <w:t xml:space="preserve"> DT</w:t>
      </w:r>
      <w:r>
        <w:rPr>
          <w:rFonts w:ascii="Tahoma" w:eastAsia="Tahoma" w:hAnsi="Tahoma"/>
        </w:rPr>
        <w:t xml:space="preserve"> est exigée lors de l'entrée à l'internat.</w:t>
      </w:r>
    </w:p>
    <w:p w:rsidR="007902EE" w:rsidRDefault="007902EE">
      <w:pPr>
        <w:spacing w:line="297" w:lineRule="exact"/>
        <w:rPr>
          <w:rFonts w:ascii="Times New Roman" w:eastAsia="Times New Roman" w:hAnsi="Times New Roman"/>
          <w:sz w:val="24"/>
        </w:rPr>
      </w:pPr>
    </w:p>
    <w:p w:rsidR="007902EE" w:rsidRDefault="00C709F5">
      <w:pPr>
        <w:spacing w:line="0" w:lineRule="atLeast"/>
        <w:ind w:left="1160"/>
        <w:rPr>
          <w:rFonts w:ascii="Tahoma" w:eastAsia="Tahoma" w:hAnsi="Tahoma"/>
          <w:b/>
        </w:rPr>
      </w:pPr>
      <w:r>
        <w:rPr>
          <w:rFonts w:ascii="Tahoma" w:eastAsia="Tahoma" w:hAnsi="Tahoma"/>
          <w:b/>
        </w:rPr>
        <w:t>Horaires d'ouverture et de fermeture</w:t>
      </w:r>
    </w:p>
    <w:p w:rsidR="007902EE" w:rsidRDefault="007902EE">
      <w:pPr>
        <w:spacing w:line="200" w:lineRule="exact"/>
        <w:rPr>
          <w:rFonts w:ascii="Times New Roman" w:eastAsia="Times New Roman" w:hAnsi="Times New Roman"/>
          <w:sz w:val="24"/>
        </w:rPr>
      </w:pPr>
    </w:p>
    <w:p w:rsidR="007902EE" w:rsidRDefault="007902EE">
      <w:pPr>
        <w:spacing w:line="312" w:lineRule="exact"/>
        <w:rPr>
          <w:rFonts w:ascii="Times New Roman" w:eastAsia="Times New Roman" w:hAnsi="Times New Roman"/>
          <w:sz w:val="24"/>
        </w:rPr>
      </w:pPr>
    </w:p>
    <w:p w:rsidR="007902EE" w:rsidRDefault="00C709F5">
      <w:pPr>
        <w:spacing w:line="0" w:lineRule="atLeast"/>
        <w:ind w:left="440"/>
        <w:rPr>
          <w:rFonts w:ascii="Tahoma" w:eastAsia="Tahoma" w:hAnsi="Tahoma"/>
        </w:rPr>
      </w:pPr>
      <w:r>
        <w:rPr>
          <w:rFonts w:ascii="Tahoma" w:eastAsia="Tahoma" w:hAnsi="Tahoma"/>
        </w:rPr>
        <w:t>L'accès à la résidence n'est autorisé qu'aux élèves résidents.</w:t>
      </w:r>
    </w:p>
    <w:p w:rsidR="007902EE" w:rsidRDefault="007902EE">
      <w:pPr>
        <w:spacing w:line="181" w:lineRule="exact"/>
        <w:rPr>
          <w:rFonts w:ascii="Times New Roman" w:eastAsia="Times New Roman" w:hAnsi="Times New Roman"/>
          <w:sz w:val="24"/>
        </w:rPr>
      </w:pPr>
    </w:p>
    <w:p w:rsidR="007902EE" w:rsidRDefault="00C709F5">
      <w:pPr>
        <w:spacing w:line="239" w:lineRule="auto"/>
        <w:ind w:left="440" w:right="660"/>
        <w:jc w:val="both"/>
        <w:rPr>
          <w:rFonts w:ascii="Tahoma" w:eastAsia="Tahoma" w:hAnsi="Tahoma"/>
        </w:rPr>
      </w:pPr>
      <w:r>
        <w:rPr>
          <w:rFonts w:ascii="Tahoma" w:eastAsia="Tahoma" w:hAnsi="Tahoma"/>
        </w:rPr>
        <w:t>Les parents souhaitant rendre visite à leurs enfants sont les bienvenus. Toutefois, ils doivent leur donner un rendez-vous précis à l'accueil, en dehors des heures scolaires au bureau de l'administration de la résidence.</w:t>
      </w:r>
    </w:p>
    <w:p w:rsidR="007902EE" w:rsidRDefault="007902EE">
      <w:pPr>
        <w:spacing w:line="114" w:lineRule="exact"/>
        <w:rPr>
          <w:rFonts w:ascii="Times New Roman" w:eastAsia="Times New Roman" w:hAnsi="Times New Roman"/>
          <w:sz w:val="24"/>
        </w:rPr>
      </w:pPr>
    </w:p>
    <w:p w:rsidR="007902EE" w:rsidRDefault="00C709F5">
      <w:pPr>
        <w:spacing w:line="0" w:lineRule="atLeast"/>
        <w:ind w:left="1460"/>
        <w:rPr>
          <w:rFonts w:ascii="Tahoma" w:eastAsia="Tahoma" w:hAnsi="Tahoma"/>
          <w:b/>
        </w:rPr>
      </w:pPr>
      <w:r>
        <w:rPr>
          <w:rFonts w:ascii="Tahoma" w:eastAsia="Tahoma" w:hAnsi="Tahoma"/>
          <w:b/>
        </w:rPr>
        <w:t>Horaires :</w:t>
      </w:r>
    </w:p>
    <w:p w:rsidR="007902EE" w:rsidRDefault="007902EE">
      <w:pPr>
        <w:spacing w:line="210" w:lineRule="exact"/>
        <w:rPr>
          <w:rFonts w:ascii="Times New Roman" w:eastAsia="Times New Roman" w:hAnsi="Times New Roman"/>
          <w:sz w:val="24"/>
        </w:rPr>
      </w:pPr>
    </w:p>
    <w:p w:rsidR="007902EE" w:rsidRDefault="00C709F5">
      <w:pPr>
        <w:spacing w:line="0" w:lineRule="atLeast"/>
        <w:ind w:left="440"/>
        <w:rPr>
          <w:rFonts w:ascii="Tahoma" w:eastAsia="Tahoma" w:hAnsi="Tahoma"/>
          <w:b/>
          <w:sz w:val="19"/>
        </w:rPr>
      </w:pPr>
      <w:r>
        <w:rPr>
          <w:rFonts w:ascii="Tahoma" w:eastAsia="Tahoma" w:hAnsi="Tahoma"/>
          <w:b/>
          <w:sz w:val="19"/>
        </w:rPr>
        <w:t>8H008H00-12H00: Entretien de la résidence ; quel que soit leur emploi du temps, les résidents</w:t>
      </w:r>
    </w:p>
    <w:p w:rsidR="007902EE" w:rsidRDefault="007902EE">
      <w:pPr>
        <w:spacing w:line="10" w:lineRule="exact"/>
        <w:rPr>
          <w:rFonts w:ascii="Times New Roman" w:eastAsia="Times New Roman" w:hAnsi="Times New Roman"/>
          <w:sz w:val="24"/>
        </w:rPr>
      </w:pPr>
    </w:p>
    <w:p w:rsidR="007902EE" w:rsidRDefault="00C709F5">
      <w:pPr>
        <w:spacing w:line="0" w:lineRule="atLeast"/>
        <w:ind w:left="380"/>
        <w:rPr>
          <w:rFonts w:ascii="Arial" w:eastAsia="Arial" w:hAnsi="Arial"/>
          <w:b/>
          <w:i/>
          <w:sz w:val="21"/>
        </w:rPr>
      </w:pPr>
      <w:proofErr w:type="gramStart"/>
      <w:r>
        <w:rPr>
          <w:rFonts w:ascii="Arial" w:eastAsia="Arial" w:hAnsi="Arial"/>
          <w:b/>
          <w:i/>
          <w:sz w:val="21"/>
        </w:rPr>
        <w:t>doivent</w:t>
      </w:r>
      <w:proofErr w:type="gramEnd"/>
      <w:r>
        <w:rPr>
          <w:rFonts w:ascii="Arial" w:eastAsia="Arial" w:hAnsi="Arial"/>
          <w:b/>
          <w:i/>
          <w:sz w:val="21"/>
        </w:rPr>
        <w:t xml:space="preserve"> avoir libéré leurs chambres au plus tard à 7h50. (08h45 pour les élèves d'Esprit).</w:t>
      </w:r>
    </w:p>
    <w:p w:rsidR="007902EE" w:rsidRDefault="00C709F5">
      <w:pPr>
        <w:spacing w:line="243" w:lineRule="auto"/>
        <w:ind w:left="380" w:right="320"/>
        <w:rPr>
          <w:rFonts w:ascii="Tahoma" w:eastAsia="Tahoma" w:hAnsi="Tahoma"/>
        </w:rPr>
      </w:pPr>
      <w:r>
        <w:rPr>
          <w:rFonts w:ascii="Tahoma" w:eastAsia="Tahoma" w:hAnsi="Tahoma"/>
          <w:b/>
        </w:rPr>
        <w:t xml:space="preserve">12H30-13H25 : les internes peuvent accéder à la salle de pause et de divertissement à la buvette ou </w:t>
      </w:r>
      <w:r>
        <w:rPr>
          <w:rFonts w:ascii="Tahoma" w:eastAsia="Tahoma" w:hAnsi="Tahoma"/>
        </w:rPr>
        <w:t>regagner leurs chambres et les quitter à 13h25 (13h45 pour les élèves d'Esprit).</w:t>
      </w:r>
    </w:p>
    <w:p w:rsidR="007902EE" w:rsidRDefault="007902EE">
      <w:pPr>
        <w:spacing w:line="33" w:lineRule="exact"/>
        <w:rPr>
          <w:rFonts w:ascii="Times New Roman" w:eastAsia="Times New Roman" w:hAnsi="Times New Roman"/>
          <w:sz w:val="24"/>
        </w:rPr>
      </w:pPr>
    </w:p>
    <w:p w:rsidR="007902EE" w:rsidRDefault="00C709F5">
      <w:pPr>
        <w:spacing w:line="0" w:lineRule="atLeast"/>
        <w:ind w:left="440"/>
        <w:rPr>
          <w:rFonts w:ascii="Tahoma" w:eastAsia="Tahoma" w:hAnsi="Tahoma"/>
        </w:rPr>
      </w:pPr>
      <w:r>
        <w:rPr>
          <w:rFonts w:ascii="Tahoma" w:eastAsia="Tahoma" w:hAnsi="Tahoma"/>
        </w:rPr>
        <w:t>Etude obligatoire en salle d'études en l'absence de cours ou de colle (pour les taupins)</w:t>
      </w:r>
    </w:p>
    <w:p w:rsidR="007902EE" w:rsidRDefault="00C709F5">
      <w:pPr>
        <w:spacing w:line="200" w:lineRule="auto"/>
        <w:ind w:left="440"/>
        <w:rPr>
          <w:rFonts w:ascii="Tahoma" w:eastAsia="Tahoma" w:hAnsi="Tahoma"/>
        </w:rPr>
      </w:pPr>
      <w:r>
        <w:rPr>
          <w:rFonts w:ascii="Tahoma" w:eastAsia="Tahoma" w:hAnsi="Tahoma"/>
        </w:rPr>
        <w:t>Accès au restaurant aux heures des repas</w:t>
      </w:r>
    </w:p>
    <w:p w:rsidR="007902EE" w:rsidRDefault="00C709F5">
      <w:pPr>
        <w:spacing w:line="234" w:lineRule="auto"/>
        <w:ind w:left="440" w:right="180" w:firstLine="505"/>
        <w:rPr>
          <w:rFonts w:ascii="Tahoma" w:eastAsia="Tahoma" w:hAnsi="Tahoma"/>
        </w:rPr>
      </w:pPr>
      <w:r>
        <w:rPr>
          <w:rFonts w:ascii="Tahoma" w:eastAsia="Tahoma" w:hAnsi="Tahoma"/>
        </w:rPr>
        <w:t>Le restaurant est fermé durant le week-end : il est prévu un repas froid pour samedi midi pour ceux qui bénéficient de la pension complète.</w:t>
      </w:r>
    </w:p>
    <w:p w:rsidR="007902EE" w:rsidRDefault="007902EE">
      <w:pPr>
        <w:spacing w:line="37" w:lineRule="exact"/>
        <w:rPr>
          <w:rFonts w:ascii="Times New Roman" w:eastAsia="Times New Roman" w:hAnsi="Times New Roman"/>
          <w:sz w:val="24"/>
        </w:rPr>
      </w:pPr>
    </w:p>
    <w:p w:rsidR="007902EE" w:rsidRDefault="00C709F5">
      <w:pPr>
        <w:spacing w:line="0" w:lineRule="atLeast"/>
        <w:ind w:left="440"/>
        <w:rPr>
          <w:rFonts w:ascii="Tahoma" w:eastAsia="Tahoma" w:hAnsi="Tahoma"/>
          <w:b/>
        </w:rPr>
      </w:pPr>
      <w:r>
        <w:rPr>
          <w:rFonts w:ascii="Tahoma" w:eastAsia="Tahoma" w:hAnsi="Tahoma"/>
          <w:b/>
        </w:rPr>
        <w:t>20H45 - 23H : Travail personnel dans les chambres.</w:t>
      </w:r>
    </w:p>
    <w:p w:rsidR="007902EE" w:rsidRDefault="00C709F5">
      <w:pPr>
        <w:spacing w:line="0" w:lineRule="atLeast"/>
        <w:rPr>
          <w:rFonts w:ascii="Tahoma" w:eastAsia="Tahoma" w:hAnsi="Tahoma"/>
          <w:b/>
          <w:sz w:val="17"/>
        </w:rPr>
      </w:pPr>
      <w:r>
        <w:rPr>
          <w:rFonts w:ascii="Tahoma" w:eastAsia="Tahoma" w:hAnsi="Tahoma"/>
          <w:b/>
          <w:sz w:val="17"/>
        </w:rPr>
        <w:t>Des salles pour le travail en groupe peuvent être mises à la disposition des élèves des classes préparatoires.</w:t>
      </w:r>
    </w:p>
    <w:p w:rsidR="007902EE" w:rsidRDefault="007902EE">
      <w:pPr>
        <w:spacing w:line="256" w:lineRule="exact"/>
        <w:rPr>
          <w:rFonts w:ascii="Times New Roman" w:eastAsia="Times New Roman" w:hAnsi="Times New Roman"/>
          <w:sz w:val="24"/>
        </w:rPr>
      </w:pPr>
    </w:p>
    <w:p w:rsidR="007902EE" w:rsidRDefault="00C709F5">
      <w:pPr>
        <w:spacing w:line="238" w:lineRule="auto"/>
        <w:ind w:left="20" w:right="1100" w:firstLine="72"/>
        <w:rPr>
          <w:rFonts w:ascii="Tahoma" w:eastAsia="Tahoma" w:hAnsi="Tahoma"/>
        </w:rPr>
      </w:pPr>
      <w:r>
        <w:rPr>
          <w:rFonts w:ascii="Tahoma" w:eastAsia="Tahoma" w:hAnsi="Tahoma"/>
        </w:rPr>
        <w:t>En période de concours, la résidence est ouverte durant les week-end et jours fériés pour les élèves de Math Spé.</w:t>
      </w:r>
    </w:p>
    <w:p w:rsidR="007902EE" w:rsidRDefault="007902EE">
      <w:pPr>
        <w:spacing w:line="1" w:lineRule="exact"/>
        <w:rPr>
          <w:rFonts w:ascii="Times New Roman" w:eastAsia="Times New Roman" w:hAnsi="Times New Roman"/>
          <w:sz w:val="24"/>
        </w:rPr>
      </w:pPr>
    </w:p>
    <w:p w:rsidR="007902EE" w:rsidRDefault="00C709F5">
      <w:pPr>
        <w:spacing w:line="0" w:lineRule="atLeast"/>
        <w:ind w:left="440" w:right="300"/>
        <w:rPr>
          <w:rFonts w:ascii="Tahoma" w:eastAsia="Tahoma" w:hAnsi="Tahoma"/>
        </w:rPr>
      </w:pPr>
      <w:r>
        <w:rPr>
          <w:rFonts w:ascii="Tahoma" w:eastAsia="Tahoma" w:hAnsi="Tahoma"/>
        </w:rPr>
        <w:t>L'abonnement au restaurant est payable en deux tranches pour ceux qui optent pour la pension complète ou la demi-pension et s'engagent pour l'année universitaire.</w:t>
      </w:r>
    </w:p>
    <w:p w:rsidR="007902EE" w:rsidRDefault="007902EE">
      <w:pPr>
        <w:spacing w:line="2" w:lineRule="exact"/>
        <w:rPr>
          <w:rFonts w:ascii="Times New Roman" w:eastAsia="Times New Roman" w:hAnsi="Times New Roman"/>
          <w:sz w:val="24"/>
        </w:rPr>
      </w:pPr>
    </w:p>
    <w:p w:rsidR="007902EE" w:rsidRDefault="00C709F5">
      <w:pPr>
        <w:spacing w:line="239" w:lineRule="auto"/>
        <w:ind w:left="440" w:right="320"/>
        <w:rPr>
          <w:rFonts w:ascii="Tahoma" w:eastAsia="Tahoma" w:hAnsi="Tahoma"/>
        </w:rPr>
      </w:pPr>
      <w:r>
        <w:rPr>
          <w:rFonts w:ascii="Tahoma" w:eastAsia="Tahoma" w:hAnsi="Tahoma"/>
        </w:rPr>
        <w:t xml:space="preserve">Ceux qui optent pour le paiement par mois ils doivent s'acquitter mensuellement et d'avance du montant prévu (voir grille </w:t>
      </w:r>
      <w:proofErr w:type="gramStart"/>
      <w:r>
        <w:rPr>
          <w:rFonts w:ascii="Tahoma" w:eastAsia="Tahoma" w:hAnsi="Tahoma"/>
        </w:rPr>
        <w:t>tarifaire )</w:t>
      </w:r>
      <w:proofErr w:type="gramEnd"/>
      <w:r>
        <w:rPr>
          <w:rFonts w:ascii="Tahoma" w:eastAsia="Tahoma" w:hAnsi="Tahoma"/>
        </w:rPr>
        <w:t>.</w:t>
      </w:r>
    </w:p>
    <w:p w:rsidR="007902EE" w:rsidRDefault="007902EE">
      <w:pPr>
        <w:spacing w:line="239" w:lineRule="auto"/>
        <w:ind w:left="440" w:right="320"/>
        <w:rPr>
          <w:rFonts w:ascii="Tahoma" w:eastAsia="Tahoma" w:hAnsi="Tahoma"/>
        </w:rPr>
        <w:sectPr w:rsidR="007902EE">
          <w:pgSz w:w="11920" w:h="16853"/>
          <w:pgMar w:top="1440" w:right="1118" w:bottom="1440" w:left="1120" w:header="0" w:footer="0" w:gutter="0"/>
          <w:cols w:space="0" w:equalWidth="0">
            <w:col w:w="9680"/>
          </w:cols>
          <w:docGrid w:linePitch="360"/>
        </w:sectPr>
      </w:pPr>
    </w:p>
    <w:p w:rsidR="007902EE" w:rsidRDefault="007902EE">
      <w:pPr>
        <w:spacing w:line="39" w:lineRule="exact"/>
        <w:rPr>
          <w:rFonts w:ascii="Times New Roman" w:eastAsia="Times New Roman" w:hAnsi="Times New Roman"/>
        </w:rPr>
      </w:pPr>
      <w:bookmarkStart w:id="1" w:name="page2"/>
      <w:bookmarkEnd w:id="1"/>
    </w:p>
    <w:p w:rsidR="007902EE" w:rsidRDefault="00C709F5">
      <w:pPr>
        <w:spacing w:line="0" w:lineRule="atLeast"/>
        <w:rPr>
          <w:rFonts w:ascii="Tahoma" w:eastAsia="Tahoma" w:hAnsi="Tahoma"/>
          <w:b/>
        </w:rPr>
      </w:pPr>
      <w:r>
        <w:rPr>
          <w:rFonts w:ascii="Tahoma" w:eastAsia="Tahoma" w:hAnsi="Tahoma"/>
          <w:b/>
        </w:rPr>
        <w:t>III- Vie à l'internat :</w:t>
      </w:r>
    </w:p>
    <w:p w:rsidR="007902EE" w:rsidRDefault="007902EE">
      <w:pPr>
        <w:spacing w:line="287" w:lineRule="exact"/>
        <w:rPr>
          <w:rFonts w:ascii="Times New Roman" w:eastAsia="Times New Roman" w:hAnsi="Times New Roman"/>
        </w:rPr>
      </w:pPr>
    </w:p>
    <w:p w:rsidR="007902EE" w:rsidRDefault="00C709F5">
      <w:pPr>
        <w:spacing w:line="0" w:lineRule="atLeast"/>
        <w:ind w:left="1160"/>
        <w:rPr>
          <w:rFonts w:ascii="Tahoma" w:eastAsia="Tahoma" w:hAnsi="Tahoma"/>
          <w:b/>
        </w:rPr>
      </w:pPr>
      <w:r>
        <w:rPr>
          <w:rFonts w:ascii="Tahoma" w:eastAsia="Tahoma" w:hAnsi="Tahoma"/>
          <w:b/>
        </w:rPr>
        <w:t>1- Les chambres :</w:t>
      </w:r>
    </w:p>
    <w:p w:rsidR="007902EE" w:rsidRDefault="007902EE">
      <w:pPr>
        <w:spacing w:line="200" w:lineRule="exact"/>
        <w:rPr>
          <w:rFonts w:ascii="Times New Roman" w:eastAsia="Times New Roman" w:hAnsi="Times New Roman"/>
        </w:rPr>
      </w:pPr>
    </w:p>
    <w:p w:rsidR="007902EE" w:rsidRDefault="007902EE">
      <w:pPr>
        <w:spacing w:line="321" w:lineRule="exact"/>
        <w:rPr>
          <w:rFonts w:ascii="Times New Roman" w:eastAsia="Times New Roman" w:hAnsi="Times New Roman"/>
        </w:rPr>
      </w:pPr>
    </w:p>
    <w:p w:rsidR="007902EE" w:rsidRDefault="00C709F5">
      <w:pPr>
        <w:numPr>
          <w:ilvl w:val="0"/>
          <w:numId w:val="2"/>
        </w:numPr>
        <w:tabs>
          <w:tab w:val="left" w:pos="480"/>
        </w:tabs>
        <w:spacing w:line="0" w:lineRule="atLeast"/>
        <w:ind w:left="480" w:hanging="123"/>
        <w:rPr>
          <w:rFonts w:ascii="Tahoma" w:eastAsia="Tahoma" w:hAnsi="Tahoma"/>
        </w:rPr>
      </w:pPr>
      <w:r>
        <w:rPr>
          <w:rFonts w:ascii="Tahoma" w:eastAsia="Tahoma" w:hAnsi="Tahoma"/>
        </w:rPr>
        <w:t>Chaque élève est affecté à une chambre qu'il partagera avec un autre résident.</w:t>
      </w:r>
    </w:p>
    <w:p w:rsidR="007902EE" w:rsidRDefault="00C709F5">
      <w:pPr>
        <w:numPr>
          <w:ilvl w:val="0"/>
          <w:numId w:val="2"/>
        </w:numPr>
        <w:tabs>
          <w:tab w:val="left" w:pos="480"/>
        </w:tabs>
        <w:spacing w:line="0" w:lineRule="atLeast"/>
        <w:ind w:left="480" w:hanging="123"/>
        <w:rPr>
          <w:rFonts w:ascii="Tahoma" w:eastAsia="Tahoma" w:hAnsi="Tahoma"/>
        </w:rPr>
      </w:pPr>
      <w:r>
        <w:rPr>
          <w:rFonts w:ascii="Tahoma" w:eastAsia="Tahoma" w:hAnsi="Tahoma"/>
        </w:rPr>
        <w:t>Les chambres sont réservées au travail personnel et au repos des résidents.</w:t>
      </w:r>
    </w:p>
    <w:p w:rsidR="007902EE" w:rsidRDefault="007902EE">
      <w:pPr>
        <w:spacing w:line="35" w:lineRule="exact"/>
        <w:rPr>
          <w:rFonts w:ascii="Tahoma" w:eastAsia="Tahoma" w:hAnsi="Tahoma"/>
        </w:rPr>
      </w:pPr>
    </w:p>
    <w:p w:rsidR="007902EE" w:rsidRDefault="00C709F5">
      <w:pPr>
        <w:numPr>
          <w:ilvl w:val="0"/>
          <w:numId w:val="2"/>
        </w:numPr>
        <w:tabs>
          <w:tab w:val="left" w:pos="480"/>
        </w:tabs>
        <w:spacing w:line="0" w:lineRule="atLeast"/>
        <w:ind w:left="480" w:hanging="118"/>
        <w:rPr>
          <w:rFonts w:ascii="Tahoma" w:eastAsia="Tahoma" w:hAnsi="Tahoma"/>
        </w:rPr>
      </w:pPr>
      <w:r>
        <w:rPr>
          <w:rFonts w:ascii="Tahoma" w:eastAsia="Tahoma" w:hAnsi="Tahoma"/>
        </w:rPr>
        <w:t>Elles ne sont pas un lieu de réunion ou de divertissement.</w:t>
      </w:r>
    </w:p>
    <w:p w:rsidR="007902EE" w:rsidRDefault="00C709F5">
      <w:pPr>
        <w:numPr>
          <w:ilvl w:val="0"/>
          <w:numId w:val="2"/>
        </w:numPr>
        <w:tabs>
          <w:tab w:val="left" w:pos="480"/>
        </w:tabs>
        <w:spacing w:line="0" w:lineRule="atLeast"/>
        <w:ind w:left="480" w:hanging="118"/>
        <w:rPr>
          <w:rFonts w:ascii="Tahoma" w:eastAsia="Tahoma" w:hAnsi="Tahoma"/>
        </w:rPr>
      </w:pPr>
      <w:r>
        <w:rPr>
          <w:rFonts w:ascii="Tahoma" w:eastAsia="Tahoma" w:hAnsi="Tahoma"/>
        </w:rPr>
        <w:t>Chaque interne doit respecter la tranquillité du lieu et son état de propreté.</w:t>
      </w:r>
    </w:p>
    <w:p w:rsidR="007902EE" w:rsidRDefault="007902EE">
      <w:pPr>
        <w:spacing w:line="200" w:lineRule="exact"/>
        <w:rPr>
          <w:rFonts w:ascii="Times New Roman" w:eastAsia="Times New Roman" w:hAnsi="Times New Roman"/>
        </w:rPr>
      </w:pPr>
    </w:p>
    <w:p w:rsidR="007902EE" w:rsidRDefault="007902EE">
      <w:pPr>
        <w:spacing w:line="346" w:lineRule="exact"/>
        <w:rPr>
          <w:rFonts w:ascii="Times New Roman" w:eastAsia="Times New Roman" w:hAnsi="Times New Roman"/>
        </w:rPr>
      </w:pPr>
    </w:p>
    <w:p w:rsidR="007902EE" w:rsidRDefault="00C709F5">
      <w:pPr>
        <w:spacing w:line="0" w:lineRule="atLeast"/>
        <w:ind w:left="1160"/>
        <w:rPr>
          <w:rFonts w:ascii="Tahoma" w:eastAsia="Tahoma" w:hAnsi="Tahoma"/>
          <w:b/>
        </w:rPr>
      </w:pPr>
      <w:r>
        <w:rPr>
          <w:rFonts w:ascii="Tahoma" w:eastAsia="Tahoma" w:hAnsi="Tahoma"/>
          <w:b/>
        </w:rPr>
        <w:t>2- L'entretien des chambres :</w:t>
      </w:r>
    </w:p>
    <w:p w:rsidR="007902EE" w:rsidRDefault="007902EE">
      <w:pPr>
        <w:spacing w:line="277" w:lineRule="exact"/>
        <w:rPr>
          <w:rFonts w:ascii="Times New Roman" w:eastAsia="Times New Roman" w:hAnsi="Times New Roman"/>
        </w:rPr>
      </w:pPr>
    </w:p>
    <w:p w:rsidR="007902EE" w:rsidRDefault="00C709F5">
      <w:pPr>
        <w:spacing w:line="358" w:lineRule="auto"/>
        <w:ind w:right="1900"/>
        <w:rPr>
          <w:rFonts w:ascii="Tahoma" w:eastAsia="Tahoma" w:hAnsi="Tahoma"/>
          <w:sz w:val="16"/>
        </w:rPr>
      </w:pPr>
      <w:r>
        <w:rPr>
          <w:rFonts w:ascii="Tahoma" w:eastAsia="Tahoma" w:hAnsi="Tahoma"/>
          <w:sz w:val="16"/>
        </w:rPr>
        <w:t>Il appartient aux occupants des chambres de veiller à leur propreté. Le ménage courant des chambres est à la charge du personnel de ménage, les étudiants sont tenus de les maintenir propres et en ordre.</w:t>
      </w:r>
    </w:p>
    <w:p w:rsidR="007902EE" w:rsidRDefault="007902EE">
      <w:pPr>
        <w:spacing w:line="197" w:lineRule="exact"/>
        <w:rPr>
          <w:rFonts w:ascii="Times New Roman" w:eastAsia="Times New Roman" w:hAnsi="Times New Roman"/>
        </w:rPr>
      </w:pPr>
    </w:p>
    <w:p w:rsidR="007902EE" w:rsidRDefault="00C709F5">
      <w:pPr>
        <w:spacing w:line="0" w:lineRule="atLeast"/>
        <w:rPr>
          <w:rFonts w:ascii="Tahoma" w:eastAsia="Tahoma" w:hAnsi="Tahoma"/>
        </w:rPr>
      </w:pPr>
      <w:r>
        <w:rPr>
          <w:rFonts w:ascii="Tahoma" w:eastAsia="Tahoma" w:hAnsi="Tahoma"/>
        </w:rPr>
        <w:t>Le ménage des parties communes, des douches et des lavabos est assuré par les agents de service.</w:t>
      </w:r>
    </w:p>
    <w:p w:rsidR="007902EE" w:rsidRDefault="007902EE">
      <w:pPr>
        <w:spacing w:line="397" w:lineRule="exact"/>
        <w:rPr>
          <w:rFonts w:ascii="Times New Roman" w:eastAsia="Times New Roman" w:hAnsi="Times New Roman"/>
        </w:rPr>
      </w:pPr>
    </w:p>
    <w:p w:rsidR="007902EE" w:rsidRDefault="00C709F5">
      <w:pPr>
        <w:spacing w:line="239" w:lineRule="auto"/>
        <w:ind w:right="460"/>
        <w:rPr>
          <w:rFonts w:ascii="Tahoma" w:eastAsia="Tahoma" w:hAnsi="Tahoma"/>
          <w:b/>
        </w:rPr>
      </w:pPr>
      <w:r>
        <w:rPr>
          <w:rFonts w:ascii="Tahoma" w:eastAsia="Tahoma" w:hAnsi="Tahoma"/>
          <w:b/>
        </w:rPr>
        <w:t>Les résidents sont individuellement responsables de l'hygiène, de la propreté et du bon état de la résidence. Ils sont aussi tenus d'informer l'administration de toute défectuosité des installations.</w:t>
      </w:r>
    </w:p>
    <w:p w:rsidR="00134375" w:rsidRDefault="00134375">
      <w:pPr>
        <w:spacing w:line="239" w:lineRule="auto"/>
        <w:ind w:right="460"/>
        <w:rPr>
          <w:rFonts w:ascii="Tahoma" w:eastAsia="Tahoma" w:hAnsi="Tahoma"/>
          <w:b/>
        </w:rPr>
      </w:pPr>
      <w:r>
        <w:rPr>
          <w:rFonts w:ascii="Tahoma" w:eastAsia="Tahoma" w:hAnsi="Tahoma"/>
          <w:b/>
        </w:rPr>
        <w:t>Chaque étudiant doit veiller à préserver son matelas et restituer l</w:t>
      </w:r>
      <w:r w:rsidR="00AD4EBD">
        <w:rPr>
          <w:rFonts w:ascii="Tahoma" w:eastAsia="Tahoma" w:hAnsi="Tahoma"/>
          <w:b/>
        </w:rPr>
        <w:t xml:space="preserve">e couvre matelas tel que </w:t>
      </w:r>
      <w:proofErr w:type="gramStart"/>
      <w:r w:rsidR="00AD4EBD">
        <w:rPr>
          <w:rFonts w:ascii="Tahoma" w:eastAsia="Tahoma" w:hAnsi="Tahoma"/>
          <w:b/>
        </w:rPr>
        <w:t>reçu .</w:t>
      </w:r>
      <w:proofErr w:type="gramEnd"/>
      <w:r w:rsidR="00AD4EBD">
        <w:rPr>
          <w:rFonts w:ascii="Tahoma" w:eastAsia="Tahoma" w:hAnsi="Tahoma"/>
          <w:b/>
        </w:rPr>
        <w:t xml:space="preserve"> Il doit également se munir de deux draps housse pour protéger le matelas</w:t>
      </w:r>
    </w:p>
    <w:p w:rsidR="007902EE" w:rsidRDefault="007902EE">
      <w:pPr>
        <w:spacing w:line="200" w:lineRule="exact"/>
        <w:rPr>
          <w:rFonts w:ascii="Times New Roman" w:eastAsia="Times New Roman" w:hAnsi="Times New Roman"/>
        </w:rPr>
      </w:pPr>
    </w:p>
    <w:p w:rsidR="007902EE" w:rsidRDefault="007902EE">
      <w:pPr>
        <w:spacing w:line="270" w:lineRule="exact"/>
        <w:rPr>
          <w:rFonts w:ascii="Times New Roman" w:eastAsia="Times New Roman" w:hAnsi="Times New Roman"/>
        </w:rPr>
      </w:pPr>
    </w:p>
    <w:p w:rsidR="007902EE" w:rsidRDefault="00C709F5">
      <w:pPr>
        <w:spacing w:line="0" w:lineRule="atLeast"/>
        <w:rPr>
          <w:rFonts w:ascii="Tahoma" w:eastAsia="Tahoma" w:hAnsi="Tahoma"/>
          <w:b/>
          <w:u w:val="single"/>
        </w:rPr>
      </w:pPr>
      <w:r>
        <w:rPr>
          <w:rFonts w:ascii="Tahoma" w:eastAsia="Tahoma" w:hAnsi="Tahoma"/>
          <w:b/>
          <w:u w:val="single"/>
        </w:rPr>
        <w:t>Sécurité :</w:t>
      </w:r>
    </w:p>
    <w:p w:rsidR="007902EE" w:rsidRDefault="007902EE">
      <w:pPr>
        <w:spacing w:line="287" w:lineRule="exact"/>
        <w:rPr>
          <w:rFonts w:ascii="Times New Roman" w:eastAsia="Times New Roman" w:hAnsi="Times New Roman"/>
        </w:rPr>
      </w:pPr>
    </w:p>
    <w:p w:rsidR="007902EE" w:rsidRDefault="00C709F5">
      <w:pPr>
        <w:spacing w:line="239" w:lineRule="auto"/>
        <w:ind w:right="1580"/>
        <w:rPr>
          <w:rFonts w:ascii="Tahoma" w:eastAsia="Tahoma" w:hAnsi="Tahoma"/>
          <w:b/>
        </w:rPr>
      </w:pPr>
      <w:r>
        <w:rPr>
          <w:rFonts w:ascii="Tahoma" w:eastAsia="Tahoma" w:hAnsi="Tahoma"/>
          <w:b/>
        </w:rPr>
        <w:t>Pour des motifs d' hygiène et de sécurité, l'usage des réchauds, bouilloires électriques et de toute autre installation de branchement électrique supplémentaire est formellement interdit dans les chambres.</w:t>
      </w:r>
    </w:p>
    <w:p w:rsidR="007902EE" w:rsidRDefault="007902EE">
      <w:pPr>
        <w:spacing w:line="200" w:lineRule="exact"/>
        <w:rPr>
          <w:rFonts w:ascii="Times New Roman" w:eastAsia="Times New Roman" w:hAnsi="Times New Roman"/>
        </w:rPr>
      </w:pPr>
    </w:p>
    <w:p w:rsidR="007902EE" w:rsidRDefault="007902EE">
      <w:pPr>
        <w:spacing w:line="270" w:lineRule="exact"/>
        <w:rPr>
          <w:rFonts w:ascii="Times New Roman" w:eastAsia="Times New Roman" w:hAnsi="Times New Roman"/>
        </w:rPr>
      </w:pPr>
    </w:p>
    <w:p w:rsidR="007902EE" w:rsidRDefault="00C709F5">
      <w:pPr>
        <w:spacing w:line="264" w:lineRule="auto"/>
        <w:ind w:right="2020"/>
        <w:rPr>
          <w:rFonts w:ascii="Tahoma" w:eastAsia="Tahoma" w:hAnsi="Tahoma"/>
          <w:sz w:val="19"/>
        </w:rPr>
      </w:pPr>
      <w:r>
        <w:rPr>
          <w:rFonts w:ascii="Tahoma" w:eastAsia="Tahoma" w:hAnsi="Tahoma"/>
          <w:sz w:val="19"/>
        </w:rPr>
        <w:t>Une tisanerie comportant un four à micro-ondes et un réfrigérateur est à la disposition des Résidents. Il est interdit de faire la cuisine dans la tisanerie et dans les chambres.</w:t>
      </w:r>
    </w:p>
    <w:p w:rsidR="007902EE" w:rsidRDefault="007902EE">
      <w:pPr>
        <w:spacing w:line="374" w:lineRule="exact"/>
        <w:rPr>
          <w:rFonts w:ascii="Times New Roman" w:eastAsia="Times New Roman" w:hAnsi="Times New Roman"/>
        </w:rPr>
      </w:pPr>
    </w:p>
    <w:p w:rsidR="007902EE" w:rsidRDefault="00C709F5">
      <w:pPr>
        <w:spacing w:line="264" w:lineRule="auto"/>
        <w:ind w:right="1120"/>
        <w:rPr>
          <w:rFonts w:ascii="Tahoma" w:eastAsia="Tahoma" w:hAnsi="Tahoma"/>
          <w:sz w:val="19"/>
        </w:rPr>
      </w:pPr>
      <w:r>
        <w:rPr>
          <w:rFonts w:ascii="Tahoma" w:eastAsia="Tahoma" w:hAnsi="Tahoma"/>
          <w:sz w:val="19"/>
        </w:rPr>
        <w:t>Le responsable de la résidence et le personnel surveillant pourront effectuer des visites régulières dans les chambres afin de vérifier l'état de celles-ci et de s'assurer du respect des consignes.</w:t>
      </w:r>
    </w:p>
    <w:p w:rsidR="00327CE3" w:rsidRDefault="00327CE3">
      <w:pPr>
        <w:spacing w:line="264" w:lineRule="auto"/>
        <w:ind w:right="1120"/>
        <w:rPr>
          <w:rFonts w:ascii="Tahoma" w:eastAsia="Tahoma" w:hAnsi="Tahoma"/>
          <w:sz w:val="19"/>
        </w:rPr>
      </w:pPr>
      <w:r>
        <w:rPr>
          <w:rFonts w:ascii="Tahoma" w:eastAsia="Tahoma" w:hAnsi="Tahoma"/>
          <w:sz w:val="19"/>
        </w:rPr>
        <w:t>Tout matériel électrique est confisqué.</w:t>
      </w:r>
    </w:p>
    <w:p w:rsidR="007902EE" w:rsidRDefault="007902EE">
      <w:pPr>
        <w:spacing w:line="200" w:lineRule="exact"/>
        <w:rPr>
          <w:rFonts w:ascii="Times New Roman" w:eastAsia="Times New Roman" w:hAnsi="Times New Roman"/>
        </w:rPr>
      </w:pPr>
    </w:p>
    <w:p w:rsidR="007902EE" w:rsidRDefault="007902EE">
      <w:pPr>
        <w:spacing w:line="285" w:lineRule="exact"/>
        <w:rPr>
          <w:rFonts w:ascii="Times New Roman" w:eastAsia="Times New Roman" w:hAnsi="Times New Roman"/>
        </w:rPr>
      </w:pPr>
    </w:p>
    <w:p w:rsidR="007902EE" w:rsidRDefault="00C709F5">
      <w:pPr>
        <w:spacing w:line="239" w:lineRule="auto"/>
        <w:ind w:right="1340"/>
        <w:rPr>
          <w:rFonts w:ascii="Tahoma" w:eastAsia="Tahoma" w:hAnsi="Tahoma"/>
        </w:rPr>
      </w:pPr>
      <w:r>
        <w:rPr>
          <w:rFonts w:ascii="Tahoma" w:eastAsia="Tahoma" w:hAnsi="Tahoma"/>
        </w:rPr>
        <w:t>Les dispositifs mis en place (extincteurs, détecteurs de fumée, alarmes) ne doivent être ni manipulés ni détériorés. La sécurité de tous en dépend.</w:t>
      </w:r>
    </w:p>
    <w:p w:rsidR="007902EE" w:rsidRDefault="007902EE">
      <w:pPr>
        <w:spacing w:line="325" w:lineRule="exact"/>
        <w:rPr>
          <w:rFonts w:ascii="Times New Roman" w:eastAsia="Times New Roman" w:hAnsi="Times New Roman"/>
        </w:rPr>
      </w:pPr>
    </w:p>
    <w:p w:rsidR="007902EE" w:rsidRDefault="00C709F5">
      <w:pPr>
        <w:spacing w:line="0" w:lineRule="atLeast"/>
        <w:rPr>
          <w:rFonts w:ascii="Tahoma" w:eastAsia="Tahoma" w:hAnsi="Tahoma"/>
          <w:b/>
        </w:rPr>
      </w:pPr>
      <w:r>
        <w:rPr>
          <w:rFonts w:ascii="Tahoma" w:eastAsia="Tahoma" w:hAnsi="Tahoma"/>
          <w:b/>
        </w:rPr>
        <w:t>Il est rappelé que les résidents doivent absolument éviter d'avoir des objets de valeur</w:t>
      </w:r>
    </w:p>
    <w:p w:rsidR="007902EE" w:rsidRDefault="00C709F5">
      <w:pPr>
        <w:spacing w:line="0" w:lineRule="atLeast"/>
        <w:rPr>
          <w:rFonts w:ascii="Tahoma" w:eastAsia="Tahoma" w:hAnsi="Tahoma"/>
          <w:b/>
          <w:sz w:val="17"/>
        </w:rPr>
      </w:pPr>
      <w:r>
        <w:rPr>
          <w:rFonts w:ascii="Tahoma" w:eastAsia="Tahoma" w:hAnsi="Tahoma"/>
          <w:b/>
          <w:sz w:val="17"/>
        </w:rPr>
        <w:t>(Bijoux, argent...) dans leurs chambres. L'administration décline toute responsabilité en cas de perte ou de vol.</w:t>
      </w:r>
    </w:p>
    <w:p w:rsidR="007902EE" w:rsidRDefault="007902EE">
      <w:pPr>
        <w:spacing w:line="0" w:lineRule="atLeast"/>
        <w:rPr>
          <w:rFonts w:ascii="Tahoma" w:eastAsia="Tahoma" w:hAnsi="Tahoma"/>
          <w:b/>
          <w:sz w:val="17"/>
        </w:rPr>
        <w:sectPr w:rsidR="007902EE">
          <w:pgSz w:w="11920" w:h="16853"/>
          <w:pgMar w:top="1440" w:right="1178" w:bottom="1440" w:left="1160" w:header="0" w:footer="0" w:gutter="0"/>
          <w:cols w:space="0" w:equalWidth="0">
            <w:col w:w="9580"/>
          </w:cols>
          <w:docGrid w:linePitch="360"/>
        </w:sectPr>
      </w:pPr>
    </w:p>
    <w:p w:rsidR="007902EE" w:rsidRDefault="007902EE">
      <w:pPr>
        <w:spacing w:line="274" w:lineRule="exact"/>
        <w:rPr>
          <w:rFonts w:ascii="Times New Roman" w:eastAsia="Times New Roman" w:hAnsi="Times New Roman"/>
        </w:rPr>
      </w:pPr>
      <w:bookmarkStart w:id="2" w:name="page3"/>
      <w:bookmarkEnd w:id="2"/>
    </w:p>
    <w:p w:rsidR="007902EE" w:rsidRDefault="00C709F5">
      <w:pPr>
        <w:spacing w:line="0" w:lineRule="atLeast"/>
        <w:ind w:left="1080"/>
        <w:rPr>
          <w:rFonts w:ascii="Tahoma" w:eastAsia="Tahoma" w:hAnsi="Tahoma"/>
          <w:b/>
        </w:rPr>
      </w:pPr>
      <w:r>
        <w:rPr>
          <w:rFonts w:ascii="Tahoma" w:eastAsia="Tahoma" w:hAnsi="Tahoma"/>
          <w:b/>
        </w:rPr>
        <w:t>3- Absences :</w:t>
      </w:r>
    </w:p>
    <w:p w:rsidR="007902EE" w:rsidRDefault="007902EE">
      <w:pPr>
        <w:spacing w:line="359" w:lineRule="exact"/>
        <w:rPr>
          <w:rFonts w:ascii="Times New Roman" w:eastAsia="Times New Roman" w:hAnsi="Times New Roman"/>
        </w:rPr>
      </w:pPr>
    </w:p>
    <w:p w:rsidR="007902EE" w:rsidRDefault="00C709F5">
      <w:pPr>
        <w:spacing w:line="239" w:lineRule="auto"/>
        <w:ind w:right="920"/>
        <w:rPr>
          <w:rFonts w:ascii="Tahoma" w:eastAsia="Tahoma" w:hAnsi="Tahoma"/>
        </w:rPr>
      </w:pPr>
      <w:r>
        <w:rPr>
          <w:rFonts w:ascii="Tahoma" w:eastAsia="Tahoma" w:hAnsi="Tahoma"/>
        </w:rPr>
        <w:t xml:space="preserve">La sortie de la résidence </w:t>
      </w:r>
      <w:proofErr w:type="gramStart"/>
      <w:r>
        <w:rPr>
          <w:rFonts w:ascii="Tahoma" w:eastAsia="Tahoma" w:hAnsi="Tahoma"/>
        </w:rPr>
        <w:t>( pour</w:t>
      </w:r>
      <w:proofErr w:type="gramEnd"/>
      <w:r>
        <w:rPr>
          <w:rFonts w:ascii="Tahoma" w:eastAsia="Tahoma" w:hAnsi="Tahoma"/>
        </w:rPr>
        <w:t xml:space="preserve"> les taupins) en cours de semaine n'est autorisée qu'exceptionnellement et soumise à une demande préalablement déposée au bureau de la scolarité. Toute absence de l'internat doit être signalée par le responsable légal.</w:t>
      </w:r>
    </w:p>
    <w:p w:rsidR="007902EE" w:rsidRDefault="007902EE">
      <w:pPr>
        <w:spacing w:line="200" w:lineRule="exact"/>
        <w:rPr>
          <w:rFonts w:ascii="Times New Roman" w:eastAsia="Times New Roman" w:hAnsi="Times New Roman"/>
        </w:rPr>
      </w:pPr>
    </w:p>
    <w:p w:rsidR="007902EE" w:rsidRDefault="007902EE">
      <w:pPr>
        <w:spacing w:line="303" w:lineRule="exact"/>
        <w:rPr>
          <w:rFonts w:ascii="Times New Roman" w:eastAsia="Times New Roman" w:hAnsi="Times New Roman"/>
        </w:rPr>
      </w:pPr>
    </w:p>
    <w:p w:rsidR="007902EE" w:rsidRDefault="00C709F5">
      <w:pPr>
        <w:spacing w:line="0" w:lineRule="atLeast"/>
        <w:rPr>
          <w:rFonts w:ascii="Tahoma" w:eastAsia="Tahoma" w:hAnsi="Tahoma"/>
        </w:rPr>
      </w:pPr>
      <w:r>
        <w:rPr>
          <w:rFonts w:ascii="Tahoma" w:eastAsia="Tahoma" w:hAnsi="Tahoma"/>
        </w:rPr>
        <w:t>Tous les élèves doivent être présents dans leurs chambres de 23H00 à 7H000 du matin.</w:t>
      </w:r>
    </w:p>
    <w:p w:rsidR="007902EE" w:rsidRDefault="007902EE">
      <w:pPr>
        <w:spacing w:line="292" w:lineRule="exact"/>
        <w:rPr>
          <w:rFonts w:ascii="Times New Roman" w:eastAsia="Times New Roman" w:hAnsi="Times New Roman"/>
        </w:rPr>
      </w:pPr>
    </w:p>
    <w:p w:rsidR="007902EE" w:rsidRDefault="00C709F5">
      <w:pPr>
        <w:spacing w:line="257" w:lineRule="auto"/>
        <w:ind w:right="1560"/>
        <w:jc w:val="both"/>
        <w:rPr>
          <w:rFonts w:ascii="Tahoma" w:eastAsia="Tahoma" w:hAnsi="Tahoma"/>
          <w:sz w:val="19"/>
        </w:rPr>
      </w:pPr>
      <w:r>
        <w:rPr>
          <w:rFonts w:ascii="Tahoma" w:eastAsia="Tahoma" w:hAnsi="Tahoma"/>
          <w:sz w:val="19"/>
        </w:rPr>
        <w:t>Les parents se déclarent responsables des accidents causés ou subis par leur enfant au cours des sorties normales (en dehors des heures de cours) ou exceptionnelles autorisées par les parents et auront à garantir l'établissement contre tout recours des tiers.</w:t>
      </w:r>
    </w:p>
    <w:p w:rsidR="007902EE" w:rsidRDefault="007902EE">
      <w:pPr>
        <w:spacing w:line="200" w:lineRule="exact"/>
        <w:rPr>
          <w:rFonts w:ascii="Times New Roman" w:eastAsia="Times New Roman" w:hAnsi="Times New Roman"/>
        </w:rPr>
      </w:pPr>
    </w:p>
    <w:p w:rsidR="007902EE" w:rsidRDefault="007902EE">
      <w:pPr>
        <w:spacing w:line="292" w:lineRule="exact"/>
        <w:rPr>
          <w:rFonts w:ascii="Times New Roman" w:eastAsia="Times New Roman" w:hAnsi="Times New Roman"/>
        </w:rPr>
      </w:pPr>
    </w:p>
    <w:p w:rsidR="007902EE" w:rsidRDefault="00C709F5">
      <w:pPr>
        <w:spacing w:line="323" w:lineRule="auto"/>
        <w:ind w:right="1940"/>
        <w:rPr>
          <w:rFonts w:ascii="Tahoma" w:eastAsia="Tahoma" w:hAnsi="Tahoma"/>
          <w:b/>
          <w:sz w:val="17"/>
        </w:rPr>
      </w:pPr>
      <w:r>
        <w:rPr>
          <w:rFonts w:ascii="Tahoma" w:eastAsia="Tahoma" w:hAnsi="Tahoma"/>
          <w:b/>
          <w:sz w:val="17"/>
        </w:rPr>
        <w:t>En aucun cas, la vie scolaire ne devra être mise devant le fait accompli d'une absence. Cela pourrait entrainer l'exclusion temporaire ou même définitive de la résidence.</w:t>
      </w:r>
    </w:p>
    <w:p w:rsidR="007902EE" w:rsidRDefault="007902EE">
      <w:pPr>
        <w:spacing w:line="288" w:lineRule="exact"/>
        <w:rPr>
          <w:rFonts w:ascii="Times New Roman" w:eastAsia="Times New Roman" w:hAnsi="Times New Roman"/>
        </w:rPr>
      </w:pPr>
    </w:p>
    <w:p w:rsidR="007902EE" w:rsidRDefault="00C709F5">
      <w:pPr>
        <w:spacing w:line="0" w:lineRule="atLeast"/>
        <w:rPr>
          <w:rFonts w:ascii="Tahoma" w:eastAsia="Tahoma" w:hAnsi="Tahoma"/>
          <w:b/>
        </w:rPr>
      </w:pPr>
      <w:r>
        <w:rPr>
          <w:rFonts w:ascii="Tahoma" w:eastAsia="Tahoma" w:hAnsi="Tahoma"/>
          <w:b/>
        </w:rPr>
        <w:t>Foyer Esprit décline toute responsabilité pour tout accident ayant lieu en dehors de l'école.</w:t>
      </w:r>
    </w:p>
    <w:p w:rsidR="007902EE" w:rsidRDefault="007902EE">
      <w:pPr>
        <w:spacing w:line="287" w:lineRule="exact"/>
        <w:rPr>
          <w:rFonts w:ascii="Times New Roman" w:eastAsia="Times New Roman" w:hAnsi="Times New Roman"/>
        </w:rPr>
      </w:pPr>
    </w:p>
    <w:p w:rsidR="007902EE" w:rsidRDefault="00C709F5">
      <w:pPr>
        <w:spacing w:line="243" w:lineRule="auto"/>
        <w:rPr>
          <w:rFonts w:ascii="Tahoma" w:eastAsia="Tahoma" w:hAnsi="Tahoma"/>
          <w:b/>
        </w:rPr>
      </w:pPr>
      <w:r>
        <w:rPr>
          <w:rFonts w:ascii="Tahoma" w:eastAsia="Tahoma" w:hAnsi="Tahoma"/>
          <w:b/>
        </w:rPr>
        <w:t xml:space="preserve">Durant les week-ends, vacances, jours fériés et après les cours, les entrées et sorties se font uniquement par la porte principale </w:t>
      </w:r>
      <w:proofErr w:type="gramStart"/>
      <w:r>
        <w:rPr>
          <w:rFonts w:ascii="Tahoma" w:eastAsia="Tahoma" w:hAnsi="Tahoma"/>
          <w:b/>
        </w:rPr>
        <w:t>d' Esprit</w:t>
      </w:r>
      <w:proofErr w:type="gramEnd"/>
      <w:r>
        <w:rPr>
          <w:rFonts w:ascii="Tahoma" w:eastAsia="Tahoma" w:hAnsi="Tahoma"/>
          <w:b/>
        </w:rPr>
        <w:t>.</w:t>
      </w:r>
    </w:p>
    <w:p w:rsidR="007902EE" w:rsidRDefault="007902EE">
      <w:pPr>
        <w:spacing w:line="299" w:lineRule="exact"/>
        <w:rPr>
          <w:rFonts w:ascii="Times New Roman" w:eastAsia="Times New Roman" w:hAnsi="Times New Roman"/>
        </w:rPr>
      </w:pPr>
    </w:p>
    <w:p w:rsidR="007902EE" w:rsidRDefault="00C709F5">
      <w:pPr>
        <w:spacing w:line="0" w:lineRule="atLeast"/>
        <w:ind w:left="720"/>
        <w:rPr>
          <w:rFonts w:ascii="Tahoma" w:eastAsia="Tahoma" w:hAnsi="Tahoma"/>
          <w:b/>
        </w:rPr>
      </w:pPr>
      <w:r>
        <w:rPr>
          <w:rFonts w:ascii="Tahoma" w:eastAsia="Tahoma" w:hAnsi="Tahoma"/>
          <w:b/>
        </w:rPr>
        <w:t>4 - Santé :</w:t>
      </w:r>
    </w:p>
    <w:p w:rsidR="007902EE" w:rsidRDefault="007902EE">
      <w:pPr>
        <w:spacing w:line="282" w:lineRule="exact"/>
        <w:rPr>
          <w:rFonts w:ascii="Times New Roman" w:eastAsia="Times New Roman" w:hAnsi="Times New Roman"/>
        </w:rPr>
      </w:pPr>
    </w:p>
    <w:p w:rsidR="007902EE" w:rsidRDefault="00C709F5">
      <w:pPr>
        <w:spacing w:line="239" w:lineRule="auto"/>
        <w:ind w:left="60" w:right="1960"/>
        <w:rPr>
          <w:rFonts w:ascii="Tahoma" w:eastAsia="Tahoma" w:hAnsi="Tahoma"/>
        </w:rPr>
      </w:pPr>
      <w:r>
        <w:rPr>
          <w:rFonts w:ascii="Tahoma" w:eastAsia="Tahoma" w:hAnsi="Tahoma"/>
        </w:rPr>
        <w:t xml:space="preserve">Conformément à la loi, il est strictement interdit de fumer dans les lieux publics et donc dans les lieux ouverts ou fermés de l'enceinte de </w:t>
      </w:r>
      <w:proofErr w:type="gramStart"/>
      <w:r>
        <w:rPr>
          <w:rFonts w:ascii="Tahoma" w:eastAsia="Tahoma" w:hAnsi="Tahoma"/>
        </w:rPr>
        <w:t>le</w:t>
      </w:r>
      <w:proofErr w:type="gramEnd"/>
      <w:r>
        <w:rPr>
          <w:rFonts w:ascii="Tahoma" w:eastAsia="Tahoma" w:hAnsi="Tahoma"/>
        </w:rPr>
        <w:t xml:space="preserve"> résidence.</w:t>
      </w:r>
    </w:p>
    <w:p w:rsidR="007902EE" w:rsidRDefault="007902EE">
      <w:pPr>
        <w:spacing w:line="398" w:lineRule="exact"/>
        <w:rPr>
          <w:rFonts w:ascii="Times New Roman" w:eastAsia="Times New Roman" w:hAnsi="Times New Roman"/>
        </w:rPr>
      </w:pPr>
    </w:p>
    <w:p w:rsidR="007902EE" w:rsidRDefault="00C709F5">
      <w:pPr>
        <w:spacing w:line="239" w:lineRule="auto"/>
        <w:ind w:right="140"/>
        <w:jc w:val="both"/>
        <w:rPr>
          <w:rFonts w:ascii="Tahoma" w:eastAsia="Tahoma" w:hAnsi="Tahoma"/>
        </w:rPr>
      </w:pPr>
      <w:r>
        <w:rPr>
          <w:rFonts w:ascii="Tahoma" w:eastAsia="Tahoma" w:hAnsi="Tahoma"/>
        </w:rPr>
        <w:t>Le résident malade durant la journée (8H00 - 18H00) se rendra au bureau de l'administration où seront prises les dispositions nécessaires. En aucun cas, il ne doit rester alité dans sa chambre. Une consultation du médecin peut être prévue au besoin, et les parents pourront être</w:t>
      </w:r>
    </w:p>
    <w:p w:rsidR="007902EE" w:rsidRDefault="007902EE">
      <w:pPr>
        <w:spacing w:line="42" w:lineRule="exact"/>
        <w:rPr>
          <w:rFonts w:ascii="Times New Roman" w:eastAsia="Times New Roman" w:hAnsi="Times New Roman"/>
        </w:rPr>
      </w:pPr>
    </w:p>
    <w:p w:rsidR="007902EE" w:rsidRDefault="00C709F5">
      <w:pPr>
        <w:spacing w:line="0" w:lineRule="atLeast"/>
        <w:rPr>
          <w:rFonts w:ascii="Tahoma" w:eastAsia="Tahoma" w:hAnsi="Tahoma"/>
        </w:rPr>
      </w:pPr>
      <w:proofErr w:type="gramStart"/>
      <w:r>
        <w:rPr>
          <w:rFonts w:ascii="Tahoma" w:eastAsia="Tahoma" w:hAnsi="Tahoma"/>
        </w:rPr>
        <w:t>prévenus</w:t>
      </w:r>
      <w:proofErr w:type="gramEnd"/>
      <w:r>
        <w:rPr>
          <w:rFonts w:ascii="Tahoma" w:eastAsia="Tahoma" w:hAnsi="Tahoma"/>
        </w:rPr>
        <w:t xml:space="preserve"> pour venir le chercher.</w:t>
      </w:r>
    </w:p>
    <w:p w:rsidR="007902EE" w:rsidRDefault="007902EE">
      <w:pPr>
        <w:spacing w:line="200" w:lineRule="exact"/>
        <w:rPr>
          <w:rFonts w:ascii="Times New Roman" w:eastAsia="Times New Roman" w:hAnsi="Times New Roman"/>
        </w:rPr>
      </w:pPr>
    </w:p>
    <w:p w:rsidR="007902EE" w:rsidRDefault="007902EE">
      <w:pPr>
        <w:spacing w:line="337" w:lineRule="exact"/>
        <w:rPr>
          <w:rFonts w:ascii="Times New Roman" w:eastAsia="Times New Roman" w:hAnsi="Times New Roman"/>
        </w:rPr>
      </w:pPr>
    </w:p>
    <w:p w:rsidR="007902EE" w:rsidRDefault="00C709F5">
      <w:pPr>
        <w:spacing w:line="239" w:lineRule="auto"/>
        <w:ind w:right="1760"/>
        <w:rPr>
          <w:rFonts w:ascii="Tahoma" w:eastAsia="Tahoma" w:hAnsi="Tahoma"/>
        </w:rPr>
      </w:pPr>
      <w:r>
        <w:rPr>
          <w:rFonts w:ascii="Tahoma" w:eastAsia="Tahoma" w:hAnsi="Tahoma"/>
        </w:rPr>
        <w:t>En cas de maladie, le résident ne quitte pas l'établissement de son propre chef, le passage au Bureau du responsable est obligatoire.</w:t>
      </w:r>
    </w:p>
    <w:p w:rsidR="007902EE" w:rsidRDefault="007902EE">
      <w:pPr>
        <w:spacing w:line="398" w:lineRule="exact"/>
        <w:rPr>
          <w:rFonts w:ascii="Times New Roman" w:eastAsia="Times New Roman" w:hAnsi="Times New Roman"/>
        </w:rPr>
      </w:pPr>
    </w:p>
    <w:p w:rsidR="007902EE" w:rsidRDefault="00C709F5">
      <w:pPr>
        <w:spacing w:line="264" w:lineRule="auto"/>
        <w:ind w:right="2180"/>
        <w:rPr>
          <w:rFonts w:ascii="Tahoma" w:eastAsia="Tahoma" w:hAnsi="Tahoma"/>
          <w:sz w:val="19"/>
        </w:rPr>
      </w:pPr>
      <w:r>
        <w:rPr>
          <w:rFonts w:ascii="Tahoma" w:eastAsia="Tahoma" w:hAnsi="Tahoma"/>
          <w:sz w:val="19"/>
        </w:rPr>
        <w:t>L'administration doit être avisée de tout traitement pris par le malade. Il est interdit aux Résidents de donner un médicament quel qu'il soit à un autre résident.</w:t>
      </w:r>
    </w:p>
    <w:p w:rsidR="007902EE" w:rsidRDefault="007902EE">
      <w:pPr>
        <w:spacing w:line="269" w:lineRule="exact"/>
        <w:rPr>
          <w:rFonts w:ascii="Times New Roman" w:eastAsia="Times New Roman" w:hAnsi="Times New Roman"/>
        </w:rPr>
      </w:pPr>
    </w:p>
    <w:p w:rsidR="007902EE" w:rsidRDefault="00C709F5">
      <w:pPr>
        <w:spacing w:line="257" w:lineRule="auto"/>
        <w:ind w:right="240"/>
        <w:rPr>
          <w:rFonts w:ascii="Tahoma" w:eastAsia="Tahoma" w:hAnsi="Tahoma"/>
          <w:b/>
          <w:sz w:val="19"/>
        </w:rPr>
      </w:pPr>
      <w:r>
        <w:rPr>
          <w:rFonts w:ascii="Tahoma" w:eastAsia="Tahoma" w:hAnsi="Tahoma"/>
          <w:b/>
          <w:sz w:val="19"/>
        </w:rPr>
        <w:t xml:space="preserve">Les étudiants étant affiliés à la CNSS doivent avoir leur numéro de sécurité sociale et s'adresser aux structures hospitalières pour des soins. L'étudiant malade ou ses parents peuvent demander la visite du médecin </w:t>
      </w:r>
      <w:proofErr w:type="gramStart"/>
      <w:r>
        <w:rPr>
          <w:rFonts w:ascii="Tahoma" w:eastAsia="Tahoma" w:hAnsi="Tahoma"/>
          <w:b/>
          <w:sz w:val="19"/>
        </w:rPr>
        <w:t>conventionné ,</w:t>
      </w:r>
      <w:proofErr w:type="gramEnd"/>
      <w:r>
        <w:rPr>
          <w:rFonts w:ascii="Tahoma" w:eastAsia="Tahoma" w:hAnsi="Tahoma"/>
          <w:b/>
          <w:sz w:val="19"/>
        </w:rPr>
        <w:t xml:space="preserve"> toutefois les honoraires leur seront facturés.</w:t>
      </w:r>
    </w:p>
    <w:p w:rsidR="007902EE" w:rsidRDefault="007902EE">
      <w:pPr>
        <w:spacing w:line="22" w:lineRule="exact"/>
        <w:rPr>
          <w:rFonts w:ascii="Times New Roman" w:eastAsia="Times New Roman" w:hAnsi="Times New Roman"/>
        </w:rPr>
      </w:pPr>
    </w:p>
    <w:p w:rsidR="007902EE" w:rsidRDefault="00327CE3">
      <w:pPr>
        <w:spacing w:line="0" w:lineRule="atLeast"/>
        <w:rPr>
          <w:rFonts w:ascii="Tahoma" w:eastAsia="Tahoma" w:hAnsi="Tahoma"/>
          <w:b/>
        </w:rPr>
      </w:pPr>
      <w:r>
        <w:rPr>
          <w:rFonts w:ascii="Tahoma" w:eastAsia="Tahoma" w:hAnsi="Tahoma"/>
          <w:b/>
        </w:rPr>
        <w:t xml:space="preserve">L'administration </w:t>
      </w:r>
      <w:r w:rsidR="00C709F5">
        <w:rPr>
          <w:rFonts w:ascii="Tahoma" w:eastAsia="Tahoma" w:hAnsi="Tahoma"/>
          <w:b/>
        </w:rPr>
        <w:t xml:space="preserve"> prend en charge les cas d'urgence et les accidents</w:t>
      </w:r>
    </w:p>
    <w:p w:rsidR="007902EE" w:rsidRDefault="007902EE">
      <w:pPr>
        <w:spacing w:line="398" w:lineRule="exact"/>
        <w:rPr>
          <w:rFonts w:ascii="Times New Roman" w:eastAsia="Times New Roman" w:hAnsi="Times New Roman"/>
        </w:rPr>
      </w:pPr>
    </w:p>
    <w:p w:rsidR="007902EE" w:rsidRDefault="00C709F5">
      <w:pPr>
        <w:spacing w:line="0" w:lineRule="atLeast"/>
        <w:ind w:left="720"/>
        <w:rPr>
          <w:rFonts w:ascii="Tahoma" w:eastAsia="Tahoma" w:hAnsi="Tahoma"/>
          <w:b/>
        </w:rPr>
      </w:pPr>
      <w:r>
        <w:rPr>
          <w:rFonts w:ascii="Tahoma" w:eastAsia="Tahoma" w:hAnsi="Tahoma"/>
          <w:b/>
        </w:rPr>
        <w:t>5 - Téléphone:</w:t>
      </w:r>
    </w:p>
    <w:p w:rsidR="007902EE" w:rsidRDefault="007902EE">
      <w:pPr>
        <w:spacing w:line="287" w:lineRule="exact"/>
        <w:rPr>
          <w:rFonts w:ascii="Times New Roman" w:eastAsia="Times New Roman" w:hAnsi="Times New Roman"/>
        </w:rPr>
      </w:pPr>
    </w:p>
    <w:p w:rsidR="007902EE" w:rsidRDefault="00C709F5">
      <w:pPr>
        <w:spacing w:line="0" w:lineRule="atLeast"/>
        <w:rPr>
          <w:rFonts w:ascii="Tahoma" w:eastAsia="Tahoma" w:hAnsi="Tahoma"/>
        </w:rPr>
      </w:pPr>
      <w:r>
        <w:rPr>
          <w:rFonts w:ascii="Tahoma" w:eastAsia="Tahoma" w:hAnsi="Tahoma"/>
        </w:rPr>
        <w:t>Les familles peuvent prendre contact avec le responsable de la résidence et au N° d'urgence 98 709702</w:t>
      </w:r>
    </w:p>
    <w:p w:rsidR="007902EE" w:rsidRDefault="007902EE">
      <w:pPr>
        <w:spacing w:line="200" w:lineRule="exact"/>
        <w:rPr>
          <w:rFonts w:ascii="Times New Roman" w:eastAsia="Times New Roman" w:hAnsi="Times New Roman"/>
        </w:rPr>
      </w:pPr>
    </w:p>
    <w:p w:rsidR="007902EE" w:rsidRDefault="007902EE">
      <w:pPr>
        <w:spacing w:line="200" w:lineRule="exact"/>
        <w:rPr>
          <w:rFonts w:ascii="Times New Roman" w:eastAsia="Times New Roman" w:hAnsi="Times New Roman"/>
        </w:rPr>
      </w:pPr>
    </w:p>
    <w:p w:rsidR="007902EE" w:rsidRDefault="007902EE">
      <w:pPr>
        <w:spacing w:line="213" w:lineRule="exact"/>
        <w:rPr>
          <w:rFonts w:ascii="Times New Roman" w:eastAsia="Times New Roman" w:hAnsi="Times New Roman"/>
        </w:rPr>
      </w:pPr>
    </w:p>
    <w:p w:rsidR="007902EE" w:rsidRDefault="00C709F5">
      <w:pPr>
        <w:spacing w:line="0" w:lineRule="atLeast"/>
        <w:rPr>
          <w:rFonts w:ascii="Tahoma" w:eastAsia="Tahoma" w:hAnsi="Tahoma"/>
        </w:rPr>
      </w:pPr>
      <w:r>
        <w:rPr>
          <w:rFonts w:ascii="Tahoma" w:eastAsia="Tahoma" w:hAnsi="Tahoma"/>
        </w:rPr>
        <w:t>Le standard ne transmet pas de communications aux internes.</w:t>
      </w:r>
    </w:p>
    <w:p w:rsidR="007902EE" w:rsidRDefault="007902EE">
      <w:pPr>
        <w:spacing w:line="287" w:lineRule="exact"/>
        <w:rPr>
          <w:rFonts w:ascii="Times New Roman" w:eastAsia="Times New Roman" w:hAnsi="Times New Roman"/>
        </w:rPr>
      </w:pPr>
    </w:p>
    <w:p w:rsidR="007902EE" w:rsidRDefault="00C709F5">
      <w:pPr>
        <w:spacing w:line="0" w:lineRule="atLeast"/>
        <w:ind w:right="480"/>
        <w:rPr>
          <w:rFonts w:ascii="Tahoma" w:eastAsia="Tahoma" w:hAnsi="Tahoma"/>
        </w:rPr>
      </w:pPr>
      <w:r>
        <w:rPr>
          <w:rFonts w:ascii="Tahoma" w:eastAsia="Tahoma" w:hAnsi="Tahoma"/>
        </w:rPr>
        <w:t>L'usage des téléphones portables est toléré. Mais il doit être utilisé avec discrétion pour ne pas perturber le travail ou la concentration.</w:t>
      </w:r>
    </w:p>
    <w:p w:rsidR="007902EE" w:rsidRDefault="007902EE">
      <w:pPr>
        <w:spacing w:line="2" w:lineRule="exact"/>
        <w:rPr>
          <w:rFonts w:ascii="Times New Roman" w:eastAsia="Times New Roman" w:hAnsi="Times New Roman"/>
        </w:rPr>
      </w:pPr>
    </w:p>
    <w:p w:rsidR="007902EE" w:rsidRDefault="00C709F5">
      <w:pPr>
        <w:spacing w:line="0" w:lineRule="atLeast"/>
        <w:rPr>
          <w:rFonts w:ascii="Tahoma" w:eastAsia="Tahoma" w:hAnsi="Tahoma"/>
        </w:rPr>
      </w:pPr>
      <w:r>
        <w:rPr>
          <w:rFonts w:ascii="Tahoma" w:eastAsia="Tahoma" w:hAnsi="Tahoma"/>
        </w:rPr>
        <w:t>Il est interdit aux heures d'études et après 21 H00 sous peine d'être confisqué.</w:t>
      </w:r>
    </w:p>
    <w:p w:rsidR="007902EE" w:rsidRDefault="007902EE">
      <w:pPr>
        <w:spacing w:line="0" w:lineRule="atLeast"/>
        <w:rPr>
          <w:rFonts w:ascii="Tahoma" w:eastAsia="Tahoma" w:hAnsi="Tahoma"/>
        </w:rPr>
        <w:sectPr w:rsidR="007902EE">
          <w:pgSz w:w="11920" w:h="16853"/>
          <w:pgMar w:top="1440" w:right="1378" w:bottom="202" w:left="1060" w:header="0" w:footer="0" w:gutter="0"/>
          <w:cols w:space="0" w:equalWidth="0">
            <w:col w:w="9480"/>
          </w:cols>
          <w:docGrid w:linePitch="360"/>
        </w:sectPr>
      </w:pPr>
    </w:p>
    <w:p w:rsidR="007902EE" w:rsidRDefault="007902EE">
      <w:pPr>
        <w:spacing w:line="52" w:lineRule="exact"/>
        <w:rPr>
          <w:rFonts w:ascii="Times New Roman" w:eastAsia="Times New Roman" w:hAnsi="Times New Roman"/>
        </w:rPr>
      </w:pPr>
      <w:bookmarkStart w:id="3" w:name="page4"/>
      <w:bookmarkEnd w:id="3"/>
    </w:p>
    <w:p w:rsidR="007902EE" w:rsidRDefault="00C709F5">
      <w:pPr>
        <w:tabs>
          <w:tab w:val="left" w:pos="900"/>
        </w:tabs>
        <w:spacing w:line="0" w:lineRule="atLeast"/>
        <w:ind w:left="240"/>
        <w:rPr>
          <w:rFonts w:ascii="Tahoma" w:eastAsia="Tahoma" w:hAnsi="Tahoma"/>
          <w:b/>
          <w:sz w:val="23"/>
        </w:rPr>
      </w:pPr>
      <w:r>
        <w:rPr>
          <w:rFonts w:ascii="Tahoma" w:eastAsia="Tahoma" w:hAnsi="Tahoma"/>
          <w:b/>
          <w:sz w:val="23"/>
        </w:rPr>
        <w:t>IV.</w:t>
      </w:r>
      <w:r>
        <w:rPr>
          <w:rFonts w:ascii="Tahoma" w:eastAsia="Tahoma" w:hAnsi="Tahoma"/>
          <w:b/>
          <w:sz w:val="23"/>
        </w:rPr>
        <w:tab/>
        <w:t>Sanctions</w:t>
      </w:r>
    </w:p>
    <w:p w:rsidR="007902EE" w:rsidRDefault="007902EE">
      <w:pPr>
        <w:spacing w:line="280" w:lineRule="exact"/>
        <w:rPr>
          <w:rFonts w:ascii="Times New Roman" w:eastAsia="Times New Roman" w:hAnsi="Times New Roman"/>
        </w:rPr>
      </w:pPr>
    </w:p>
    <w:p w:rsidR="007902EE" w:rsidRDefault="00C709F5">
      <w:pPr>
        <w:spacing w:line="244" w:lineRule="auto"/>
        <w:ind w:right="78"/>
        <w:rPr>
          <w:rFonts w:ascii="Tahoma" w:eastAsia="Tahoma" w:hAnsi="Tahoma"/>
        </w:rPr>
      </w:pPr>
      <w:r>
        <w:rPr>
          <w:rFonts w:ascii="Tahoma" w:eastAsia="Tahoma" w:hAnsi="Tahoma"/>
        </w:rPr>
        <w:t xml:space="preserve">Tout manquement grave au présent règlement fera l'objet d'une </w:t>
      </w:r>
      <w:proofErr w:type="gramStart"/>
      <w:r>
        <w:rPr>
          <w:rFonts w:ascii="Tahoma" w:eastAsia="Tahoma" w:hAnsi="Tahoma"/>
        </w:rPr>
        <w:t>sanction .</w:t>
      </w:r>
      <w:proofErr w:type="gramEnd"/>
      <w:r>
        <w:rPr>
          <w:rFonts w:ascii="Tahoma" w:eastAsia="Tahoma" w:hAnsi="Tahoma"/>
        </w:rPr>
        <w:t xml:space="preserve"> Les sanctions seront appliquées après un premier avertissement adressé au résident et communiqué aux parents.</w:t>
      </w:r>
    </w:p>
    <w:p w:rsidR="007902EE" w:rsidRDefault="007902EE">
      <w:pPr>
        <w:spacing w:line="200" w:lineRule="exact"/>
        <w:rPr>
          <w:rFonts w:ascii="Times New Roman" w:eastAsia="Times New Roman" w:hAnsi="Times New Roman"/>
        </w:rPr>
      </w:pPr>
    </w:p>
    <w:p w:rsidR="007902EE" w:rsidRDefault="007902EE">
      <w:pPr>
        <w:spacing w:line="200" w:lineRule="exact"/>
        <w:rPr>
          <w:rFonts w:ascii="Times New Roman" w:eastAsia="Times New Roman" w:hAnsi="Times New Roman"/>
        </w:rPr>
      </w:pPr>
    </w:p>
    <w:p w:rsidR="007902EE" w:rsidRDefault="007902EE">
      <w:pPr>
        <w:spacing w:line="348" w:lineRule="exact"/>
        <w:rPr>
          <w:rFonts w:ascii="Times New Roman" w:eastAsia="Times New Roman" w:hAnsi="Times New Roman"/>
        </w:rPr>
      </w:pPr>
    </w:p>
    <w:p w:rsidR="007902EE" w:rsidRDefault="00C709F5">
      <w:pPr>
        <w:spacing w:line="0" w:lineRule="atLeast"/>
        <w:rPr>
          <w:rFonts w:ascii="Arial" w:eastAsia="Arial" w:hAnsi="Arial"/>
          <w:b/>
          <w:i/>
          <w:sz w:val="25"/>
        </w:rPr>
      </w:pPr>
      <w:r>
        <w:rPr>
          <w:rFonts w:ascii="Arial" w:eastAsia="Arial" w:hAnsi="Arial"/>
          <w:b/>
          <w:i/>
          <w:sz w:val="25"/>
        </w:rPr>
        <w:t>V- Citoyenneté</w:t>
      </w:r>
    </w:p>
    <w:p w:rsidR="007902EE" w:rsidRDefault="007902EE">
      <w:pPr>
        <w:spacing w:line="256" w:lineRule="exact"/>
        <w:rPr>
          <w:rFonts w:ascii="Times New Roman" w:eastAsia="Times New Roman" w:hAnsi="Times New Roman"/>
        </w:rPr>
      </w:pPr>
    </w:p>
    <w:p w:rsidR="007902EE" w:rsidRDefault="00C709F5">
      <w:pPr>
        <w:spacing w:line="239" w:lineRule="auto"/>
        <w:ind w:right="938"/>
        <w:rPr>
          <w:rFonts w:ascii="Tahoma" w:eastAsia="Tahoma" w:hAnsi="Tahoma"/>
        </w:rPr>
      </w:pPr>
      <w:r>
        <w:rPr>
          <w:rFonts w:ascii="Tahoma" w:eastAsia="Tahoma" w:hAnsi="Tahoma"/>
        </w:rPr>
        <w:t>Les résidents élisent deux délégués par niveau, une fille et un garçon pour les représenter auprès de l'administration du foyer</w:t>
      </w:r>
    </w:p>
    <w:p w:rsidR="007902EE" w:rsidRDefault="007902EE">
      <w:pPr>
        <w:spacing w:line="398" w:lineRule="exact"/>
        <w:rPr>
          <w:rFonts w:ascii="Times New Roman" w:eastAsia="Times New Roman" w:hAnsi="Times New Roman"/>
        </w:rPr>
      </w:pPr>
    </w:p>
    <w:p w:rsidR="007902EE" w:rsidRDefault="00C709F5">
      <w:pPr>
        <w:spacing w:line="239" w:lineRule="auto"/>
        <w:ind w:right="3578"/>
        <w:rPr>
          <w:rFonts w:ascii="Tahoma" w:eastAsia="Tahoma" w:hAnsi="Tahoma"/>
        </w:rPr>
      </w:pPr>
      <w:r>
        <w:rPr>
          <w:rFonts w:ascii="Tahoma" w:eastAsia="Tahoma" w:hAnsi="Tahoma"/>
        </w:rPr>
        <w:t>Les délégués sont responsables vis-à-vis de l'administration de la résidence du respect de la vie en commun à l'internat.</w:t>
      </w:r>
    </w:p>
    <w:p w:rsidR="007902EE" w:rsidRDefault="007902EE">
      <w:pPr>
        <w:spacing w:line="200" w:lineRule="exact"/>
        <w:rPr>
          <w:rFonts w:ascii="Times New Roman" w:eastAsia="Times New Roman" w:hAnsi="Times New Roman"/>
        </w:rPr>
      </w:pPr>
    </w:p>
    <w:p w:rsidR="007902EE" w:rsidRDefault="007902EE">
      <w:pPr>
        <w:spacing w:line="235" w:lineRule="exact"/>
        <w:rPr>
          <w:rFonts w:ascii="Times New Roman" w:eastAsia="Times New Roman" w:hAnsi="Times New Roman"/>
        </w:rPr>
      </w:pPr>
    </w:p>
    <w:p w:rsidR="007902EE" w:rsidRDefault="00C709F5">
      <w:pPr>
        <w:tabs>
          <w:tab w:val="left" w:pos="900"/>
        </w:tabs>
        <w:spacing w:line="0" w:lineRule="atLeast"/>
        <w:ind w:left="240"/>
        <w:rPr>
          <w:rFonts w:ascii="Tahoma" w:eastAsia="Tahoma" w:hAnsi="Tahoma"/>
          <w:b/>
          <w:sz w:val="23"/>
        </w:rPr>
      </w:pPr>
      <w:r>
        <w:rPr>
          <w:rFonts w:ascii="Tahoma" w:eastAsia="Tahoma" w:hAnsi="Tahoma"/>
          <w:b/>
          <w:sz w:val="23"/>
        </w:rPr>
        <w:t>VI.</w:t>
      </w:r>
      <w:r>
        <w:rPr>
          <w:rFonts w:ascii="Times New Roman" w:eastAsia="Times New Roman" w:hAnsi="Times New Roman"/>
        </w:rPr>
        <w:tab/>
      </w:r>
      <w:r>
        <w:rPr>
          <w:rFonts w:ascii="Tahoma" w:eastAsia="Tahoma" w:hAnsi="Tahoma"/>
          <w:b/>
          <w:sz w:val="23"/>
        </w:rPr>
        <w:t>Paiement :</w:t>
      </w:r>
    </w:p>
    <w:p w:rsidR="007902EE" w:rsidRDefault="007902EE">
      <w:pPr>
        <w:spacing w:line="276" w:lineRule="exact"/>
        <w:rPr>
          <w:rFonts w:ascii="Times New Roman" w:eastAsia="Times New Roman" w:hAnsi="Times New Roman"/>
        </w:rPr>
      </w:pPr>
    </w:p>
    <w:p w:rsidR="007902EE" w:rsidRDefault="00C709F5">
      <w:pPr>
        <w:spacing w:line="243" w:lineRule="auto"/>
        <w:ind w:right="58"/>
        <w:rPr>
          <w:rFonts w:ascii="Tahoma" w:eastAsia="Tahoma" w:hAnsi="Tahoma"/>
        </w:rPr>
      </w:pPr>
      <w:r>
        <w:rPr>
          <w:rFonts w:ascii="Tahoma" w:eastAsia="Tahoma" w:hAnsi="Tahoma"/>
        </w:rPr>
        <w:t xml:space="preserve">Les frais d'internat sont forfaitaires, payables en deux tranches et d'avance auprès du service </w:t>
      </w:r>
      <w:proofErr w:type="gramStart"/>
      <w:r>
        <w:rPr>
          <w:rFonts w:ascii="Tahoma" w:eastAsia="Tahoma" w:hAnsi="Tahoma"/>
        </w:rPr>
        <w:t>financier .</w:t>
      </w:r>
      <w:proofErr w:type="gramEnd"/>
      <w:r>
        <w:rPr>
          <w:rFonts w:ascii="Tahoma" w:eastAsia="Tahoma" w:hAnsi="Tahoma"/>
        </w:rPr>
        <w:t xml:space="preserve"> (50% à l'inscription et 50 % avant le 05 février) ou intégralement.</w:t>
      </w:r>
    </w:p>
    <w:p w:rsidR="007902EE" w:rsidRDefault="007902EE">
      <w:pPr>
        <w:spacing w:line="356" w:lineRule="exact"/>
        <w:rPr>
          <w:rFonts w:ascii="Times New Roman" w:eastAsia="Times New Roman" w:hAnsi="Times New Roman"/>
        </w:rPr>
      </w:pPr>
    </w:p>
    <w:p w:rsidR="007902EE" w:rsidRDefault="00C709F5">
      <w:pPr>
        <w:spacing w:line="257" w:lineRule="auto"/>
        <w:ind w:right="118"/>
        <w:rPr>
          <w:rFonts w:ascii="Tahoma" w:eastAsia="Tahoma" w:hAnsi="Tahoma"/>
          <w:sz w:val="19"/>
        </w:rPr>
      </w:pPr>
      <w:r>
        <w:rPr>
          <w:rFonts w:ascii="Tahoma" w:eastAsia="Tahoma" w:hAnsi="Tahoma"/>
          <w:sz w:val="19"/>
        </w:rPr>
        <w:t>Une caution d'un montant de 2</w:t>
      </w:r>
      <w:r w:rsidR="00327CE3">
        <w:rPr>
          <w:rFonts w:ascii="Tahoma" w:eastAsia="Tahoma" w:hAnsi="Tahoma"/>
          <w:sz w:val="19"/>
        </w:rPr>
        <w:t>20</w:t>
      </w:r>
      <w:r>
        <w:rPr>
          <w:rFonts w:ascii="Tahoma" w:eastAsia="Tahoma" w:hAnsi="Tahoma"/>
          <w:sz w:val="19"/>
        </w:rPr>
        <w:t xml:space="preserve"> dinars doit être versée en même temps que le premier Versement. Elle est restituée à la fin de l'année scolaire si aucun dégât n'a été causé par le résident concerné sachant que toute dégradation est facturée à la charge des occupants de la chambre. Quant aux dégradations survenues dans les lieux communs, la facturation sera répartie sur les occupants de l'étage.</w:t>
      </w:r>
    </w:p>
    <w:p w:rsidR="0044665C" w:rsidRDefault="0044665C">
      <w:pPr>
        <w:spacing w:line="257" w:lineRule="auto"/>
        <w:ind w:right="118"/>
        <w:rPr>
          <w:rFonts w:ascii="Tahoma" w:eastAsia="Tahoma" w:hAnsi="Tahoma"/>
          <w:sz w:val="19"/>
        </w:rPr>
      </w:pPr>
    </w:p>
    <w:p w:rsidR="007902EE" w:rsidRDefault="007902EE">
      <w:pPr>
        <w:spacing w:line="200" w:lineRule="exact"/>
        <w:rPr>
          <w:rFonts w:ascii="Times New Roman" w:eastAsia="Times New Roman" w:hAnsi="Times New Roman"/>
        </w:rPr>
      </w:pPr>
    </w:p>
    <w:p w:rsidR="007902EE" w:rsidRDefault="007902EE">
      <w:pPr>
        <w:spacing w:line="397" w:lineRule="exact"/>
        <w:rPr>
          <w:rFonts w:ascii="Times New Roman" w:eastAsia="Times New Roman" w:hAnsi="Times New Roman"/>
        </w:rPr>
      </w:pPr>
    </w:p>
    <w:p w:rsidR="007902EE" w:rsidRDefault="00C709F5">
      <w:pPr>
        <w:spacing w:line="0" w:lineRule="atLeast"/>
        <w:ind w:right="-1"/>
        <w:jc w:val="center"/>
        <w:rPr>
          <w:rFonts w:ascii="Tahoma" w:eastAsia="Tahoma" w:hAnsi="Tahoma"/>
          <w:b/>
        </w:rPr>
      </w:pPr>
      <w:r>
        <w:rPr>
          <w:rFonts w:ascii="Tahoma" w:eastAsia="Tahoma" w:hAnsi="Tahoma"/>
          <w:b/>
        </w:rPr>
        <w:t>Coupon à remettre à la vie scolaire</w:t>
      </w:r>
    </w:p>
    <w:p w:rsidR="007902EE" w:rsidRDefault="007902EE">
      <w:pPr>
        <w:spacing w:line="0" w:lineRule="atLeast"/>
        <w:ind w:right="-1"/>
        <w:jc w:val="center"/>
        <w:rPr>
          <w:rFonts w:ascii="Tahoma" w:eastAsia="Tahoma" w:hAnsi="Tahoma"/>
          <w:b/>
        </w:rPr>
        <w:sectPr w:rsidR="007902EE">
          <w:pgSz w:w="11920" w:h="16853"/>
          <w:pgMar w:top="1440" w:right="1440" w:bottom="1440" w:left="1420" w:header="0" w:footer="0" w:gutter="0"/>
          <w:cols w:space="0" w:equalWidth="0">
            <w:col w:w="9058"/>
          </w:cols>
          <w:docGrid w:linePitch="360"/>
        </w:sectPr>
      </w:pPr>
    </w:p>
    <w:p w:rsidR="007902EE" w:rsidRDefault="007902EE">
      <w:pPr>
        <w:spacing w:line="200" w:lineRule="exact"/>
        <w:rPr>
          <w:rFonts w:ascii="Times New Roman" w:eastAsia="Times New Roman" w:hAnsi="Times New Roman"/>
        </w:rPr>
      </w:pPr>
    </w:p>
    <w:p w:rsidR="007902EE" w:rsidRDefault="007902EE">
      <w:pPr>
        <w:spacing w:line="200" w:lineRule="exact"/>
        <w:rPr>
          <w:rFonts w:ascii="Times New Roman" w:eastAsia="Times New Roman" w:hAnsi="Times New Roman"/>
        </w:rPr>
      </w:pPr>
    </w:p>
    <w:p w:rsidR="007902EE" w:rsidRDefault="007902EE">
      <w:pPr>
        <w:spacing w:line="208" w:lineRule="exact"/>
        <w:rPr>
          <w:rFonts w:ascii="Times New Roman" w:eastAsia="Times New Roman" w:hAnsi="Times New Roman"/>
        </w:rPr>
      </w:pPr>
    </w:p>
    <w:p w:rsidR="007902EE" w:rsidRDefault="00C709F5">
      <w:pPr>
        <w:spacing w:line="0" w:lineRule="atLeast"/>
        <w:rPr>
          <w:rFonts w:ascii="Tahoma" w:eastAsia="Tahoma" w:hAnsi="Tahoma"/>
          <w:b/>
        </w:rPr>
      </w:pPr>
      <w:r>
        <w:rPr>
          <w:rFonts w:ascii="Tahoma" w:eastAsia="Tahoma" w:hAnsi="Tahoma"/>
          <w:b/>
        </w:rPr>
        <w:t>Nous, soussignés,</w:t>
      </w:r>
    </w:p>
    <w:p w:rsidR="007902EE" w:rsidRDefault="005B2B20">
      <w:pPr>
        <w:spacing w:line="20" w:lineRule="exact"/>
        <w:rPr>
          <w:rFonts w:ascii="Times New Roman" w:eastAsia="Times New Roman" w:hAnsi="Times New Roman"/>
        </w:rPr>
      </w:pPr>
      <w:r>
        <w:rPr>
          <w:rFonts w:ascii="Tahoma" w:eastAsia="Tahoma" w:hAnsi="Tahoma"/>
          <w:b/>
          <w:noProof/>
        </w:rPr>
        <w:drawing>
          <wp:anchor distT="0" distB="0" distL="114300" distR="114300" simplePos="0" relativeHeight="251659776" behindDoc="1" locked="0" layoutInCell="1" allowOverlap="1">
            <wp:simplePos x="0" y="0"/>
            <wp:positionH relativeFrom="column">
              <wp:posOffset>-4445</wp:posOffset>
            </wp:positionH>
            <wp:positionV relativeFrom="paragraph">
              <wp:posOffset>-149225</wp:posOffset>
            </wp:positionV>
            <wp:extent cx="4915535" cy="22860"/>
            <wp:effectExtent l="1905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srcRect/>
                    <a:stretch>
                      <a:fillRect/>
                    </a:stretch>
                  </pic:blipFill>
                  <pic:spPr bwMode="auto">
                    <a:xfrm>
                      <a:off x="0" y="0"/>
                      <a:ext cx="4915535" cy="22860"/>
                    </a:xfrm>
                    <a:prstGeom prst="rect">
                      <a:avLst/>
                    </a:prstGeom>
                    <a:noFill/>
                  </pic:spPr>
                </pic:pic>
              </a:graphicData>
            </a:graphic>
          </wp:anchor>
        </w:drawing>
      </w:r>
    </w:p>
    <w:p w:rsidR="007902EE" w:rsidRDefault="007902EE">
      <w:pPr>
        <w:spacing w:line="271" w:lineRule="exact"/>
        <w:rPr>
          <w:rFonts w:ascii="Times New Roman" w:eastAsia="Times New Roman" w:hAnsi="Times New Roman"/>
        </w:rPr>
      </w:pPr>
    </w:p>
    <w:p w:rsidR="007902EE" w:rsidRDefault="00C709F5">
      <w:pPr>
        <w:spacing w:line="0" w:lineRule="atLeast"/>
        <w:rPr>
          <w:rFonts w:ascii="Tahoma" w:eastAsia="Tahoma" w:hAnsi="Tahoma"/>
          <w:b/>
          <w:sz w:val="18"/>
        </w:rPr>
      </w:pPr>
      <w:r>
        <w:rPr>
          <w:rFonts w:ascii="Tahoma" w:eastAsia="Tahoma" w:hAnsi="Tahoma"/>
          <w:b/>
          <w:sz w:val="18"/>
        </w:rPr>
        <w:t>Parents .......................................................................................................................</w:t>
      </w:r>
    </w:p>
    <w:p w:rsidR="007902EE" w:rsidRDefault="007902EE">
      <w:pPr>
        <w:spacing w:line="321" w:lineRule="exact"/>
        <w:rPr>
          <w:rFonts w:ascii="Times New Roman" w:eastAsia="Times New Roman" w:hAnsi="Times New Roman"/>
        </w:rPr>
      </w:pPr>
    </w:p>
    <w:p w:rsidR="007902EE" w:rsidRDefault="00C709F5">
      <w:pPr>
        <w:spacing w:line="0" w:lineRule="atLeast"/>
        <w:rPr>
          <w:rFonts w:ascii="Tahoma" w:eastAsia="Tahoma" w:hAnsi="Tahoma"/>
          <w:b/>
          <w:sz w:val="18"/>
        </w:rPr>
      </w:pPr>
      <w:r>
        <w:rPr>
          <w:rFonts w:ascii="Tahoma" w:eastAsia="Tahoma" w:hAnsi="Tahoma"/>
          <w:b/>
          <w:sz w:val="18"/>
        </w:rPr>
        <w:t>Elève interne .............................................................................................................</w:t>
      </w:r>
    </w:p>
    <w:p w:rsidR="007902EE" w:rsidRDefault="00C709F5">
      <w:pPr>
        <w:spacing w:line="200" w:lineRule="exact"/>
        <w:rPr>
          <w:rFonts w:ascii="Times New Roman" w:eastAsia="Times New Roman" w:hAnsi="Times New Roman"/>
        </w:rPr>
      </w:pPr>
      <w:r>
        <w:rPr>
          <w:rFonts w:ascii="Tahoma" w:eastAsia="Tahoma" w:hAnsi="Tahoma"/>
          <w:b/>
          <w:sz w:val="18"/>
        </w:rPr>
        <w:br w:type="column"/>
      </w:r>
    </w:p>
    <w:p w:rsidR="007902EE" w:rsidRDefault="007902EE">
      <w:pPr>
        <w:spacing w:line="200" w:lineRule="exact"/>
        <w:rPr>
          <w:rFonts w:ascii="Times New Roman" w:eastAsia="Times New Roman" w:hAnsi="Times New Roman"/>
        </w:rPr>
      </w:pPr>
    </w:p>
    <w:p w:rsidR="007902EE" w:rsidRDefault="007902EE">
      <w:pPr>
        <w:spacing w:line="200" w:lineRule="exact"/>
        <w:rPr>
          <w:rFonts w:ascii="Times New Roman" w:eastAsia="Times New Roman" w:hAnsi="Times New Roman"/>
        </w:rPr>
      </w:pPr>
    </w:p>
    <w:p w:rsidR="007902EE" w:rsidRDefault="007902EE">
      <w:pPr>
        <w:spacing w:line="200" w:lineRule="exact"/>
        <w:rPr>
          <w:rFonts w:ascii="Times New Roman" w:eastAsia="Times New Roman" w:hAnsi="Times New Roman"/>
        </w:rPr>
      </w:pPr>
    </w:p>
    <w:p w:rsidR="007902EE" w:rsidRDefault="007902EE">
      <w:pPr>
        <w:spacing w:line="341" w:lineRule="exact"/>
        <w:rPr>
          <w:rFonts w:ascii="Times New Roman" w:eastAsia="Times New Roman" w:hAnsi="Times New Roman"/>
        </w:rPr>
      </w:pPr>
    </w:p>
    <w:p w:rsidR="007902EE" w:rsidRDefault="00C709F5">
      <w:pPr>
        <w:spacing w:line="0" w:lineRule="atLeast"/>
        <w:rPr>
          <w:rFonts w:ascii="Tahoma" w:eastAsia="Tahoma" w:hAnsi="Tahoma"/>
          <w:b/>
        </w:rPr>
      </w:pPr>
      <w:r>
        <w:rPr>
          <w:rFonts w:ascii="Tahoma" w:eastAsia="Tahoma" w:hAnsi="Tahoma"/>
          <w:b/>
        </w:rPr>
        <w:t>Et</w:t>
      </w:r>
    </w:p>
    <w:p w:rsidR="007902EE" w:rsidRDefault="007902EE">
      <w:pPr>
        <w:spacing w:line="0" w:lineRule="atLeast"/>
        <w:rPr>
          <w:rFonts w:ascii="Tahoma" w:eastAsia="Tahoma" w:hAnsi="Tahoma"/>
          <w:b/>
        </w:rPr>
        <w:sectPr w:rsidR="007902EE">
          <w:type w:val="continuous"/>
          <w:pgSz w:w="11920" w:h="16853"/>
          <w:pgMar w:top="1440" w:right="1440" w:bottom="1440" w:left="1420" w:header="0" w:footer="0" w:gutter="0"/>
          <w:cols w:num="2" w:space="0" w:equalWidth="0">
            <w:col w:w="7640" w:space="60"/>
            <w:col w:w="1358"/>
          </w:cols>
          <w:docGrid w:linePitch="360"/>
        </w:sectPr>
      </w:pPr>
    </w:p>
    <w:p w:rsidR="007902EE" w:rsidRDefault="007902EE">
      <w:pPr>
        <w:spacing w:line="344" w:lineRule="exact"/>
        <w:rPr>
          <w:rFonts w:ascii="Times New Roman" w:eastAsia="Times New Roman" w:hAnsi="Times New Roman"/>
        </w:rPr>
      </w:pPr>
    </w:p>
    <w:p w:rsidR="007902EE" w:rsidRDefault="00C709F5">
      <w:pPr>
        <w:spacing w:line="239" w:lineRule="auto"/>
        <w:ind w:right="798"/>
        <w:rPr>
          <w:rFonts w:ascii="Tahoma" w:eastAsia="Tahoma" w:hAnsi="Tahoma"/>
          <w:b/>
        </w:rPr>
      </w:pPr>
      <w:r>
        <w:rPr>
          <w:rFonts w:ascii="Tahoma" w:eastAsia="Tahoma" w:hAnsi="Tahoma"/>
          <w:b/>
        </w:rPr>
        <w:t>Certifions avoir pris connaissance et accepté le Règlement intérieur de l'internat d'Esprit prépa</w:t>
      </w:r>
    </w:p>
    <w:p w:rsidR="007902EE" w:rsidRDefault="007902EE">
      <w:pPr>
        <w:spacing w:line="239" w:lineRule="auto"/>
        <w:ind w:right="798"/>
        <w:rPr>
          <w:rFonts w:ascii="Tahoma" w:eastAsia="Tahoma" w:hAnsi="Tahoma"/>
          <w:b/>
        </w:rPr>
        <w:sectPr w:rsidR="007902EE">
          <w:type w:val="continuous"/>
          <w:pgSz w:w="11920" w:h="16853"/>
          <w:pgMar w:top="1440" w:right="1440" w:bottom="1440" w:left="1420" w:header="0" w:footer="0" w:gutter="0"/>
          <w:cols w:space="0" w:equalWidth="0">
            <w:col w:w="9058"/>
          </w:cols>
          <w:docGrid w:linePitch="360"/>
        </w:sectPr>
      </w:pPr>
    </w:p>
    <w:p w:rsidR="007902EE" w:rsidRDefault="007902EE">
      <w:pPr>
        <w:spacing w:line="200" w:lineRule="exact"/>
        <w:rPr>
          <w:rFonts w:ascii="Times New Roman" w:eastAsia="Times New Roman" w:hAnsi="Times New Roman"/>
        </w:rPr>
      </w:pPr>
    </w:p>
    <w:p w:rsidR="007902EE" w:rsidRDefault="007902EE">
      <w:pPr>
        <w:spacing w:line="200" w:lineRule="exact"/>
        <w:rPr>
          <w:rFonts w:ascii="Times New Roman" w:eastAsia="Times New Roman" w:hAnsi="Times New Roman"/>
        </w:rPr>
      </w:pPr>
    </w:p>
    <w:p w:rsidR="007902EE" w:rsidRDefault="007902EE">
      <w:pPr>
        <w:spacing w:line="200" w:lineRule="exact"/>
        <w:rPr>
          <w:rFonts w:ascii="Times New Roman" w:eastAsia="Times New Roman" w:hAnsi="Times New Roman"/>
        </w:rPr>
      </w:pPr>
    </w:p>
    <w:p w:rsidR="007902EE" w:rsidRDefault="007902EE">
      <w:pPr>
        <w:spacing w:line="200" w:lineRule="exact"/>
        <w:rPr>
          <w:rFonts w:ascii="Times New Roman" w:eastAsia="Times New Roman" w:hAnsi="Times New Roman"/>
        </w:rPr>
      </w:pPr>
    </w:p>
    <w:p w:rsidR="007902EE" w:rsidRDefault="007902EE">
      <w:pPr>
        <w:spacing w:line="200" w:lineRule="exact"/>
        <w:rPr>
          <w:rFonts w:ascii="Times New Roman" w:eastAsia="Times New Roman" w:hAnsi="Times New Roman"/>
        </w:rPr>
      </w:pPr>
    </w:p>
    <w:p w:rsidR="007902EE" w:rsidRDefault="007902EE">
      <w:pPr>
        <w:spacing w:line="200" w:lineRule="exact"/>
        <w:rPr>
          <w:rFonts w:ascii="Times New Roman" w:eastAsia="Times New Roman" w:hAnsi="Times New Roman"/>
        </w:rPr>
      </w:pPr>
    </w:p>
    <w:p w:rsidR="007902EE" w:rsidRDefault="007902EE">
      <w:pPr>
        <w:spacing w:line="388" w:lineRule="exact"/>
        <w:rPr>
          <w:rFonts w:ascii="Times New Roman" w:eastAsia="Times New Roman" w:hAnsi="Times New Roman"/>
        </w:rPr>
      </w:pPr>
    </w:p>
    <w:p w:rsidR="007902EE" w:rsidRDefault="00C709F5">
      <w:pPr>
        <w:spacing w:line="647" w:lineRule="auto"/>
        <w:ind w:right="720" w:firstLine="288"/>
        <w:rPr>
          <w:rFonts w:ascii="Tahoma" w:eastAsia="Tahoma" w:hAnsi="Tahoma"/>
          <w:b/>
        </w:rPr>
      </w:pPr>
      <w:r>
        <w:rPr>
          <w:rFonts w:ascii="Tahoma" w:eastAsia="Tahoma" w:hAnsi="Tahoma"/>
          <w:b/>
        </w:rPr>
        <w:t xml:space="preserve">Signature des parents Nom - Prénom </w:t>
      </w:r>
      <w:proofErr w:type="spellStart"/>
      <w:r>
        <w:rPr>
          <w:rFonts w:ascii="Tahoma" w:eastAsia="Tahoma" w:hAnsi="Tahoma"/>
          <w:b/>
        </w:rPr>
        <w:t>C.I.N.n</w:t>
      </w:r>
      <w:proofErr w:type="spellEnd"/>
      <w:r>
        <w:rPr>
          <w:rFonts w:ascii="Tahoma" w:eastAsia="Tahoma" w:hAnsi="Tahoma"/>
          <w:b/>
        </w:rPr>
        <w:t>°</w:t>
      </w:r>
    </w:p>
    <w:p w:rsidR="007902EE" w:rsidRDefault="00C709F5">
      <w:pPr>
        <w:spacing w:line="200" w:lineRule="exact"/>
        <w:rPr>
          <w:rFonts w:ascii="Times New Roman" w:eastAsia="Times New Roman" w:hAnsi="Times New Roman"/>
        </w:rPr>
      </w:pPr>
      <w:r>
        <w:rPr>
          <w:rFonts w:ascii="Tahoma" w:eastAsia="Tahoma" w:hAnsi="Tahoma"/>
          <w:b/>
        </w:rPr>
        <w:br w:type="column"/>
      </w:r>
    </w:p>
    <w:p w:rsidR="007902EE" w:rsidRDefault="007902EE">
      <w:pPr>
        <w:spacing w:line="200" w:lineRule="exact"/>
        <w:rPr>
          <w:rFonts w:ascii="Times New Roman" w:eastAsia="Times New Roman" w:hAnsi="Times New Roman"/>
        </w:rPr>
      </w:pPr>
    </w:p>
    <w:p w:rsidR="007902EE" w:rsidRDefault="007902EE">
      <w:pPr>
        <w:spacing w:line="200" w:lineRule="exact"/>
        <w:rPr>
          <w:rFonts w:ascii="Times New Roman" w:eastAsia="Times New Roman" w:hAnsi="Times New Roman"/>
        </w:rPr>
      </w:pPr>
    </w:p>
    <w:p w:rsidR="007902EE" w:rsidRDefault="007902EE">
      <w:pPr>
        <w:spacing w:line="336" w:lineRule="exact"/>
        <w:rPr>
          <w:rFonts w:ascii="Times New Roman" w:eastAsia="Times New Roman" w:hAnsi="Times New Roman"/>
        </w:rPr>
      </w:pPr>
    </w:p>
    <w:p w:rsidR="007902EE" w:rsidRDefault="00C709F5">
      <w:pPr>
        <w:spacing w:line="0" w:lineRule="atLeast"/>
        <w:rPr>
          <w:rFonts w:ascii="Tahoma" w:eastAsia="Tahoma" w:hAnsi="Tahoma"/>
          <w:b/>
          <w:sz w:val="19"/>
        </w:rPr>
      </w:pPr>
      <w:r>
        <w:rPr>
          <w:rFonts w:ascii="Tahoma" w:eastAsia="Tahoma" w:hAnsi="Tahoma"/>
          <w:b/>
          <w:sz w:val="19"/>
        </w:rPr>
        <w:t>A ..................................... le .................................</w:t>
      </w:r>
    </w:p>
    <w:p w:rsidR="007902EE" w:rsidRDefault="007902EE">
      <w:pPr>
        <w:spacing w:line="200" w:lineRule="exact"/>
        <w:rPr>
          <w:rFonts w:ascii="Times New Roman" w:eastAsia="Times New Roman" w:hAnsi="Times New Roman"/>
        </w:rPr>
      </w:pPr>
    </w:p>
    <w:p w:rsidR="007902EE" w:rsidRDefault="007902EE">
      <w:pPr>
        <w:spacing w:line="223" w:lineRule="exact"/>
        <w:rPr>
          <w:rFonts w:ascii="Times New Roman" w:eastAsia="Times New Roman" w:hAnsi="Times New Roman"/>
        </w:rPr>
      </w:pPr>
    </w:p>
    <w:p w:rsidR="007902EE" w:rsidRDefault="00C709F5">
      <w:pPr>
        <w:spacing w:line="0" w:lineRule="atLeast"/>
        <w:ind w:left="1840"/>
        <w:rPr>
          <w:rFonts w:ascii="Tahoma" w:eastAsia="Tahoma" w:hAnsi="Tahoma"/>
          <w:b/>
        </w:rPr>
      </w:pPr>
      <w:proofErr w:type="gramStart"/>
      <w:r>
        <w:rPr>
          <w:rFonts w:ascii="Tahoma" w:eastAsia="Tahoma" w:hAnsi="Tahoma"/>
          <w:b/>
        </w:rPr>
        <w:t>signature</w:t>
      </w:r>
      <w:proofErr w:type="gramEnd"/>
      <w:r>
        <w:rPr>
          <w:rFonts w:ascii="Tahoma" w:eastAsia="Tahoma" w:hAnsi="Tahoma"/>
          <w:b/>
        </w:rPr>
        <w:t xml:space="preserve"> de l'interne</w:t>
      </w:r>
    </w:p>
    <w:p w:rsidR="007902EE" w:rsidRDefault="007902EE">
      <w:pPr>
        <w:spacing w:line="200" w:lineRule="exact"/>
        <w:rPr>
          <w:rFonts w:ascii="Times New Roman" w:eastAsia="Times New Roman" w:hAnsi="Times New Roman"/>
        </w:rPr>
      </w:pPr>
    </w:p>
    <w:p w:rsidR="007902EE" w:rsidRDefault="007902EE">
      <w:pPr>
        <w:spacing w:line="246" w:lineRule="exact"/>
        <w:rPr>
          <w:rFonts w:ascii="Times New Roman" w:eastAsia="Times New Roman" w:hAnsi="Times New Roman"/>
        </w:rPr>
      </w:pPr>
    </w:p>
    <w:p w:rsidR="007902EE" w:rsidRDefault="00C709F5">
      <w:pPr>
        <w:spacing w:line="0" w:lineRule="atLeast"/>
        <w:ind w:left="2720"/>
        <w:rPr>
          <w:rFonts w:ascii="Tahoma" w:eastAsia="Tahoma" w:hAnsi="Tahoma"/>
          <w:b/>
        </w:rPr>
      </w:pPr>
      <w:r>
        <w:rPr>
          <w:rFonts w:ascii="Tahoma" w:eastAsia="Tahoma" w:hAnsi="Tahoma"/>
          <w:b/>
        </w:rPr>
        <w:t>Nom- Prénom</w:t>
      </w:r>
    </w:p>
    <w:p w:rsidR="007902EE" w:rsidRDefault="007902EE">
      <w:pPr>
        <w:spacing w:line="373" w:lineRule="exact"/>
        <w:rPr>
          <w:rFonts w:ascii="Times New Roman" w:eastAsia="Times New Roman" w:hAnsi="Times New Roman"/>
        </w:rPr>
      </w:pPr>
    </w:p>
    <w:p w:rsidR="00C709F5" w:rsidRDefault="00C709F5">
      <w:pPr>
        <w:spacing w:line="0" w:lineRule="atLeast"/>
        <w:ind w:left="2760"/>
        <w:rPr>
          <w:rFonts w:ascii="Tahoma" w:eastAsia="Tahoma" w:hAnsi="Tahoma"/>
          <w:b/>
        </w:rPr>
      </w:pPr>
      <w:r>
        <w:rPr>
          <w:rFonts w:ascii="Tahoma" w:eastAsia="Tahoma" w:hAnsi="Tahoma"/>
          <w:b/>
        </w:rPr>
        <w:t>C.I.N.</w:t>
      </w:r>
    </w:p>
    <w:sectPr w:rsidR="00C709F5" w:rsidSect="007902EE">
      <w:type w:val="continuous"/>
      <w:pgSz w:w="11920" w:h="16853"/>
      <w:pgMar w:top="1440" w:right="1440" w:bottom="1440" w:left="1420" w:header="0" w:footer="0" w:gutter="0"/>
      <w:cols w:num="2" w:space="0" w:equalWidth="0">
        <w:col w:w="2800" w:space="720"/>
        <w:col w:w="5538"/>
      </w:cols>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43C9868"/>
    <w:lvl w:ilvl="0" w:tplc="C1CC32BA">
      <w:start w:val="1"/>
      <w:numFmt w:val="bullet"/>
      <w:lvlText w:val="-"/>
      <w:lvlJc w:val="left"/>
    </w:lvl>
    <w:lvl w:ilvl="1" w:tplc="542C74B2">
      <w:start w:val="1"/>
      <w:numFmt w:val="bullet"/>
      <w:lvlText w:val=""/>
      <w:lvlJc w:val="left"/>
    </w:lvl>
    <w:lvl w:ilvl="2" w:tplc="32B00086">
      <w:start w:val="1"/>
      <w:numFmt w:val="bullet"/>
      <w:lvlText w:val=""/>
      <w:lvlJc w:val="left"/>
    </w:lvl>
    <w:lvl w:ilvl="3" w:tplc="53B849D0">
      <w:start w:val="1"/>
      <w:numFmt w:val="bullet"/>
      <w:lvlText w:val=""/>
      <w:lvlJc w:val="left"/>
    </w:lvl>
    <w:lvl w:ilvl="4" w:tplc="FDDEF558">
      <w:start w:val="1"/>
      <w:numFmt w:val="bullet"/>
      <w:lvlText w:val=""/>
      <w:lvlJc w:val="left"/>
    </w:lvl>
    <w:lvl w:ilvl="5" w:tplc="BDDEA156">
      <w:start w:val="1"/>
      <w:numFmt w:val="bullet"/>
      <w:lvlText w:val=""/>
      <w:lvlJc w:val="left"/>
    </w:lvl>
    <w:lvl w:ilvl="6" w:tplc="07E2D3AC">
      <w:start w:val="1"/>
      <w:numFmt w:val="bullet"/>
      <w:lvlText w:val=""/>
      <w:lvlJc w:val="left"/>
    </w:lvl>
    <w:lvl w:ilvl="7" w:tplc="FD2648DA">
      <w:start w:val="1"/>
      <w:numFmt w:val="bullet"/>
      <w:lvlText w:val=""/>
      <w:lvlJc w:val="left"/>
    </w:lvl>
    <w:lvl w:ilvl="8" w:tplc="2E10A4C2">
      <w:start w:val="1"/>
      <w:numFmt w:val="bullet"/>
      <w:lvlText w:val=""/>
      <w:lvlJc w:val="left"/>
    </w:lvl>
  </w:abstractNum>
  <w:abstractNum w:abstractNumId="1">
    <w:nsid w:val="00000002"/>
    <w:multiLevelType w:val="hybridMultilevel"/>
    <w:tmpl w:val="66334872"/>
    <w:lvl w:ilvl="0" w:tplc="39D2AF92">
      <w:start w:val="1"/>
      <w:numFmt w:val="bullet"/>
      <w:lvlText w:val="-"/>
      <w:lvlJc w:val="left"/>
    </w:lvl>
    <w:lvl w:ilvl="1" w:tplc="06F2C276">
      <w:start w:val="1"/>
      <w:numFmt w:val="bullet"/>
      <w:lvlText w:val=""/>
      <w:lvlJc w:val="left"/>
    </w:lvl>
    <w:lvl w:ilvl="2" w:tplc="D574558E">
      <w:start w:val="1"/>
      <w:numFmt w:val="bullet"/>
      <w:lvlText w:val=""/>
      <w:lvlJc w:val="left"/>
    </w:lvl>
    <w:lvl w:ilvl="3" w:tplc="82741AF0">
      <w:start w:val="1"/>
      <w:numFmt w:val="bullet"/>
      <w:lvlText w:val=""/>
      <w:lvlJc w:val="left"/>
    </w:lvl>
    <w:lvl w:ilvl="4" w:tplc="C554D9F0">
      <w:start w:val="1"/>
      <w:numFmt w:val="bullet"/>
      <w:lvlText w:val=""/>
      <w:lvlJc w:val="left"/>
    </w:lvl>
    <w:lvl w:ilvl="5" w:tplc="8DE869BE">
      <w:start w:val="1"/>
      <w:numFmt w:val="bullet"/>
      <w:lvlText w:val=""/>
      <w:lvlJc w:val="left"/>
    </w:lvl>
    <w:lvl w:ilvl="6" w:tplc="0DEA19FE">
      <w:start w:val="1"/>
      <w:numFmt w:val="bullet"/>
      <w:lvlText w:val=""/>
      <w:lvlJc w:val="left"/>
    </w:lvl>
    <w:lvl w:ilvl="7" w:tplc="A5A651C8">
      <w:start w:val="1"/>
      <w:numFmt w:val="bullet"/>
      <w:lvlText w:val=""/>
      <w:lvlJc w:val="left"/>
    </w:lvl>
    <w:lvl w:ilvl="8" w:tplc="D7603DC6">
      <w:start w:val="1"/>
      <w:numFmt w:val="bullet"/>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327CE3"/>
    <w:rsid w:val="00134375"/>
    <w:rsid w:val="00302905"/>
    <w:rsid w:val="00327CE3"/>
    <w:rsid w:val="0044665C"/>
    <w:rsid w:val="004F655E"/>
    <w:rsid w:val="00512D90"/>
    <w:rsid w:val="005B2B20"/>
    <w:rsid w:val="007902EE"/>
    <w:rsid w:val="00AD4EBD"/>
    <w:rsid w:val="00C709F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2E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1298</Words>
  <Characters>7143</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Esprit</dc:creator>
  <cp:lastModifiedBy>Esprit</cp:lastModifiedBy>
  <cp:revision>4</cp:revision>
  <dcterms:created xsi:type="dcterms:W3CDTF">2019-04-23T08:12:00Z</dcterms:created>
  <dcterms:modified xsi:type="dcterms:W3CDTF">2019-06-13T12:05:00Z</dcterms:modified>
</cp:coreProperties>
</file>