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Stephen Lockley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Charlie Andrew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Bin103 Veuve Clicquot Rose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Katya Nelyudova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David Weinberger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 McDevitt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Michael Ginn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Michael Ginn: We would like to order drinks with the meal and interval drinks on the day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Lord Browne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Bin323 Reserve de Leoville Barton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Andrea Chechelev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Marijke Curtis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Richard Gale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Ann Chant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Bin208 Picpoul de Pinet Sel et Sable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Holland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Bin316 Chateau Haut Monsplaisir Malbec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Lord Naseby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Bin201 175ml Glass Rukwind,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brian gardom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PETER FANNING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Bin2465 Sauvignon Blanc,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Bin3565 Rioja Reserva, Fincas de Azabache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VIRGINIA HOLBROW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Lawrie Hirst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robert mortimer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Rebecca Eatough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Morris Brown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Fernando Caldeira-Saraiva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Bin330 Flor de Penalva Reserva Tinto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George Attilakos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Rob Carter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Tessa Green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(1st interval)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3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(1st interval)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Luke Costello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Cullum McAlpine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Bin122 Ruinart Rose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Bin221 Pouilly Blanc Fume Ladoucette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Bin502 Elysium Black Muscat, Quady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Martin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Jonathan Martin: Champagne pre-performance; wine at first interval.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Christopher Frank Heath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Sparkling water 750ml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Bin2205 Chablis 1er Cru Fourchaume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Hugh Cooksey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Kaldor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Bin2155 Sancerre "la Mercy Dieu"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Bin2205 Chablis 1er Cru Fourchaume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100ml Bin503 Late Harvest Botrytis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Ignacio sarria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Bin211 Chardonnay Ardeche, Louis Latour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Christopher Li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Dan Fritz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Bin120 R de Ruinart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neil warbrick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Bin305 ‘Sensas’ Pinot Noir,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Olivia Porcaro x 3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531AA1FA" w14:textId="55B3DFEF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 </w:t>
      </w:r>
    </w:p>
    <w:p w14:paraId="3FC4E6B0" w14:textId="70A2B70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(1st interval)</w:t>
      </w:r>
    </w:p>
    <w:p w14:paraId="7FD2B2DE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Bin3555 Château Eyssards, Cabernet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Olivia Porcaro: Glasses of Champagne for pre-performance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sectPr w:rsidR="009C2080" w:rsidRPr="00945986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5401" w14:textId="77777777" w:rsidR="00F77457" w:rsidRDefault="00F77457" w:rsidP="000D4323">
      <w:pPr>
        <w:spacing w:after="0" w:line="240" w:lineRule="auto"/>
      </w:pPr>
      <w:r>
        <w:separator/>
      </w:r>
    </w:p>
  </w:endnote>
  <w:endnote w:type="continuationSeparator" w:id="0">
    <w:p w14:paraId="0D83CEDE" w14:textId="77777777" w:rsidR="00F77457" w:rsidRDefault="00F77457" w:rsidP="000D4323">
      <w:pPr>
        <w:spacing w:after="0" w:line="240" w:lineRule="auto"/>
      </w:pPr>
      <w:r>
        <w:continuationSeparator/>
      </w:r>
    </w:p>
  </w:endnote>
  <w:endnote w:type="continuationNotice" w:id="1">
    <w:p w14:paraId="6D8E979E" w14:textId="77777777" w:rsidR="00F77457" w:rsidRDefault="00F774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3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FBFA" w14:textId="77777777" w:rsidR="00F77457" w:rsidRDefault="00F77457" w:rsidP="000D4323">
      <w:pPr>
        <w:spacing w:after="0" w:line="240" w:lineRule="auto"/>
      </w:pPr>
      <w:r>
        <w:separator/>
      </w:r>
    </w:p>
  </w:footnote>
  <w:footnote w:type="continuationSeparator" w:id="0">
    <w:p w14:paraId="691C21DC" w14:textId="77777777" w:rsidR="00F77457" w:rsidRDefault="00F77457" w:rsidP="000D4323">
      <w:pPr>
        <w:spacing w:after="0" w:line="240" w:lineRule="auto"/>
      </w:pPr>
      <w:r>
        <w:continuationSeparator/>
      </w:r>
    </w:p>
  </w:footnote>
  <w:footnote w:type="continuationNotice" w:id="1">
    <w:p w14:paraId="346CE7D0" w14:textId="77777777" w:rsidR="00F77457" w:rsidRDefault="00F774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1E69"/>
    <w:rsid w:val="000F2FE8"/>
    <w:rsid w:val="000F30DF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51FD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17D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6BE0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2E5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BD"/>
    <w:rsid w:val="0066711E"/>
    <w:rsid w:val="006671B0"/>
    <w:rsid w:val="00667D93"/>
    <w:rsid w:val="00670090"/>
    <w:rsid w:val="0067020F"/>
    <w:rsid w:val="00670753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986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1DFB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3DA7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52AB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3D5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457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9</cp:revision>
  <cp:lastPrinted>2024-11-19T15:14:00Z</cp:lastPrinted>
  <dcterms:created xsi:type="dcterms:W3CDTF">2025-11-24T16:38:00Z</dcterms:created>
  <dcterms:modified xsi:type="dcterms:W3CDTF">2025-12-05T11:17:00Z</dcterms:modified>
  <dc:identifier/>
  <dc:language/>
</cp:coreProperties>
</file>