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015B" w14:textId="47D118E7" w:rsidR="001D14DB" w:rsidRDefault="00040F94" w:rsidP="00040F94">
      <w:pPr>
        <w:pStyle w:val="Title"/>
        <w:rPr>
          <w:rtl/>
        </w:rPr>
      </w:pPr>
      <w:r>
        <w:rPr>
          <w:rFonts w:hint="eastAsia"/>
          <w:rtl/>
        </w:rPr>
        <w:t>חלק</w:t>
      </w:r>
      <w:r>
        <w:rPr>
          <w:rtl/>
        </w:rPr>
        <w:t xml:space="preserve"> </w:t>
      </w:r>
      <w:r>
        <w:rPr>
          <w:rFonts w:hint="eastAsia"/>
          <w:rtl/>
        </w:rPr>
        <w:t>ג</w:t>
      </w:r>
      <w:r>
        <w:rPr>
          <w:rtl/>
        </w:rPr>
        <w:t xml:space="preserve">' — </w:t>
      </w:r>
      <w:r>
        <w:t>Flow</w:t>
      </w:r>
      <w:r>
        <w:rPr>
          <w:rtl/>
        </w:rPr>
        <w:t xml:space="preserve"> </w:t>
      </w:r>
      <w:r>
        <w:rPr>
          <w:rFonts w:hint="eastAsia"/>
          <w:rtl/>
        </w:rPr>
        <w:t>לניהול</w:t>
      </w:r>
      <w:r>
        <w:rPr>
          <w:rtl/>
        </w:rPr>
        <w:t xml:space="preserve"> </w:t>
      </w:r>
      <w:r>
        <w:rPr>
          <w:rFonts w:hint="eastAsia"/>
          <w:rtl/>
        </w:rPr>
        <w:t>בקשות</w:t>
      </w:r>
      <w:r>
        <w:rPr>
          <w:rtl/>
        </w:rPr>
        <w:t xml:space="preserve"> </w:t>
      </w:r>
      <w:r>
        <w:rPr>
          <w:rFonts w:hint="eastAsia"/>
          <w:rtl/>
        </w:rPr>
        <w:t>הלוואה</w:t>
      </w:r>
    </w:p>
    <w:p w14:paraId="33A4F83E" w14:textId="035E102D" w:rsidR="00040F94" w:rsidRDefault="00040F94" w:rsidP="00040F94">
      <w:pPr>
        <w:jc w:val="center"/>
        <w:rPr>
          <w:rtl/>
        </w:rPr>
      </w:pPr>
      <w:r>
        <w:rPr>
          <w:rFonts w:hint="cs"/>
          <w:rtl/>
        </w:rPr>
        <w:t>מערכת</w:t>
      </w:r>
      <w:r>
        <w:rPr>
          <w:rtl/>
        </w:rPr>
        <w:t xml:space="preserve"> </w:t>
      </w:r>
      <w:r>
        <w:t>CRM</w:t>
      </w:r>
      <w:r>
        <w:rPr>
          <w:rtl/>
        </w:rPr>
        <w:t xml:space="preserve"> </w:t>
      </w:r>
      <w:r>
        <w:rPr>
          <w:rFonts w:hint="cs"/>
          <w:rtl/>
        </w:rPr>
        <w:t>לניהול</w:t>
      </w:r>
      <w:r>
        <w:rPr>
          <w:rtl/>
        </w:rPr>
        <w:t xml:space="preserve"> </w:t>
      </w:r>
      <w:r>
        <w:rPr>
          <w:rFonts w:hint="cs"/>
          <w:rtl/>
        </w:rPr>
        <w:t>בקשות</w:t>
      </w:r>
      <w:r>
        <w:rPr>
          <w:rtl/>
        </w:rPr>
        <w:t xml:space="preserve"> </w:t>
      </w:r>
      <w:r>
        <w:rPr>
          <w:rFonts w:hint="cs"/>
          <w:rtl/>
        </w:rPr>
        <w:t>הלוואה</w:t>
      </w:r>
      <w:r>
        <w:rPr>
          <w:rtl/>
        </w:rPr>
        <w:t xml:space="preserve"> — </w:t>
      </w:r>
      <w:r>
        <w:rPr>
          <w:rFonts w:hint="cs"/>
          <w:rtl/>
        </w:rPr>
        <w:t>בנק</w:t>
      </w:r>
      <w:r>
        <w:rPr>
          <w:rtl/>
        </w:rPr>
        <w:t xml:space="preserve"> </w:t>
      </w:r>
      <w:r>
        <w:rPr>
          <w:rFonts w:hint="cs"/>
          <w:rtl/>
        </w:rPr>
        <w:t>לאומי</w:t>
      </w:r>
    </w:p>
    <w:p w14:paraId="2788E24C" w14:textId="77777777" w:rsidR="00040F94" w:rsidRDefault="00040F94" w:rsidP="00040F94">
      <w:pPr>
        <w:rPr>
          <w:rtl/>
        </w:rPr>
      </w:pPr>
    </w:p>
    <w:p w14:paraId="3EF25AA1" w14:textId="7A17F6D8" w:rsidR="00040F94" w:rsidRDefault="00040F94" w:rsidP="00040F94">
      <w:pPr>
        <w:pStyle w:val="Heading1"/>
        <w:rPr>
          <w:rtl/>
        </w:rPr>
      </w:pPr>
      <w:r>
        <w:rPr>
          <w:rtl/>
        </w:rPr>
        <w:t xml:space="preserve">1. </w:t>
      </w:r>
      <w:r>
        <w:rPr>
          <w:rFonts w:hint="eastAsia"/>
          <w:rtl/>
        </w:rPr>
        <w:t>סקירה</w:t>
      </w:r>
      <w:r>
        <w:rPr>
          <w:rtl/>
        </w:rPr>
        <w:t xml:space="preserve"> </w:t>
      </w:r>
      <w:r>
        <w:rPr>
          <w:rFonts w:hint="eastAsia"/>
          <w:rtl/>
        </w:rPr>
        <w:t>כללית</w:t>
      </w:r>
    </w:p>
    <w:p w14:paraId="4AAE2AB7" w14:textId="17028BFE" w:rsidR="00040F94" w:rsidRDefault="00040F94" w:rsidP="00040F94">
      <w:pPr>
        <w:rPr>
          <w:rtl/>
        </w:rPr>
      </w:pP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הוקם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-</w:t>
      </w:r>
      <w:r>
        <w:t>Record-Triggered Flow</w:t>
      </w:r>
      <w:r>
        <w:rPr>
          <w:rtl/>
        </w:rPr>
        <w:t xml:space="preserve"> </w:t>
      </w:r>
      <w:r>
        <w:rPr>
          <w:rFonts w:hint="cs"/>
          <w:rtl/>
        </w:rPr>
        <w:t>המופעל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שמירה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רשומת</w:t>
      </w:r>
      <w:r>
        <w:rPr>
          <w:rtl/>
        </w:rPr>
        <w:t xml:space="preserve"> </w:t>
      </w:r>
      <w:proofErr w:type="spellStart"/>
      <w:r>
        <w:t>LoanRequest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 </w:t>
      </w:r>
      <w:proofErr w:type="spellStart"/>
      <w:r>
        <w:t>LoanStatus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השתנה</w:t>
      </w:r>
      <w:r>
        <w:rPr>
          <w:rtl/>
        </w:rPr>
        <w:t xml:space="preserve">. </w:t>
      </w:r>
      <w:r>
        <w:rPr>
          <w:rFonts w:hint="cs"/>
          <w:rtl/>
        </w:rPr>
        <w:t>מטרתו</w:t>
      </w:r>
      <w:r>
        <w:rPr>
          <w:rtl/>
        </w:rPr>
        <w:t xml:space="preserve"> </w:t>
      </w:r>
      <w:r>
        <w:rPr>
          <w:rFonts w:hint="cs"/>
          <w:rtl/>
        </w:rPr>
        <w:t>לתאם</w:t>
      </w:r>
      <w:r>
        <w:rPr>
          <w:rtl/>
        </w:rPr>
        <w:t xml:space="preserve"> </w:t>
      </w:r>
      <w:r>
        <w:rPr>
          <w:rFonts w:hint="cs"/>
          <w:rtl/>
        </w:rPr>
        <w:t>שלושה</w:t>
      </w:r>
      <w:r>
        <w:rPr>
          <w:rtl/>
        </w:rPr>
        <w:t xml:space="preserve"> </w:t>
      </w:r>
      <w:r>
        <w:rPr>
          <w:rFonts w:hint="cs"/>
          <w:rtl/>
        </w:rPr>
        <w:t>תהליכים</w:t>
      </w:r>
      <w:r>
        <w:rPr>
          <w:rtl/>
        </w:rPr>
        <w:t xml:space="preserve"> </w:t>
      </w:r>
      <w:r>
        <w:rPr>
          <w:rFonts w:hint="cs"/>
          <w:rtl/>
        </w:rPr>
        <w:t>עסקיים</w:t>
      </w:r>
      <w:r>
        <w:rPr>
          <w:rtl/>
        </w:rPr>
        <w:t xml:space="preserve"> </w:t>
      </w:r>
      <w:r>
        <w:rPr>
          <w:rFonts w:hint="cs"/>
          <w:rtl/>
        </w:rPr>
        <w:t>אוטומטיים</w:t>
      </w:r>
      <w:r>
        <w:rPr>
          <w:rtl/>
        </w:rPr>
        <w:t>:</w:t>
      </w:r>
    </w:p>
    <w:p w14:paraId="302143C5" w14:textId="18B53884" w:rsidR="00040F94" w:rsidRDefault="00040F94" w:rsidP="00040F94">
      <w:pPr>
        <w:pStyle w:val="ListBullet"/>
      </w:pPr>
      <w:r>
        <w:rPr>
          <w:rFonts w:hint="cs"/>
          <w:rtl/>
        </w:rPr>
        <w:t>עדכון</w:t>
      </w:r>
      <w:r>
        <w:rPr>
          <w:rtl/>
        </w:rPr>
        <w:t xml:space="preserve"> </w:t>
      </w:r>
      <w:r>
        <w:rPr>
          <w:rFonts w:hint="cs"/>
          <w:rtl/>
        </w:rPr>
        <w:t>סטטוס</w:t>
      </w:r>
      <w:r>
        <w:rPr>
          <w:rtl/>
        </w:rPr>
        <w:t xml:space="preserve"> </w:t>
      </w:r>
      <w:r>
        <w:rPr>
          <w:rFonts w:hint="cs"/>
          <w:rtl/>
        </w:rPr>
        <w:t>הלקוח</w:t>
      </w:r>
      <w:r>
        <w:rPr>
          <w:rtl/>
        </w:rPr>
        <w:t xml:space="preserve"> (</w:t>
      </w:r>
      <w:proofErr w:type="spellStart"/>
      <w:r>
        <w:t>Customer__c.Status__c</w:t>
      </w:r>
      <w:proofErr w:type="spellEnd"/>
      <w:r>
        <w:rPr>
          <w:rtl/>
        </w:rPr>
        <w:t xml:space="preserve">) </w:t>
      </w:r>
      <w:r>
        <w:rPr>
          <w:rFonts w:hint="cs"/>
          <w:rtl/>
        </w:rPr>
        <w:t>בהתאם</w:t>
      </w:r>
      <w:r>
        <w:rPr>
          <w:rtl/>
        </w:rPr>
        <w:t xml:space="preserve"> </w:t>
      </w:r>
      <w:r>
        <w:rPr>
          <w:rFonts w:hint="cs"/>
          <w:rtl/>
        </w:rPr>
        <w:t>לתוצאת</w:t>
      </w:r>
      <w:r>
        <w:rPr>
          <w:rtl/>
        </w:rPr>
        <w:t xml:space="preserve"> </w:t>
      </w:r>
      <w:r>
        <w:rPr>
          <w:rFonts w:hint="cs"/>
          <w:rtl/>
        </w:rPr>
        <w:t>הבקשה</w:t>
      </w:r>
      <w:r>
        <w:rPr>
          <w:rtl/>
        </w:rPr>
        <w:t>.</w:t>
      </w:r>
    </w:p>
    <w:p w14:paraId="449B68CB" w14:textId="0934285F" w:rsidR="00040F94" w:rsidRDefault="00040F94" w:rsidP="00040F94">
      <w:pPr>
        <w:pStyle w:val="ListBullet"/>
      </w:pPr>
      <w:r>
        <w:rPr>
          <w:rFonts w:hint="cs"/>
          <w:rtl/>
        </w:rPr>
        <w:t>רישום</w:t>
      </w:r>
      <w:r>
        <w:rPr>
          <w:rtl/>
        </w:rPr>
        <w:t xml:space="preserve"> </w:t>
      </w:r>
      <w:r>
        <w:rPr>
          <w:rFonts w:hint="cs"/>
          <w:rtl/>
        </w:rPr>
        <w:t>ביומן</w:t>
      </w:r>
      <w:r>
        <w:rPr>
          <w:rtl/>
        </w:rPr>
        <w:t xml:space="preserve"> </w:t>
      </w:r>
      <w:r>
        <w:rPr>
          <w:rFonts w:hint="cs"/>
          <w:rtl/>
        </w:rPr>
        <w:t>פעולות</w:t>
      </w:r>
      <w:r>
        <w:rPr>
          <w:rtl/>
        </w:rPr>
        <w:t xml:space="preserve"> (</w:t>
      </w:r>
      <w:proofErr w:type="spellStart"/>
      <w:r>
        <w:t>AuditLog</w:t>
      </w:r>
      <w:proofErr w:type="spellEnd"/>
      <w:r>
        <w:t>__c</w:t>
      </w:r>
      <w:r>
        <w:rPr>
          <w:rtl/>
        </w:rPr>
        <w:t xml:space="preserve">)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הלוואה</w:t>
      </w:r>
      <w:r>
        <w:rPr>
          <w:rtl/>
        </w:rPr>
        <w:t xml:space="preserve"> </w:t>
      </w:r>
      <w:r>
        <w:rPr>
          <w:rFonts w:hint="cs"/>
          <w:rtl/>
        </w:rPr>
        <w:t>חורגת</w:t>
      </w:r>
      <w:r>
        <w:rPr>
          <w:rtl/>
        </w:rPr>
        <w:t xml:space="preserve"> </w:t>
      </w:r>
      <w:r>
        <w:rPr>
          <w:rFonts w:hint="cs"/>
          <w:rtl/>
        </w:rPr>
        <w:t>מסף</w:t>
      </w:r>
      <w:r>
        <w:rPr>
          <w:rtl/>
        </w:rPr>
        <w:t xml:space="preserve"> 250,000 </w:t>
      </w:r>
      <w:r>
        <w:rPr>
          <w:rFonts w:hint="cs"/>
          <w:rtl/>
        </w:rPr>
        <w:t>שקל</w:t>
      </w:r>
      <w:r>
        <w:rPr>
          <w:rtl/>
        </w:rPr>
        <w:t>.</w:t>
      </w:r>
    </w:p>
    <w:p w14:paraId="07BA2D88" w14:textId="1479587E" w:rsidR="00040F94" w:rsidRDefault="00040F94" w:rsidP="00040F94">
      <w:pPr>
        <w:pStyle w:val="ListBullet"/>
      </w:pPr>
      <w:r>
        <w:rPr>
          <w:rFonts w:hint="cs"/>
          <w:rtl/>
        </w:rPr>
        <w:t>יצירת</w:t>
      </w:r>
      <w:r>
        <w:rPr>
          <w:rtl/>
        </w:rPr>
        <w:t xml:space="preserve"> </w:t>
      </w:r>
      <w:r>
        <w:rPr>
          <w:rFonts w:hint="cs"/>
          <w:rtl/>
        </w:rPr>
        <w:t>משימת</w:t>
      </w:r>
      <w:r>
        <w:rPr>
          <w:rtl/>
        </w:rPr>
        <w:t xml:space="preserve"> </w:t>
      </w:r>
      <w:r>
        <w:rPr>
          <w:rFonts w:hint="cs"/>
          <w:rtl/>
        </w:rPr>
        <w:t>התראה</w:t>
      </w:r>
      <w:r>
        <w:rPr>
          <w:rtl/>
        </w:rPr>
        <w:t xml:space="preserve"> (</w:t>
      </w:r>
      <w:r>
        <w:t>Task</w:t>
      </w:r>
      <w:r>
        <w:rPr>
          <w:rtl/>
        </w:rPr>
        <w:t xml:space="preserve">) </w:t>
      </w:r>
      <w:r>
        <w:rPr>
          <w:rFonts w:hint="cs"/>
          <w:rtl/>
        </w:rPr>
        <w:t>למנהל</w:t>
      </w:r>
      <w:r>
        <w:rPr>
          <w:rtl/>
        </w:rPr>
        <w:t xml:space="preserve"> </w:t>
      </w:r>
      <w:r>
        <w:rPr>
          <w:rFonts w:hint="cs"/>
          <w:rtl/>
        </w:rPr>
        <w:t>המוקצה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סכום</w:t>
      </w:r>
      <w:r>
        <w:rPr>
          <w:rtl/>
        </w:rPr>
        <w:t xml:space="preserve"> </w:t>
      </w:r>
      <w:r>
        <w:rPr>
          <w:rFonts w:hint="cs"/>
          <w:rtl/>
        </w:rPr>
        <w:t>ההלוואה</w:t>
      </w:r>
      <w:r>
        <w:rPr>
          <w:rtl/>
        </w:rPr>
        <w:t xml:space="preserve"> </w:t>
      </w:r>
      <w:r>
        <w:rPr>
          <w:rFonts w:hint="cs"/>
          <w:rtl/>
        </w:rPr>
        <w:t>גבוה</w:t>
      </w:r>
      <w:r>
        <w:rPr>
          <w:rtl/>
        </w:rPr>
        <w:t>.</w:t>
      </w:r>
    </w:p>
    <w:p w14:paraId="760B6C02" w14:textId="77777777" w:rsidR="00040F94" w:rsidRDefault="00040F94" w:rsidP="00040F94">
      <w:pPr>
        <w:rPr>
          <w:rtl/>
        </w:rPr>
      </w:pPr>
    </w:p>
    <w:p w14:paraId="165D8E1D" w14:textId="75ADD859" w:rsidR="00040F94" w:rsidRDefault="00040F94" w:rsidP="00040F94">
      <w:pPr>
        <w:pStyle w:val="Heading1"/>
      </w:pPr>
      <w:r>
        <w:rPr>
          <w:rtl/>
        </w:rPr>
        <w:t xml:space="preserve">2. </w:t>
      </w:r>
      <w:r>
        <w:rPr>
          <w:rFonts w:hint="eastAsia"/>
          <w:rtl/>
        </w:rPr>
        <w:t>פרטי</w:t>
      </w:r>
      <w:r>
        <w:rPr>
          <w:rtl/>
        </w:rPr>
        <w:t xml:space="preserve"> </w:t>
      </w:r>
      <w:r>
        <w:rPr>
          <w:rFonts w:hint="eastAsia"/>
          <w:rtl/>
        </w:rPr>
        <w:t>ה</w:t>
      </w:r>
      <w:r>
        <w:rPr>
          <w:rtl/>
        </w:rPr>
        <w:t>-</w:t>
      </w:r>
      <w:r>
        <w:t>Flow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225"/>
        <w:gridCol w:w="4225"/>
      </w:tblGrid>
      <w:tr w:rsidR="00040F94" w14:paraId="28792891" w14:textId="77777777" w:rsidTr="00040F94">
        <w:tc>
          <w:tcPr>
            <w:tcW w:w="4225" w:type="dxa"/>
          </w:tcPr>
          <w:p w14:paraId="3140262A" w14:textId="4E954220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שדה</w:t>
            </w:r>
          </w:p>
        </w:tc>
        <w:tc>
          <w:tcPr>
            <w:tcW w:w="4225" w:type="dxa"/>
          </w:tcPr>
          <w:p w14:paraId="0504E95C" w14:textId="4F16A8FB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ערך</w:t>
            </w:r>
          </w:p>
        </w:tc>
      </w:tr>
      <w:tr w:rsidR="00040F94" w14:paraId="21207724" w14:textId="77777777" w:rsidTr="00040F94">
        <w:tc>
          <w:tcPr>
            <w:tcW w:w="4225" w:type="dxa"/>
          </w:tcPr>
          <w:p w14:paraId="4B161AB7" w14:textId="335D797B" w:rsidR="00040F94" w:rsidRDefault="00040F94" w:rsidP="00040F94">
            <w:pPr>
              <w:rPr>
                <w:rtl/>
              </w:rPr>
            </w:pPr>
            <w:r>
              <w:rPr>
                <w:rFonts w:hint="cs"/>
                <w:rtl/>
              </w:rPr>
              <w:t>שם</w:t>
            </w:r>
          </w:p>
        </w:tc>
        <w:tc>
          <w:tcPr>
            <w:tcW w:w="4225" w:type="dxa"/>
          </w:tcPr>
          <w:p w14:paraId="2A0BC8BB" w14:textId="240A246C" w:rsidR="00040F94" w:rsidRDefault="00040F94" w:rsidP="00040F94">
            <w:pPr>
              <w:rPr>
                <w:rtl/>
              </w:rPr>
            </w:pPr>
            <w:r>
              <w:t>Loan Request Status Manager</w:t>
            </w:r>
          </w:p>
        </w:tc>
      </w:tr>
      <w:tr w:rsidR="00040F94" w14:paraId="39E70587" w14:textId="77777777" w:rsidTr="00040F94">
        <w:tc>
          <w:tcPr>
            <w:tcW w:w="4225" w:type="dxa"/>
          </w:tcPr>
          <w:p w14:paraId="7587654F" w14:textId="34241AAD" w:rsidR="00040F94" w:rsidRDefault="00040F94" w:rsidP="00040F94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</w:p>
        </w:tc>
        <w:tc>
          <w:tcPr>
            <w:tcW w:w="4225" w:type="dxa"/>
          </w:tcPr>
          <w:p w14:paraId="6646819B" w14:textId="682037B6" w:rsidR="00040F94" w:rsidRDefault="00040F94" w:rsidP="00040F94">
            <w:pPr>
              <w:rPr>
                <w:rtl/>
              </w:rPr>
            </w:pPr>
            <w:r>
              <w:t>Record-Triggered Flow (After Save)</w:t>
            </w:r>
          </w:p>
        </w:tc>
      </w:tr>
      <w:tr w:rsidR="00040F94" w14:paraId="6F7CD891" w14:textId="77777777" w:rsidTr="00040F94">
        <w:tc>
          <w:tcPr>
            <w:tcW w:w="4225" w:type="dxa"/>
          </w:tcPr>
          <w:p w14:paraId="6ECBED4C" w14:textId="37062B4B" w:rsidR="00040F94" w:rsidRDefault="00040F94" w:rsidP="00040F94">
            <w:pPr>
              <w:rPr>
                <w:rtl/>
              </w:rPr>
            </w:pPr>
            <w:r>
              <w:rPr>
                <w:rFonts w:hint="cs"/>
                <w:rtl/>
              </w:rPr>
              <w:t>אובייקט</w:t>
            </w:r>
          </w:p>
        </w:tc>
        <w:tc>
          <w:tcPr>
            <w:tcW w:w="4225" w:type="dxa"/>
          </w:tcPr>
          <w:p w14:paraId="205B73F9" w14:textId="02B79E7D" w:rsidR="00040F94" w:rsidRDefault="00040F94" w:rsidP="00040F94">
            <w:pPr>
              <w:rPr>
                <w:rtl/>
              </w:rPr>
            </w:pPr>
            <w:proofErr w:type="spellStart"/>
            <w:r>
              <w:t>LoanRequest</w:t>
            </w:r>
            <w:proofErr w:type="spellEnd"/>
            <w:r>
              <w:t>__c</w:t>
            </w:r>
          </w:p>
        </w:tc>
      </w:tr>
      <w:tr w:rsidR="00040F94" w14:paraId="5165EF2C" w14:textId="77777777" w:rsidTr="00040F94">
        <w:tc>
          <w:tcPr>
            <w:tcW w:w="4225" w:type="dxa"/>
          </w:tcPr>
          <w:p w14:paraId="238D2CF6" w14:textId="77406129" w:rsidR="00040F94" w:rsidRDefault="00040F94" w:rsidP="00040F94">
            <w:pPr>
              <w:rPr>
                <w:rtl/>
              </w:rPr>
            </w:pPr>
            <w:r>
              <w:rPr>
                <w:rFonts w:hint="cs"/>
                <w:rtl/>
              </w:rPr>
              <w:t>תנאי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הפעלה</w:t>
            </w:r>
          </w:p>
        </w:tc>
        <w:tc>
          <w:tcPr>
            <w:tcW w:w="4225" w:type="dxa"/>
          </w:tcPr>
          <w:p w14:paraId="7A029DA0" w14:textId="7BDC47B8" w:rsidR="00040F94" w:rsidRDefault="00040F94" w:rsidP="00040F94">
            <w:pPr>
              <w:rPr>
                <w:rtl/>
              </w:rPr>
            </w:pPr>
            <w:r>
              <w:t xml:space="preserve">Record Updated AND </w:t>
            </w:r>
            <w:proofErr w:type="spellStart"/>
            <w:r>
              <w:t>LoanStatus</w:t>
            </w:r>
            <w:proofErr w:type="spellEnd"/>
            <w:r>
              <w:t xml:space="preserve">__c </w:t>
            </w:r>
            <w:proofErr w:type="spellStart"/>
            <w:r>
              <w:t>IsChanged</w:t>
            </w:r>
            <w:proofErr w:type="spellEnd"/>
          </w:p>
        </w:tc>
      </w:tr>
    </w:tbl>
    <w:p w14:paraId="403F889B" w14:textId="77777777" w:rsidR="00040F94" w:rsidRDefault="00040F94" w:rsidP="00040F94">
      <w:pPr>
        <w:rPr>
          <w:rtl/>
        </w:rPr>
      </w:pPr>
    </w:p>
    <w:p w14:paraId="57224DEF" w14:textId="77777777" w:rsidR="00040F94" w:rsidRDefault="00040F94" w:rsidP="00040F94">
      <w:pPr>
        <w:rPr>
          <w:rtl/>
        </w:rPr>
      </w:pPr>
    </w:p>
    <w:p w14:paraId="2A1AD0AB" w14:textId="0741FBE8" w:rsidR="001C5995" w:rsidRDefault="00040F94" w:rsidP="001C5995">
      <w:pPr>
        <w:pStyle w:val="Heading1"/>
        <w:rPr>
          <w:rtl/>
        </w:rPr>
      </w:pPr>
      <w:r>
        <w:rPr>
          <w:rtl/>
        </w:rPr>
        <w:lastRenderedPageBreak/>
        <w:t xml:space="preserve">3. </w:t>
      </w:r>
      <w:r>
        <w:rPr>
          <w:rFonts w:hint="eastAsia"/>
          <w:rtl/>
        </w:rPr>
        <w:t>תרשים</w:t>
      </w:r>
      <w:r>
        <w:rPr>
          <w:rtl/>
        </w:rPr>
        <w:t xml:space="preserve"> </w:t>
      </w:r>
      <w:r>
        <w:rPr>
          <w:rFonts w:hint="eastAsia"/>
          <w:rtl/>
        </w:rPr>
        <w:t>זרימה</w:t>
      </w:r>
      <w:r>
        <w:rPr>
          <w:rtl/>
        </w:rPr>
        <w:t xml:space="preserve"> </w:t>
      </w:r>
      <w:r>
        <w:rPr>
          <w:rFonts w:hint="eastAsia"/>
          <w:rtl/>
        </w:rPr>
        <w:t>מלא</w:t>
      </w:r>
      <w:r>
        <w:rPr>
          <w:rtl/>
        </w:rPr>
        <w:t xml:space="preserve"> — </w:t>
      </w:r>
      <w:r>
        <w:rPr>
          <w:rFonts w:hint="eastAsia"/>
          <w:rtl/>
        </w:rPr>
        <w:t>צילום</w:t>
      </w:r>
      <w:r>
        <w:rPr>
          <w:rtl/>
        </w:rPr>
        <w:t xml:space="preserve"> </w:t>
      </w:r>
      <w:r>
        <w:rPr>
          <w:rFonts w:hint="eastAsia"/>
          <w:rtl/>
        </w:rPr>
        <w:t>מסך</w:t>
      </w:r>
    </w:p>
    <w:p w14:paraId="7C8F8A45" w14:textId="7C5C7674" w:rsidR="00040F94" w:rsidRDefault="001C5995" w:rsidP="00040F94">
      <w:pPr>
        <w:rPr>
          <w:rtl/>
        </w:rPr>
      </w:pPr>
      <w:r>
        <w:rPr>
          <w:noProof/>
        </w:rPr>
        <w:drawing>
          <wp:inline distT="0" distB="0" distL="0" distR="0" wp14:anchorId="02394957" wp14:editId="03D5E310">
            <wp:extent cx="5723009" cy="2394858"/>
            <wp:effectExtent l="0" t="0" r="0" b="5715"/>
            <wp:docPr id="17561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8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189" cy="240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D65E8" wp14:editId="4FEB297A">
            <wp:extent cx="5781148" cy="4191846"/>
            <wp:effectExtent l="0" t="0" r="0" b="0"/>
            <wp:docPr id="15491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328" cy="42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9A4" w14:textId="0E370355" w:rsidR="00040F94" w:rsidRDefault="00040F94" w:rsidP="00040F94">
      <w:pPr>
        <w:pStyle w:val="Heading1"/>
        <w:rPr>
          <w:rFonts w:hint="cs"/>
          <w:rtl/>
        </w:rPr>
      </w:pPr>
      <w:r>
        <w:rPr>
          <w:rtl/>
        </w:rPr>
        <w:t xml:space="preserve">4. </w:t>
      </w:r>
      <w:r>
        <w:rPr>
          <w:rFonts w:hint="eastAsia"/>
          <w:rtl/>
        </w:rPr>
        <w:t>תרשים</w:t>
      </w:r>
      <w:r>
        <w:rPr>
          <w:rtl/>
        </w:rPr>
        <w:t xml:space="preserve"> </w:t>
      </w:r>
      <w:r>
        <w:rPr>
          <w:rFonts w:hint="eastAsia"/>
          <w:rtl/>
        </w:rPr>
        <w:t>זרימה</w:t>
      </w:r>
      <w:r>
        <w:rPr>
          <w:rtl/>
        </w:rPr>
        <w:t xml:space="preserve"> — </w:t>
      </w:r>
      <w:r>
        <w:rPr>
          <w:rFonts w:hint="eastAsia"/>
          <w:rtl/>
        </w:rPr>
        <w:t>מבנה</w:t>
      </w:r>
      <w:r>
        <w:rPr>
          <w:rtl/>
        </w:rPr>
        <w:t xml:space="preserve"> </w:t>
      </w:r>
      <w:r>
        <w:rPr>
          <w:rFonts w:hint="eastAsia"/>
          <w:rtl/>
        </w:rPr>
        <w:t>החלטות</w:t>
      </w:r>
    </w:p>
    <w:p w14:paraId="3EC4EFB2" w14:textId="28A5B2D4" w:rsidR="00040F94" w:rsidRDefault="00040F94" w:rsidP="00040F94">
      <w:pPr>
        <w:rPr>
          <w:rtl/>
        </w:rPr>
      </w:pPr>
      <w:r>
        <w:rPr>
          <w:rFonts w:hint="cs"/>
          <w:rtl/>
        </w:rPr>
        <w:t>להלן</w:t>
      </w:r>
      <w:r>
        <w:rPr>
          <w:rtl/>
        </w:rPr>
        <w:t xml:space="preserve"> </w:t>
      </w:r>
      <w:r>
        <w:rPr>
          <w:rFonts w:hint="cs"/>
          <w:rtl/>
        </w:rPr>
        <w:t>תרשים</w:t>
      </w:r>
      <w:r>
        <w:rPr>
          <w:rtl/>
        </w:rPr>
        <w:t xml:space="preserve"> </w:t>
      </w:r>
      <w:r>
        <w:rPr>
          <w:rFonts w:hint="cs"/>
          <w:rtl/>
        </w:rPr>
        <w:t>הזרימה</w:t>
      </w:r>
      <w:r>
        <w:rPr>
          <w:rtl/>
        </w:rPr>
        <w:t xml:space="preserve"> </w:t>
      </w:r>
      <w:r>
        <w:rPr>
          <w:rFonts w:hint="cs"/>
          <w:rtl/>
        </w:rPr>
        <w:t>המתאר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שלבי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ונתיבי</w:t>
      </w:r>
      <w:r>
        <w:rPr>
          <w:rtl/>
        </w:rPr>
        <w:t xml:space="preserve"> </w:t>
      </w:r>
      <w:r>
        <w:rPr>
          <w:rFonts w:hint="cs"/>
          <w:rtl/>
        </w:rPr>
        <w:t>ההחלטה</w:t>
      </w:r>
      <w:r>
        <w:rPr>
          <w:rtl/>
        </w:rPr>
        <w:t>:</w:t>
      </w:r>
    </w:p>
    <w:p w14:paraId="213B0635" w14:textId="77777777" w:rsidR="00040F94" w:rsidRDefault="00040F94" w:rsidP="00040F94">
      <w:pPr>
        <w:rPr>
          <w:rtl/>
        </w:rPr>
      </w:pPr>
    </w:p>
    <w:p w14:paraId="01736E91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>[</w:t>
      </w:r>
      <w:r>
        <w:rPr>
          <w:rFonts w:ascii="Courier New" w:hAnsi="Courier New" w:cs="Courier New"/>
          <w:sz w:val="18"/>
        </w:rPr>
        <w:t>START</w:t>
      </w:r>
      <w:r>
        <w:rPr>
          <w:rFonts w:ascii="Courier New" w:hAnsi="Courier New" w:cs="Courier New"/>
          <w:sz w:val="18"/>
          <w:rtl/>
        </w:rPr>
        <w:t>]</w:t>
      </w:r>
    </w:p>
    <w:p w14:paraId="7E029D65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</w:t>
      </w:r>
      <w:r>
        <w:rPr>
          <w:rFonts w:ascii="Courier New" w:hAnsi="Courier New" w:cs="Courier New"/>
          <w:sz w:val="18"/>
        </w:rPr>
        <w:t>Record-Triggered Flow</w:t>
      </w:r>
    </w:p>
    <w:p w14:paraId="1F870341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</w:t>
      </w:r>
      <w:r>
        <w:rPr>
          <w:rFonts w:ascii="Courier New" w:hAnsi="Courier New" w:cs="Courier New"/>
          <w:sz w:val="18"/>
        </w:rPr>
        <w:t xml:space="preserve">Object: </w:t>
      </w:r>
      <w:proofErr w:type="spellStart"/>
      <w:r>
        <w:rPr>
          <w:rFonts w:ascii="Courier New" w:hAnsi="Courier New" w:cs="Courier New"/>
          <w:sz w:val="18"/>
        </w:rPr>
        <w:t>LoanRequest</w:t>
      </w:r>
      <w:proofErr w:type="spellEnd"/>
      <w:r>
        <w:rPr>
          <w:rFonts w:ascii="Courier New" w:hAnsi="Courier New" w:cs="Courier New"/>
          <w:sz w:val="18"/>
        </w:rPr>
        <w:t>__c</w:t>
      </w:r>
    </w:p>
    <w:p w14:paraId="71F94EB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lastRenderedPageBreak/>
        <w:t xml:space="preserve">  </w:t>
      </w:r>
      <w:r>
        <w:rPr>
          <w:rFonts w:ascii="Courier New" w:hAnsi="Courier New" w:cs="Courier New"/>
          <w:sz w:val="18"/>
        </w:rPr>
        <w:t>Trigger: A record is updated</w:t>
      </w:r>
    </w:p>
    <w:p w14:paraId="5A1847CA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</w:t>
      </w:r>
      <w:r>
        <w:rPr>
          <w:rFonts w:ascii="Courier New" w:hAnsi="Courier New" w:cs="Courier New"/>
          <w:sz w:val="18"/>
        </w:rPr>
        <w:t xml:space="preserve">Condition: </w:t>
      </w:r>
      <w:proofErr w:type="spellStart"/>
      <w:r>
        <w:rPr>
          <w:rFonts w:ascii="Courier New" w:hAnsi="Courier New" w:cs="Courier New"/>
          <w:sz w:val="18"/>
        </w:rPr>
        <w:t>LoanStatus</w:t>
      </w:r>
      <w:proofErr w:type="spellEnd"/>
      <w:r>
        <w:rPr>
          <w:rFonts w:ascii="Courier New" w:hAnsi="Courier New" w:cs="Courier New"/>
          <w:sz w:val="18"/>
        </w:rPr>
        <w:t xml:space="preserve">__c </w:t>
      </w:r>
      <w:proofErr w:type="spellStart"/>
      <w:r>
        <w:rPr>
          <w:rFonts w:ascii="Courier New" w:hAnsi="Courier New" w:cs="Courier New"/>
          <w:sz w:val="18"/>
        </w:rPr>
        <w:t>IsChanged</w:t>
      </w:r>
      <w:proofErr w:type="spellEnd"/>
    </w:p>
    <w:p w14:paraId="060D5944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|</w:t>
      </w:r>
    </w:p>
    <w:p w14:paraId="5B5820C7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</w:t>
      </w:r>
      <w:r>
        <w:rPr>
          <w:rFonts w:ascii="Courier New" w:hAnsi="Courier New" w:cs="Courier New"/>
          <w:sz w:val="18"/>
        </w:rPr>
        <w:t>v</w:t>
      </w:r>
    </w:p>
    <w:p w14:paraId="77F3FA1F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[</w:t>
      </w:r>
      <w:r>
        <w:rPr>
          <w:rFonts w:ascii="Courier New" w:hAnsi="Courier New" w:cs="Courier New"/>
          <w:sz w:val="18"/>
        </w:rPr>
        <w:t>Get Customer</w:t>
      </w:r>
      <w:r>
        <w:rPr>
          <w:rFonts w:ascii="Courier New" w:hAnsi="Courier New" w:cs="Courier New"/>
          <w:sz w:val="18"/>
          <w:rtl/>
        </w:rPr>
        <w:t>]</w:t>
      </w:r>
    </w:p>
    <w:p w14:paraId="63C21AF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</w:t>
      </w:r>
      <w:r>
        <w:rPr>
          <w:rFonts w:ascii="Courier New" w:hAnsi="Courier New" w:cs="Courier New"/>
          <w:sz w:val="18"/>
        </w:rPr>
        <w:t xml:space="preserve">Get Records: </w:t>
      </w:r>
      <w:proofErr w:type="spellStart"/>
      <w:r>
        <w:rPr>
          <w:rFonts w:ascii="Courier New" w:hAnsi="Courier New" w:cs="Courier New"/>
          <w:sz w:val="18"/>
        </w:rPr>
        <w:t>Customer__c</w:t>
      </w:r>
      <w:proofErr w:type="spellEnd"/>
      <w:r>
        <w:rPr>
          <w:rFonts w:ascii="Courier New" w:hAnsi="Courier New" w:cs="Courier New"/>
          <w:sz w:val="18"/>
        </w:rPr>
        <w:t xml:space="preserve"> WHERE Id = </w:t>
      </w:r>
      <w:proofErr w:type="spellStart"/>
      <w:r>
        <w:rPr>
          <w:rFonts w:ascii="Courier New" w:hAnsi="Courier New" w:cs="Courier New"/>
          <w:sz w:val="18"/>
        </w:rPr>
        <w:t>LoanRequest</w:t>
      </w:r>
      <w:proofErr w:type="spellEnd"/>
      <w:r>
        <w:rPr>
          <w:rFonts w:ascii="Courier New" w:hAnsi="Courier New" w:cs="Courier New"/>
          <w:sz w:val="18"/>
        </w:rPr>
        <w:t>__</w:t>
      </w:r>
      <w:proofErr w:type="spellStart"/>
      <w:proofErr w:type="gramStart"/>
      <w:r>
        <w:rPr>
          <w:rFonts w:ascii="Courier New" w:hAnsi="Courier New" w:cs="Courier New"/>
          <w:sz w:val="18"/>
        </w:rPr>
        <w:t>c.Customer</w:t>
      </w:r>
      <w:proofErr w:type="gramEnd"/>
      <w:r>
        <w:rPr>
          <w:rFonts w:ascii="Courier New" w:hAnsi="Courier New" w:cs="Courier New"/>
          <w:sz w:val="18"/>
        </w:rPr>
        <w:t>__c</w:t>
      </w:r>
      <w:proofErr w:type="spellEnd"/>
    </w:p>
    <w:p w14:paraId="1403DDC4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|</w:t>
      </w:r>
    </w:p>
    <w:p w14:paraId="303DE67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</w:t>
      </w:r>
      <w:r>
        <w:rPr>
          <w:rFonts w:ascii="Courier New" w:hAnsi="Courier New" w:cs="Courier New"/>
          <w:sz w:val="18"/>
        </w:rPr>
        <w:t>v</w:t>
      </w:r>
    </w:p>
    <w:p w14:paraId="509EDE29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&lt;</w:t>
      </w:r>
      <w:r>
        <w:rPr>
          <w:rFonts w:ascii="Courier New" w:hAnsi="Courier New" w:cs="Courier New"/>
          <w:sz w:val="18"/>
        </w:rPr>
        <w:t>Decision: Loan Status</w:t>
      </w:r>
      <w:r>
        <w:rPr>
          <w:rFonts w:ascii="Courier New" w:hAnsi="Courier New" w:cs="Courier New"/>
          <w:sz w:val="18"/>
          <w:rtl/>
        </w:rPr>
        <w:t>?&gt;</w:t>
      </w:r>
    </w:p>
    <w:p w14:paraId="7C1AA9D1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</w:t>
      </w:r>
      <w:r>
        <w:rPr>
          <w:rFonts w:ascii="Courier New" w:hAnsi="Courier New" w:cs="Courier New"/>
          <w:sz w:val="18"/>
        </w:rPr>
        <w:t xml:space="preserve">Routes based on new value of </w:t>
      </w:r>
      <w:proofErr w:type="spellStart"/>
      <w:r>
        <w:rPr>
          <w:rFonts w:ascii="Courier New" w:hAnsi="Courier New" w:cs="Courier New"/>
          <w:sz w:val="18"/>
        </w:rPr>
        <w:t>LoanStatus</w:t>
      </w:r>
      <w:proofErr w:type="spellEnd"/>
      <w:r>
        <w:rPr>
          <w:rFonts w:ascii="Courier New" w:hAnsi="Courier New" w:cs="Courier New"/>
          <w:sz w:val="18"/>
        </w:rPr>
        <w:t>__c</w:t>
      </w:r>
    </w:p>
    <w:p w14:paraId="4652EFF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|               |               |</w:t>
      </w:r>
    </w:p>
    <w:p w14:paraId="4D6CB840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</w:t>
      </w:r>
      <w:r>
        <w:rPr>
          <w:rFonts w:ascii="Courier New" w:hAnsi="Courier New" w:cs="Courier New"/>
          <w:sz w:val="18"/>
        </w:rPr>
        <w:t>Approved         Rejected       Other Status</w:t>
      </w:r>
    </w:p>
    <w:p w14:paraId="1E3A3D22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|               |               |</w:t>
      </w:r>
    </w:p>
    <w:p w14:paraId="532373B4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</w:t>
      </w:r>
      <w:r>
        <w:rPr>
          <w:rFonts w:ascii="Courier New" w:hAnsi="Courier New" w:cs="Courier New"/>
          <w:sz w:val="18"/>
        </w:rPr>
        <w:t xml:space="preserve">v               </w:t>
      </w:r>
      <w:proofErr w:type="spellStart"/>
      <w:r>
        <w:rPr>
          <w:rFonts w:ascii="Courier New" w:hAnsi="Courier New" w:cs="Courier New"/>
          <w:sz w:val="18"/>
        </w:rPr>
        <w:t>v</w:t>
      </w:r>
      <w:proofErr w:type="spellEnd"/>
      <w:r>
        <w:rPr>
          <w:rFonts w:ascii="Courier New" w:hAnsi="Courier New" w:cs="Courier New"/>
          <w:sz w:val="18"/>
          <w:rtl/>
        </w:rPr>
        <w:t xml:space="preserve">               |</w:t>
      </w:r>
    </w:p>
    <w:p w14:paraId="4401E9B4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[</w:t>
      </w:r>
      <w:r>
        <w:rPr>
          <w:rFonts w:ascii="Courier New" w:hAnsi="Courier New" w:cs="Courier New"/>
          <w:sz w:val="18"/>
        </w:rPr>
        <w:t>Assign Active</w:t>
      </w:r>
      <w:r>
        <w:rPr>
          <w:rFonts w:ascii="Courier New" w:hAnsi="Courier New" w:cs="Courier New"/>
          <w:sz w:val="18"/>
          <w:rtl/>
        </w:rPr>
        <w:t xml:space="preserve">   [</w:t>
      </w:r>
      <w:r>
        <w:rPr>
          <w:rFonts w:ascii="Courier New" w:hAnsi="Courier New" w:cs="Courier New"/>
          <w:sz w:val="18"/>
        </w:rPr>
        <w:t>Assign Needs</w:t>
      </w:r>
      <w:r>
        <w:rPr>
          <w:rFonts w:ascii="Courier New" w:hAnsi="Courier New" w:cs="Courier New"/>
          <w:sz w:val="18"/>
          <w:rtl/>
        </w:rPr>
        <w:t xml:space="preserve">        |</w:t>
      </w:r>
    </w:p>
    <w:p w14:paraId="054AB94B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</w:t>
      </w:r>
      <w:proofErr w:type="gramStart"/>
      <w:r>
        <w:rPr>
          <w:rFonts w:ascii="Courier New" w:hAnsi="Courier New" w:cs="Courier New"/>
          <w:sz w:val="18"/>
        </w:rPr>
        <w:t xml:space="preserve">Status]   </w:t>
      </w:r>
      <w:proofErr w:type="gramEnd"/>
      <w:r>
        <w:rPr>
          <w:rFonts w:ascii="Courier New" w:hAnsi="Courier New" w:cs="Courier New"/>
          <w:sz w:val="18"/>
        </w:rPr>
        <w:t xml:space="preserve">       Care </w:t>
      </w:r>
      <w:proofErr w:type="gramStart"/>
      <w:r>
        <w:rPr>
          <w:rFonts w:ascii="Courier New" w:hAnsi="Courier New" w:cs="Courier New"/>
          <w:sz w:val="18"/>
        </w:rPr>
        <w:t>Status</w:t>
      </w:r>
      <w:r>
        <w:rPr>
          <w:rFonts w:ascii="Courier New" w:hAnsi="Courier New" w:cs="Courier New"/>
          <w:sz w:val="18"/>
          <w:rtl/>
        </w:rPr>
        <w:t xml:space="preserve">]   </w:t>
      </w:r>
      <w:proofErr w:type="gramEnd"/>
      <w:r>
        <w:rPr>
          <w:rFonts w:ascii="Courier New" w:hAnsi="Courier New" w:cs="Courier New"/>
          <w:sz w:val="18"/>
          <w:rtl/>
        </w:rPr>
        <w:t xml:space="preserve">     |</w:t>
      </w:r>
    </w:p>
    <w:p w14:paraId="5A2B16D5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|               |               |</w:t>
      </w:r>
    </w:p>
    <w:p w14:paraId="2940B81F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</w:t>
      </w:r>
      <w:r>
        <w:rPr>
          <w:rFonts w:ascii="Courier New" w:hAnsi="Courier New" w:cs="Courier New"/>
          <w:sz w:val="18"/>
        </w:rPr>
        <w:t xml:space="preserve">v               </w:t>
      </w:r>
      <w:proofErr w:type="spellStart"/>
      <w:r>
        <w:rPr>
          <w:rFonts w:ascii="Courier New" w:hAnsi="Courier New" w:cs="Courier New"/>
          <w:sz w:val="18"/>
        </w:rPr>
        <w:t>v</w:t>
      </w:r>
      <w:proofErr w:type="spellEnd"/>
      <w:r>
        <w:rPr>
          <w:rFonts w:ascii="Courier New" w:hAnsi="Courier New" w:cs="Courier New"/>
          <w:sz w:val="18"/>
          <w:rtl/>
        </w:rPr>
        <w:t xml:space="preserve">               |</w:t>
      </w:r>
    </w:p>
    <w:p w14:paraId="7D3BEE9F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[</w:t>
      </w:r>
      <w:r>
        <w:rPr>
          <w:rFonts w:ascii="Courier New" w:hAnsi="Courier New" w:cs="Courier New"/>
          <w:sz w:val="18"/>
        </w:rPr>
        <w:t>Update          [Update</w:t>
      </w:r>
      <w:r>
        <w:rPr>
          <w:rFonts w:ascii="Courier New" w:hAnsi="Courier New" w:cs="Courier New"/>
          <w:sz w:val="18"/>
          <w:rtl/>
        </w:rPr>
        <w:t xml:space="preserve">              |</w:t>
      </w:r>
    </w:p>
    <w:p w14:paraId="1429B496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</w:t>
      </w:r>
      <w:r>
        <w:rPr>
          <w:rFonts w:ascii="Courier New" w:hAnsi="Courier New" w:cs="Courier New"/>
          <w:sz w:val="18"/>
        </w:rPr>
        <w:t xml:space="preserve">Customer        </w:t>
      </w:r>
      <w:proofErr w:type="spellStart"/>
      <w:r>
        <w:rPr>
          <w:rFonts w:ascii="Courier New" w:hAnsi="Courier New" w:cs="Courier New"/>
          <w:sz w:val="18"/>
        </w:rPr>
        <w:t>Customer</w:t>
      </w:r>
      <w:proofErr w:type="spellEnd"/>
      <w:r>
        <w:rPr>
          <w:rFonts w:ascii="Courier New" w:hAnsi="Courier New" w:cs="Courier New"/>
          <w:sz w:val="18"/>
          <w:rtl/>
        </w:rPr>
        <w:t xml:space="preserve">             |</w:t>
      </w:r>
    </w:p>
    <w:p w14:paraId="0CDD57D9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-&gt; </w:t>
      </w:r>
      <w:r>
        <w:rPr>
          <w:rFonts w:ascii="Courier New" w:hAnsi="Courier New" w:cs="Courier New"/>
          <w:sz w:val="18"/>
        </w:rPr>
        <w:t>Active</w:t>
      </w:r>
      <w:r>
        <w:rPr>
          <w:rFonts w:ascii="Courier New" w:hAnsi="Courier New" w:cs="Courier New"/>
          <w:sz w:val="18"/>
          <w:rtl/>
        </w:rPr>
        <w:t xml:space="preserve">       -&gt; </w:t>
      </w:r>
      <w:r>
        <w:rPr>
          <w:rFonts w:ascii="Courier New" w:hAnsi="Courier New" w:cs="Courier New"/>
          <w:sz w:val="18"/>
        </w:rPr>
        <w:t>Requires</w:t>
      </w:r>
      <w:r>
        <w:rPr>
          <w:rFonts w:ascii="Courier New" w:hAnsi="Courier New" w:cs="Courier New"/>
          <w:sz w:val="18"/>
          <w:rtl/>
        </w:rPr>
        <w:t xml:space="preserve">          |</w:t>
      </w:r>
    </w:p>
    <w:p w14:paraId="1F9A8FB0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</w:t>
      </w:r>
      <w:proofErr w:type="gramStart"/>
      <w:r>
        <w:rPr>
          <w:rFonts w:ascii="Courier New" w:hAnsi="Courier New" w:cs="Courier New"/>
          <w:sz w:val="18"/>
        </w:rPr>
        <w:t xml:space="preserve">Customer]   </w:t>
      </w:r>
      <w:proofErr w:type="gramEnd"/>
      <w:r>
        <w:rPr>
          <w:rFonts w:ascii="Courier New" w:hAnsi="Courier New" w:cs="Courier New"/>
          <w:sz w:val="18"/>
        </w:rPr>
        <w:t xml:space="preserve">     Further </w:t>
      </w:r>
      <w:proofErr w:type="gramStart"/>
      <w:r>
        <w:rPr>
          <w:rFonts w:ascii="Courier New" w:hAnsi="Courier New" w:cs="Courier New"/>
          <w:sz w:val="18"/>
        </w:rPr>
        <w:t>Action</w:t>
      </w:r>
      <w:r>
        <w:rPr>
          <w:rFonts w:ascii="Courier New" w:hAnsi="Courier New" w:cs="Courier New"/>
          <w:sz w:val="18"/>
          <w:rtl/>
        </w:rPr>
        <w:t xml:space="preserve">]   </w:t>
      </w:r>
      <w:proofErr w:type="gramEnd"/>
      <w:r>
        <w:rPr>
          <w:rFonts w:ascii="Courier New" w:hAnsi="Courier New" w:cs="Courier New"/>
          <w:sz w:val="18"/>
          <w:rtl/>
        </w:rPr>
        <w:t xml:space="preserve">  |</w:t>
      </w:r>
    </w:p>
    <w:p w14:paraId="65E7D5D2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|               |               |</w:t>
      </w:r>
    </w:p>
    <w:p w14:paraId="2570A139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+---------------+---------------+</w:t>
      </w:r>
    </w:p>
    <w:p w14:paraId="4522620C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        |</w:t>
      </w:r>
    </w:p>
    <w:p w14:paraId="6401FA98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        </w:t>
      </w:r>
      <w:r>
        <w:rPr>
          <w:rFonts w:ascii="Courier New" w:hAnsi="Courier New" w:cs="Courier New"/>
          <w:sz w:val="18"/>
        </w:rPr>
        <w:t>v</w:t>
      </w:r>
    </w:p>
    <w:p w14:paraId="45B4ADB4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&lt;</w:t>
      </w:r>
      <w:r>
        <w:rPr>
          <w:rFonts w:ascii="Courier New" w:hAnsi="Courier New" w:cs="Courier New"/>
          <w:sz w:val="18"/>
        </w:rPr>
        <w:t>Decision: High Value Loan</w:t>
      </w:r>
      <w:r>
        <w:rPr>
          <w:rFonts w:ascii="Courier New" w:hAnsi="Courier New" w:cs="Courier New"/>
          <w:sz w:val="18"/>
          <w:rtl/>
        </w:rPr>
        <w:t>?&gt;</w:t>
      </w:r>
    </w:p>
    <w:p w14:paraId="231837FA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LoanAmount</w:t>
      </w:r>
      <w:proofErr w:type="spellEnd"/>
      <w:r>
        <w:rPr>
          <w:rFonts w:ascii="Courier New" w:hAnsi="Courier New" w:cs="Courier New"/>
          <w:sz w:val="18"/>
        </w:rPr>
        <w:t>__c Greater Than 250,000</w:t>
      </w:r>
    </w:p>
    <w:p w14:paraId="68DAA75F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|                   |</w:t>
      </w:r>
    </w:p>
    <w:p w14:paraId="54FF166A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</w:t>
      </w:r>
      <w:r>
        <w:rPr>
          <w:rFonts w:ascii="Courier New" w:hAnsi="Courier New" w:cs="Courier New"/>
          <w:sz w:val="18"/>
        </w:rPr>
        <w:t>Over 250,000        Under Threshold</w:t>
      </w:r>
    </w:p>
    <w:p w14:paraId="35571335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|                   |</w:t>
      </w:r>
    </w:p>
    <w:p w14:paraId="5DC6642B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</w:t>
      </w:r>
      <w:r>
        <w:rPr>
          <w:rFonts w:ascii="Courier New" w:hAnsi="Courier New" w:cs="Courier New"/>
          <w:sz w:val="18"/>
        </w:rPr>
        <w:t xml:space="preserve">v               </w:t>
      </w:r>
      <w:proofErr w:type="gramStart"/>
      <w:r>
        <w:rPr>
          <w:rFonts w:ascii="Courier New" w:hAnsi="Courier New" w:cs="Courier New"/>
          <w:sz w:val="18"/>
        </w:rPr>
        <w:t xml:space="preserve">   [</w:t>
      </w:r>
      <w:proofErr w:type="gramEnd"/>
      <w:r>
        <w:rPr>
          <w:rFonts w:ascii="Courier New" w:hAnsi="Courier New" w:cs="Courier New"/>
          <w:sz w:val="18"/>
        </w:rPr>
        <w:t>END]</w:t>
      </w:r>
    </w:p>
    <w:p w14:paraId="03653D56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[</w:t>
      </w:r>
      <w:r>
        <w:rPr>
          <w:rFonts w:ascii="Courier New" w:hAnsi="Courier New" w:cs="Courier New"/>
          <w:sz w:val="18"/>
        </w:rPr>
        <w:t>Create Audit Log</w:t>
      </w:r>
      <w:r>
        <w:rPr>
          <w:rFonts w:ascii="Courier New" w:hAnsi="Courier New" w:cs="Courier New"/>
          <w:sz w:val="18"/>
          <w:rtl/>
        </w:rPr>
        <w:t>]</w:t>
      </w:r>
    </w:p>
    <w:p w14:paraId="2A4692A4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AuditLog</w:t>
      </w:r>
      <w:proofErr w:type="spellEnd"/>
      <w:r>
        <w:rPr>
          <w:rFonts w:ascii="Courier New" w:hAnsi="Courier New" w:cs="Courier New"/>
          <w:sz w:val="18"/>
        </w:rPr>
        <w:t>__c record</w:t>
      </w:r>
      <w:r>
        <w:rPr>
          <w:rFonts w:ascii="Courier New" w:hAnsi="Courier New" w:cs="Courier New"/>
          <w:sz w:val="18"/>
          <w:rtl/>
        </w:rPr>
        <w:t>:</w:t>
      </w:r>
    </w:p>
    <w:p w14:paraId="38598255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lastRenderedPageBreak/>
        <w:t xml:space="preserve">          </w:t>
      </w:r>
      <w:r>
        <w:rPr>
          <w:rFonts w:ascii="Courier New" w:hAnsi="Courier New" w:cs="Courier New"/>
          <w:sz w:val="18"/>
        </w:rPr>
        <w:t>Action=</w:t>
      </w:r>
      <w:proofErr w:type="spellStart"/>
      <w:r>
        <w:rPr>
          <w:rFonts w:ascii="Courier New" w:hAnsi="Courier New" w:cs="Courier New"/>
          <w:sz w:val="18"/>
        </w:rPr>
        <w:t>HighValueStatusChange</w:t>
      </w:r>
      <w:proofErr w:type="spellEnd"/>
    </w:p>
    <w:p w14:paraId="121587B7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</w:t>
      </w:r>
      <w:r>
        <w:rPr>
          <w:rFonts w:ascii="Courier New" w:hAnsi="Courier New" w:cs="Courier New"/>
          <w:sz w:val="18"/>
        </w:rPr>
        <w:t>Severity=WARN</w:t>
      </w:r>
    </w:p>
    <w:p w14:paraId="3FF91345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|</w:t>
      </w:r>
    </w:p>
    <w:p w14:paraId="2BB52F16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</w:t>
      </w:r>
      <w:r>
        <w:rPr>
          <w:rFonts w:ascii="Courier New" w:hAnsi="Courier New" w:cs="Courier New"/>
          <w:sz w:val="18"/>
        </w:rPr>
        <w:t>v</w:t>
      </w:r>
    </w:p>
    <w:p w14:paraId="7B96F3E2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&lt;</w:t>
      </w:r>
      <w:r>
        <w:rPr>
          <w:rFonts w:ascii="Courier New" w:hAnsi="Courier New" w:cs="Courier New"/>
          <w:sz w:val="18"/>
        </w:rPr>
        <w:t>Decision: Manager Assigned</w:t>
      </w:r>
      <w:r>
        <w:rPr>
          <w:rFonts w:ascii="Courier New" w:hAnsi="Courier New" w:cs="Courier New"/>
          <w:sz w:val="18"/>
          <w:rtl/>
        </w:rPr>
        <w:t>?&gt;</w:t>
      </w:r>
    </w:p>
    <w:p w14:paraId="381E91BC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AssignedManager</w:t>
      </w:r>
      <w:proofErr w:type="spellEnd"/>
      <w:r>
        <w:rPr>
          <w:rFonts w:ascii="Courier New" w:hAnsi="Courier New" w:cs="Courier New"/>
          <w:sz w:val="18"/>
        </w:rPr>
        <w:t>__c Is Null = False</w:t>
      </w:r>
    </w:p>
    <w:p w14:paraId="60E42C22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|                   |</w:t>
      </w:r>
    </w:p>
    <w:p w14:paraId="219BD460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</w:t>
      </w:r>
      <w:r>
        <w:rPr>
          <w:rFonts w:ascii="Courier New" w:hAnsi="Courier New" w:cs="Courier New"/>
          <w:sz w:val="18"/>
        </w:rPr>
        <w:t>Has Manager         No Manager - Skip</w:t>
      </w:r>
    </w:p>
    <w:p w14:paraId="195403D8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|                   |</w:t>
      </w:r>
    </w:p>
    <w:p w14:paraId="55656DF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</w:t>
      </w:r>
      <w:r>
        <w:rPr>
          <w:rFonts w:ascii="Courier New" w:hAnsi="Courier New" w:cs="Courier New"/>
          <w:sz w:val="18"/>
        </w:rPr>
        <w:t xml:space="preserve">v               </w:t>
      </w:r>
      <w:proofErr w:type="gramStart"/>
      <w:r>
        <w:rPr>
          <w:rFonts w:ascii="Courier New" w:hAnsi="Courier New" w:cs="Courier New"/>
          <w:sz w:val="18"/>
        </w:rPr>
        <w:t xml:space="preserve">   [</w:t>
      </w:r>
      <w:proofErr w:type="gramEnd"/>
      <w:r>
        <w:rPr>
          <w:rFonts w:ascii="Courier New" w:hAnsi="Courier New" w:cs="Courier New"/>
          <w:sz w:val="18"/>
        </w:rPr>
        <w:t>END]</w:t>
      </w:r>
    </w:p>
    <w:p w14:paraId="4F0862F2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[</w:t>
      </w:r>
      <w:r>
        <w:rPr>
          <w:rFonts w:ascii="Courier New" w:hAnsi="Courier New" w:cs="Courier New"/>
          <w:sz w:val="18"/>
        </w:rPr>
        <w:t>Create Manager</w:t>
      </w:r>
    </w:p>
    <w:p w14:paraId="2163C29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</w:t>
      </w:r>
      <w:r>
        <w:rPr>
          <w:rFonts w:ascii="Courier New" w:hAnsi="Courier New" w:cs="Courier New"/>
          <w:sz w:val="18"/>
        </w:rPr>
        <w:t>Alert Task</w:t>
      </w:r>
      <w:r>
        <w:rPr>
          <w:rFonts w:ascii="Courier New" w:hAnsi="Courier New" w:cs="Courier New"/>
          <w:sz w:val="18"/>
          <w:rtl/>
        </w:rPr>
        <w:t>]</w:t>
      </w:r>
    </w:p>
    <w:p w14:paraId="7A12CAF5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</w:t>
      </w:r>
      <w:r>
        <w:rPr>
          <w:rFonts w:ascii="Courier New" w:hAnsi="Courier New" w:cs="Courier New"/>
          <w:sz w:val="18"/>
        </w:rPr>
        <w:t>Priority=High, OwnerId=</w:t>
      </w:r>
      <w:proofErr w:type="spellStart"/>
      <w:r>
        <w:rPr>
          <w:rFonts w:ascii="Courier New" w:hAnsi="Courier New" w:cs="Courier New"/>
          <w:sz w:val="18"/>
        </w:rPr>
        <w:t>AssignedManager</w:t>
      </w:r>
      <w:proofErr w:type="spellEnd"/>
      <w:r>
        <w:rPr>
          <w:rFonts w:ascii="Courier New" w:hAnsi="Courier New" w:cs="Courier New"/>
          <w:sz w:val="18"/>
        </w:rPr>
        <w:t>__c</w:t>
      </w:r>
    </w:p>
    <w:p w14:paraId="48F1F1DE" w14:textId="77777777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 |</w:t>
      </w:r>
    </w:p>
    <w:p w14:paraId="26A3A329" w14:textId="04D89E3B" w:rsidR="00040F94" w:rsidRDefault="00040F94" w:rsidP="00040F94">
      <w:pPr>
        <w:rPr>
          <w:rFonts w:ascii="Courier New" w:hAnsi="Courier New" w:cs="Courier New"/>
          <w:sz w:val="18"/>
          <w:rtl/>
        </w:rPr>
      </w:pPr>
      <w:r>
        <w:rPr>
          <w:rFonts w:ascii="Courier New" w:hAnsi="Courier New" w:cs="Courier New"/>
          <w:sz w:val="18"/>
          <w:rtl/>
        </w:rPr>
        <w:t xml:space="preserve">               [</w:t>
      </w:r>
      <w:r>
        <w:rPr>
          <w:rFonts w:ascii="Courier New" w:hAnsi="Courier New" w:cs="Courier New"/>
          <w:sz w:val="18"/>
        </w:rPr>
        <w:t>END</w:t>
      </w:r>
      <w:r>
        <w:rPr>
          <w:rFonts w:ascii="Courier New" w:hAnsi="Courier New" w:cs="Courier New"/>
          <w:sz w:val="18"/>
          <w:rtl/>
        </w:rPr>
        <w:t>]</w:t>
      </w:r>
    </w:p>
    <w:p w14:paraId="3F22445F" w14:textId="77777777" w:rsidR="00040F94" w:rsidRDefault="00040F94" w:rsidP="00040F94">
      <w:pPr>
        <w:rPr>
          <w:rtl/>
        </w:rPr>
      </w:pPr>
    </w:p>
    <w:p w14:paraId="1322B270" w14:textId="17067DC3" w:rsidR="00040F94" w:rsidRDefault="00040F94" w:rsidP="00040F94">
      <w:pPr>
        <w:pStyle w:val="Heading1"/>
        <w:rPr>
          <w:rtl/>
        </w:rPr>
      </w:pPr>
      <w:r>
        <w:rPr>
          <w:rtl/>
        </w:rPr>
        <w:t xml:space="preserve">5. </w:t>
      </w:r>
      <w:r>
        <w:rPr>
          <w:rFonts w:hint="eastAsia"/>
          <w:rtl/>
        </w:rPr>
        <w:t>פירוט</w:t>
      </w:r>
      <w:r>
        <w:rPr>
          <w:rtl/>
        </w:rPr>
        <w:t xml:space="preserve"> </w:t>
      </w:r>
      <w:r>
        <w:rPr>
          <w:rFonts w:hint="eastAsia"/>
          <w:rtl/>
        </w:rPr>
        <w:t>השלבים</w:t>
      </w:r>
      <w:r>
        <w:rPr>
          <w:rtl/>
        </w:rPr>
        <w:t xml:space="preserve"> </w:t>
      </w:r>
      <w:r>
        <w:rPr>
          <w:rFonts w:hint="eastAsia"/>
          <w:rtl/>
        </w:rPr>
        <w:t>העיקריים</w:t>
      </w:r>
    </w:p>
    <w:p w14:paraId="57716B6B" w14:textId="46C9AC31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5.1 </w:t>
      </w:r>
      <w:r>
        <w:t>Start</w:t>
      </w:r>
      <w:r>
        <w:rPr>
          <w:rtl/>
        </w:rPr>
        <w:t xml:space="preserve"> — </w:t>
      </w:r>
      <w:r>
        <w:rPr>
          <w:rFonts w:hint="eastAsia"/>
          <w:rtl/>
        </w:rPr>
        <w:t>נקודת</w:t>
      </w:r>
      <w:r>
        <w:rPr>
          <w:rtl/>
        </w:rPr>
        <w:t xml:space="preserve"> </w:t>
      </w:r>
      <w:r>
        <w:rPr>
          <w:rFonts w:hint="eastAsia"/>
          <w:rtl/>
        </w:rPr>
        <w:t>הכניסה</w:t>
      </w:r>
    </w:p>
    <w:p w14:paraId="3FD57E91" w14:textId="3A92021D" w:rsidR="00040F94" w:rsidRDefault="00040F94" w:rsidP="00040F94">
      <w:pPr>
        <w:rPr>
          <w:rtl/>
        </w:rPr>
      </w:pP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מופעל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רשומת</w:t>
      </w:r>
      <w:r>
        <w:rPr>
          <w:rtl/>
        </w:rPr>
        <w:t xml:space="preserve"> </w:t>
      </w:r>
      <w:proofErr w:type="spellStart"/>
      <w:r>
        <w:t>LoanRequest</w:t>
      </w:r>
      <w:proofErr w:type="spellEnd"/>
      <w:r>
        <w:t>__c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הערך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proofErr w:type="spellStart"/>
      <w:r>
        <w:t>LoanStatus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השתנה</w:t>
      </w:r>
      <w:r>
        <w:rPr>
          <w:rtl/>
        </w:rPr>
        <w:t xml:space="preserve"> (</w:t>
      </w:r>
      <w:proofErr w:type="spellStart"/>
      <w:r>
        <w:t>IsChanged</w:t>
      </w:r>
      <w:proofErr w:type="spellEnd"/>
      <w:r>
        <w:rPr>
          <w:rtl/>
        </w:rPr>
        <w:t xml:space="preserve">). </w:t>
      </w:r>
      <w:r>
        <w:rPr>
          <w:rFonts w:hint="cs"/>
          <w:rtl/>
        </w:rPr>
        <w:t>שימוש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-</w:t>
      </w:r>
      <w:proofErr w:type="spellStart"/>
      <w:r>
        <w:t>IsChanged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מבטיח</w:t>
      </w:r>
      <w:r>
        <w:rPr>
          <w:rtl/>
        </w:rPr>
        <w:t xml:space="preserve"> </w:t>
      </w:r>
      <w:r>
        <w:rPr>
          <w:rFonts w:hint="cs"/>
          <w:rtl/>
        </w:rPr>
        <w:t>שה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יפעל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עדכונים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שדות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</w:t>
      </w: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קשורים</w:t>
      </w:r>
      <w:r>
        <w:rPr>
          <w:rtl/>
        </w:rPr>
        <w:t xml:space="preserve"> </w:t>
      </w:r>
      <w:r>
        <w:rPr>
          <w:rFonts w:hint="cs"/>
          <w:rtl/>
        </w:rPr>
        <w:t>לסטטוס</w:t>
      </w:r>
      <w:r>
        <w:rPr>
          <w:rtl/>
        </w:rPr>
        <w:t>.</w:t>
      </w:r>
    </w:p>
    <w:p w14:paraId="4074581F" w14:textId="77777777" w:rsidR="00040F94" w:rsidRDefault="00040F94" w:rsidP="00040F94">
      <w:pPr>
        <w:rPr>
          <w:rtl/>
        </w:rPr>
      </w:pPr>
    </w:p>
    <w:p w14:paraId="30C7FB6E" w14:textId="0F43E15F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5.2 </w:t>
      </w:r>
      <w:r>
        <w:t>Get Customer</w:t>
      </w:r>
      <w:r>
        <w:rPr>
          <w:rtl/>
        </w:rPr>
        <w:t xml:space="preserve"> — </w:t>
      </w:r>
      <w:r>
        <w:rPr>
          <w:rFonts w:hint="eastAsia"/>
          <w:rtl/>
        </w:rPr>
        <w:t>שליפת</w:t>
      </w:r>
      <w:r>
        <w:rPr>
          <w:rtl/>
        </w:rPr>
        <w:t xml:space="preserve"> </w:t>
      </w:r>
      <w:r>
        <w:rPr>
          <w:rFonts w:hint="eastAsia"/>
          <w:rtl/>
        </w:rPr>
        <w:t>רשומת</w:t>
      </w:r>
      <w:r>
        <w:rPr>
          <w:rtl/>
        </w:rPr>
        <w:t xml:space="preserve"> </w:t>
      </w:r>
      <w:r>
        <w:rPr>
          <w:rFonts w:hint="eastAsia"/>
          <w:rtl/>
        </w:rPr>
        <w:t>הלקוח</w:t>
      </w:r>
    </w:p>
    <w:p w14:paraId="6E0EBE5C" w14:textId="736D1617" w:rsidR="00040F94" w:rsidRDefault="00040F94" w:rsidP="00040F94">
      <w:pPr>
        <w:rPr>
          <w:rtl/>
        </w:rPr>
      </w:pPr>
      <w:r>
        <w:rPr>
          <w:rFonts w:hint="cs"/>
          <w:rtl/>
        </w:rPr>
        <w:t>שלב</w:t>
      </w:r>
      <w:r>
        <w:rPr>
          <w:rtl/>
        </w:rPr>
        <w:t xml:space="preserve"> </w:t>
      </w:r>
      <w:r>
        <w:t>Get Records</w:t>
      </w:r>
      <w:r>
        <w:rPr>
          <w:rtl/>
        </w:rPr>
        <w:t xml:space="preserve"> </w:t>
      </w:r>
      <w:r>
        <w:rPr>
          <w:rFonts w:hint="cs"/>
          <w:rtl/>
        </w:rPr>
        <w:t>שולף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רשומת</w:t>
      </w:r>
      <w:r>
        <w:rPr>
          <w:rtl/>
        </w:rPr>
        <w:t xml:space="preserve"> </w:t>
      </w:r>
      <w:proofErr w:type="spellStart"/>
      <w:r>
        <w:t>Customer__c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המקושרת</w:t>
      </w:r>
      <w:r>
        <w:rPr>
          <w:rtl/>
        </w:rPr>
        <w:t xml:space="preserve"> </w:t>
      </w:r>
      <w:r>
        <w:rPr>
          <w:rFonts w:hint="cs"/>
          <w:rtl/>
        </w:rPr>
        <w:t>לבקשת</w:t>
      </w:r>
      <w:r>
        <w:rPr>
          <w:rtl/>
        </w:rPr>
        <w:t xml:space="preserve"> </w:t>
      </w:r>
      <w:r>
        <w:rPr>
          <w:rFonts w:hint="cs"/>
          <w:rtl/>
        </w:rPr>
        <w:t>ההלוואה</w:t>
      </w:r>
      <w:r>
        <w:rPr>
          <w:rtl/>
        </w:rPr>
        <w:t xml:space="preserve">. </w:t>
      </w:r>
      <w:r>
        <w:rPr>
          <w:rFonts w:hint="cs"/>
          <w:rtl/>
        </w:rPr>
        <w:t>הנתונים</w:t>
      </w:r>
      <w:r>
        <w:rPr>
          <w:rtl/>
        </w:rPr>
        <w:t xml:space="preserve"> </w:t>
      </w:r>
      <w:r>
        <w:rPr>
          <w:rFonts w:hint="cs"/>
          <w:rtl/>
        </w:rPr>
        <w:t>ישמשו</w:t>
      </w:r>
      <w:r>
        <w:rPr>
          <w:rtl/>
        </w:rPr>
        <w:t xml:space="preserve"> </w:t>
      </w:r>
      <w:r>
        <w:rPr>
          <w:rFonts w:hint="cs"/>
          <w:rtl/>
        </w:rPr>
        <w:t>בהמשך</w:t>
      </w:r>
      <w:r>
        <w:rPr>
          <w:rtl/>
        </w:rPr>
        <w:t xml:space="preserve"> </w:t>
      </w:r>
      <w:r>
        <w:rPr>
          <w:rFonts w:hint="cs"/>
          <w:rtl/>
        </w:rPr>
        <w:t>לעדכון</w:t>
      </w:r>
      <w:r>
        <w:rPr>
          <w:rtl/>
        </w:rPr>
        <w:t xml:space="preserve"> </w:t>
      </w:r>
      <w:r>
        <w:rPr>
          <w:rFonts w:hint="cs"/>
          <w:rtl/>
        </w:rPr>
        <w:t>הסטטוס</w:t>
      </w:r>
      <w:r>
        <w:rPr>
          <w:rtl/>
        </w:rPr>
        <w:t>.</w:t>
      </w:r>
    </w:p>
    <w:p w14:paraId="474F9414" w14:textId="77777777" w:rsidR="00040F94" w:rsidRDefault="00040F94" w:rsidP="00040F94">
      <w:pPr>
        <w:rPr>
          <w:i/>
          <w:color w:val="808080"/>
          <w:rtl/>
        </w:rPr>
      </w:pPr>
    </w:p>
    <w:p w14:paraId="1E1945B4" w14:textId="77777777" w:rsidR="001C5995" w:rsidRDefault="001C5995" w:rsidP="00040F94">
      <w:pPr>
        <w:rPr>
          <w:i/>
          <w:color w:val="808080"/>
          <w:rtl/>
        </w:rPr>
      </w:pPr>
    </w:p>
    <w:p w14:paraId="2185D836" w14:textId="77777777" w:rsidR="001C5995" w:rsidRDefault="001C5995" w:rsidP="00040F94">
      <w:pPr>
        <w:rPr>
          <w:rFonts w:hint="cs"/>
          <w:rtl/>
        </w:rPr>
      </w:pPr>
    </w:p>
    <w:p w14:paraId="76BBE477" w14:textId="791B23E4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5.3 </w:t>
      </w:r>
      <w:r>
        <w:t>Decision: Loan Status</w:t>
      </w:r>
      <w:r>
        <w:rPr>
          <w:rtl/>
        </w:rPr>
        <w:t xml:space="preserve">? — </w:t>
      </w:r>
      <w:r>
        <w:rPr>
          <w:rFonts w:hint="eastAsia"/>
          <w:rtl/>
        </w:rPr>
        <w:t>ניתוב</w:t>
      </w:r>
      <w:r>
        <w:rPr>
          <w:rtl/>
        </w:rPr>
        <w:t xml:space="preserve"> </w:t>
      </w:r>
      <w:r>
        <w:rPr>
          <w:rFonts w:hint="eastAsia"/>
          <w:rtl/>
        </w:rPr>
        <w:t>לפי</w:t>
      </w:r>
      <w:r>
        <w:rPr>
          <w:rtl/>
        </w:rPr>
        <w:t xml:space="preserve"> </w:t>
      </w:r>
      <w:r>
        <w:rPr>
          <w:rFonts w:hint="eastAsia"/>
          <w:rtl/>
        </w:rPr>
        <w:t>סטטוס</w:t>
      </w:r>
      <w:r>
        <w:rPr>
          <w:rtl/>
        </w:rPr>
        <w:t xml:space="preserve"> </w:t>
      </w:r>
      <w:r>
        <w:rPr>
          <w:rFonts w:hint="eastAsia"/>
          <w:rtl/>
        </w:rPr>
        <w:t>הבקשה</w:t>
      </w:r>
    </w:p>
    <w:p w14:paraId="347F23B2" w14:textId="70AE0B7A" w:rsidR="00040F94" w:rsidRDefault="00040F94" w:rsidP="00040F94">
      <w:pPr>
        <w:rPr>
          <w:rtl/>
        </w:rPr>
      </w:pPr>
      <w:r>
        <w:t>Decision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שלושה</w:t>
      </w:r>
      <w:r>
        <w:rPr>
          <w:rtl/>
        </w:rPr>
        <w:t xml:space="preserve"> </w:t>
      </w:r>
      <w:r>
        <w:rPr>
          <w:rFonts w:hint="cs"/>
          <w:rtl/>
        </w:rPr>
        <w:t>נתיבים</w:t>
      </w:r>
      <w:r>
        <w:rPr>
          <w:rtl/>
        </w:rPr>
        <w:t>:</w:t>
      </w:r>
    </w:p>
    <w:tbl>
      <w:tblPr>
        <w:tblStyle w:val="TableGrid"/>
        <w:bidiVisual/>
        <w:tblW w:w="8450" w:type="dxa"/>
        <w:tblLayout w:type="fixed"/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040F94" w14:paraId="150EEA95" w14:textId="77777777" w:rsidTr="001C5995">
        <w:tc>
          <w:tcPr>
            <w:tcW w:w="2816" w:type="dxa"/>
          </w:tcPr>
          <w:p w14:paraId="3ACD380D" w14:textId="0D234957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b/>
              </w:rPr>
              <w:t>Outcome</w:t>
            </w:r>
          </w:p>
        </w:tc>
        <w:tc>
          <w:tcPr>
            <w:tcW w:w="2817" w:type="dxa"/>
          </w:tcPr>
          <w:p w14:paraId="6DEC13C6" w14:textId="1DC14442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תנאי</w:t>
            </w:r>
          </w:p>
        </w:tc>
        <w:tc>
          <w:tcPr>
            <w:tcW w:w="2817" w:type="dxa"/>
          </w:tcPr>
          <w:p w14:paraId="14BF96F5" w14:textId="1A644D8E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פעולה</w:t>
            </w:r>
          </w:p>
        </w:tc>
      </w:tr>
      <w:tr w:rsidR="00040F94" w14:paraId="5F840651" w14:textId="77777777" w:rsidTr="001C5995">
        <w:tc>
          <w:tcPr>
            <w:tcW w:w="2816" w:type="dxa"/>
          </w:tcPr>
          <w:p w14:paraId="784A04BB" w14:textId="14FFEF32" w:rsidR="00040F94" w:rsidRDefault="00040F94" w:rsidP="00040F94">
            <w:pPr>
              <w:rPr>
                <w:rtl/>
              </w:rPr>
            </w:pPr>
            <w:r>
              <w:t>Approved</w:t>
            </w:r>
          </w:p>
        </w:tc>
        <w:tc>
          <w:tcPr>
            <w:tcW w:w="2817" w:type="dxa"/>
          </w:tcPr>
          <w:p w14:paraId="4AA47963" w14:textId="398803E4" w:rsidR="00040F94" w:rsidRDefault="00040F94" w:rsidP="00040F94">
            <w:pPr>
              <w:rPr>
                <w:rtl/>
              </w:rPr>
            </w:pPr>
            <w:proofErr w:type="spellStart"/>
            <w:r>
              <w:t>LoanStatus</w:t>
            </w:r>
            <w:proofErr w:type="spellEnd"/>
            <w:r>
              <w:t>__c = 'Approved</w:t>
            </w:r>
            <w:r>
              <w:rPr>
                <w:rtl/>
              </w:rPr>
              <w:t>'</w:t>
            </w:r>
          </w:p>
        </w:tc>
        <w:tc>
          <w:tcPr>
            <w:tcW w:w="2817" w:type="dxa"/>
          </w:tcPr>
          <w:p w14:paraId="22D1A3C2" w14:textId="320A1A8B" w:rsidR="00040F94" w:rsidRDefault="00040F94" w:rsidP="00040F94">
            <w:pPr>
              <w:rPr>
                <w:rtl/>
              </w:rPr>
            </w:pPr>
            <w:proofErr w:type="spellStart"/>
            <w:r>
              <w:t>Customer.Status__c</w:t>
            </w:r>
            <w:proofErr w:type="spellEnd"/>
            <w:r>
              <w:t xml:space="preserve"> = 'Active Customer</w:t>
            </w:r>
            <w:r>
              <w:rPr>
                <w:rtl/>
              </w:rPr>
              <w:t>'</w:t>
            </w:r>
          </w:p>
        </w:tc>
      </w:tr>
      <w:tr w:rsidR="00040F94" w14:paraId="6AE52706" w14:textId="77777777" w:rsidTr="001C5995">
        <w:tc>
          <w:tcPr>
            <w:tcW w:w="2816" w:type="dxa"/>
          </w:tcPr>
          <w:p w14:paraId="66F33E25" w14:textId="48A922BC" w:rsidR="00040F94" w:rsidRDefault="00040F94" w:rsidP="00040F94">
            <w:pPr>
              <w:rPr>
                <w:rtl/>
              </w:rPr>
            </w:pPr>
            <w:r>
              <w:lastRenderedPageBreak/>
              <w:t>Rejected</w:t>
            </w:r>
          </w:p>
        </w:tc>
        <w:tc>
          <w:tcPr>
            <w:tcW w:w="2817" w:type="dxa"/>
          </w:tcPr>
          <w:p w14:paraId="1CA400CA" w14:textId="1BA650C7" w:rsidR="00040F94" w:rsidRDefault="00040F94" w:rsidP="00040F94">
            <w:pPr>
              <w:rPr>
                <w:rtl/>
              </w:rPr>
            </w:pPr>
            <w:proofErr w:type="spellStart"/>
            <w:r>
              <w:t>LoanStatus</w:t>
            </w:r>
            <w:proofErr w:type="spellEnd"/>
            <w:r>
              <w:t>__c = 'Rejected</w:t>
            </w:r>
            <w:r>
              <w:rPr>
                <w:rtl/>
              </w:rPr>
              <w:t>'</w:t>
            </w:r>
          </w:p>
        </w:tc>
        <w:tc>
          <w:tcPr>
            <w:tcW w:w="2817" w:type="dxa"/>
          </w:tcPr>
          <w:p w14:paraId="5ABEF5B6" w14:textId="5675AAE6" w:rsidR="00040F94" w:rsidRDefault="00040F94" w:rsidP="00040F94">
            <w:pPr>
              <w:rPr>
                <w:rtl/>
              </w:rPr>
            </w:pPr>
            <w:proofErr w:type="spellStart"/>
            <w:r>
              <w:t>Customer.Status__c</w:t>
            </w:r>
            <w:proofErr w:type="spellEnd"/>
            <w:r>
              <w:t xml:space="preserve"> = 'Requires Further Action</w:t>
            </w:r>
            <w:r>
              <w:rPr>
                <w:rtl/>
              </w:rPr>
              <w:t>'</w:t>
            </w:r>
          </w:p>
        </w:tc>
      </w:tr>
      <w:tr w:rsidR="00040F94" w14:paraId="2DF4385E" w14:textId="77777777" w:rsidTr="001C5995">
        <w:tc>
          <w:tcPr>
            <w:tcW w:w="2816" w:type="dxa"/>
          </w:tcPr>
          <w:p w14:paraId="7416FE33" w14:textId="7B2A13C4" w:rsidR="00040F94" w:rsidRDefault="00040F94" w:rsidP="00040F94">
            <w:pPr>
              <w:rPr>
                <w:rtl/>
              </w:rPr>
            </w:pPr>
            <w:r>
              <w:t>Other Status</w:t>
            </w:r>
          </w:p>
        </w:tc>
        <w:tc>
          <w:tcPr>
            <w:tcW w:w="2817" w:type="dxa"/>
          </w:tcPr>
          <w:p w14:paraId="3122CF75" w14:textId="0F949337" w:rsidR="00040F94" w:rsidRDefault="00040F94" w:rsidP="00040F94">
            <w:pPr>
              <w:rPr>
                <w:rtl/>
              </w:rPr>
            </w:pPr>
            <w:r>
              <w:t>Default</w:t>
            </w:r>
            <w:r>
              <w:rPr>
                <w:rtl/>
              </w:rPr>
              <w:t xml:space="preserve"> (</w:t>
            </w:r>
            <w:r>
              <w:rPr>
                <w:rFonts w:hint="cs"/>
                <w:rtl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ערך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אחר</w:t>
            </w:r>
            <w:r>
              <w:rPr>
                <w:rtl/>
              </w:rPr>
              <w:t>)</w:t>
            </w:r>
          </w:p>
        </w:tc>
        <w:tc>
          <w:tcPr>
            <w:tcW w:w="2817" w:type="dxa"/>
          </w:tcPr>
          <w:p w14:paraId="1F7D88C2" w14:textId="1AA34403" w:rsidR="00040F94" w:rsidRDefault="00040F94" w:rsidP="00040F94">
            <w:pPr>
              <w:rPr>
                <w:rtl/>
              </w:rPr>
            </w:pPr>
            <w:r>
              <w:rPr>
                <w:rFonts w:hint="cs"/>
                <w:rtl/>
              </w:rPr>
              <w:t>עובר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ישירות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לבדיקת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הסף</w:t>
            </w:r>
          </w:p>
        </w:tc>
      </w:tr>
    </w:tbl>
    <w:p w14:paraId="5D19C24B" w14:textId="78946E1E" w:rsidR="00040F94" w:rsidRDefault="001C5995" w:rsidP="00040F94">
      <w:pPr>
        <w:rPr>
          <w:rtl/>
        </w:rPr>
      </w:pPr>
      <w:r>
        <w:rPr>
          <w:noProof/>
        </w:rPr>
        <w:drawing>
          <wp:inline distT="0" distB="0" distL="0" distR="0" wp14:anchorId="71516717" wp14:editId="479C71F0">
            <wp:extent cx="5365750" cy="2009140"/>
            <wp:effectExtent l="0" t="0" r="6350" b="0"/>
            <wp:docPr id="9597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2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A77C" w14:textId="0E9A590A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5.4 </w:t>
      </w:r>
      <w:r>
        <w:t>Update Customer</w:t>
      </w:r>
      <w:r>
        <w:rPr>
          <w:rtl/>
        </w:rPr>
        <w:t xml:space="preserve"> — </w:t>
      </w:r>
      <w:r>
        <w:rPr>
          <w:rFonts w:hint="eastAsia"/>
          <w:rtl/>
        </w:rPr>
        <w:t>עדכון</w:t>
      </w:r>
      <w:r>
        <w:rPr>
          <w:rtl/>
        </w:rPr>
        <w:t xml:space="preserve"> </w:t>
      </w:r>
      <w:r>
        <w:rPr>
          <w:rFonts w:hint="eastAsia"/>
          <w:rtl/>
        </w:rPr>
        <w:t>סטטוס</w:t>
      </w:r>
      <w:r>
        <w:rPr>
          <w:rtl/>
        </w:rPr>
        <w:t xml:space="preserve"> </w:t>
      </w:r>
      <w:r>
        <w:rPr>
          <w:rFonts w:hint="eastAsia"/>
          <w:rtl/>
        </w:rPr>
        <w:t>הלקוח</w:t>
      </w:r>
    </w:p>
    <w:p w14:paraId="5DE11E22" w14:textId="2E90FAE2" w:rsidR="00040F94" w:rsidRDefault="00040F94" w:rsidP="00040F94">
      <w:pPr>
        <w:rPr>
          <w:rtl/>
        </w:rPr>
      </w:pP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שלבי</w:t>
      </w:r>
      <w:r>
        <w:rPr>
          <w:rtl/>
        </w:rPr>
        <w:t xml:space="preserve"> </w:t>
      </w:r>
      <w:r>
        <w:t>Update Records</w:t>
      </w:r>
      <w:r>
        <w:rPr>
          <w:rtl/>
        </w:rPr>
        <w:t xml:space="preserve"> </w:t>
      </w:r>
      <w:r>
        <w:rPr>
          <w:rFonts w:hint="cs"/>
          <w:rtl/>
        </w:rPr>
        <w:t>נפרדים</w:t>
      </w:r>
      <w:r>
        <w:rPr>
          <w:rtl/>
        </w:rPr>
        <w:t xml:space="preserve"> —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ענף</w:t>
      </w:r>
      <w:r>
        <w:rPr>
          <w:rtl/>
        </w:rPr>
        <w:t xml:space="preserve"> (</w:t>
      </w:r>
      <w:r>
        <w:t>Approved / Rejected</w:t>
      </w:r>
      <w:r>
        <w:rPr>
          <w:rtl/>
        </w:rPr>
        <w:t xml:space="preserve">).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מעדכן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proofErr w:type="spellStart"/>
      <w:r>
        <w:t>Customer__c.Status__c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לערך</w:t>
      </w:r>
      <w:r>
        <w:rPr>
          <w:rtl/>
        </w:rPr>
        <w:t xml:space="preserve"> </w:t>
      </w:r>
      <w:r>
        <w:rPr>
          <w:rFonts w:hint="cs"/>
          <w:rtl/>
        </w:rPr>
        <w:t>המתאים</w:t>
      </w:r>
      <w:r>
        <w:rPr>
          <w:rtl/>
        </w:rPr>
        <w:t xml:space="preserve">. </w:t>
      </w:r>
      <w:r>
        <w:rPr>
          <w:rFonts w:hint="cs"/>
          <w:rtl/>
        </w:rPr>
        <w:t>שימוש</w:t>
      </w:r>
      <w:r>
        <w:rPr>
          <w:rtl/>
        </w:rPr>
        <w:t xml:space="preserve"> </w:t>
      </w:r>
      <w:r>
        <w:rPr>
          <w:rFonts w:hint="cs"/>
          <w:rtl/>
        </w:rPr>
        <w:t>בשני</w:t>
      </w:r>
      <w:r>
        <w:rPr>
          <w:rtl/>
        </w:rPr>
        <w:t xml:space="preserve"> </w:t>
      </w:r>
      <w:r>
        <w:t>Assignment elements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t>Update</w:t>
      </w:r>
      <w:r>
        <w:rPr>
          <w:rtl/>
        </w:rPr>
        <w:t xml:space="preserve"> </w:t>
      </w:r>
      <w:r>
        <w:rPr>
          <w:rFonts w:hint="cs"/>
          <w:rtl/>
        </w:rPr>
        <w:t>מאפשר</w:t>
      </w:r>
      <w:r>
        <w:rPr>
          <w:rtl/>
        </w:rPr>
        <w:t xml:space="preserve"> </w:t>
      </w:r>
      <w:r>
        <w:rPr>
          <w:rFonts w:hint="cs"/>
          <w:rtl/>
        </w:rPr>
        <w:t>הגדרת</w:t>
      </w:r>
      <w:r>
        <w:rPr>
          <w:rtl/>
        </w:rPr>
        <w:t xml:space="preserve"> </w:t>
      </w:r>
      <w:r>
        <w:rPr>
          <w:rFonts w:hint="cs"/>
          <w:rtl/>
        </w:rPr>
        <w:t>הערך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הכתיבה</w:t>
      </w:r>
      <w:r>
        <w:rPr>
          <w:rtl/>
        </w:rPr>
        <w:t xml:space="preserve"> </w:t>
      </w:r>
      <w:r>
        <w:rPr>
          <w:rFonts w:hint="cs"/>
          <w:rtl/>
        </w:rPr>
        <w:t>לבסיס</w:t>
      </w:r>
      <w:r>
        <w:rPr>
          <w:rtl/>
        </w:rPr>
        <w:t xml:space="preserve"> </w:t>
      </w:r>
      <w:r>
        <w:rPr>
          <w:rFonts w:hint="cs"/>
          <w:rtl/>
        </w:rPr>
        <w:t>הנתונים</w:t>
      </w:r>
      <w:r>
        <w:rPr>
          <w:rtl/>
        </w:rPr>
        <w:t>.</w:t>
      </w:r>
    </w:p>
    <w:p w14:paraId="0644308D" w14:textId="77777777" w:rsidR="00040F94" w:rsidRDefault="00040F94" w:rsidP="00040F94">
      <w:pPr>
        <w:rPr>
          <w:rtl/>
        </w:rPr>
      </w:pPr>
    </w:p>
    <w:p w14:paraId="0C1798E8" w14:textId="0792D5A1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5.5 </w:t>
      </w:r>
      <w:r>
        <w:t>Decision: High Value Loan</w:t>
      </w:r>
      <w:r>
        <w:rPr>
          <w:rtl/>
        </w:rPr>
        <w:t xml:space="preserve">? — </w:t>
      </w:r>
      <w:r>
        <w:rPr>
          <w:rFonts w:hint="eastAsia"/>
          <w:rtl/>
        </w:rPr>
        <w:t>בדיקת</w:t>
      </w:r>
      <w:r>
        <w:rPr>
          <w:rtl/>
        </w:rPr>
        <w:t xml:space="preserve"> </w:t>
      </w:r>
      <w:r>
        <w:rPr>
          <w:rFonts w:hint="eastAsia"/>
          <w:rtl/>
        </w:rPr>
        <w:t>סף</w:t>
      </w:r>
      <w:r>
        <w:rPr>
          <w:rtl/>
        </w:rPr>
        <w:t xml:space="preserve"> 250,000</w:t>
      </w:r>
    </w:p>
    <w:p w14:paraId="335D7A2E" w14:textId="7A107520" w:rsidR="00040F94" w:rsidRDefault="00040F94" w:rsidP="00040F94">
      <w:pPr>
        <w:rPr>
          <w:rtl/>
        </w:rPr>
      </w:pPr>
      <w:r>
        <w:t>Decision</w:t>
      </w:r>
      <w:r>
        <w:rPr>
          <w:rtl/>
        </w:rPr>
        <w:t xml:space="preserve"> </w:t>
      </w:r>
      <w:r>
        <w:rPr>
          <w:rFonts w:hint="cs"/>
          <w:rtl/>
        </w:rPr>
        <w:t>שבודק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proofErr w:type="spellStart"/>
      <w:r>
        <w:t>LoanAmount</w:t>
      </w:r>
      <w:proofErr w:type="spellEnd"/>
      <w:r>
        <w:t>__c &gt; 250,000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— </w:t>
      </w:r>
      <w:r>
        <w:rPr>
          <w:rFonts w:hint="cs"/>
          <w:rtl/>
        </w:rPr>
        <w:t>נוצר</w:t>
      </w:r>
      <w:r>
        <w:rPr>
          <w:rtl/>
        </w:rPr>
        <w:t xml:space="preserve"> </w:t>
      </w:r>
      <w:proofErr w:type="spellStart"/>
      <w:r>
        <w:t>AuditLog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ונשלחת</w:t>
      </w:r>
      <w:r>
        <w:rPr>
          <w:rtl/>
        </w:rPr>
        <w:t xml:space="preserve"> </w:t>
      </w:r>
      <w:r>
        <w:rPr>
          <w:rFonts w:hint="cs"/>
          <w:rtl/>
        </w:rPr>
        <w:t>התראה</w:t>
      </w:r>
      <w:r>
        <w:rPr>
          <w:rtl/>
        </w:rPr>
        <w:t xml:space="preserve"> </w:t>
      </w:r>
      <w:r>
        <w:rPr>
          <w:rFonts w:hint="cs"/>
          <w:rtl/>
        </w:rPr>
        <w:t>למנהל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— </w:t>
      </w: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מסתיים</w:t>
      </w:r>
      <w:r>
        <w:rPr>
          <w:rtl/>
        </w:rPr>
        <w:t>.</w:t>
      </w:r>
    </w:p>
    <w:p w14:paraId="5BC5086A" w14:textId="432E0B1D" w:rsidR="00040F94" w:rsidRDefault="001C5995" w:rsidP="00040F94">
      <w:pPr>
        <w:rPr>
          <w:rtl/>
        </w:rPr>
      </w:pPr>
      <w:r>
        <w:rPr>
          <w:noProof/>
        </w:rPr>
        <w:drawing>
          <wp:inline distT="0" distB="0" distL="0" distR="0" wp14:anchorId="586D278F" wp14:editId="61DEA4A0">
            <wp:extent cx="5365750" cy="2249805"/>
            <wp:effectExtent l="0" t="0" r="6350" b="0"/>
            <wp:docPr id="10901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3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194A" w14:textId="482A9F4B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5.6 </w:t>
      </w:r>
      <w:r>
        <w:t>Create Audit Log</w:t>
      </w:r>
      <w:r>
        <w:rPr>
          <w:rtl/>
        </w:rPr>
        <w:t xml:space="preserve"> — </w:t>
      </w:r>
      <w:r>
        <w:rPr>
          <w:rFonts w:hint="eastAsia"/>
          <w:rtl/>
        </w:rPr>
        <w:t>רישום</w:t>
      </w:r>
      <w:r>
        <w:rPr>
          <w:rtl/>
        </w:rPr>
        <w:t xml:space="preserve"> </w:t>
      </w:r>
      <w:r>
        <w:rPr>
          <w:rFonts w:hint="eastAsia"/>
          <w:rtl/>
        </w:rPr>
        <w:t>ביומן</w:t>
      </w:r>
      <w:r>
        <w:rPr>
          <w:rtl/>
        </w:rPr>
        <w:t xml:space="preserve"> </w:t>
      </w:r>
      <w:r>
        <w:rPr>
          <w:rFonts w:hint="eastAsia"/>
          <w:rtl/>
        </w:rPr>
        <w:t>פעולות</w:t>
      </w:r>
    </w:p>
    <w:p w14:paraId="4A647506" w14:textId="225CEF5B" w:rsidR="00040F94" w:rsidRDefault="00040F94" w:rsidP="00040F94">
      <w:pPr>
        <w:rPr>
          <w:rtl/>
        </w:rPr>
      </w:pPr>
      <w:r>
        <w:t>Create Records</w:t>
      </w:r>
      <w:r>
        <w:rPr>
          <w:rtl/>
        </w:rPr>
        <w:t xml:space="preserve"> </w:t>
      </w:r>
      <w:r>
        <w:rPr>
          <w:rFonts w:hint="cs"/>
          <w:rtl/>
        </w:rPr>
        <w:t>יוצר</w:t>
      </w:r>
      <w:r>
        <w:rPr>
          <w:rtl/>
        </w:rPr>
        <w:t xml:space="preserve"> </w:t>
      </w:r>
      <w:r>
        <w:rPr>
          <w:rFonts w:hint="cs"/>
          <w:rtl/>
        </w:rPr>
        <w:t>רשומת</w:t>
      </w:r>
      <w:r>
        <w:rPr>
          <w:rtl/>
        </w:rPr>
        <w:t xml:space="preserve"> </w:t>
      </w:r>
      <w:proofErr w:type="spellStart"/>
      <w:r>
        <w:t>AuditLog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>: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225"/>
        <w:gridCol w:w="4225"/>
      </w:tblGrid>
      <w:tr w:rsidR="00040F94" w14:paraId="621BC62F" w14:textId="77777777" w:rsidTr="00040F94">
        <w:tc>
          <w:tcPr>
            <w:tcW w:w="4225" w:type="dxa"/>
          </w:tcPr>
          <w:p w14:paraId="3B91A7CF" w14:textId="3952228C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שדה</w:t>
            </w:r>
          </w:p>
        </w:tc>
        <w:tc>
          <w:tcPr>
            <w:tcW w:w="4225" w:type="dxa"/>
          </w:tcPr>
          <w:p w14:paraId="5DDF7F19" w14:textId="1F04160D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ערך</w:t>
            </w:r>
          </w:p>
        </w:tc>
      </w:tr>
      <w:tr w:rsidR="00040F94" w14:paraId="22E332FE" w14:textId="77777777" w:rsidTr="00040F94">
        <w:tc>
          <w:tcPr>
            <w:tcW w:w="4225" w:type="dxa"/>
          </w:tcPr>
          <w:p w14:paraId="5E8EECB0" w14:textId="7ACEA53E" w:rsidR="00040F94" w:rsidRDefault="00040F94" w:rsidP="00040F94">
            <w:pPr>
              <w:rPr>
                <w:rtl/>
              </w:rPr>
            </w:pPr>
            <w:proofErr w:type="spellStart"/>
            <w:r>
              <w:t>RelatedId</w:t>
            </w:r>
            <w:proofErr w:type="spellEnd"/>
            <w:r>
              <w:t>__c</w:t>
            </w:r>
          </w:p>
        </w:tc>
        <w:tc>
          <w:tcPr>
            <w:tcW w:w="4225" w:type="dxa"/>
          </w:tcPr>
          <w:p w14:paraId="2C1B0031" w14:textId="64A64863" w:rsidR="00040F94" w:rsidRDefault="00040F94" w:rsidP="00040F94">
            <w:pPr>
              <w:rPr>
                <w:rtl/>
              </w:rPr>
            </w:pPr>
            <w:r>
              <w:rPr>
                <w:rtl/>
              </w:rPr>
              <w:t>{!.</w:t>
            </w:r>
            <w:r>
              <w:t>Id</w:t>
            </w:r>
            <w:r>
              <w:rPr>
                <w:rtl/>
              </w:rPr>
              <w:t>}</w:t>
            </w:r>
          </w:p>
        </w:tc>
      </w:tr>
      <w:tr w:rsidR="00040F94" w14:paraId="58EEF774" w14:textId="77777777" w:rsidTr="00040F94">
        <w:tc>
          <w:tcPr>
            <w:tcW w:w="4225" w:type="dxa"/>
          </w:tcPr>
          <w:p w14:paraId="0127EFED" w14:textId="5A33EA63" w:rsidR="00040F94" w:rsidRDefault="00040F94" w:rsidP="00040F94">
            <w:pPr>
              <w:rPr>
                <w:rtl/>
              </w:rPr>
            </w:pPr>
            <w:proofErr w:type="spellStart"/>
            <w:r>
              <w:t>ObjectType</w:t>
            </w:r>
            <w:proofErr w:type="spellEnd"/>
            <w:r>
              <w:t>__c</w:t>
            </w:r>
          </w:p>
        </w:tc>
        <w:tc>
          <w:tcPr>
            <w:tcW w:w="4225" w:type="dxa"/>
          </w:tcPr>
          <w:p w14:paraId="742C0CAB" w14:textId="14B3AB70" w:rsidR="00040F94" w:rsidRDefault="00040F94" w:rsidP="00040F94">
            <w:pPr>
              <w:rPr>
                <w:rtl/>
              </w:rPr>
            </w:pPr>
            <w:proofErr w:type="spellStart"/>
            <w:r>
              <w:t>LoanRequest</w:t>
            </w:r>
            <w:proofErr w:type="spellEnd"/>
            <w:r>
              <w:t>__c</w:t>
            </w:r>
          </w:p>
        </w:tc>
      </w:tr>
      <w:tr w:rsidR="00040F94" w14:paraId="245D5735" w14:textId="77777777" w:rsidTr="00040F94">
        <w:tc>
          <w:tcPr>
            <w:tcW w:w="4225" w:type="dxa"/>
          </w:tcPr>
          <w:p w14:paraId="629801C4" w14:textId="4BC4A880" w:rsidR="00040F94" w:rsidRDefault="00040F94" w:rsidP="00040F94">
            <w:pPr>
              <w:rPr>
                <w:rtl/>
              </w:rPr>
            </w:pPr>
            <w:proofErr w:type="spellStart"/>
            <w:r>
              <w:t>Action__c</w:t>
            </w:r>
            <w:proofErr w:type="spellEnd"/>
          </w:p>
        </w:tc>
        <w:tc>
          <w:tcPr>
            <w:tcW w:w="4225" w:type="dxa"/>
          </w:tcPr>
          <w:p w14:paraId="7C88BA3B" w14:textId="528114E9" w:rsidR="00040F94" w:rsidRDefault="00040F94" w:rsidP="00040F94">
            <w:pPr>
              <w:rPr>
                <w:rtl/>
              </w:rPr>
            </w:pPr>
            <w:proofErr w:type="spellStart"/>
            <w:r>
              <w:t>HighValueStatusChange</w:t>
            </w:r>
            <w:proofErr w:type="spellEnd"/>
          </w:p>
        </w:tc>
      </w:tr>
      <w:tr w:rsidR="00040F94" w14:paraId="7ED1FBCA" w14:textId="77777777" w:rsidTr="00040F94">
        <w:tc>
          <w:tcPr>
            <w:tcW w:w="4225" w:type="dxa"/>
          </w:tcPr>
          <w:p w14:paraId="2BE743C7" w14:textId="3D0C0364" w:rsidR="00040F94" w:rsidRDefault="00040F94" w:rsidP="00040F94">
            <w:pPr>
              <w:rPr>
                <w:rtl/>
              </w:rPr>
            </w:pPr>
            <w:proofErr w:type="spellStart"/>
            <w:r>
              <w:t>Severity__c</w:t>
            </w:r>
            <w:proofErr w:type="spellEnd"/>
          </w:p>
        </w:tc>
        <w:tc>
          <w:tcPr>
            <w:tcW w:w="4225" w:type="dxa"/>
          </w:tcPr>
          <w:p w14:paraId="621FF39F" w14:textId="10EAD784" w:rsidR="00040F94" w:rsidRDefault="00040F94" w:rsidP="00040F94">
            <w:pPr>
              <w:rPr>
                <w:rtl/>
              </w:rPr>
            </w:pPr>
            <w:r>
              <w:t>WARN</w:t>
            </w:r>
          </w:p>
        </w:tc>
      </w:tr>
      <w:tr w:rsidR="00040F94" w14:paraId="66F125D0" w14:textId="77777777" w:rsidTr="00040F94">
        <w:tc>
          <w:tcPr>
            <w:tcW w:w="4225" w:type="dxa"/>
          </w:tcPr>
          <w:p w14:paraId="58B57D33" w14:textId="1C5AA1AC" w:rsidR="00040F94" w:rsidRDefault="00040F94" w:rsidP="00040F94">
            <w:pPr>
              <w:rPr>
                <w:rtl/>
              </w:rPr>
            </w:pPr>
            <w:proofErr w:type="spellStart"/>
            <w:r>
              <w:t>OldValue</w:t>
            </w:r>
            <w:proofErr w:type="spellEnd"/>
            <w:r>
              <w:t>__c</w:t>
            </w:r>
          </w:p>
        </w:tc>
        <w:tc>
          <w:tcPr>
            <w:tcW w:w="4225" w:type="dxa"/>
          </w:tcPr>
          <w:p w14:paraId="45910171" w14:textId="5BF8F83C" w:rsidR="00040F94" w:rsidRDefault="00040F94" w:rsidP="00040F94">
            <w:pPr>
              <w:rPr>
                <w:rtl/>
              </w:rPr>
            </w:pPr>
            <w:r>
              <w:rPr>
                <w:rtl/>
              </w:rPr>
              <w:t>{!.</w:t>
            </w:r>
            <w:proofErr w:type="spellStart"/>
            <w:r>
              <w:t>LoanStatus</w:t>
            </w:r>
            <w:proofErr w:type="spellEnd"/>
            <w:r>
              <w:t>__c</w:t>
            </w:r>
            <w:r>
              <w:rPr>
                <w:rtl/>
              </w:rPr>
              <w:t>}</w:t>
            </w:r>
          </w:p>
        </w:tc>
      </w:tr>
      <w:tr w:rsidR="00040F94" w14:paraId="261CC8DA" w14:textId="77777777" w:rsidTr="00040F94">
        <w:tc>
          <w:tcPr>
            <w:tcW w:w="4225" w:type="dxa"/>
          </w:tcPr>
          <w:p w14:paraId="4C448DA1" w14:textId="7957EAD6" w:rsidR="00040F94" w:rsidRDefault="00040F94" w:rsidP="00040F94">
            <w:pPr>
              <w:rPr>
                <w:rtl/>
              </w:rPr>
            </w:pPr>
            <w:proofErr w:type="spellStart"/>
            <w:r>
              <w:lastRenderedPageBreak/>
              <w:t>NewValue</w:t>
            </w:r>
            <w:proofErr w:type="spellEnd"/>
            <w:r>
              <w:t>__c</w:t>
            </w:r>
          </w:p>
        </w:tc>
        <w:tc>
          <w:tcPr>
            <w:tcW w:w="4225" w:type="dxa"/>
          </w:tcPr>
          <w:p w14:paraId="7CFA36FF" w14:textId="3CD91A2A" w:rsidR="00040F94" w:rsidRDefault="00040F94" w:rsidP="00040F94">
            <w:pPr>
              <w:rPr>
                <w:rtl/>
              </w:rPr>
            </w:pPr>
            <w:r>
              <w:rPr>
                <w:rtl/>
              </w:rPr>
              <w:t>{!.</w:t>
            </w:r>
            <w:proofErr w:type="spellStart"/>
            <w:r>
              <w:t>LoanStatus</w:t>
            </w:r>
            <w:proofErr w:type="spellEnd"/>
            <w:r>
              <w:t>__c</w:t>
            </w:r>
            <w:r>
              <w:rPr>
                <w:rtl/>
              </w:rPr>
              <w:t>}</w:t>
            </w:r>
          </w:p>
        </w:tc>
      </w:tr>
    </w:tbl>
    <w:p w14:paraId="44DB7EB3" w14:textId="77777777" w:rsidR="00040F94" w:rsidRDefault="00040F94" w:rsidP="00040F94">
      <w:pPr>
        <w:rPr>
          <w:rtl/>
        </w:rPr>
      </w:pPr>
    </w:p>
    <w:p w14:paraId="3C66F48C" w14:textId="77777777" w:rsidR="00040F94" w:rsidRDefault="00040F94" w:rsidP="00040F94">
      <w:pPr>
        <w:rPr>
          <w:rtl/>
        </w:rPr>
      </w:pPr>
    </w:p>
    <w:p w14:paraId="7898290A" w14:textId="6EA2C2EB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5.7 </w:t>
      </w:r>
      <w:r>
        <w:t>Decision: Manager Assigned</w:t>
      </w:r>
      <w:r>
        <w:rPr>
          <w:rtl/>
        </w:rPr>
        <w:t xml:space="preserve">? — </w:t>
      </w:r>
      <w:r>
        <w:rPr>
          <w:rFonts w:hint="eastAsia"/>
          <w:rtl/>
        </w:rPr>
        <w:t>בדיקת</w:t>
      </w:r>
      <w:r>
        <w:rPr>
          <w:rtl/>
        </w:rPr>
        <w:t xml:space="preserve"> </w:t>
      </w:r>
      <w:r>
        <w:rPr>
          <w:rFonts w:hint="eastAsia"/>
          <w:rtl/>
        </w:rPr>
        <w:t>מנהל</w:t>
      </w:r>
      <w:r>
        <w:rPr>
          <w:rtl/>
        </w:rPr>
        <w:t xml:space="preserve"> </w:t>
      </w:r>
      <w:r>
        <w:rPr>
          <w:rFonts w:hint="eastAsia"/>
          <w:rtl/>
        </w:rPr>
        <w:t>מוקצה</w:t>
      </w:r>
    </w:p>
    <w:p w14:paraId="6961FFBC" w14:textId="1F8BD43E" w:rsidR="00040F94" w:rsidRDefault="00040F94" w:rsidP="00040F94">
      <w:pPr>
        <w:rPr>
          <w:rtl/>
        </w:rPr>
      </w:pPr>
      <w:r>
        <w:t>Decision</w:t>
      </w:r>
      <w:r>
        <w:rPr>
          <w:rtl/>
        </w:rPr>
        <w:t xml:space="preserve"> </w:t>
      </w:r>
      <w:r>
        <w:rPr>
          <w:rFonts w:hint="cs"/>
          <w:rtl/>
        </w:rPr>
        <w:t>שבודק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proofErr w:type="spellStart"/>
      <w:r>
        <w:t>AssignedManager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ריק</w:t>
      </w:r>
      <w:r>
        <w:rPr>
          <w:rtl/>
        </w:rPr>
        <w:t xml:space="preserve"> (</w:t>
      </w:r>
      <w:r>
        <w:t>Is Null = False</w:t>
      </w:r>
      <w:r>
        <w:rPr>
          <w:rtl/>
        </w:rPr>
        <w:t xml:space="preserve">).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המנהל</w:t>
      </w:r>
      <w:r>
        <w:rPr>
          <w:rtl/>
        </w:rPr>
        <w:t xml:space="preserve"> </w:t>
      </w:r>
      <w:r>
        <w:rPr>
          <w:rFonts w:hint="cs"/>
          <w:rtl/>
        </w:rPr>
        <w:t>הוגדר</w:t>
      </w:r>
      <w:r>
        <w:rPr>
          <w:rtl/>
        </w:rPr>
        <w:t xml:space="preserve"> — </w:t>
      </w:r>
      <w:r>
        <w:rPr>
          <w:rFonts w:hint="cs"/>
          <w:rtl/>
        </w:rPr>
        <w:t>נוצרת</w:t>
      </w:r>
      <w:r>
        <w:rPr>
          <w:rtl/>
        </w:rPr>
        <w:t xml:space="preserve"> </w:t>
      </w:r>
      <w:r>
        <w:t>Task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— </w:t>
      </w: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מסתיים</w:t>
      </w:r>
      <w:r>
        <w:rPr>
          <w:rtl/>
        </w:rPr>
        <w:t xml:space="preserve"> </w:t>
      </w:r>
      <w:r>
        <w:rPr>
          <w:rFonts w:hint="cs"/>
          <w:rtl/>
        </w:rPr>
        <w:t>ללא</w:t>
      </w:r>
      <w:r>
        <w:rPr>
          <w:rtl/>
        </w:rPr>
        <w:t xml:space="preserve"> </w:t>
      </w:r>
      <w:r>
        <w:t>Task</w:t>
      </w:r>
      <w:r>
        <w:rPr>
          <w:rtl/>
        </w:rPr>
        <w:t xml:space="preserve"> (</w:t>
      </w:r>
      <w:r>
        <w:rPr>
          <w:rFonts w:hint="cs"/>
          <w:rtl/>
        </w:rPr>
        <w:t>מניעת</w:t>
      </w:r>
      <w:r>
        <w:rPr>
          <w:rtl/>
        </w:rPr>
        <w:t xml:space="preserve"> </w:t>
      </w:r>
      <w:r>
        <w:rPr>
          <w:rFonts w:hint="cs"/>
          <w:rtl/>
        </w:rPr>
        <w:t>שגיאה</w:t>
      </w:r>
      <w:r>
        <w:rPr>
          <w:rtl/>
        </w:rPr>
        <w:t>).</w:t>
      </w:r>
    </w:p>
    <w:p w14:paraId="7D606412" w14:textId="0F62C207" w:rsidR="00040F94" w:rsidRDefault="001C5995" w:rsidP="00040F94">
      <w:pPr>
        <w:rPr>
          <w:rtl/>
        </w:rPr>
      </w:pPr>
      <w:r>
        <w:rPr>
          <w:noProof/>
        </w:rPr>
        <w:drawing>
          <wp:inline distT="0" distB="0" distL="0" distR="0" wp14:anchorId="5ABA51EB" wp14:editId="0988B48B">
            <wp:extent cx="5365750" cy="2209800"/>
            <wp:effectExtent l="0" t="0" r="6350" b="0"/>
            <wp:docPr id="502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E057" w14:textId="3AC084F4" w:rsidR="00040F94" w:rsidRDefault="00040F94" w:rsidP="00040F94">
      <w:pPr>
        <w:pStyle w:val="Heading2"/>
        <w:rPr>
          <w:rtl/>
        </w:rPr>
      </w:pPr>
      <w:r>
        <w:rPr>
          <w:rtl/>
        </w:rPr>
        <w:t xml:space="preserve">5.8 </w:t>
      </w:r>
      <w:r>
        <w:t>Create Manager Alert Task</w:t>
      </w:r>
      <w:r>
        <w:rPr>
          <w:rtl/>
        </w:rPr>
        <w:t xml:space="preserve"> — </w:t>
      </w:r>
      <w:r>
        <w:rPr>
          <w:rFonts w:hint="eastAsia"/>
          <w:rtl/>
        </w:rPr>
        <w:t>יצירת</w:t>
      </w:r>
      <w:r>
        <w:rPr>
          <w:rtl/>
        </w:rPr>
        <w:t xml:space="preserve"> </w:t>
      </w:r>
      <w:r>
        <w:rPr>
          <w:rFonts w:hint="eastAsia"/>
          <w:rtl/>
        </w:rPr>
        <w:t>משימת</w:t>
      </w:r>
      <w:r>
        <w:rPr>
          <w:rtl/>
        </w:rPr>
        <w:t xml:space="preserve"> </w:t>
      </w:r>
      <w:r>
        <w:rPr>
          <w:rFonts w:hint="eastAsia"/>
          <w:rtl/>
        </w:rPr>
        <w:t>התראה</w:t>
      </w:r>
    </w:p>
    <w:p w14:paraId="0ECF58DA" w14:textId="32359AB1" w:rsidR="00040F94" w:rsidRDefault="00040F94" w:rsidP="00040F94">
      <w:pPr>
        <w:rPr>
          <w:rtl/>
        </w:rPr>
      </w:pPr>
      <w:r>
        <w:t>Create Records</w:t>
      </w:r>
      <w:r>
        <w:rPr>
          <w:rtl/>
        </w:rPr>
        <w:t xml:space="preserve"> </w:t>
      </w:r>
      <w:r>
        <w:rPr>
          <w:rFonts w:hint="cs"/>
          <w:rtl/>
        </w:rPr>
        <w:t>יוצר</w:t>
      </w:r>
      <w:r>
        <w:rPr>
          <w:rtl/>
        </w:rPr>
        <w:t xml:space="preserve"> </w:t>
      </w:r>
      <w:r>
        <w:t>Task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>: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225"/>
        <w:gridCol w:w="4225"/>
      </w:tblGrid>
      <w:tr w:rsidR="00040F94" w14:paraId="0816364A" w14:textId="77777777" w:rsidTr="00040F94">
        <w:tc>
          <w:tcPr>
            <w:tcW w:w="4225" w:type="dxa"/>
          </w:tcPr>
          <w:p w14:paraId="2EDFFA01" w14:textId="38BCE13A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שדה</w:t>
            </w:r>
          </w:p>
        </w:tc>
        <w:tc>
          <w:tcPr>
            <w:tcW w:w="4225" w:type="dxa"/>
          </w:tcPr>
          <w:p w14:paraId="6186B68D" w14:textId="41193C5F" w:rsidR="00040F94" w:rsidRPr="00040F94" w:rsidRDefault="00040F94" w:rsidP="00040F94">
            <w:pPr>
              <w:rPr>
                <w:b/>
                <w:rtl/>
              </w:rPr>
            </w:pPr>
            <w:r w:rsidRPr="00040F94">
              <w:rPr>
                <w:rFonts w:hint="cs"/>
                <w:b/>
                <w:rtl/>
              </w:rPr>
              <w:t>ערך</w:t>
            </w:r>
          </w:p>
        </w:tc>
      </w:tr>
      <w:tr w:rsidR="00040F94" w14:paraId="30A267FE" w14:textId="77777777" w:rsidTr="00040F94">
        <w:tc>
          <w:tcPr>
            <w:tcW w:w="4225" w:type="dxa"/>
          </w:tcPr>
          <w:p w14:paraId="572D5A0C" w14:textId="002DDB3D" w:rsidR="00040F94" w:rsidRDefault="00040F94" w:rsidP="00040F94">
            <w:pPr>
              <w:rPr>
                <w:rtl/>
              </w:rPr>
            </w:pPr>
            <w:r>
              <w:t>Subject</w:t>
            </w:r>
          </w:p>
        </w:tc>
        <w:tc>
          <w:tcPr>
            <w:tcW w:w="4225" w:type="dxa"/>
          </w:tcPr>
          <w:p w14:paraId="01E45BCD" w14:textId="7A4054A6" w:rsidR="00040F94" w:rsidRDefault="00040F94" w:rsidP="00040F94">
            <w:pPr>
              <w:rPr>
                <w:rtl/>
              </w:rPr>
            </w:pPr>
            <w:r>
              <w:t>High-Value Loan Request - Manager Approval Required</w:t>
            </w:r>
          </w:p>
        </w:tc>
      </w:tr>
      <w:tr w:rsidR="00040F94" w14:paraId="34B7AF58" w14:textId="77777777" w:rsidTr="00040F94">
        <w:tc>
          <w:tcPr>
            <w:tcW w:w="4225" w:type="dxa"/>
          </w:tcPr>
          <w:p w14:paraId="617C4EAB" w14:textId="10FC6BEE" w:rsidR="00040F94" w:rsidRDefault="00040F94" w:rsidP="00040F94">
            <w:pPr>
              <w:rPr>
                <w:rtl/>
              </w:rPr>
            </w:pPr>
            <w:r>
              <w:t>Priority</w:t>
            </w:r>
          </w:p>
        </w:tc>
        <w:tc>
          <w:tcPr>
            <w:tcW w:w="4225" w:type="dxa"/>
          </w:tcPr>
          <w:p w14:paraId="78E2ED54" w14:textId="3EC5427B" w:rsidR="00040F94" w:rsidRDefault="00040F94" w:rsidP="00040F94">
            <w:pPr>
              <w:rPr>
                <w:rtl/>
              </w:rPr>
            </w:pPr>
            <w:r>
              <w:t>High</w:t>
            </w:r>
          </w:p>
        </w:tc>
      </w:tr>
      <w:tr w:rsidR="00040F94" w14:paraId="1FC2ACF7" w14:textId="77777777" w:rsidTr="00040F94">
        <w:tc>
          <w:tcPr>
            <w:tcW w:w="4225" w:type="dxa"/>
          </w:tcPr>
          <w:p w14:paraId="05CE9851" w14:textId="30944B4A" w:rsidR="00040F94" w:rsidRDefault="00040F94" w:rsidP="00040F94">
            <w:pPr>
              <w:rPr>
                <w:rtl/>
              </w:rPr>
            </w:pPr>
            <w:r>
              <w:t>Status</w:t>
            </w:r>
          </w:p>
        </w:tc>
        <w:tc>
          <w:tcPr>
            <w:tcW w:w="4225" w:type="dxa"/>
          </w:tcPr>
          <w:p w14:paraId="61B60AA1" w14:textId="44193138" w:rsidR="00040F94" w:rsidRDefault="00040F94" w:rsidP="00040F94">
            <w:pPr>
              <w:rPr>
                <w:rtl/>
              </w:rPr>
            </w:pPr>
            <w:r>
              <w:t>Not Started</w:t>
            </w:r>
          </w:p>
        </w:tc>
      </w:tr>
      <w:tr w:rsidR="00040F94" w14:paraId="24857642" w14:textId="77777777" w:rsidTr="00040F94">
        <w:tc>
          <w:tcPr>
            <w:tcW w:w="4225" w:type="dxa"/>
          </w:tcPr>
          <w:p w14:paraId="0A72377B" w14:textId="15821B4C" w:rsidR="00040F94" w:rsidRDefault="00040F94" w:rsidP="00040F94">
            <w:pPr>
              <w:rPr>
                <w:rtl/>
              </w:rPr>
            </w:pPr>
            <w:r>
              <w:t>OwnerId</w:t>
            </w:r>
          </w:p>
        </w:tc>
        <w:tc>
          <w:tcPr>
            <w:tcW w:w="4225" w:type="dxa"/>
          </w:tcPr>
          <w:p w14:paraId="5AC7228E" w14:textId="3B5DDFF1" w:rsidR="00040F94" w:rsidRDefault="00040F94" w:rsidP="00040F94">
            <w:pPr>
              <w:rPr>
                <w:rtl/>
              </w:rPr>
            </w:pPr>
            <w:r>
              <w:rPr>
                <w:rtl/>
              </w:rPr>
              <w:t>{!.</w:t>
            </w:r>
            <w:proofErr w:type="spellStart"/>
            <w:proofErr w:type="gramStart"/>
            <w:r>
              <w:t>AssignedManager</w:t>
            </w:r>
            <w:proofErr w:type="spellEnd"/>
            <w:proofErr w:type="gramEnd"/>
            <w:r>
              <w:t>__c</w:t>
            </w:r>
            <w:r>
              <w:rPr>
                <w:rtl/>
              </w:rPr>
              <w:t>}</w:t>
            </w:r>
          </w:p>
        </w:tc>
      </w:tr>
      <w:tr w:rsidR="00040F94" w14:paraId="487B2EBD" w14:textId="77777777" w:rsidTr="00040F94">
        <w:tc>
          <w:tcPr>
            <w:tcW w:w="4225" w:type="dxa"/>
          </w:tcPr>
          <w:p w14:paraId="2F167F32" w14:textId="1B64F645" w:rsidR="00040F94" w:rsidRDefault="00040F94" w:rsidP="00040F94">
            <w:pPr>
              <w:rPr>
                <w:rtl/>
              </w:rPr>
            </w:pPr>
            <w:proofErr w:type="spellStart"/>
            <w:r>
              <w:t>WhatId</w:t>
            </w:r>
            <w:proofErr w:type="spellEnd"/>
          </w:p>
        </w:tc>
        <w:tc>
          <w:tcPr>
            <w:tcW w:w="4225" w:type="dxa"/>
          </w:tcPr>
          <w:p w14:paraId="0D1A6401" w14:textId="0B48871E" w:rsidR="00040F94" w:rsidRDefault="00040F94" w:rsidP="00040F94">
            <w:pPr>
              <w:rPr>
                <w:rtl/>
              </w:rPr>
            </w:pPr>
            <w:r>
              <w:rPr>
                <w:rtl/>
              </w:rPr>
              <w:t>{!.</w:t>
            </w:r>
            <w:r>
              <w:t>Id</w:t>
            </w:r>
            <w:r>
              <w:rPr>
                <w:rtl/>
              </w:rPr>
              <w:t>}</w:t>
            </w:r>
          </w:p>
        </w:tc>
      </w:tr>
    </w:tbl>
    <w:p w14:paraId="33B31469" w14:textId="77777777" w:rsidR="00040F94" w:rsidRDefault="00040F94" w:rsidP="00040F94">
      <w:pPr>
        <w:rPr>
          <w:rtl/>
        </w:rPr>
      </w:pPr>
    </w:p>
    <w:p w14:paraId="1DCB0467" w14:textId="77777777" w:rsidR="00040F94" w:rsidRDefault="00040F94" w:rsidP="00040F94">
      <w:pPr>
        <w:rPr>
          <w:rtl/>
        </w:rPr>
      </w:pPr>
    </w:p>
    <w:p w14:paraId="67BBB399" w14:textId="1BBC88F7" w:rsidR="00040F94" w:rsidRDefault="00040F94" w:rsidP="00040F94">
      <w:pPr>
        <w:pStyle w:val="Heading1"/>
        <w:rPr>
          <w:rtl/>
        </w:rPr>
      </w:pPr>
      <w:r>
        <w:rPr>
          <w:rtl/>
        </w:rPr>
        <w:t xml:space="preserve">6. </w:t>
      </w:r>
      <w:r>
        <w:rPr>
          <w:rFonts w:hint="eastAsia"/>
          <w:rtl/>
        </w:rPr>
        <w:t>החלטות</w:t>
      </w:r>
      <w:r>
        <w:rPr>
          <w:rtl/>
        </w:rPr>
        <w:t xml:space="preserve"> </w:t>
      </w:r>
      <w:r>
        <w:rPr>
          <w:rFonts w:hint="eastAsia"/>
          <w:rtl/>
        </w:rPr>
        <w:t>עיצוב</w:t>
      </w:r>
      <w:r>
        <w:rPr>
          <w:rtl/>
        </w:rPr>
        <w:t xml:space="preserve"> </w:t>
      </w:r>
      <w:r>
        <w:rPr>
          <w:rFonts w:hint="eastAsia"/>
          <w:rtl/>
        </w:rPr>
        <w:t>ומצבים</w:t>
      </w:r>
      <w:r>
        <w:rPr>
          <w:rtl/>
        </w:rPr>
        <w:t xml:space="preserve"> </w:t>
      </w:r>
      <w:r>
        <w:rPr>
          <w:rFonts w:hint="eastAsia"/>
          <w:rtl/>
        </w:rPr>
        <w:t>חריגים</w:t>
      </w:r>
    </w:p>
    <w:p w14:paraId="4C866862" w14:textId="5BEE8665" w:rsidR="00040F94" w:rsidRDefault="00040F94" w:rsidP="00040F94">
      <w:pPr>
        <w:pStyle w:val="ListBullet"/>
      </w:pPr>
      <w:r>
        <w:t>After-Save</w:t>
      </w:r>
      <w:r>
        <w:rPr>
          <w:rtl/>
        </w:rPr>
        <w:t xml:space="preserve"> (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t>Before-Save</w:t>
      </w:r>
      <w:r>
        <w:rPr>
          <w:rtl/>
        </w:rPr>
        <w:t xml:space="preserve">): </w:t>
      </w: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מעדכן</w:t>
      </w:r>
      <w:r>
        <w:rPr>
          <w:rtl/>
        </w:rPr>
        <w:t xml:space="preserve"> </w:t>
      </w:r>
      <w:r>
        <w:rPr>
          <w:rFonts w:hint="cs"/>
          <w:rtl/>
        </w:rPr>
        <w:t>רשומת</w:t>
      </w:r>
      <w:r>
        <w:rPr>
          <w:rtl/>
        </w:rPr>
        <w:t xml:space="preserve"> </w:t>
      </w:r>
      <w:proofErr w:type="spellStart"/>
      <w:r>
        <w:t>Customer__c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קשורה</w:t>
      </w:r>
      <w:r>
        <w:rPr>
          <w:rtl/>
        </w:rPr>
        <w:t xml:space="preserve">. 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שמירה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הרשומה</w:t>
      </w:r>
      <w:r>
        <w:rPr>
          <w:rtl/>
        </w:rPr>
        <w:t xml:space="preserve"> </w:t>
      </w:r>
      <w:r>
        <w:rPr>
          <w:rFonts w:hint="cs"/>
          <w:rtl/>
        </w:rPr>
        <w:t>המפעילה</w:t>
      </w:r>
      <w:r>
        <w:rPr>
          <w:rtl/>
        </w:rPr>
        <w:t xml:space="preserve">. </w:t>
      </w:r>
      <w:r>
        <w:t>After-Save</w:t>
      </w:r>
      <w:r>
        <w:rPr>
          <w:rtl/>
        </w:rPr>
        <w:t xml:space="preserve"> </w:t>
      </w:r>
      <w:r>
        <w:rPr>
          <w:rFonts w:hint="cs"/>
          <w:rtl/>
        </w:rPr>
        <w:t>מאפשר</w:t>
      </w:r>
      <w:r>
        <w:rPr>
          <w:rtl/>
        </w:rPr>
        <w:t xml:space="preserve"> </w:t>
      </w:r>
      <w:r>
        <w:rPr>
          <w:rFonts w:hint="cs"/>
          <w:rtl/>
        </w:rPr>
        <w:t>עדכון</w:t>
      </w:r>
      <w:r>
        <w:rPr>
          <w:rtl/>
        </w:rPr>
        <w:t xml:space="preserve"> </w:t>
      </w:r>
      <w:r>
        <w:rPr>
          <w:rFonts w:hint="cs"/>
          <w:rtl/>
        </w:rPr>
        <w:t>אובייקטים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>.</w:t>
      </w:r>
    </w:p>
    <w:p w14:paraId="5FE8728C" w14:textId="58F791CE" w:rsidR="00040F94" w:rsidRDefault="00040F94" w:rsidP="00040F94">
      <w:pPr>
        <w:pStyle w:val="ListBullet"/>
      </w:pPr>
      <w:proofErr w:type="spellStart"/>
      <w:r>
        <w:t>IsChanged</w:t>
      </w:r>
      <w:proofErr w:type="spellEnd"/>
      <w:r>
        <w:t xml:space="preserve"> condition</w:t>
      </w:r>
      <w:r>
        <w:rPr>
          <w:rtl/>
        </w:rPr>
        <w:t xml:space="preserve">: </w:t>
      </w: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מופעל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proofErr w:type="spellStart"/>
      <w:r>
        <w:t>LoanStatus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השתנה</w:t>
      </w:r>
      <w:r>
        <w:rPr>
          <w:rtl/>
        </w:rPr>
        <w:t xml:space="preserve"> — </w:t>
      </w:r>
      <w:r>
        <w:rPr>
          <w:rFonts w:hint="cs"/>
          <w:rtl/>
        </w:rPr>
        <w:t>מונע</w:t>
      </w:r>
      <w:r>
        <w:rPr>
          <w:rtl/>
        </w:rPr>
        <w:t xml:space="preserve"> </w:t>
      </w:r>
      <w:r>
        <w:rPr>
          <w:rFonts w:hint="cs"/>
          <w:rtl/>
        </w:rPr>
        <w:t>הפעלה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עדכונים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שדות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רלוונטיים</w:t>
      </w:r>
      <w:r>
        <w:rPr>
          <w:rtl/>
        </w:rPr>
        <w:t xml:space="preserve"> </w:t>
      </w:r>
      <w:r>
        <w:rPr>
          <w:rFonts w:hint="cs"/>
          <w:rtl/>
        </w:rPr>
        <w:t>ומשפר</w:t>
      </w:r>
      <w:r>
        <w:rPr>
          <w:rtl/>
        </w:rPr>
        <w:t xml:space="preserve"> </w:t>
      </w:r>
      <w:r>
        <w:rPr>
          <w:rFonts w:hint="cs"/>
          <w:rtl/>
        </w:rPr>
        <w:t>ביצועים</w:t>
      </w:r>
      <w:r>
        <w:rPr>
          <w:rtl/>
        </w:rPr>
        <w:t>.</w:t>
      </w:r>
    </w:p>
    <w:p w14:paraId="4B5B3AC1" w14:textId="3C374A71" w:rsidR="00040F94" w:rsidRDefault="00040F94" w:rsidP="00040F94">
      <w:pPr>
        <w:pStyle w:val="ListBullet"/>
      </w:pPr>
      <w:r>
        <w:t>Manager guard (Decision 5.7)</w:t>
      </w:r>
      <w:r>
        <w:rPr>
          <w:rtl/>
        </w:rPr>
        <w:t xml:space="preserve">: </w:t>
      </w:r>
      <w:r>
        <w:rPr>
          <w:rFonts w:hint="cs"/>
          <w:rtl/>
        </w:rPr>
        <w:t>מניעת</w:t>
      </w:r>
      <w:r>
        <w:rPr>
          <w:rtl/>
        </w:rPr>
        <w:t xml:space="preserve"> </w:t>
      </w:r>
      <w:r>
        <w:rPr>
          <w:rFonts w:hint="cs"/>
          <w:rtl/>
        </w:rPr>
        <w:t>שגיאת</w:t>
      </w:r>
      <w:r>
        <w:rPr>
          <w:rtl/>
        </w:rPr>
        <w:t xml:space="preserve"> </w:t>
      </w:r>
      <w:r>
        <w:t>DML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proofErr w:type="spellStart"/>
      <w:r>
        <w:t>AssignedManager</w:t>
      </w:r>
      <w:proofErr w:type="spellEnd"/>
      <w:r>
        <w:t>__c</w:t>
      </w:r>
      <w:r>
        <w:rPr>
          <w:rtl/>
        </w:rPr>
        <w:t xml:space="preserve"> </w:t>
      </w:r>
      <w:r>
        <w:rPr>
          <w:rFonts w:hint="cs"/>
          <w:rtl/>
        </w:rPr>
        <w:t>ריק</w:t>
      </w:r>
      <w:r>
        <w:rPr>
          <w:rtl/>
        </w:rPr>
        <w:t xml:space="preserve">. </w:t>
      </w:r>
      <w:r>
        <w:rPr>
          <w:rFonts w:hint="cs"/>
          <w:rtl/>
        </w:rPr>
        <w:t>ה</w:t>
      </w:r>
      <w:r>
        <w:rPr>
          <w:rtl/>
        </w:rPr>
        <w:t>-</w:t>
      </w:r>
      <w:r>
        <w:t>Flow</w:t>
      </w:r>
      <w:r>
        <w:rPr>
          <w:rtl/>
        </w:rPr>
        <w:t xml:space="preserve"> </w:t>
      </w:r>
      <w:r>
        <w:rPr>
          <w:rFonts w:hint="cs"/>
          <w:rtl/>
        </w:rPr>
        <w:t>מסתיים</w:t>
      </w:r>
      <w:r>
        <w:rPr>
          <w:rtl/>
        </w:rPr>
        <w:t xml:space="preserve"> </w:t>
      </w:r>
      <w:r>
        <w:rPr>
          <w:rFonts w:hint="cs"/>
          <w:rtl/>
        </w:rPr>
        <w:t>בשקט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לזרוק</w:t>
      </w:r>
      <w:r>
        <w:rPr>
          <w:rtl/>
        </w:rPr>
        <w:t xml:space="preserve"> </w:t>
      </w:r>
      <w:r>
        <w:rPr>
          <w:rFonts w:hint="cs"/>
          <w:rtl/>
        </w:rPr>
        <w:t>חריגה</w:t>
      </w:r>
      <w:r>
        <w:rPr>
          <w:rtl/>
        </w:rPr>
        <w:t>.</w:t>
      </w:r>
    </w:p>
    <w:p w14:paraId="3187A9CF" w14:textId="11CECF0B" w:rsidR="00040F94" w:rsidRDefault="00040F94" w:rsidP="00040F94">
      <w:pPr>
        <w:pStyle w:val="ListBullet"/>
      </w:pPr>
      <w:r>
        <w:t xml:space="preserve">Dollar-sign </w:t>
      </w:r>
      <w:proofErr w:type="gramStart"/>
      <w:r>
        <w:t>Prior</w:t>
      </w:r>
      <w:r>
        <w:rPr>
          <w:rtl/>
        </w:rPr>
        <w:t xml:space="preserve"> ({!})</w:t>
      </w:r>
      <w:proofErr w:type="gramEnd"/>
      <w:r>
        <w:rPr>
          <w:rtl/>
        </w:rPr>
        <w:t xml:space="preserve">: </w:t>
      </w:r>
      <w:r>
        <w:rPr>
          <w:rFonts w:hint="cs"/>
          <w:rtl/>
        </w:rPr>
        <w:t>שימוש</w:t>
      </w:r>
      <w:r>
        <w:rPr>
          <w:rtl/>
        </w:rPr>
        <w:t xml:space="preserve"> </w:t>
      </w:r>
      <w:r>
        <w:rPr>
          <w:rFonts w:hint="cs"/>
          <w:rtl/>
        </w:rPr>
        <w:t>בנתוני</w:t>
      </w:r>
      <w:r>
        <w:rPr>
          <w:rtl/>
        </w:rPr>
        <w:t xml:space="preserve"> </w:t>
      </w:r>
      <w:r>
        <w:rPr>
          <w:rFonts w:hint="cs"/>
          <w:rtl/>
        </w:rPr>
        <w:t>הרשומה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העדכון</w:t>
      </w:r>
      <w:r>
        <w:rPr>
          <w:rtl/>
        </w:rPr>
        <w:t xml:space="preserve"> </w:t>
      </w:r>
      <w:r>
        <w:rPr>
          <w:rFonts w:hint="cs"/>
          <w:rtl/>
        </w:rPr>
        <w:t>לשמירת</w:t>
      </w:r>
      <w:r>
        <w:rPr>
          <w:rtl/>
        </w:rPr>
        <w:t xml:space="preserve"> </w:t>
      </w:r>
      <w:proofErr w:type="spellStart"/>
      <w:r>
        <w:t>OldValue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ביומן</w:t>
      </w:r>
      <w:r>
        <w:rPr>
          <w:rtl/>
        </w:rPr>
        <w:t xml:space="preserve"> — </w:t>
      </w:r>
      <w:r>
        <w:rPr>
          <w:rFonts w:hint="cs"/>
          <w:rtl/>
        </w:rPr>
        <w:t>מאפשר</w:t>
      </w:r>
      <w:r>
        <w:rPr>
          <w:rtl/>
        </w:rPr>
        <w:t xml:space="preserve"> </w:t>
      </w:r>
      <w:r>
        <w:t>audit trail</w:t>
      </w:r>
      <w:r>
        <w:rPr>
          <w:rtl/>
        </w:rPr>
        <w:t xml:space="preserve"> </w:t>
      </w:r>
      <w:r>
        <w:rPr>
          <w:rFonts w:hint="cs"/>
          <w:rtl/>
        </w:rPr>
        <w:t>מלא</w:t>
      </w:r>
      <w:r>
        <w:rPr>
          <w:rtl/>
        </w:rPr>
        <w:t>.</w:t>
      </w:r>
    </w:p>
    <w:p w14:paraId="2DAD3963" w14:textId="32371FCC" w:rsidR="00040F94" w:rsidRDefault="00040F94" w:rsidP="00040F94">
      <w:pPr>
        <w:pStyle w:val="ListBullet"/>
      </w:pPr>
      <w:r>
        <w:t>Default outcome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-</w:t>
      </w:r>
      <w:r>
        <w:t>Loan Status Decision</w:t>
      </w:r>
      <w:r>
        <w:rPr>
          <w:rtl/>
        </w:rPr>
        <w:t xml:space="preserve">: </w:t>
      </w:r>
      <w:r>
        <w:rPr>
          <w:rFonts w:hint="cs"/>
          <w:rtl/>
        </w:rPr>
        <w:t>ערכי</w:t>
      </w:r>
      <w:r>
        <w:rPr>
          <w:rtl/>
        </w:rPr>
        <w:t xml:space="preserve"> </w:t>
      </w:r>
      <w:r>
        <w:rPr>
          <w:rFonts w:hint="cs"/>
          <w:rtl/>
        </w:rPr>
        <w:t>סטטוס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'</w:t>
      </w:r>
      <w:r>
        <w:t>In Review</w:t>
      </w:r>
      <w:r>
        <w:rPr>
          <w:rtl/>
        </w:rPr>
        <w:t xml:space="preserve">' </w:t>
      </w:r>
      <w:r>
        <w:rPr>
          <w:rFonts w:hint="cs"/>
          <w:rtl/>
        </w:rPr>
        <w:t>או</w:t>
      </w:r>
      <w:r>
        <w:rPr>
          <w:rtl/>
        </w:rPr>
        <w:t xml:space="preserve"> '</w:t>
      </w:r>
      <w:r>
        <w:t>Submitted</w:t>
      </w:r>
      <w:r>
        <w:rPr>
          <w:rtl/>
        </w:rPr>
        <w:t xml:space="preserve">' </w:t>
      </w:r>
      <w:r>
        <w:rPr>
          <w:rFonts w:hint="cs"/>
          <w:rtl/>
        </w:rPr>
        <w:t>מגיעים</w:t>
      </w:r>
      <w:r>
        <w:rPr>
          <w:rtl/>
        </w:rPr>
        <w:t xml:space="preserve"> </w:t>
      </w:r>
      <w:r>
        <w:rPr>
          <w:rFonts w:hint="cs"/>
          <w:rtl/>
        </w:rPr>
        <w:t>לנתיב</w:t>
      </w:r>
      <w:r>
        <w:rPr>
          <w:rtl/>
        </w:rPr>
        <w:t xml:space="preserve"> </w:t>
      </w:r>
      <w:r>
        <w:t>Other Status</w:t>
      </w:r>
      <w:r>
        <w:rPr>
          <w:rtl/>
        </w:rPr>
        <w:t xml:space="preserve"> </w:t>
      </w:r>
      <w:r>
        <w:rPr>
          <w:rFonts w:hint="cs"/>
          <w:rtl/>
        </w:rPr>
        <w:t>ועוברים</w:t>
      </w:r>
      <w:r>
        <w:rPr>
          <w:rtl/>
        </w:rPr>
        <w:t xml:space="preserve"> </w:t>
      </w:r>
      <w:r>
        <w:rPr>
          <w:rFonts w:hint="cs"/>
          <w:rtl/>
        </w:rPr>
        <w:t>ישירות</w:t>
      </w:r>
      <w:r>
        <w:rPr>
          <w:rtl/>
        </w:rPr>
        <w:t xml:space="preserve"> </w:t>
      </w:r>
      <w:r>
        <w:rPr>
          <w:rFonts w:hint="cs"/>
          <w:rtl/>
        </w:rPr>
        <w:t>לבדיקת</w:t>
      </w:r>
      <w:r>
        <w:rPr>
          <w:rtl/>
        </w:rPr>
        <w:t xml:space="preserve"> </w:t>
      </w:r>
      <w:r>
        <w:rPr>
          <w:rFonts w:hint="cs"/>
          <w:rtl/>
        </w:rPr>
        <w:t>הסף</w:t>
      </w:r>
      <w:r>
        <w:rPr>
          <w:rtl/>
        </w:rPr>
        <w:t xml:space="preserve"> —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עדכון</w:t>
      </w:r>
      <w:r>
        <w:rPr>
          <w:rtl/>
        </w:rPr>
        <w:t xml:space="preserve"> </w:t>
      </w:r>
      <w:r>
        <w:rPr>
          <w:rFonts w:hint="cs"/>
          <w:rtl/>
        </w:rPr>
        <w:t>לקוח</w:t>
      </w:r>
      <w:r>
        <w:rPr>
          <w:rtl/>
        </w:rPr>
        <w:t xml:space="preserve"> </w:t>
      </w:r>
      <w:r>
        <w:rPr>
          <w:rFonts w:hint="cs"/>
          <w:rtl/>
        </w:rPr>
        <w:t>עבורם</w:t>
      </w:r>
      <w:r>
        <w:rPr>
          <w:rtl/>
        </w:rPr>
        <w:t>.</w:t>
      </w:r>
    </w:p>
    <w:p w14:paraId="2C17910C" w14:textId="77777777" w:rsidR="00040F94" w:rsidRDefault="00040F94" w:rsidP="00040F94">
      <w:pPr>
        <w:rPr>
          <w:rtl/>
        </w:rPr>
      </w:pPr>
    </w:p>
    <w:p w14:paraId="4B34AFC4" w14:textId="77777777" w:rsidR="00040F94" w:rsidRPr="00040F94" w:rsidRDefault="00040F94" w:rsidP="00040F94"/>
    <w:sectPr w:rsidR="00040F94" w:rsidRPr="00040F94" w:rsidSect="00040F94">
      <w:pgSz w:w="11906" w:h="16838"/>
      <w:pgMar w:top="1440" w:right="1728" w:bottom="1440" w:left="172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52EC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78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94"/>
    <w:rsid w:val="000023C0"/>
    <w:rsid w:val="00040F94"/>
    <w:rsid w:val="001C5995"/>
    <w:rsid w:val="001D14DB"/>
    <w:rsid w:val="0042444D"/>
    <w:rsid w:val="006717B9"/>
    <w:rsid w:val="00780995"/>
    <w:rsid w:val="00AB443E"/>
    <w:rsid w:val="00C8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76CF"/>
  <w15:chartTrackingRefBased/>
  <w15:docId w15:val="{17882822-B4E6-4E85-8416-6B994818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9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40F94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040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831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Sapir Kikoz</dc:creator>
  <cp:keywords/>
  <dc:description/>
  <cp:lastModifiedBy>SAPIR KIKOZ</cp:lastModifiedBy>
  <cp:revision>4</cp:revision>
  <dcterms:created xsi:type="dcterms:W3CDTF">2026-05-27T01:57:00Z</dcterms:created>
  <dcterms:modified xsi:type="dcterms:W3CDTF">2026-05-27T02:03:00Z</dcterms:modified>
</cp:coreProperties>
</file>