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№7.</w:t>
      </w:r>
      <w:r>
        <w:t xml:space="preserve"> </w:t>
      </w:r>
      <w:r>
        <w:t xml:space="preserve">Дискретное</w:t>
      </w:r>
      <w:r>
        <w:t xml:space="preserve"> </w:t>
      </w:r>
      <w:r>
        <w:t xml:space="preserve">логарифмирование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конечном</w:t>
      </w:r>
      <w:r>
        <w:t xml:space="preserve"> </w:t>
      </w:r>
      <w:r>
        <w:t xml:space="preserve">поле.</w:t>
      </w:r>
    </w:p>
    <w:p>
      <w:pPr>
        <w:pStyle w:val="Subtitle"/>
      </w:pPr>
      <w:r>
        <w:t xml:space="preserve">Предмет: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Баклашов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Рассмотреть и реализовать алгоритм, реализующий</w:t>
      </w:r>
      <w:r>
        <w:t xml:space="preserve"> </w:t>
      </w:r>
      <m:oMath>
        <m:r>
          <m:t>ρ</m:t>
        </m:r>
      </m:oMath>
      <w:r>
        <w:t xml:space="preserve">-метод Полларда для задач дискретного логарифмирования.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алгоритм, реализующий</w:t>
      </w:r>
      <w:r>
        <w:t xml:space="preserve"> </w:t>
      </w:r>
      <m:oMath>
        <m:r>
          <m:t>ρ</m:t>
        </m:r>
      </m:oMath>
      <w:r>
        <w:t xml:space="preserve">-метод Полларда для задач дискретного логарифмирования.</w:t>
      </w:r>
    </w:p>
    <w:bookmarkEnd w:id="21"/>
    <w:bookmarkStart w:id="28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p-Метод Полларда:</w:t>
      </w:r>
    </w:p>
    <w:p>
      <w:pPr>
        <w:pStyle w:val="BodyText"/>
      </w:pPr>
      <m:oMath>
        <m:r>
          <m:t>ρ</m:t>
        </m:r>
      </m:oMath>
      <w:r>
        <w:t xml:space="preserve">-Метод Полларда для дискретного логарифмирования (</w:t>
      </w:r>
      <m:oMath>
        <m:r>
          <m:t>ρ</m:t>
        </m:r>
      </m:oMath>
      <w:r>
        <w:t xml:space="preserve">-метод) — алгоритм дискретного логарифмирования в кольце вычетов по простому модулю, имеющий экспоненциальную сложность. Предложен британским математиком Джоном Поллардом (англ. John Pollard) в 1978 году, основные идеи алгоритма очень похожи на идеи ро-алгоритма Полларда для факторизации чисел. Данный метод рассматривается для группы ненулевых вычетов по модулю</w:t>
      </w:r>
      <w:r>
        <w:t xml:space="preserve"> </w:t>
      </w:r>
      <m:oMath>
        <m:r>
          <m:t>ρ</m:t>
        </m:r>
      </m:oMath>
      <w:r>
        <w:t xml:space="preserve">, где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— простое число, большее</w:t>
      </w:r>
      <w:r>
        <w:t xml:space="preserve"> </w:t>
      </w:r>
      <m:oMath>
        <m:r>
          <m:t>3</m:t>
        </m:r>
      </m:oMath>
      <w:r>
        <w:t xml:space="preserve">.</w:t>
      </w:r>
      <w:r>
        <w:t xml:space="preserve"> </w:t>
      </w:r>
      <w:r>
        <w:t xml:space="preserve"># Выполнение лабораторной работы</w:t>
      </w:r>
    </w:p>
    <w:bookmarkStart w:id="27" w:name="rho-метод-полларда"/>
    <w:p>
      <w:pPr>
        <w:pStyle w:val="Heading2"/>
      </w:pPr>
      <w:r>
        <w:rPr>
          <w:rStyle w:val="SectionNumber"/>
        </w:rPr>
        <w:t xml:space="preserve">3.1</w:t>
      </w:r>
      <w:r>
        <w:tab/>
      </w:r>
      <m:oMath>
        <m:r>
          <m:t>ρ</m:t>
        </m:r>
      </m:oMath>
      <w:r>
        <w:t xml:space="preserve">-Метод Полларда</w:t>
      </w:r>
    </w:p>
    <w:bookmarkStart w:id="26" w:name="задача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Реализовать</w:t>
      </w:r>
      <w:r>
        <w:t xml:space="preserve"> </w:t>
      </w:r>
      <m:oMath>
        <m:r>
          <m:t>ρ</m:t>
        </m:r>
      </m:oMath>
      <w:r>
        <w:t xml:space="preserve">-Метод Полларда для задач дискретного логарифмирования.</w:t>
      </w:r>
    </w:p>
    <w:bookmarkStart w:id="25" w:name="решение"/>
    <w:p>
      <w:pPr>
        <w:pStyle w:val="Heading4"/>
      </w:pPr>
      <w:r>
        <w:rPr>
          <w:rStyle w:val="SectionNumber"/>
        </w:rPr>
        <w:t xml:space="preserve">3.1.1.1</w:t>
      </w:r>
      <w:r>
        <w:tab/>
      </w:r>
      <w:r>
        <w:t xml:space="preserve">Решение</w:t>
      </w:r>
    </w:p>
    <w:p>
      <w:pPr>
        <w:pStyle w:val="FirstParagraph"/>
      </w:pPr>
      <w:r>
        <w:t xml:space="preserve">Реализуем</w:t>
      </w:r>
      <w:r>
        <w:t xml:space="preserve"> </w:t>
      </w:r>
      <m:oMath>
        <m:r>
          <m:t>ρ</m:t>
        </m:r>
      </m:oMath>
      <w:r>
        <w:t xml:space="preserve">-Метод Полларда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p>
      <w:pPr>
        <w:pStyle w:val="CaptionedFigure"/>
      </w:pPr>
      <w:r>
        <w:drawing>
          <wp:inline>
            <wp:extent cx="4267200" cy="5912476"/>
            <wp:effectExtent b="0" l="0" r="0" t="0"/>
            <wp:docPr descr="p-Метод Поллард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912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p-Метод Полларда</w:t>
      </w:r>
    </w:p>
    <w:bookmarkEnd w:id="25"/>
    <w:bookmarkEnd w:id="26"/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рассмотрел и реализовал алгоритм, реализующий</w:t>
      </w:r>
      <w:r>
        <w:t xml:space="preserve"> </w:t>
      </w:r>
      <m:oMath>
        <m:r>
          <m:t>ρ</m:t>
        </m:r>
      </m:oMath>
      <w:r>
        <w:t xml:space="preserve">-метод Полларда для задач дискретного логарифмирования.</w:t>
      </w:r>
    </w:p>
    <w:bookmarkEnd w:id="29"/>
    <w:bookmarkStart w:id="32" w:name="библиограф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Библиография</w:t>
      </w:r>
    </w:p>
    <w:p>
      <w:pPr>
        <w:numPr>
          <w:ilvl w:val="0"/>
          <w:numId w:val="1001"/>
        </w:numPr>
      </w:pPr>
      <w:r>
        <w:t xml:space="preserve">Python documentation. [Электронный ресурс]. М. URL:</w:t>
      </w:r>
      <w:r>
        <w:t xml:space="preserve"> </w:t>
      </w:r>
      <w:hyperlink r:id="rId30">
        <w:r>
          <w:rPr>
            <w:rStyle w:val="Hyperlink"/>
          </w:rPr>
          <w:t xml:space="preserve">Python documentation</w:t>
        </w:r>
      </w:hyperlink>
      <w:r>
        <w:t xml:space="preserve"> </w:t>
      </w:r>
      <w:r>
        <w:t xml:space="preserve">(Дата обращения: 28.09.2023).</w:t>
      </w:r>
    </w:p>
    <w:p>
      <w:pPr>
        <w:numPr>
          <w:ilvl w:val="0"/>
          <w:numId w:val="1001"/>
        </w:numPr>
      </w:pPr>
      <w:r>
        <w:t xml:space="preserve">Лабораторная работа №7. Дискретное логарифмирование в конечном поле. - 4 с. [Электронный ресурс]. М. URL:</w:t>
      </w:r>
      <w:r>
        <w:t xml:space="preserve"> </w:t>
      </w:r>
      <w:hyperlink r:id="rId31">
        <w:r>
          <w:rPr>
            <w:rStyle w:val="Hyperlink"/>
          </w:rPr>
          <w:t xml:space="preserve">Лабораторная работа №7. Дискретное логарифмирование в конечном поле.</w:t>
        </w:r>
      </w:hyperlink>
      <w:r>
        <w:t xml:space="preserve"> </w:t>
      </w:r>
      <w:r>
        <w:t xml:space="preserve">(Дата обращения: 30.11.2023).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30" Target="https://docs.python.org/3/index.html" TargetMode="External" /><Relationship Type="http://schemas.openxmlformats.org/officeDocument/2006/relationships/hyperlink" Id="rId31" Target="https://esystem.rudn.ru/pluginfile.php/2089825/mod_folder/content/0/lab07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docs.python.org/3/index.html" TargetMode="External" /><Relationship Type="http://schemas.openxmlformats.org/officeDocument/2006/relationships/hyperlink" Id="rId31" Target="https://esystem.rudn.ru/pluginfile.php/2089825/mod_folder/content/0/lab07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№7. Дискретное логарифмирование в конечном поле.</dc:title>
  <dc:creator>Александр Сергеевич Баклашов</dc:creator>
  <dc:language>ru-RU</dc:language>
  <cp:keywords/>
  <dcterms:created xsi:type="dcterms:W3CDTF">2023-11-30T17:23:56Z</dcterms:created>
  <dcterms:modified xsi:type="dcterms:W3CDTF">2023-11-30T17:23:56Z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1.25</vt:lpwstr>
  </property>
  <property fmtid="{D5CDD505-2E9C-101B-9397-08002B2CF9AE}" pid="37" name="linkReferences">
    <vt:lpwstr>True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Listing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ItemTemplate">
    <vt:lpwstr>lofItemTitleilistItemTitleDelimt </vt:lpwstr>
  </property>
  <property fmtid="{D5CDD505-2E9C-101B-9397-08002B2CF9AE}" pid="44" name="lofItemTitle">
    <vt:lpwstr/>
  </property>
  <property fmtid="{D5CDD505-2E9C-101B-9397-08002B2CF9AE}" pid="45" name="lofTitle">
    <vt:lpwstr>List of Figures</vt:lpwstr>
  </property>
  <property fmtid="{D5CDD505-2E9C-101B-9397-08002B2CF9AE}" pid="46" name="lolItemTemplate">
    <vt:lpwstr>lolItemTitleilistItemTitleDelimt </vt:lpwstr>
  </property>
  <property fmtid="{D5CDD505-2E9C-101B-9397-08002B2CF9AE}" pid="47" name="lolItemTitle">
    <vt:lpwstr/>
  </property>
  <property fmtid="{D5CDD505-2E9C-101B-9397-08002B2CF9AE}" pid="48" name="lolTitle">
    <vt:lpwstr>List of Listings</vt:lpwstr>
  </property>
  <property fmtid="{D5CDD505-2E9C-101B-9397-08002B2CF9AE}" pid="49" name="lot">
    <vt:lpwstr>False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PT Serif</vt:lpwstr>
  </property>
  <property fmtid="{D5CDD505-2E9C-101B-9397-08002B2CF9AE}" pid="57" name="mainfontoptions">
    <vt:lpwstr>Ligatures=TeX</vt:lpwstr>
  </property>
  <property fmtid="{D5CDD505-2E9C-101B-9397-08002B2CF9AE}" pid="58" name="monofont">
    <vt:lpwstr>PT Mono</vt:lpwstr>
  </property>
  <property fmtid="{D5CDD505-2E9C-101B-9397-08002B2CF9AE}" pid="59" name="monofontoptions">
    <vt:lpwstr>Scale=MatchLowercase,Scale=0.9</vt:lpwstr>
  </property>
  <property fmtid="{D5CDD505-2E9C-101B-9397-08002B2CF9AE}" pid="60" name="nameInLink">
    <vt:lpwstr>True</vt:lpwstr>
  </property>
  <property fmtid="{D5CDD505-2E9C-101B-9397-08002B2CF9AE}" pid="61" name="numberSections">
    <vt:lpwstr>False</vt:lpwstr>
  </property>
  <property fmtid="{D5CDD505-2E9C-101B-9397-08002B2CF9AE}" pid="62" name="pairDelim">
    <vt:lpwstr>, </vt:lpwstr>
  </property>
  <property fmtid="{D5CDD505-2E9C-101B-9397-08002B2CF9AE}" pid="63" name="papersize">
    <vt:lpwstr>a4</vt:lpwstr>
  </property>
  <property fmtid="{D5CDD505-2E9C-101B-9397-08002B2CF9AE}" pid="64" name="polyglossia-lang">
    <vt:lpwstr/>
  </property>
  <property fmtid="{D5CDD505-2E9C-101B-9397-08002B2CF9AE}" pid="65" name="polyglossia-otherlangs">
    <vt:lpwstr/>
  </property>
  <property fmtid="{D5CDD505-2E9C-101B-9397-08002B2CF9AE}" pid="66" name="rangeDelim">
    <vt:lpwstr>-</vt:lpwstr>
  </property>
  <property fmtid="{D5CDD505-2E9C-101B-9397-08002B2CF9AE}" pid="67" name="refDelim">
    <vt:lpwstr>, </vt:lpwstr>
  </property>
  <property fmtid="{D5CDD505-2E9C-101B-9397-08002B2CF9AE}" pid="68" name="refIndexTemplate">
    <vt:lpwstr>isuf</vt:lpwstr>
  </property>
  <property fmtid="{D5CDD505-2E9C-101B-9397-08002B2CF9AE}" pid="69" name="romanfont">
    <vt:lpwstr>PT Serif</vt:lpwstr>
  </property>
  <property fmtid="{D5CDD505-2E9C-101B-9397-08002B2CF9AE}" pid="70" name="romanfontoptions">
    <vt:lpwstr>Ligatures=TeX</vt:lpwstr>
  </property>
  <property fmtid="{D5CDD505-2E9C-101B-9397-08002B2CF9AE}" pid="71" name="sansfont">
    <vt:lpwstr>PT Sans</vt:lpwstr>
  </property>
  <property fmtid="{D5CDD505-2E9C-101B-9397-08002B2CF9AE}" pid="72" name="sansfontoptions">
    <vt:lpwstr>Ligatures=TeX,Scale=MatchLowercase</vt:lpwstr>
  </property>
  <property fmtid="{D5CDD505-2E9C-101B-9397-08002B2CF9AE}" pid="73" name="secHeaderDelim">
    <vt:lpwstr> </vt:lpwstr>
  </property>
  <property fmtid="{D5CDD505-2E9C-101B-9397-08002B2CF9AE}" pid="74" name="secHeaderTemplate">
    <vt:lpwstr>isecHeaderDelim[n]t</vt:lpwstr>
  </property>
  <property fmtid="{D5CDD505-2E9C-101B-9397-08002B2CF9AE}" pid="75" name="secLabels">
    <vt:lpwstr>arabic</vt:lpwstr>
  </property>
  <property fmtid="{D5CDD505-2E9C-101B-9397-08002B2CF9AE}" pid="76" name="secPrefix">
    <vt:lpwstr/>
  </property>
  <property fmtid="{D5CDD505-2E9C-101B-9397-08002B2CF9AE}" pid="77" name="secPrefixTemplate">
    <vt:lpwstr>p i</vt:lpwstr>
  </property>
  <property fmtid="{D5CDD505-2E9C-101B-9397-08002B2CF9AE}" pid="78" name="sectionsDepth">
    <vt:lpwstr>0</vt:lpwstr>
  </property>
  <property fmtid="{D5CDD505-2E9C-101B-9397-08002B2CF9AE}" pid="79" name="subfigGrid">
    <vt:lpwstr>False</vt:lpwstr>
  </property>
  <property fmtid="{D5CDD505-2E9C-101B-9397-08002B2CF9AE}" pid="80" name="subfigLabels">
    <vt:lpwstr>alpha a</vt:lpwstr>
  </property>
  <property fmtid="{D5CDD505-2E9C-101B-9397-08002B2CF9AE}" pid="81" name="subfigureChildTemplate">
    <vt:lpwstr>i</vt:lpwstr>
  </property>
  <property fmtid="{D5CDD505-2E9C-101B-9397-08002B2CF9AE}" pid="82" name="subfigureRefIndexTemplate">
    <vt:lpwstr>isuf (s)</vt:lpwstr>
  </property>
  <property fmtid="{D5CDD505-2E9C-101B-9397-08002B2CF9AE}" pid="83" name="subfigureTemplate">
    <vt:lpwstr>figureTitle ititleDelim t. ccs</vt:lpwstr>
  </property>
  <property fmtid="{D5CDD505-2E9C-101B-9397-08002B2CF9AE}" pid="84" name="subtitle">
    <vt:lpwstr>Предмет: Математические основы защиты информации и информационной безопасности</vt:lpwstr>
  </property>
  <property fmtid="{D5CDD505-2E9C-101B-9397-08002B2CF9AE}" pid="85" name="tableEqns">
    <vt:lpwstr>False</vt:lpwstr>
  </property>
  <property fmtid="{D5CDD505-2E9C-101B-9397-08002B2CF9AE}" pid="86" name="tableTemplate">
    <vt:lpwstr>tableTitle ititleDelim t</vt:lpwstr>
  </property>
  <property fmtid="{D5CDD505-2E9C-101B-9397-08002B2CF9AE}" pid="87" name="tableTitle">
    <vt:lpwstr>Table</vt:lpwstr>
  </property>
  <property fmtid="{D5CDD505-2E9C-101B-9397-08002B2CF9AE}" pid="88" name="tblLabels">
    <vt:lpwstr>arabic</vt:lpwstr>
  </property>
  <property fmtid="{D5CDD505-2E9C-101B-9397-08002B2CF9AE}" pid="89" name="tblPrefix">
    <vt:lpwstr/>
  </property>
  <property fmtid="{D5CDD505-2E9C-101B-9397-08002B2CF9AE}" pid="90" name="tblPrefixTemplate">
    <vt:lpwstr>p i</vt:lpwstr>
  </property>
  <property fmtid="{D5CDD505-2E9C-101B-9397-08002B2CF9AE}" pid="91" name="titleDelim">
    <vt:lpwstr>:</vt:lpwstr>
  </property>
  <property fmtid="{D5CDD505-2E9C-101B-9397-08002B2CF9AE}" pid="92" name="toc">
    <vt:lpwstr>True</vt:lpwstr>
  </property>
  <property fmtid="{D5CDD505-2E9C-101B-9397-08002B2CF9AE}" pid="93" name="toc-title">
    <vt:lpwstr>Содержание</vt:lpwstr>
  </property>
  <property fmtid="{D5CDD505-2E9C-101B-9397-08002B2CF9AE}" pid="94" name="toc_depth">
    <vt:lpwstr>2</vt:lpwstr>
  </property>
</Properties>
</file>