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BD" w:rsidRDefault="006D224E">
      <w:pPr>
        <w:pStyle w:val="a4"/>
      </w:pPr>
      <w:r>
        <w:t>Отчёт по лабораторной работе №4. Дискреционное разграничение прав в Linux. Расширенные атрибуты.</w:t>
      </w:r>
    </w:p>
    <w:p w:rsidR="00C57CBD" w:rsidRDefault="006D224E">
      <w:pPr>
        <w:pStyle w:val="a5"/>
      </w:pPr>
      <w:r>
        <w:t>Предмет: информационная безопасность</w:t>
      </w:r>
    </w:p>
    <w:p w:rsidR="00C57CBD" w:rsidRDefault="006D224E">
      <w:pPr>
        <w:pStyle w:val="Author"/>
      </w:pPr>
      <w:r>
        <w:t>Александр Сергеевич Баклашов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8077803"/>
        <w:docPartObj>
          <w:docPartGallery w:val="Table of Contents"/>
          <w:docPartUnique/>
        </w:docPartObj>
      </w:sdtPr>
      <w:sdtEndPr/>
      <w:sdtContent>
        <w:p w:rsidR="00C57CBD" w:rsidRDefault="006D224E">
          <w:pPr>
            <w:pStyle w:val="ae"/>
          </w:pPr>
          <w:r>
            <w:t>Содержание</w:t>
          </w:r>
        </w:p>
        <w:p w:rsidR="00DC5C3F" w:rsidRDefault="006D224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C5C3F">
            <w:fldChar w:fldCharType="separate"/>
          </w:r>
          <w:hyperlink w:anchor="_Toc115012122" w:history="1">
            <w:r w:rsidR="00DC5C3F" w:rsidRPr="007A096F">
              <w:rPr>
                <w:rStyle w:val="ad"/>
                <w:noProof/>
              </w:rPr>
              <w:t>1</w:t>
            </w:r>
            <w:r w:rsidR="00DC5C3F">
              <w:rPr>
                <w:noProof/>
              </w:rPr>
              <w:tab/>
            </w:r>
            <w:r w:rsidR="00DC5C3F" w:rsidRPr="007A096F">
              <w:rPr>
                <w:rStyle w:val="ad"/>
                <w:noProof/>
              </w:rPr>
              <w:t>Цель работы</w:t>
            </w:r>
            <w:r w:rsidR="00DC5C3F">
              <w:rPr>
                <w:noProof/>
                <w:webHidden/>
              </w:rPr>
              <w:tab/>
            </w:r>
            <w:r w:rsidR="00DC5C3F">
              <w:rPr>
                <w:noProof/>
                <w:webHidden/>
              </w:rPr>
              <w:fldChar w:fldCharType="begin"/>
            </w:r>
            <w:r w:rsidR="00DC5C3F">
              <w:rPr>
                <w:noProof/>
                <w:webHidden/>
              </w:rPr>
              <w:instrText xml:space="preserve"> PAGEREF _Toc115012122 \h </w:instrText>
            </w:r>
            <w:r w:rsidR="00DC5C3F">
              <w:rPr>
                <w:noProof/>
                <w:webHidden/>
              </w:rPr>
            </w:r>
            <w:r w:rsidR="00DC5C3F">
              <w:rPr>
                <w:noProof/>
                <w:webHidden/>
              </w:rPr>
              <w:fldChar w:fldCharType="separate"/>
            </w:r>
            <w:r w:rsidR="00DC5C3F">
              <w:rPr>
                <w:noProof/>
                <w:webHidden/>
              </w:rPr>
              <w:t>1</w:t>
            </w:r>
            <w:r w:rsidR="00DC5C3F">
              <w:rPr>
                <w:noProof/>
                <w:webHidden/>
              </w:rPr>
              <w:fldChar w:fldCharType="end"/>
            </w:r>
          </w:hyperlink>
        </w:p>
        <w:p w:rsidR="00DC5C3F" w:rsidRDefault="00DC5C3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012123" w:history="1">
            <w:r w:rsidRPr="007A096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A096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3F" w:rsidRDefault="00DC5C3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012124" w:history="1">
            <w:r w:rsidRPr="007A096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A096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3F" w:rsidRDefault="00DC5C3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012125" w:history="1">
            <w:r w:rsidRPr="007A096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A096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C3F" w:rsidRDefault="00DC5C3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5012126" w:history="1">
            <w:r w:rsidRPr="007A096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7A096F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CBD" w:rsidRDefault="006D224E">
          <w:r>
            <w:fldChar w:fldCharType="end"/>
          </w:r>
        </w:p>
      </w:sdtContent>
    </w:sdt>
    <w:p w:rsidR="00C57CBD" w:rsidRDefault="006D224E">
      <w:pPr>
        <w:pStyle w:val="1"/>
      </w:pPr>
      <w:bookmarkStart w:id="0" w:name="цель-работы"/>
      <w:bookmarkStart w:id="1" w:name="_Toc115012122"/>
      <w:r>
        <w:rPr>
          <w:rStyle w:val="SectionNumber"/>
        </w:rPr>
        <w:t>1</w:t>
      </w:r>
      <w:r>
        <w:tab/>
        <w:t>Цель работы</w:t>
      </w:r>
      <w:bookmarkEnd w:id="1"/>
    </w:p>
    <w:p w:rsidR="00C57CBD" w:rsidRDefault="006D224E">
      <w:pPr>
        <w:pStyle w:val="FirstParagraph"/>
      </w:pPr>
      <w:r>
        <w:t>Получение практических навыков работы в консоли с расширенными атрибутами файлов. [</w:t>
      </w:r>
      <w:r w:rsidR="00DC5C3F">
        <w:fldChar w:fldCharType="begin"/>
      </w:r>
      <w:r w:rsidR="00DC5C3F">
        <w:instrText xml:space="preserve"> REF _Ref115012133 \r \h </w:instrText>
      </w:r>
      <w:r w:rsidR="00DC5C3F">
        <w:fldChar w:fldCharType="separate"/>
      </w:r>
      <w:r w:rsidR="00DC5C3F">
        <w:t>1</w:t>
      </w:r>
      <w:r w:rsidR="00DC5C3F">
        <w:fldChar w:fldCharType="end"/>
      </w:r>
      <w:r>
        <w:t>]</w:t>
      </w:r>
    </w:p>
    <w:p w:rsidR="00C57CBD" w:rsidRDefault="006D224E">
      <w:pPr>
        <w:pStyle w:val="1"/>
      </w:pPr>
      <w:bookmarkStart w:id="2" w:name="теоретическое-введение"/>
      <w:bookmarkStart w:id="3" w:name="_Toc115012123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:rsidR="00C57CBD" w:rsidRDefault="006D224E">
      <w:pPr>
        <w:pStyle w:val="FirstParagraph"/>
      </w:pPr>
      <w:r>
        <w:t>Информационная безопасность – это защищенность информации и поддерживающей инфраструктуры от случайных или преднамеренных воздействий естественно</w:t>
      </w:r>
      <w:r>
        <w:t>го или искусственного характера, чреватых нанесением ущерба владельцам или пользователям информации и поддерживающей инфраструктуры.</w:t>
      </w:r>
    </w:p>
    <w:p w:rsidR="00C57CBD" w:rsidRDefault="006D224E">
      <w:pPr>
        <w:pStyle w:val="a0"/>
      </w:pPr>
      <w:r>
        <w:t>chmod (от англ. change mode) — команда для изменения прав доступа к файлам и каталогам, используемая в Unix-подобных операц</w:t>
      </w:r>
      <w:r>
        <w:t>ионных системах. Входит в стандарт POSIX, в Coreutils. [</w:t>
      </w:r>
      <w:r w:rsidR="00DC5C3F">
        <w:fldChar w:fldCharType="begin"/>
      </w:r>
      <w:r w:rsidR="00DC5C3F">
        <w:instrText xml:space="preserve"> REF _Ref115012136 \r \h </w:instrText>
      </w:r>
      <w:r w:rsidR="00DC5C3F">
        <w:fldChar w:fldCharType="separate"/>
      </w:r>
      <w:r w:rsidR="00DC5C3F">
        <w:t>3</w:t>
      </w:r>
      <w:r w:rsidR="00DC5C3F">
        <w:fldChar w:fldCharType="end"/>
      </w:r>
      <w:bookmarkStart w:id="4" w:name="_GoBack"/>
      <w:bookmarkEnd w:id="4"/>
      <w:r>
        <w:t>]</w:t>
      </w:r>
    </w:p>
    <w:p w:rsidR="00C57CBD" w:rsidRDefault="006D224E">
      <w:pPr>
        <w:pStyle w:val="1"/>
      </w:pPr>
      <w:bookmarkStart w:id="5" w:name="выполнение-лабораторной-работы"/>
      <w:bookmarkStart w:id="6" w:name="_Toc115012124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C57CBD" w:rsidRDefault="006D224E">
      <w:pPr>
        <w:pStyle w:val="Compact"/>
        <w:numPr>
          <w:ilvl w:val="0"/>
          <w:numId w:val="2"/>
        </w:numPr>
      </w:pPr>
      <w:r>
        <w:t>От имени пользователя guest определим расширенные атрибуты файла /home/guest/dir1/file1 командой. Установим командой chmod 600 file1 на файл file1 права, разрешающи</w:t>
      </w:r>
      <w:r>
        <w:t xml:space="preserve">е чтение и запись для владельца файла. (рис. </w:t>
      </w:r>
      <w:hyperlink w:anchor="fig:001">
        <w:r>
          <w:rPr>
            <w:rStyle w:val="ad"/>
          </w:rPr>
          <w:t>1</w:t>
        </w:r>
      </w:hyperlink>
      <w:r>
        <w:t>)</w:t>
      </w:r>
    </w:p>
    <w:p w:rsidR="00C57CBD" w:rsidRDefault="006D224E">
      <w:pPr>
        <w:pStyle w:val="CaptionedFigure"/>
      </w:pPr>
      <w:bookmarkStart w:id="7" w:name="fig:001"/>
      <w:r>
        <w:rPr>
          <w:noProof/>
          <w:lang w:eastAsia="ru-RU"/>
        </w:rPr>
        <w:lastRenderedPageBreak/>
        <w:drawing>
          <wp:inline distT="0" distB="0" distL="0" distR="0" wp14:anchorId="3EA44947" wp14:editId="3F9C0D6C">
            <wp:extent cx="5295900" cy="850900"/>
            <wp:effectExtent l="0" t="0" r="0" b="0"/>
            <wp:docPr id="23" name="Picture" descr="Figure 1: Атрибуты и пр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C57CBD" w:rsidRDefault="006D224E">
      <w:pPr>
        <w:pStyle w:val="ImageCaption"/>
      </w:pPr>
      <w:r>
        <w:t>Figure 1: Атрибуты и права</w:t>
      </w:r>
    </w:p>
    <w:p w:rsidR="00C57CBD" w:rsidRDefault="006D224E">
      <w:pPr>
        <w:pStyle w:val="Compact"/>
        <w:numPr>
          <w:ilvl w:val="0"/>
          <w:numId w:val="3"/>
        </w:numPr>
      </w:pPr>
      <w:r>
        <w:t xml:space="preserve">Попробуем установить на файл /home/guest/dir1/file1 расширенный атрибут a от имени пользователя guest: chattr +a /home/guest/dir1/file1 (рис. </w:t>
      </w:r>
      <w:hyperlink w:anchor="fig:002">
        <w:r>
          <w:rPr>
            <w:rStyle w:val="ad"/>
          </w:rPr>
          <w:t>2</w:t>
        </w:r>
      </w:hyperlink>
      <w:r>
        <w:t>)</w:t>
      </w:r>
    </w:p>
    <w:p w:rsidR="00C57CBD" w:rsidRDefault="006D224E">
      <w:pPr>
        <w:pStyle w:val="CaptionedFigure"/>
      </w:pPr>
      <w:bookmarkStart w:id="8" w:name="fig:002"/>
      <w:r>
        <w:rPr>
          <w:noProof/>
          <w:lang w:eastAsia="ru-RU"/>
        </w:rPr>
        <w:drawing>
          <wp:inline distT="0" distB="0" distL="0" distR="0" wp14:anchorId="60BBBFE6" wp14:editId="1DBDC854">
            <wp:extent cx="5334000" cy="451739"/>
            <wp:effectExtent l="0" t="0" r="0" b="0"/>
            <wp:docPr id="27" name="Picture" descr="Figure 2: Расш. атр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C57CBD" w:rsidRDefault="006D224E">
      <w:pPr>
        <w:pStyle w:val="ImageCaption"/>
      </w:pPr>
      <w:r>
        <w:t>Figure 2: Расш. атр.</w:t>
      </w:r>
    </w:p>
    <w:p w:rsidR="00C57CBD" w:rsidRDefault="006D224E">
      <w:pPr>
        <w:pStyle w:val="a0"/>
      </w:pPr>
      <w:r>
        <w:t>В ответ получили отказ от выполнения операции.</w:t>
      </w:r>
    </w:p>
    <w:p w:rsidR="00C57CBD" w:rsidRDefault="006D224E">
      <w:pPr>
        <w:pStyle w:val="Compact"/>
        <w:numPr>
          <w:ilvl w:val="0"/>
          <w:numId w:val="4"/>
        </w:numPr>
      </w:pPr>
      <w:r>
        <w:t>Зайдём на третью консоль с правами администратора либо повысим свои права с помощью команды su. Попробуем установить расширенный атрибут a на файл /home/guest/d</w:t>
      </w:r>
      <w:r>
        <w:t xml:space="preserve">ir1/file1 от имени суперпользователя: chattr +a /home/guest/dir1/file1 (рис. </w:t>
      </w:r>
      <w:hyperlink w:anchor="fig:003">
        <w:r>
          <w:rPr>
            <w:rStyle w:val="ad"/>
          </w:rPr>
          <w:t>3</w:t>
        </w:r>
      </w:hyperlink>
      <w:r>
        <w:t>)</w:t>
      </w:r>
    </w:p>
    <w:p w:rsidR="00C57CBD" w:rsidRDefault="006D224E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 wp14:anchorId="14BAF5F7" wp14:editId="637AC817">
            <wp:extent cx="5334000" cy="996531"/>
            <wp:effectExtent l="0" t="0" r="0" b="0"/>
            <wp:docPr id="31" name="Picture" descr="Figure 3: su +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C57CBD" w:rsidRDefault="006D224E">
      <w:pPr>
        <w:pStyle w:val="ImageCaption"/>
      </w:pPr>
      <w:r>
        <w:t>Figure 3: su +a</w:t>
      </w:r>
    </w:p>
    <w:p w:rsidR="00C57CBD" w:rsidRDefault="006D224E">
      <w:pPr>
        <w:pStyle w:val="Compact"/>
        <w:numPr>
          <w:ilvl w:val="0"/>
          <w:numId w:val="5"/>
        </w:numPr>
      </w:pPr>
      <w:r>
        <w:t>От пользователя guest проверим правильность установления атрибута: lsattr /home/guest/dir1/file1.</w:t>
      </w:r>
    </w:p>
    <w:p w:rsidR="00C57CBD" w:rsidRDefault="006D224E">
      <w:pPr>
        <w:pStyle w:val="FirstParagraph"/>
      </w:pPr>
      <w:r>
        <w:t>Выполним дозапись в файл file1</w:t>
      </w:r>
      <w:r>
        <w:t xml:space="preserve"> слова «test» командой echo “test” &gt;&gt; /home/guest/dir1/file1</w:t>
      </w:r>
    </w:p>
    <w:p w:rsidR="00C57CBD" w:rsidRDefault="006D224E">
      <w:pPr>
        <w:pStyle w:val="a0"/>
      </w:pPr>
      <w:r>
        <w:t>После этого выполним чтение файла file1 командой cat /home/guest/dir1/file1</w:t>
      </w:r>
    </w:p>
    <w:p w:rsidR="00C57CBD" w:rsidRDefault="006D224E">
      <w:pPr>
        <w:pStyle w:val="a0"/>
      </w:pPr>
      <w:r>
        <w:t>Убедимся, что слово test было успешно записано в file1.</w:t>
      </w:r>
    </w:p>
    <w:p w:rsidR="00C57CBD" w:rsidRDefault="006D224E">
      <w:pPr>
        <w:pStyle w:val="a0"/>
      </w:pPr>
      <w:r>
        <w:t>Попробуем удалить файл file1 либо стереть имеющуюся в нём информацию командой echo “abcd” &gt; /home/guest/dirl/file1</w:t>
      </w:r>
    </w:p>
    <w:p w:rsidR="00C57CBD" w:rsidRDefault="006D224E">
      <w:pPr>
        <w:pStyle w:val="a0"/>
      </w:pPr>
      <w:r>
        <w:t>Попробуем переименовать файл.</w:t>
      </w:r>
    </w:p>
    <w:p w:rsidR="00C57CBD" w:rsidRDefault="006D224E">
      <w:pPr>
        <w:pStyle w:val="a0"/>
      </w:pPr>
      <w:r>
        <w:t>Попробуем с помощью команды chmod 000 file1 установить на файл file1 права, например, запрещающие чтение и запи</w:t>
      </w:r>
      <w:r>
        <w:t xml:space="preserve">сь для владельца файла. (рис. </w:t>
      </w:r>
      <w:hyperlink w:anchor="fig:004">
        <w:r>
          <w:rPr>
            <w:rStyle w:val="ad"/>
          </w:rPr>
          <w:t>4</w:t>
        </w:r>
      </w:hyperlink>
      <w:r>
        <w:t>)</w:t>
      </w:r>
    </w:p>
    <w:p w:rsidR="00C57CBD" w:rsidRDefault="006D224E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 wp14:anchorId="785AFF81" wp14:editId="5609004F">
            <wp:extent cx="5334000" cy="5543450"/>
            <wp:effectExtent l="0" t="0" r="0" b="0"/>
            <wp:docPr id="35" name="Picture" descr="Figure 4: Выполнение команд с +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57CBD" w:rsidRDefault="006D224E">
      <w:pPr>
        <w:pStyle w:val="ImageCaption"/>
      </w:pPr>
      <w:r>
        <w:t>Figure 4: Выполнение команд с +a</w:t>
      </w:r>
    </w:p>
    <w:p w:rsidR="00C57CBD" w:rsidRDefault="006D224E">
      <w:pPr>
        <w:pStyle w:val="Compact"/>
        <w:numPr>
          <w:ilvl w:val="0"/>
          <w:numId w:val="6"/>
        </w:numPr>
      </w:pPr>
      <w:r>
        <w:t xml:space="preserve">Снимем расширенный атрибут a с файла /home/guest/dirl/file1 от имени суперпользователя командой chattr -a /home/guest/dir1/file1 Повторим операции, которые ранее не удавалось выполнить. Наблюдения занесём в отчёт. (рис. </w:t>
      </w:r>
      <w:hyperlink w:anchor="fig:005">
        <w:r>
          <w:rPr>
            <w:rStyle w:val="ad"/>
          </w:rPr>
          <w:t>5</w:t>
        </w:r>
      </w:hyperlink>
      <w:r>
        <w:t>, рис</w:t>
      </w:r>
      <w:r>
        <w:t xml:space="preserve">. </w:t>
      </w:r>
      <w:hyperlink w:anchor="fig:006">
        <w:r>
          <w:rPr>
            <w:rStyle w:val="ad"/>
          </w:rPr>
          <w:t>6</w:t>
        </w:r>
      </w:hyperlink>
      <w:r>
        <w:t>)</w:t>
      </w:r>
    </w:p>
    <w:p w:rsidR="00C57CBD" w:rsidRDefault="006D224E">
      <w:pPr>
        <w:pStyle w:val="CaptionedFigure"/>
      </w:pPr>
      <w:bookmarkStart w:id="11" w:name="fig:005"/>
      <w:r>
        <w:rPr>
          <w:noProof/>
          <w:lang w:eastAsia="ru-RU"/>
        </w:rPr>
        <w:drawing>
          <wp:inline distT="0" distB="0" distL="0" distR="0" wp14:anchorId="325DA7B3" wp14:editId="4DF73F11">
            <wp:extent cx="5334000" cy="436836"/>
            <wp:effectExtent l="0" t="0" r="0" b="0"/>
            <wp:docPr id="39" name="Picture" descr="Figure 5: Снятем атрибута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C57CBD" w:rsidRDefault="006D224E">
      <w:pPr>
        <w:pStyle w:val="ImageCaption"/>
      </w:pPr>
      <w:r>
        <w:t>Figure 5: Снятем атрибута a</w:t>
      </w:r>
    </w:p>
    <w:p w:rsidR="00C57CBD" w:rsidRDefault="006D224E">
      <w:pPr>
        <w:pStyle w:val="CaptionedFigure"/>
      </w:pPr>
      <w:bookmarkStart w:id="12" w:name="fig:006"/>
      <w:r>
        <w:rPr>
          <w:noProof/>
          <w:lang w:eastAsia="ru-RU"/>
        </w:rPr>
        <w:lastRenderedPageBreak/>
        <w:drawing>
          <wp:inline distT="0" distB="0" distL="0" distR="0" wp14:anchorId="213B3C21" wp14:editId="787E865E">
            <wp:extent cx="5334000" cy="1115607"/>
            <wp:effectExtent l="0" t="0" r="0" b="0"/>
            <wp:docPr id="43" name="Picture" descr="Figure 6: Команды без атр. 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C57CBD" w:rsidRDefault="006D224E">
      <w:pPr>
        <w:pStyle w:val="ImageCaption"/>
      </w:pPr>
      <w:r>
        <w:t>Figure 6: Команды без атр. a</w:t>
      </w:r>
    </w:p>
    <w:p w:rsidR="00C57CBD" w:rsidRDefault="006D224E">
      <w:pPr>
        <w:pStyle w:val="Compact"/>
        <w:numPr>
          <w:ilvl w:val="0"/>
          <w:numId w:val="7"/>
        </w:numPr>
      </w:pPr>
      <w:r>
        <w:t xml:space="preserve">Повторим действия по шагам, заменив атрибут «a» атрибутом «i». Удалось ли дозаписать информацию в файл? Наблюдения занесём в отчёт. (рис. </w:t>
      </w:r>
      <w:hyperlink w:anchor="fig:007">
        <w:r>
          <w:rPr>
            <w:rStyle w:val="ad"/>
          </w:rPr>
          <w:t>7</w:t>
        </w:r>
      </w:hyperlink>
      <w:r>
        <w:t xml:space="preserve">, рис. </w:t>
      </w:r>
      <w:hyperlink w:anchor="fig:008">
        <w:r>
          <w:rPr>
            <w:rStyle w:val="ad"/>
          </w:rPr>
          <w:t>8</w:t>
        </w:r>
      </w:hyperlink>
      <w:r>
        <w:t>)</w:t>
      </w:r>
    </w:p>
    <w:p w:rsidR="00C57CBD" w:rsidRDefault="006D224E">
      <w:pPr>
        <w:pStyle w:val="CaptionedFigure"/>
      </w:pPr>
      <w:bookmarkStart w:id="13" w:name="fig:007"/>
      <w:r>
        <w:rPr>
          <w:noProof/>
          <w:lang w:eastAsia="ru-RU"/>
        </w:rPr>
        <w:drawing>
          <wp:inline distT="0" distB="0" distL="0" distR="0" wp14:anchorId="28F5AFD2" wp14:editId="7466E5E0">
            <wp:extent cx="5334000" cy="473363"/>
            <wp:effectExtent l="0" t="0" r="0" b="0"/>
            <wp:docPr id="47" name="Picture" descr="Figure 7: +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C57CBD" w:rsidRDefault="006D224E">
      <w:pPr>
        <w:pStyle w:val="ImageCaption"/>
      </w:pPr>
      <w:r>
        <w:t>Figure 7: +i</w:t>
      </w:r>
    </w:p>
    <w:p w:rsidR="00C57CBD" w:rsidRDefault="006D224E">
      <w:pPr>
        <w:pStyle w:val="CaptionedFigure"/>
      </w:pPr>
      <w:bookmarkStart w:id="14" w:name="fig:008"/>
      <w:r>
        <w:rPr>
          <w:noProof/>
          <w:lang w:eastAsia="ru-RU"/>
        </w:rPr>
        <w:drawing>
          <wp:inline distT="0" distB="0" distL="0" distR="0" wp14:anchorId="2A8DB35E" wp14:editId="1926F3B1">
            <wp:extent cx="5334000" cy="1933222"/>
            <wp:effectExtent l="0" t="0" r="0" b="0"/>
            <wp:docPr id="51" name="Picture" descr="Figure 8: Выполнение команд с +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57CBD" w:rsidRDefault="006D224E">
      <w:pPr>
        <w:pStyle w:val="ImageCaption"/>
      </w:pPr>
      <w:r>
        <w:t>Figure 8: Выполнение команд с +i</w:t>
      </w:r>
    </w:p>
    <w:p w:rsidR="00C57CBD" w:rsidRDefault="006D224E">
      <w:pPr>
        <w:pStyle w:val="a0"/>
      </w:pPr>
      <w:r>
        <w:t>При применении расширенного атрибута “i” ни одного из действий, представленных в лабораторной работе, совершить не удалось.</w:t>
      </w:r>
    </w:p>
    <w:p w:rsidR="00C57CBD" w:rsidRDefault="006D224E">
      <w:pPr>
        <w:pStyle w:val="1"/>
      </w:pPr>
      <w:bookmarkStart w:id="15" w:name="вывод"/>
      <w:bookmarkStart w:id="16" w:name="_Toc115012125"/>
      <w:bookmarkEnd w:id="5"/>
      <w:r>
        <w:rPr>
          <w:rStyle w:val="SectionNumber"/>
        </w:rPr>
        <w:t>4</w:t>
      </w:r>
      <w:r>
        <w:tab/>
        <w:t>Вывод</w:t>
      </w:r>
      <w:bookmarkEnd w:id="16"/>
    </w:p>
    <w:p w:rsidR="00C57CBD" w:rsidRDefault="006D224E">
      <w:pPr>
        <w:pStyle w:val="FirstParagraph"/>
      </w:pPr>
      <w:r>
        <w:t>В результате выполнения р</w:t>
      </w:r>
      <w:r>
        <w:t>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</w:t>
      </w:r>
      <w:r>
        <w:t>еционная политика безопасности) с её реализацией на практике в ОС Linux. Опробовал действие на практике расширенных атрибутов «а» и «i».</w:t>
      </w:r>
    </w:p>
    <w:p w:rsidR="00C57CBD" w:rsidRDefault="006D224E">
      <w:pPr>
        <w:pStyle w:val="1"/>
      </w:pPr>
      <w:bookmarkStart w:id="17" w:name="библиография"/>
      <w:bookmarkStart w:id="18" w:name="_Toc115012126"/>
      <w:bookmarkEnd w:id="15"/>
      <w:r>
        <w:rPr>
          <w:rStyle w:val="SectionNumber"/>
        </w:rPr>
        <w:t>5</w:t>
      </w:r>
      <w:r>
        <w:tab/>
        <w:t>Библиография</w:t>
      </w:r>
      <w:bookmarkEnd w:id="18"/>
    </w:p>
    <w:p w:rsidR="00C57CBD" w:rsidRDefault="006D224E">
      <w:pPr>
        <w:numPr>
          <w:ilvl w:val="0"/>
          <w:numId w:val="8"/>
        </w:numPr>
      </w:pPr>
      <w:bookmarkStart w:id="19" w:name="_Ref115012133"/>
      <w:r>
        <w:t>Лабораторная работа №4. Дискреционное разграничение прав в Linux. Расширенные атрибуты. - 4 с. [Электрон</w:t>
      </w:r>
      <w:r>
        <w:t xml:space="preserve">ный ресурс]. М. URL: </w:t>
      </w:r>
      <w:hyperlink r:id="rId16">
        <w:r>
          <w:rPr>
            <w:rStyle w:val="ad"/>
          </w:rPr>
          <w:t>Лабораторная работа №4</w:t>
        </w:r>
      </w:hyperlink>
      <w:r>
        <w:t xml:space="preserve"> (Дата обращения: 25.09.2022).</w:t>
      </w:r>
      <w:bookmarkEnd w:id="19"/>
    </w:p>
    <w:p w:rsidR="00C57CBD" w:rsidRDefault="006D224E">
      <w:pPr>
        <w:numPr>
          <w:ilvl w:val="0"/>
          <w:numId w:val="8"/>
        </w:numPr>
      </w:pPr>
      <w:r>
        <w:lastRenderedPageBreak/>
        <w:t xml:space="preserve">Rocky Linux Documentation. [Электронный ресурс]. М. URL: </w:t>
      </w:r>
      <w:hyperlink r:id="rId17">
        <w:r>
          <w:rPr>
            <w:rStyle w:val="ad"/>
          </w:rPr>
          <w:t>Rocky Linux Documentation</w:t>
        </w:r>
      </w:hyperlink>
      <w:r>
        <w:t xml:space="preserve"> (Дата обращения: 25.09.2022).</w:t>
      </w:r>
    </w:p>
    <w:p w:rsidR="00C57CBD" w:rsidRDefault="006D224E">
      <w:pPr>
        <w:numPr>
          <w:ilvl w:val="0"/>
          <w:numId w:val="8"/>
        </w:numPr>
      </w:pPr>
      <w:bookmarkStart w:id="20" w:name="_Ref115012136"/>
      <w:r>
        <w:t xml:space="preserve">Chmod. [Электронный ресурс]. М. URL: </w:t>
      </w:r>
      <w:hyperlink r:id="rId18">
        <w:r>
          <w:rPr>
            <w:rStyle w:val="ad"/>
          </w:rPr>
          <w:t>Chmod</w:t>
        </w:r>
      </w:hyperlink>
      <w:r>
        <w:t xml:space="preserve"> (Дата обращения: 25.09.2022).</w:t>
      </w:r>
      <w:bookmarkEnd w:id="17"/>
      <w:bookmarkEnd w:id="20"/>
    </w:p>
    <w:sectPr w:rsidR="00C57C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24E" w:rsidRDefault="006D224E">
      <w:pPr>
        <w:spacing w:after="0"/>
      </w:pPr>
      <w:r>
        <w:separator/>
      </w:r>
    </w:p>
  </w:endnote>
  <w:endnote w:type="continuationSeparator" w:id="0">
    <w:p w:rsidR="006D224E" w:rsidRDefault="006D2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24E" w:rsidRDefault="006D224E">
      <w:r>
        <w:separator/>
      </w:r>
    </w:p>
  </w:footnote>
  <w:footnote w:type="continuationSeparator" w:id="0">
    <w:p w:rsidR="006D224E" w:rsidRDefault="006D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0E6A3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F9681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D488EA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49A80F0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10CE51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B300AF9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97CEDB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7CBD"/>
    <w:rsid w:val="006D224E"/>
    <w:rsid w:val="00C57CBD"/>
    <w:rsid w:val="00D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1F4F3-C275-4C89-9EDA-E399DA94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C5C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Chm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rockylinux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ystem.rudn.ru/pluginfile.php/1651887/mod_resource/content/3/004-lab_discret_extattr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788E7-D845-4AEB-B1EE-607BF161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№4. Дискреционное разграничение прав в Linux. Расширенные атрибуты.</dc:title>
  <dc:creator>Александр Сергеевич Баклашов</dc:creator>
  <cp:keywords/>
  <cp:lastModifiedBy>Баклашов Александр</cp:lastModifiedBy>
  <cp:revision>2</cp:revision>
  <dcterms:created xsi:type="dcterms:W3CDTF">2022-09-25T12:27:00Z</dcterms:created>
  <dcterms:modified xsi:type="dcterms:W3CDTF">2022-09-25T12:28:00Z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True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False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True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Предмет: информационная безопасность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