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18B7" w14:textId="77777777" w:rsidR="00A46108" w:rsidRPr="00A46108" w:rsidRDefault="00A46108" w:rsidP="00A461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CC0000"/>
          <w:kern w:val="0"/>
          <w:sz w:val="28"/>
          <w:szCs w:val="28"/>
          <w:u w:val="single"/>
          <w14:ligatures w14:val="none"/>
        </w:rPr>
        <w:t>Full, Differential and Transactional Backup</w:t>
      </w:r>
    </w:p>
    <w:p w14:paraId="3C3DDD20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C58FAC1" w14:textId="77777777" w:rsidR="00A46108" w:rsidRPr="00A46108" w:rsidRDefault="00A46108" w:rsidP="00A461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Full </w:t>
      </w:r>
      <w:proofErr w:type="spellStart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backup</w:t>
      </w:r>
      <w:proofErr w:type="spellEnd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Tuesday at 12:00 PM</w:t>
      </w:r>
    </w:p>
    <w:p w14:paraId="6C9887B1" w14:textId="77777777" w:rsidR="00A46108" w:rsidRPr="00A46108" w:rsidRDefault="00A46108" w:rsidP="00A461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Differential backup: every 4 hours from </w:t>
      </w:r>
      <w:proofErr w:type="spellStart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wednesday</w:t>
      </w:r>
      <w:proofErr w:type="spellEnd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thursday</w:t>
      </w:r>
      <w:proofErr w:type="spellEnd"/>
    </w:p>
    <w:p w14:paraId="329A7961" w14:textId="77777777" w:rsidR="00A46108" w:rsidRPr="00A46108" w:rsidRDefault="00A46108" w:rsidP="00A461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Transactional backup: every 1 hours on </w:t>
      </w:r>
      <w:proofErr w:type="spellStart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friday</w:t>
      </w:r>
      <w:proofErr w:type="spellEnd"/>
    </w:p>
    <w:p w14:paraId="6B2F3D40" w14:textId="77777777" w:rsidR="00A46108" w:rsidRPr="00A46108" w:rsidRDefault="00A46108" w:rsidP="00A461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=&gt; System crash on </w:t>
      </w:r>
      <w:proofErr w:type="spellStart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sunday</w:t>
      </w:r>
      <w:proofErr w:type="spellEnd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at 11:00 AM</w:t>
      </w:r>
    </w:p>
    <w:p w14:paraId="0E4DB73D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B63B8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  <w:t xml:space="preserve">Full </w:t>
      </w:r>
      <w:proofErr w:type="spellStart"/>
      <w:r w:rsidRPr="00A46108"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  <w:t>Backup</w:t>
      </w:r>
      <w:proofErr w:type="spellEnd"/>
      <w:r w:rsidRPr="00A46108"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  <w:t>:</w:t>
      </w:r>
    </w:p>
    <w:p w14:paraId="56AD6B66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Step 1: Firstly, open SQL Server, and then navigate to Management =&gt; Maintenance Plans and then right-click to choose new maintenance plan.</w:t>
      </w:r>
    </w:p>
    <w:p w14:paraId="55FE14ED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476FCBA" wp14:editId="23CA3DFE">
            <wp:extent cx="2266950" cy="2114550"/>
            <wp:effectExtent l="0" t="0" r="0" b="0"/>
            <wp:docPr id="17837834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9F05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622AE8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Step 2: </w:t>
      </w:r>
    </w:p>
    <w:p w14:paraId="0714C094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0B90B9F" wp14:editId="75FF9E23">
            <wp:extent cx="4267200" cy="3133725"/>
            <wp:effectExtent l="0" t="0" r="0" b="9525"/>
            <wp:docPr id="17817405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AD61" w14:textId="77777777" w:rsidR="00A46108" w:rsidRPr="00A46108" w:rsidRDefault="00A46108" w:rsidP="00A461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4443F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Name: </w:t>
      </w:r>
      <w:proofErr w:type="spellStart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Full_Backup</w:t>
      </w:r>
      <w:proofErr w:type="spellEnd"/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click on Change button</w:t>
      </w:r>
    </w:p>
    <w:p w14:paraId="09BAEED8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6A629A93" wp14:editId="63D0EEF7">
            <wp:extent cx="4362450" cy="3133725"/>
            <wp:effectExtent l="0" t="0" r="0" b="9525"/>
            <wp:docPr id="18493036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92A8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C2E17" w14:textId="77777777" w:rsidR="00295585" w:rsidRDefault="00295585" w:rsidP="00A46108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Every week on Tuesday at 12:00 PM, set full backup. The schedule will be followed beginning on May 30, 2023.</w:t>
      </w:r>
    </w:p>
    <w:p w14:paraId="0DF11A40" w14:textId="77777777" w:rsidR="00295585" w:rsidRPr="00A46108" w:rsidRDefault="00295585" w:rsidP="00A461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88C052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16C5358" wp14:editId="13C63A1A">
            <wp:extent cx="4400550" cy="3190875"/>
            <wp:effectExtent l="0" t="0" r="0" b="9525"/>
            <wp:docPr id="16231836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F70A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ok to continue.</w:t>
      </w:r>
    </w:p>
    <w:p w14:paraId="2F7FE7D1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36AFB6D6" wp14:editId="0E05FCD9">
            <wp:extent cx="4133850" cy="2514600"/>
            <wp:effectExtent l="0" t="0" r="0" b="0"/>
            <wp:docPr id="3147344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04B5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next </w:t>
      </w:r>
    </w:p>
    <w:p w14:paraId="17DA6E0C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6C1C0CA" wp14:editId="220DC274">
            <wp:extent cx="4124325" cy="2400300"/>
            <wp:effectExtent l="0" t="0" r="9525" b="0"/>
            <wp:docPr id="3505771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711E" w14:textId="77777777" w:rsidR="00A46108" w:rsidRDefault="00A46108" w:rsidP="00A46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Select Back Up Database (Full) and click next to continue.</w:t>
      </w:r>
    </w:p>
    <w:p w14:paraId="254C4C90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200C8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4E9910B" wp14:editId="0F6E0F9E">
            <wp:extent cx="4124325" cy="2495550"/>
            <wp:effectExtent l="0" t="0" r="9525" b="0"/>
            <wp:docPr id="12592537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FC01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Next to continue</w:t>
      </w:r>
    </w:p>
    <w:p w14:paraId="22C49C3D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A9CE2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C59D1DB" wp14:editId="6CD46D89">
            <wp:extent cx="4124325" cy="3486150"/>
            <wp:effectExtent l="0" t="0" r="9525" b="0"/>
            <wp:docPr id="21369371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8A4F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3A415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Go to General then choose database AP from dropdown box then click ok.</w:t>
      </w:r>
    </w:p>
    <w:p w14:paraId="222A99FD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24903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C7B1CB4" wp14:editId="0A08E9A7">
            <wp:extent cx="4124325" cy="3543300"/>
            <wp:effectExtent l="0" t="0" r="9525" b="0"/>
            <wp:docPr id="12722145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EA94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0F1E96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Go to Destination then check create a sub-directory for each database and choose folder ‘E:\Full’.</w:t>
      </w:r>
    </w:p>
    <w:p w14:paraId="52152CD8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2F8715B" wp14:editId="602160AF">
            <wp:extent cx="2905125" cy="3524250"/>
            <wp:effectExtent l="0" t="0" r="9525" b="0"/>
            <wp:docPr id="294416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37D5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78A64C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B87155A" wp14:editId="084B2099">
            <wp:extent cx="4543425" cy="3762375"/>
            <wp:effectExtent l="0" t="0" r="9525" b="9525"/>
            <wp:docPr id="17156885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2C3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29B2AC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 proceed, leave the options tab unfilled and click next.</w:t>
      </w:r>
    </w:p>
    <w:p w14:paraId="44B85689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452E4DA5" wp14:editId="1C659866">
            <wp:extent cx="4962525" cy="3038475"/>
            <wp:effectExtent l="0" t="0" r="9525" b="9525"/>
            <wp:docPr id="5935169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AEE4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E5AF7" w14:textId="77777777" w:rsidR="00A46108" w:rsidRPr="00A46108" w:rsidRDefault="00A46108" w:rsidP="00A461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Uncheck the report to a text file box and next to continue. Finally, press the Finish button.</w:t>
      </w:r>
    </w:p>
    <w:p w14:paraId="44646C34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7E2C0" w14:textId="77777777" w:rsidR="00A46108" w:rsidRPr="00A46108" w:rsidRDefault="00A46108" w:rsidP="00A461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0943249" wp14:editId="5059DAF5">
            <wp:extent cx="5760720" cy="2152650"/>
            <wp:effectExtent l="0" t="0" r="0" b="0"/>
            <wp:docPr id="1095620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D41C" w14:textId="77777777" w:rsidR="00A46108" w:rsidRPr="00A46108" w:rsidRDefault="00A46108" w:rsidP="00A461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4F039BF" w14:textId="77777777" w:rsidR="00295585" w:rsidRDefault="00295585" w:rsidP="00A46108">
      <w:pPr>
        <w:spacing w:after="0" w:line="240" w:lineRule="auto"/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</w:pPr>
    </w:p>
    <w:p w14:paraId="1EE42CBB" w14:textId="77777777" w:rsidR="00295585" w:rsidRDefault="00295585" w:rsidP="00A46108">
      <w:pPr>
        <w:spacing w:after="0" w:line="240" w:lineRule="auto"/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</w:pPr>
    </w:p>
    <w:p w14:paraId="3294BB54" w14:textId="77777777" w:rsidR="00295585" w:rsidRDefault="00295585" w:rsidP="00A46108">
      <w:pPr>
        <w:spacing w:after="0" w:line="240" w:lineRule="auto"/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</w:pPr>
    </w:p>
    <w:p w14:paraId="0EE3649A" w14:textId="77777777" w:rsidR="00295585" w:rsidRDefault="00295585" w:rsidP="00A46108">
      <w:pPr>
        <w:spacing w:after="0" w:line="240" w:lineRule="auto"/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</w:pPr>
    </w:p>
    <w:p w14:paraId="44972EAD" w14:textId="77777777" w:rsidR="00295585" w:rsidRDefault="00295585" w:rsidP="00A46108">
      <w:pPr>
        <w:spacing w:after="0" w:line="240" w:lineRule="auto"/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</w:pPr>
    </w:p>
    <w:p w14:paraId="76E68EAB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  <w:t>Differential Backup:</w:t>
      </w:r>
    </w:p>
    <w:p w14:paraId="05FC1E93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231CAF0" wp14:editId="6B4327A3">
            <wp:extent cx="4419600" cy="2495550"/>
            <wp:effectExtent l="0" t="0" r="0" b="0"/>
            <wp:docPr id="1318778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A8F9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A5478E0" wp14:editId="65ADE923">
            <wp:extent cx="4467225" cy="2876550"/>
            <wp:effectExtent l="0" t="0" r="9525" b="0"/>
            <wp:docPr id="20097461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1B71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5BD5D3A8" wp14:editId="3525BC1C">
            <wp:extent cx="4486275" cy="2438400"/>
            <wp:effectExtent l="0" t="0" r="9525" b="0"/>
            <wp:docPr id="9132448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A6B9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3AE3D1E" wp14:editId="4E6B4B30">
            <wp:extent cx="4533900" cy="3543300"/>
            <wp:effectExtent l="0" t="0" r="0" b="0"/>
            <wp:docPr id="11190417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FDE6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A093F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05305F7C" wp14:editId="2BCBD2DE">
            <wp:extent cx="4572000" cy="3781425"/>
            <wp:effectExtent l="0" t="0" r="0" b="9525"/>
            <wp:docPr id="17847021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5B34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56558AD" wp14:editId="5C07D05E">
            <wp:extent cx="4352925" cy="3457575"/>
            <wp:effectExtent l="0" t="0" r="9525" b="9525"/>
            <wp:docPr id="5943236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9EE7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32D19917" wp14:editId="2DEAD342">
            <wp:extent cx="4352925" cy="4200525"/>
            <wp:effectExtent l="0" t="0" r="9525" b="9525"/>
            <wp:docPr id="19355780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C28F" w14:textId="77777777" w:rsidR="00A46108" w:rsidRPr="00A46108" w:rsidRDefault="00A46108" w:rsidP="00A461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2E4BC18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4B764E4" wp14:editId="2AA65778">
            <wp:extent cx="4962525" cy="3133725"/>
            <wp:effectExtent l="0" t="0" r="9525" b="9525"/>
            <wp:docPr id="471428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BDE3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166C8" w14:textId="77777777" w:rsidR="00A46108" w:rsidRPr="00A46108" w:rsidRDefault="00A46108" w:rsidP="00A461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Uncheck the report to a text file box and next to continue. Finally, press the Finish button.</w:t>
      </w:r>
    </w:p>
    <w:p w14:paraId="42E10523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EDA91" w14:textId="77777777" w:rsidR="00A46108" w:rsidRPr="00A46108" w:rsidRDefault="00A46108" w:rsidP="00A461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A766BDD" wp14:editId="3C14CBE3">
            <wp:extent cx="5760720" cy="2371725"/>
            <wp:effectExtent l="0" t="0" r="0" b="9525"/>
            <wp:docPr id="1930569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12E6" w14:textId="368725E3" w:rsidR="00295585" w:rsidRPr="00A46108" w:rsidRDefault="00A46108" w:rsidP="00A461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13BBB4" w14:textId="77777777" w:rsidR="00A46108" w:rsidRDefault="00A46108" w:rsidP="00A46108">
      <w:pPr>
        <w:spacing w:after="0" w:line="240" w:lineRule="auto"/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color w:val="741B47"/>
          <w:kern w:val="0"/>
          <w:sz w:val="24"/>
          <w:szCs w:val="24"/>
          <w14:ligatures w14:val="none"/>
        </w:rPr>
        <w:t>Transactional Backup:</w:t>
      </w:r>
    </w:p>
    <w:p w14:paraId="1D6CC3F5" w14:textId="77777777" w:rsidR="005F1A83" w:rsidRPr="00A46108" w:rsidRDefault="005F1A83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49A11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4DE8BB3" wp14:editId="68A20966">
            <wp:extent cx="4581525" cy="3895725"/>
            <wp:effectExtent l="0" t="0" r="9525" b="9525"/>
            <wp:docPr id="1554474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686D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2B4F70D0" wp14:editId="21A79E7A">
            <wp:extent cx="4562475" cy="3419475"/>
            <wp:effectExtent l="0" t="0" r="9525" b="9525"/>
            <wp:docPr id="292853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E6CE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67769AA" wp14:editId="1E1D7334">
            <wp:extent cx="4333875" cy="2933700"/>
            <wp:effectExtent l="0" t="0" r="9525" b="0"/>
            <wp:docPr id="1404212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3211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6AD96090" wp14:editId="305A69E0">
            <wp:extent cx="4343400" cy="4229100"/>
            <wp:effectExtent l="0" t="0" r="0" b="0"/>
            <wp:docPr id="1212347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B016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79C9011" wp14:editId="6C4F9FE9">
            <wp:extent cx="4410075" cy="3829050"/>
            <wp:effectExtent l="0" t="0" r="9525" b="0"/>
            <wp:docPr id="338778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03DA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17D16" w14:textId="77777777" w:rsid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5B68F47" wp14:editId="07A36459">
            <wp:extent cx="4333875" cy="3209925"/>
            <wp:effectExtent l="0" t="0" r="9525" b="9525"/>
            <wp:docPr id="1604989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AC5B" w14:textId="77777777" w:rsidR="00295585" w:rsidRPr="00A46108" w:rsidRDefault="00295585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48E019" w14:textId="77777777" w:rsidR="00A46108" w:rsidRPr="00A46108" w:rsidRDefault="00A46108" w:rsidP="00A461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Uncheck the report to a text file box and next to continue. Finally, press the Finish button.</w:t>
      </w:r>
    </w:p>
    <w:p w14:paraId="4AC9EC08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70DDA7" w14:textId="77777777" w:rsidR="00A46108" w:rsidRPr="00A46108" w:rsidRDefault="00A46108" w:rsidP="00A46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24D5DBC" wp14:editId="0D11C001">
            <wp:extent cx="5760720" cy="2025015"/>
            <wp:effectExtent l="0" t="0" r="0" b="0"/>
            <wp:docPr id="98071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14F9" w14:textId="77777777" w:rsidR="00A46108" w:rsidRPr="00A46108" w:rsidRDefault="00A46108" w:rsidP="00A461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9D59556" w14:textId="77777777" w:rsidR="00A46108" w:rsidRPr="00A46108" w:rsidRDefault="00A46108" w:rsidP="0029558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System crash on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</w:t>
      </w:r>
      <w:r w:rsidRPr="00A461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unday at 11:00 AM</w:t>
      </w:r>
    </w:p>
    <w:p w14:paraId="31CEC7E7" w14:textId="77777777" w:rsidR="00A46108" w:rsidRPr="00A46108" w:rsidRDefault="00A46108" w:rsidP="0029558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1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After a system crash, a backup is not feasible. Backup will not continue from 11:00 AM. Therefore, until the system is restored, there won't be a full, differential, or transactional backup. Once the system has been restored, a backup will be made on the scheduled day and time.</w:t>
      </w:r>
    </w:p>
    <w:p w14:paraId="64D7C394" w14:textId="77777777" w:rsidR="00897616" w:rsidRDefault="00897616"/>
    <w:sectPr w:rsidR="00897616" w:rsidSect="00A70BE1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2BC9"/>
    <w:multiLevelType w:val="multilevel"/>
    <w:tmpl w:val="CE1C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14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8"/>
    <w:rsid w:val="00295585"/>
    <w:rsid w:val="00371FDC"/>
    <w:rsid w:val="00451B33"/>
    <w:rsid w:val="005F1A83"/>
    <w:rsid w:val="00897616"/>
    <w:rsid w:val="008E3CC9"/>
    <w:rsid w:val="00A46108"/>
    <w:rsid w:val="00A7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E026"/>
  <w15:chartTrackingRefBased/>
  <w15:docId w15:val="{85FE5086-1AC7-401A-9875-8E3A7CC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Maharjan</dc:creator>
  <cp:keywords/>
  <dc:description/>
  <cp:lastModifiedBy>Sapana Maharjan</cp:lastModifiedBy>
  <cp:revision>2</cp:revision>
  <cp:lastPrinted>2023-06-11T10:03:00Z</cp:lastPrinted>
  <dcterms:created xsi:type="dcterms:W3CDTF">2023-06-11T09:29:00Z</dcterms:created>
  <dcterms:modified xsi:type="dcterms:W3CDTF">2023-06-11T10:05:00Z</dcterms:modified>
</cp:coreProperties>
</file>