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0a2240"/>
          <w:sz w:val="66"/>
          <w:szCs w:val="66"/>
          <w:u w:color="0a2240"/>
          <w:rtl w:val="0"/>
          <w:lang w:val="en-US"/>
          <w14:textFill>
            <w14:solidFill>
              <w14:srgbClr w14:val="0A2240"/>
            </w14:solidFill>
          </w14:textFill>
        </w:rPr>
        <w:t>SapiensOS HealthSpan</w:t>
      </w:r>
    </w:p>
    <w:p>
      <w:pPr>
        <w:pStyle w:val="Body"/>
        <w:bidi w:val="0"/>
      </w:pPr>
      <w:r>
        <w:rPr>
          <w:rFonts w:ascii="Arial" w:hAnsi="Arial"/>
          <w:outline w:val="0"/>
          <w:color w:val="00897b"/>
          <w:sz w:val="38"/>
          <w:szCs w:val="38"/>
          <w:u w:color="00897b"/>
          <w:rtl w:val="0"/>
          <w:lang w:val="nl-NL"/>
          <w14:textFill>
            <w14:solidFill>
              <w14:srgbClr w14:val="00897B"/>
            </w14:solidFill>
          </w14:textFill>
        </w:rPr>
        <w:t xml:space="preserve">LinkedIn Content Plan </w:t>
      </w:r>
      <w:r>
        <w:rPr>
          <w:rFonts w:ascii="Arial" w:hAnsi="Arial" w:hint="default"/>
          <w:outline w:val="0"/>
          <w:color w:val="00897b"/>
          <w:sz w:val="38"/>
          <w:szCs w:val="38"/>
          <w:u w:color="00897b"/>
          <w:rtl w:val="0"/>
          <w:lang w:val="en-US"/>
          <w14:textFill>
            <w14:solidFill>
              <w14:srgbClr w14:val="00897B"/>
            </w14:solidFill>
          </w14:textFill>
        </w:rPr>
        <w:t xml:space="preserve">— </w:t>
      </w:r>
      <w:r>
        <w:rPr>
          <w:rFonts w:ascii="Arial" w:hAnsi="Arial"/>
          <w:outline w:val="0"/>
          <w:color w:val="00897b"/>
          <w:sz w:val="38"/>
          <w:szCs w:val="38"/>
          <w:u w:color="00897b"/>
          <w:rtl w:val="0"/>
          <w:lang w:val="en-US"/>
          <w14:textFill>
            <w14:solidFill>
              <w14:srgbClr w14:val="00897B"/>
            </w14:solidFill>
          </w14:textFill>
        </w:rPr>
        <w:t>Month 1 v2.0</w:t>
      </w:r>
    </w:p>
    <w:p>
      <w:pPr>
        <w:pStyle w:val="Body"/>
        <w:bidi w:val="0"/>
      </w:pPr>
      <w:r>
        <w:rPr>
          <w:rFonts w:ascii="Arial" w:hAnsi="Arial"/>
          <w:outline w:val="0"/>
          <w:color w:val="6b7280"/>
          <w:u w:color="6b7280"/>
          <w:rtl w:val="0"/>
          <w:lang w:val="en-US"/>
          <w14:textFill>
            <w14:solidFill>
              <w14:srgbClr w14:val="6B7280"/>
            </w14:solidFill>
          </w14:textFill>
        </w:rPr>
        <w:t xml:space="preserve">High-Arousal </w:t>
      </w:r>
      <w:r>
        <w:rPr>
          <w:rFonts w:ascii="Arial" w:hAnsi="Arial" w:hint="default"/>
          <w:outline w:val="0"/>
          <w:color w:val="6b7280"/>
          <w:u w:color="6b7280"/>
          <w:rtl w:val="0"/>
          <w14:textFill>
            <w14:solidFill>
              <w14:srgbClr w14:val="6B7280"/>
            </w14:solidFill>
          </w14:textFill>
        </w:rPr>
        <w:t xml:space="preserve">• </w:t>
      </w:r>
      <w:r>
        <w:rPr>
          <w:rFonts w:ascii="Arial" w:hAnsi="Arial"/>
          <w:outline w:val="0"/>
          <w:color w:val="6b7280"/>
          <w:u w:color="6b7280"/>
          <w:rtl w:val="0"/>
          <w:lang w:val="en-US"/>
          <w14:textFill>
            <w14:solidFill>
              <w14:srgbClr w14:val="6B7280"/>
            </w14:solidFill>
          </w14:textFill>
        </w:rPr>
        <w:t xml:space="preserve">Lead-Gen Flows </w:t>
      </w:r>
      <w:r>
        <w:rPr>
          <w:rFonts w:ascii="Arial" w:hAnsi="Arial" w:hint="default"/>
          <w:outline w:val="0"/>
          <w:color w:val="6b7280"/>
          <w:u w:color="6b7280"/>
          <w:rtl w:val="0"/>
          <w14:textFill>
            <w14:solidFill>
              <w14:srgbClr w14:val="6B7280"/>
            </w14:solidFill>
          </w14:textFill>
        </w:rPr>
        <w:t xml:space="preserve">• </w:t>
      </w:r>
      <w:r>
        <w:rPr>
          <w:rFonts w:ascii="Arial" w:hAnsi="Arial"/>
          <w:outline w:val="0"/>
          <w:color w:val="6b7280"/>
          <w:u w:color="6b7280"/>
          <w:rtl w:val="0"/>
          <w:lang w:val="en-US"/>
          <w14:textFill>
            <w14:solidFill>
              <w14:srgbClr w14:val="6B7280"/>
            </w14:solidFill>
          </w14:textFill>
        </w:rPr>
        <w:t xml:space="preserve">Routine Slots </w:t>
      </w:r>
      <w:r>
        <w:rPr>
          <w:rFonts w:ascii="Arial" w:hAnsi="Arial" w:hint="default"/>
          <w:outline w:val="0"/>
          <w:color w:val="6b7280"/>
          <w:u w:color="6b7280"/>
          <w:rtl w:val="0"/>
          <w14:textFill>
            <w14:solidFill>
              <w14:srgbClr w14:val="6B7280"/>
            </w14:solidFill>
          </w14:textFill>
        </w:rPr>
        <w:t xml:space="preserve">• </w:t>
      </w:r>
      <w:r>
        <w:rPr>
          <w:rFonts w:ascii="Arial" w:hAnsi="Arial"/>
          <w:outline w:val="0"/>
          <w:color w:val="6b7280"/>
          <w:u w:color="6b7280"/>
          <w:rtl w:val="0"/>
          <w:lang w:val="de-DE"/>
          <w14:textFill>
            <w14:solidFill>
              <w14:srgbClr w14:val="6B7280"/>
            </w14:solidFill>
          </w14:textFill>
        </w:rPr>
        <w:t>Viral Mechanics</w:t>
      </w:r>
    </w:p>
    <w:p>
      <w:pPr>
        <w:pStyle w:val="Body"/>
        <w:bidi w:val="0"/>
      </w:pPr>
    </w:p>
    <w:p>
      <w:pPr>
        <w:pStyle w:val="Body"/>
        <w:bidi w:val="0"/>
      </w:pP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1560"/>
        <w:gridCol w:w="1560"/>
        <w:gridCol w:w="1560"/>
        <w:gridCol w:w="1560"/>
        <w:gridCol w:w="1560"/>
      </w:tblGrid>
      <w:tr>
        <w:tblPrEx>
          <w:shd w:val="clear" w:color="auto" w:fill="ced7e7"/>
        </w:tblPrEx>
        <w:trPr>
          <w:trHeight w:val="839" w:hRule="atLeast"/>
        </w:trPr>
        <w:tc>
          <w:tcPr>
            <w:tcW w:type="dxa" w:w="156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c8973a"/>
                <w:sz w:val="36"/>
                <w:szCs w:val="36"/>
                <w:u w:color="c8973a"/>
                <w:shd w:val="nil" w:color="auto" w:fill="auto"/>
                <w:rtl w:val="0"/>
                <w14:textFill>
                  <w14:solidFill>
                    <w14:srgbClr w14:val="C8973A"/>
                  </w14:solidFill>
                </w14:textFill>
              </w:rPr>
              <w:t>20</w:t>
            </w:r>
          </w:p>
          <w:p>
            <w:pPr>
              <w:pStyle w:val="Default"/>
              <w:tabs>
                <w:tab w:val="left" w:pos="720"/>
                <w:tab w:val="left" w:pos="1440"/>
              </w:tabs>
            </w:pPr>
            <w:r>
              <w:rPr>
                <w:rFonts w:ascii="Arial" w:hAnsi="Arial"/>
                <w:outline w:val="0"/>
                <w:color w:val="ffffff"/>
                <w:sz w:val="16"/>
                <w:szCs w:val="16"/>
                <w:u w:color="ffffff"/>
                <w:shd w:val="nil" w:color="auto" w:fill="auto"/>
                <w:rtl w:val="0"/>
                <w:lang w:val="en-US"/>
                <w14:textFill>
                  <w14:solidFill>
                    <w14:srgbClr w14:val="FFFFFF"/>
                  </w14:solidFill>
                </w14:textFill>
              </w:rPr>
              <w:t>Posts</w:t>
            </w:r>
          </w:p>
        </w:tc>
        <w:tc>
          <w:tcPr>
            <w:tcW w:type="dxa" w:w="156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c8973a"/>
                <w:sz w:val="36"/>
                <w:szCs w:val="36"/>
                <w:u w:color="c8973a"/>
                <w:shd w:val="nil" w:color="auto" w:fill="auto"/>
                <w:rtl w:val="0"/>
                <w14:textFill>
                  <w14:solidFill>
                    <w14:srgbClr w14:val="C8973A"/>
                  </w14:solidFill>
                </w14:textFill>
              </w:rPr>
              <w:t>5</w:t>
            </w:r>
          </w:p>
          <w:p>
            <w:pPr>
              <w:pStyle w:val="Default"/>
              <w:tabs>
                <w:tab w:val="left" w:pos="720"/>
                <w:tab w:val="left" w:pos="1440"/>
              </w:tabs>
            </w:pPr>
            <w:r>
              <w:rPr>
                <w:rFonts w:ascii="Arial" w:hAnsi="Arial"/>
                <w:outline w:val="0"/>
                <w:color w:val="ffffff"/>
                <w:sz w:val="16"/>
                <w:szCs w:val="16"/>
                <w:u w:color="ffffff"/>
                <w:shd w:val="nil" w:color="auto" w:fill="auto"/>
                <w:rtl w:val="0"/>
                <w:lang w:val="nl-NL"/>
                <w14:textFill>
                  <w14:solidFill>
                    <w14:srgbClr w14:val="FFFFFF"/>
                  </w14:solidFill>
                </w14:textFill>
              </w:rPr>
              <w:t>Slots</w:t>
            </w:r>
          </w:p>
        </w:tc>
        <w:tc>
          <w:tcPr>
            <w:tcW w:type="dxa" w:w="156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c8973a"/>
                <w:sz w:val="36"/>
                <w:szCs w:val="36"/>
                <w:u w:color="c8973a"/>
                <w:shd w:val="nil" w:color="auto" w:fill="auto"/>
                <w:rtl w:val="0"/>
                <w14:textFill>
                  <w14:solidFill>
                    <w14:srgbClr w14:val="C8973A"/>
                  </w14:solidFill>
                </w14:textFill>
              </w:rPr>
              <w:t>5</w:t>
            </w:r>
          </w:p>
          <w:p>
            <w:pPr>
              <w:pStyle w:val="Default"/>
              <w:tabs>
                <w:tab w:val="left" w:pos="720"/>
                <w:tab w:val="left" w:pos="1440"/>
              </w:tabs>
            </w:pPr>
            <w:r>
              <w:rPr>
                <w:rFonts w:ascii="Arial" w:hAnsi="Arial"/>
                <w:outline w:val="0"/>
                <w:color w:val="ffffff"/>
                <w:sz w:val="16"/>
                <w:szCs w:val="16"/>
                <w:u w:color="ffffff"/>
                <w:shd w:val="nil" w:color="auto" w:fill="auto"/>
                <w:rtl w:val="0"/>
                <w:lang w:val="fr-FR"/>
                <w14:textFill>
                  <w14:solidFill>
                    <w14:srgbClr w14:val="FFFFFF"/>
                  </w14:solidFill>
                </w14:textFill>
              </w:rPr>
              <w:t>Emotions</w:t>
            </w:r>
          </w:p>
        </w:tc>
        <w:tc>
          <w:tcPr>
            <w:tcW w:type="dxa" w:w="156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c8973a"/>
                <w:sz w:val="36"/>
                <w:szCs w:val="36"/>
                <w:u w:color="c8973a"/>
                <w:shd w:val="nil" w:color="auto" w:fill="auto"/>
                <w:rtl w:val="0"/>
                <w14:textFill>
                  <w14:solidFill>
                    <w14:srgbClr w14:val="C8973A"/>
                  </w14:solidFill>
                </w14:textFill>
              </w:rPr>
              <w:t>20</w:t>
            </w:r>
          </w:p>
          <w:p>
            <w:pPr>
              <w:pStyle w:val="Default"/>
              <w:tabs>
                <w:tab w:val="left" w:pos="720"/>
                <w:tab w:val="left" w:pos="1440"/>
              </w:tabs>
            </w:pPr>
            <w:r>
              <w:rPr>
                <w:rFonts w:ascii="Arial" w:hAnsi="Arial"/>
                <w:outline w:val="0"/>
                <w:color w:val="ffffff"/>
                <w:sz w:val="16"/>
                <w:szCs w:val="16"/>
                <w:u w:color="ffffff"/>
                <w:shd w:val="nil" w:color="auto" w:fill="auto"/>
                <w:rtl w:val="0"/>
                <w:lang w:val="de-DE"/>
                <w14:textFill>
                  <w14:solidFill>
                    <w14:srgbClr w14:val="FFFFFF"/>
                  </w14:solidFill>
                </w14:textFill>
              </w:rPr>
              <w:t>Lead-Gens</w:t>
            </w:r>
          </w:p>
        </w:tc>
        <w:tc>
          <w:tcPr>
            <w:tcW w:type="dxa" w:w="156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c8973a"/>
                <w:sz w:val="36"/>
                <w:szCs w:val="36"/>
                <w:u w:color="c8973a"/>
                <w:shd w:val="nil" w:color="auto" w:fill="auto"/>
                <w:rtl w:val="0"/>
                <w14:textFill>
                  <w14:solidFill>
                    <w14:srgbClr w14:val="C8973A"/>
                  </w14:solidFill>
                </w14:textFill>
              </w:rPr>
              <w:t>50/50</w:t>
            </w:r>
          </w:p>
          <w:p>
            <w:pPr>
              <w:pStyle w:val="Default"/>
              <w:tabs>
                <w:tab w:val="left" w:pos="720"/>
                <w:tab w:val="left" w:pos="1440"/>
              </w:tabs>
            </w:pPr>
            <w:r>
              <w:rPr>
                <w:rFonts w:ascii="Arial" w:hAnsi="Arial"/>
                <w:outline w:val="0"/>
                <w:color w:val="ffffff"/>
                <w:sz w:val="16"/>
                <w:szCs w:val="16"/>
                <w:u w:color="ffffff"/>
                <w:shd w:val="nil" w:color="auto" w:fill="auto"/>
                <w:rtl w:val="0"/>
                <w:lang w:val="en-US"/>
                <w14:textFill>
                  <w14:solidFill>
                    <w14:srgbClr w14:val="FFFFFF"/>
                  </w14:solidFill>
                </w14:textFill>
              </w:rPr>
              <w:t>Theory/Practice</w:t>
            </w:r>
          </w:p>
        </w:tc>
        <w:tc>
          <w:tcPr>
            <w:tcW w:type="dxa" w:w="1560"/>
            <w:tcBorders>
              <w:top w:val="single" w:color="00897b" w:sz="1" w:space="0" w:shadow="0" w:frame="0"/>
              <w:left w:val="single" w:color="00897b" w:sz="1" w:space="0" w:shadow="0" w:frame="0"/>
              <w:bottom w:val="single" w:color="00897b" w:sz="1" w:space="0" w:shadow="0" w:frame="0"/>
              <w:right w:val="single" w:color="00897b" w:sz="1" w:space="0" w:shadow="0" w:frame="0"/>
            </w:tcBorders>
            <w:shd w:val="clear" w:color="auto" w:fill="0a2240"/>
            <w:tcMar>
              <w:top w:type="dxa" w:w="80"/>
              <w:left w:type="dxa" w:w="80"/>
              <w:bottom w:type="dxa" w:w="80"/>
              <w:right w:type="dxa" w:w="80"/>
            </w:tcMar>
            <w:vAlign w:val="center"/>
          </w:tcPr>
          <w:p>
            <w:pPr>
              <w:pStyle w:val="Default"/>
              <w:tabs>
                <w:tab w:val="left" w:pos="720"/>
                <w:tab w:val="left" w:pos="1440"/>
              </w:tabs>
              <w:bidi w:val="0"/>
              <w:ind w:left="0" w:right="0" w:firstLine="0"/>
              <w:jc w:val="left"/>
              <w:rPr>
                <w:rFonts w:ascii="Times New Roman" w:cs="Times New Roman" w:hAnsi="Times New Roman" w:eastAsia="Times New Roman"/>
                <w:outline w:val="0"/>
                <w:color w:val="ffffff"/>
                <w:sz w:val="20"/>
                <w:szCs w:val="20"/>
                <w:shd w:val="nil" w:color="auto" w:fill="auto"/>
                <w:rtl w:val="0"/>
                <w14:textFill>
                  <w14:solidFill>
                    <w14:srgbClr w14:val="FFFFFF"/>
                  </w14:solidFill>
                </w14:textFill>
              </w:rPr>
            </w:pPr>
            <w:r>
              <w:rPr>
                <w:rFonts w:ascii="Arial" w:hAnsi="Arial"/>
                <w:b w:val="1"/>
                <w:bCs w:val="1"/>
                <w:outline w:val="0"/>
                <w:color w:val="c8973a"/>
                <w:sz w:val="36"/>
                <w:szCs w:val="36"/>
                <w:u w:color="c8973a"/>
                <w:shd w:val="nil" w:color="auto" w:fill="auto"/>
                <w:rtl w:val="0"/>
                <w14:textFill>
                  <w14:solidFill>
                    <w14:srgbClr w14:val="C8973A"/>
                  </w14:solidFill>
                </w14:textFill>
              </w:rPr>
              <w:t>4</w:t>
            </w:r>
          </w:p>
          <w:p>
            <w:pPr>
              <w:pStyle w:val="Default"/>
              <w:tabs>
                <w:tab w:val="left" w:pos="720"/>
                <w:tab w:val="left" w:pos="1440"/>
              </w:tabs>
            </w:pPr>
            <w:r>
              <w:rPr>
                <w:rFonts w:ascii="Arial" w:hAnsi="Arial"/>
                <w:outline w:val="0"/>
                <w:color w:val="ffffff"/>
                <w:sz w:val="16"/>
                <w:szCs w:val="16"/>
                <w:u w:color="ffffff"/>
                <w:shd w:val="nil" w:color="auto" w:fill="auto"/>
                <w:rtl w:val="0"/>
                <w:lang w:val="en-US"/>
                <w14:textFill>
                  <w14:solidFill>
                    <w14:srgbClr w14:val="FFFFFF"/>
                  </w14:solidFill>
                </w14:textFill>
              </w:rPr>
              <w:t>Weeks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21" w:hRule="atLeast"/>
        </w:trPr>
        <w:tc>
          <w:tcPr>
            <w:tcW w:type="dxa" w:w="9360"/>
            <w:tcBorders>
              <w:top w:val="single" w:color="0a2240" w:sz="3" w:space="0" w:shadow="0" w:frame="0"/>
              <w:left w:val="single" w:color="0a2240" w:sz="16" w:space="0" w:shadow="0" w:frame="0"/>
              <w:bottom w:val="single" w:color="0a2240" w:sz="3" w:space="0" w:shadow="0" w:frame="0"/>
              <w:right w:val="single" w:color="0a2240" w:sz="1" w:space="0" w:shadow="0" w:frame="0"/>
            </w:tcBorders>
            <w:shd w:val="clear" w:color="auto" w:fill="e8ed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a2240"/>
                <w:sz w:val="20"/>
                <w:szCs w:val="20"/>
                <w:u w:color="0a2240"/>
                <w:shd w:val="nil" w:color="auto" w:fill="auto"/>
                <w:rtl w:val="0"/>
                <w:lang w:val="en-US"/>
                <w14:textFill>
                  <w14:solidFill>
                    <w14:srgbClr w14:val="0A2240"/>
                  </w14:solidFill>
                </w14:textFill>
              </w:rPr>
              <w:t>What</w:t>
            </w:r>
            <w:r>
              <w:rPr>
                <w:rFonts w:ascii="Arial" w:hAnsi="Arial" w:hint="default"/>
                <w:b w:val="1"/>
                <w:bCs w:val="1"/>
                <w:outline w:val="0"/>
                <w:color w:val="0a2240"/>
                <w:sz w:val="20"/>
                <w:szCs w:val="20"/>
                <w:u w:color="0a2240"/>
                <w:shd w:val="nil" w:color="auto" w:fill="auto"/>
                <w:rtl w:val="1"/>
                <w14:textFill>
                  <w14:solidFill>
                    <w14:srgbClr w14:val="0A2240"/>
                  </w14:solidFill>
                </w14:textFill>
              </w:rPr>
              <w:t>’</w:t>
            </w:r>
            <w:r>
              <w:rPr>
                <w:rFonts w:ascii="Arial" w:hAnsi="Arial"/>
                <w:b w:val="1"/>
                <w:bCs w:val="1"/>
                <w:outline w:val="0"/>
                <w:color w:val="0a2240"/>
                <w:sz w:val="20"/>
                <w:szCs w:val="20"/>
                <w:u w:color="0a2240"/>
                <w:shd w:val="nil" w:color="auto" w:fill="auto"/>
                <w:rtl w:val="0"/>
                <w:lang w:val="de-DE"/>
                <w14:textFill>
                  <w14:solidFill>
                    <w14:srgbClr w14:val="0A2240"/>
                  </w14:solidFill>
                </w14:textFill>
              </w:rPr>
              <w:t>s New in v2.0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74151"/>
                <w:sz w:val="19"/>
                <w:szCs w:val="19"/>
                <w:u w:color="374151"/>
                <w:shd w:val="nil" w:color="auto" w:fill="auto"/>
                <w:rtl w:val="0"/>
                <w:lang w:val="en-US"/>
                <w14:textFill>
                  <w14:solidFill>
                    <w14:srgbClr w14:val="374151"/>
                  </w14:solidFill>
                </w14:textFill>
              </w:rPr>
              <w:t xml:space="preserve">Every post now contains three compounding mechanics: (1) ROUTINE SLOT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a named recurring format (Monday Myth-Bust, Tuesday Protocol, Wednesday Why, Thursday Quick-Win, Friday Founder Files) so followers build a content habit around you; (2) HIGH-AROUSAL EMOTION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every hook is engineered to trigger Outrage, Anxiety, Awe, Excitement, or Urgency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the five emotions proven by Jonah Berger</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s virality research to drive sharing behavior; (3) LEAD-GEN TRIGGER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every post contains one comment keyword that automates a DM delivering a valuable asset, turning passive engagement into an owned audience of warm leads.</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w:hAnsi="Arial"/>
          <w:b w:val="1"/>
          <w:bCs w:val="1"/>
          <w:outline w:val="0"/>
          <w:color w:val="c8973a"/>
          <w:sz w:val="18"/>
          <w:szCs w:val="18"/>
          <w:u w:color="c8973a"/>
          <w:rtl w:val="0"/>
          <w:lang w:val="en-US"/>
          <w14:textFill>
            <w14:solidFill>
              <w14:srgbClr w14:val="C8973A"/>
            </w14:solidFill>
          </w14:textFill>
        </w:rPr>
        <w:t xml:space="preserve">CONFIDENTIAL </w:t>
      </w:r>
      <w:r>
        <w:rPr>
          <w:rFonts w:ascii="Arial" w:hAnsi="Arial" w:hint="default"/>
          <w:b w:val="1"/>
          <w:bCs w:val="1"/>
          <w:outline w:val="0"/>
          <w:color w:val="c8973a"/>
          <w:sz w:val="18"/>
          <w:szCs w:val="18"/>
          <w:u w:color="c8973a"/>
          <w:rtl w:val="0"/>
          <w14:textFill>
            <w14:solidFill>
              <w14:srgbClr w14:val="C8973A"/>
            </w14:solidFill>
          </w14:textFill>
        </w:rPr>
        <w:t xml:space="preserve">• </w:t>
      </w:r>
      <w:r>
        <w:rPr>
          <w:rFonts w:ascii="Arial" w:hAnsi="Arial"/>
          <w:b w:val="1"/>
          <w:bCs w:val="1"/>
          <w:outline w:val="0"/>
          <w:color w:val="c8973a"/>
          <w:sz w:val="18"/>
          <w:szCs w:val="18"/>
          <w:u w:color="c8973a"/>
          <w:rtl w:val="0"/>
          <w:lang w:val="en-US"/>
          <w14:textFill>
            <w14:solidFill>
              <w14:srgbClr w14:val="C8973A"/>
            </w14:solidFill>
          </w14:textFill>
        </w:rPr>
        <w:t xml:space="preserve">Internal Use Only </w:t>
      </w:r>
      <w:r>
        <w:rPr>
          <w:rFonts w:ascii="Arial" w:hAnsi="Arial" w:hint="default"/>
          <w:b w:val="1"/>
          <w:bCs w:val="1"/>
          <w:outline w:val="0"/>
          <w:color w:val="c8973a"/>
          <w:sz w:val="18"/>
          <w:szCs w:val="18"/>
          <w:u w:color="c8973a"/>
          <w:rtl w:val="0"/>
          <w14:textFill>
            <w14:solidFill>
              <w14:srgbClr w14:val="C8973A"/>
            </w14:solidFill>
          </w14:textFill>
        </w:rPr>
        <w:t xml:space="preserve">• </w:t>
      </w:r>
      <w:r>
        <w:rPr>
          <w:rFonts w:ascii="Arial" w:hAnsi="Arial"/>
          <w:b w:val="1"/>
          <w:bCs w:val="1"/>
          <w:outline w:val="0"/>
          <w:color w:val="c8973a"/>
          <w:sz w:val="18"/>
          <w:szCs w:val="18"/>
          <w:u w:color="c8973a"/>
          <w:rtl w:val="0"/>
          <w:lang w:val="de-DE"/>
          <w14:textFill>
            <w14:solidFill>
              <w14:srgbClr w14:val="C8973A"/>
            </w14:solidFill>
          </w14:textFill>
        </w:rPr>
        <w:t xml:space="preserve">Version 2.0 </w:t>
      </w:r>
      <w:r>
        <w:rPr>
          <w:rFonts w:ascii="Arial" w:hAnsi="Arial" w:hint="default"/>
          <w:b w:val="1"/>
          <w:bCs w:val="1"/>
          <w:outline w:val="0"/>
          <w:color w:val="c8973a"/>
          <w:sz w:val="18"/>
          <w:szCs w:val="18"/>
          <w:u w:color="c8973a"/>
          <w:rtl w:val="0"/>
          <w14:textFill>
            <w14:solidFill>
              <w14:srgbClr w14:val="C8973A"/>
            </w14:solidFill>
          </w14:textFill>
        </w:rPr>
        <w:t xml:space="preserve">• </w:t>
      </w:r>
      <w:r>
        <w:rPr>
          <w:rFonts w:ascii="Arial" w:hAnsi="Arial"/>
          <w:b w:val="1"/>
          <w:bCs w:val="1"/>
          <w:outline w:val="0"/>
          <w:color w:val="c8973a"/>
          <w:sz w:val="18"/>
          <w:szCs w:val="18"/>
          <w:u w:color="c8973a"/>
          <w:rtl w:val="0"/>
          <w14:textFill>
            <w14:solidFill>
              <w14:srgbClr w14:val="C8973A"/>
            </w14:solidFill>
          </w14:textFill>
        </w:rPr>
        <w:t>2026</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Arial Unicode MS" w:cs="Arial Unicode MS" w:hAnsi="Arial Unicode MS" w:eastAsia="Arial Unicode MS"/>
          <w:b w:val="0"/>
          <w:bCs w:val="0"/>
          <w:i w:val="0"/>
          <w:iCs w:val="0"/>
        </w:rPr>
        <w:br w:type="page"/>
      </w:r>
    </w:p>
    <w:p>
      <w:pPr>
        <w:pStyle w:val="Heading"/>
      </w:pPr>
      <w:r>
        <w:rPr>
          <w:outline w:val="0"/>
          <w:color w:val="0a2240"/>
          <w:u w:color="0a2240"/>
          <w:rtl w:val="0"/>
          <w:lang w:val="en-US"/>
          <w14:textFill>
            <w14:solidFill>
              <w14:srgbClr w14:val="0A2240"/>
            </w14:solidFill>
          </w14:textFill>
        </w:rPr>
        <w:t>Strategy: The Three-Mechanic System</w:t>
      </w:r>
    </w:p>
    <w:p>
      <w:pPr>
        <w:pStyle w:val="Heading"/>
      </w:pPr>
    </w:p>
    <w:p>
      <w:pPr>
        <w:pStyle w:val="Heading 2"/>
      </w:pPr>
      <w:r>
        <w:rPr>
          <w:outline w:val="0"/>
          <w:color w:val="00897b"/>
          <w:u w:color="00897b"/>
          <w:rtl w:val="0"/>
          <w:lang w:val="en-US"/>
          <w14:textFill>
            <w14:solidFill>
              <w14:srgbClr w14:val="00897B"/>
            </w14:solidFill>
          </w14:textFill>
        </w:rPr>
        <w:t>Mechanic 1: Named Routine Slots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5960"/>
      </w:tblGrid>
      <w:tr>
        <w:tblPrEx>
          <w:shd w:val="clear" w:color="auto" w:fill="ced7e7"/>
        </w:tblPrEx>
        <w:trPr>
          <w:trHeight w:val="216" w:hRule="atLeast"/>
        </w:trPr>
        <w:tc>
          <w:tcPr>
            <w:tcW w:type="dxa" w:w="3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14:textFill>
                  <w14:solidFill>
                    <w14:srgbClr w14:val="FFFFFF"/>
                  </w14:solidFill>
                </w14:textFill>
              </w:rPr>
              <w:t>Slot</w:t>
            </w:r>
          </w:p>
        </w:tc>
        <w:tc>
          <w:tcPr>
            <w:tcW w:type="dxa" w:w="59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Purpose &amp; Hook Style</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Monday Myth-Bust</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Destroys a widely-held wrong belief. Hook style: confrontational, outrage-triggering. Builds authority.</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Tuesday Protocol</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Gives the exact how-to with numbers. Hook style: excitement/relief. Builds utility and save-rate.</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Wednesday Why</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Explains the mechanism behind a behavior. Hook style: awe/curiosity. Builds depth and trust.</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Thursday Quick-Win</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One small, implementable action. Hook style: urgency/excitement. Highest likelihood of mid-week virality.</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Friday Founder Files</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Personal story or vulnerable POV from the founder. Hook style: awe/connection. Builds brand and referrals.</w:t>
            </w:r>
          </w:p>
        </w:tc>
      </w:tr>
    </w:tbl>
    <w:p>
      <w:pPr>
        <w:pStyle w:val="Heading 2"/>
        <w:widowControl w:val="0"/>
      </w:pPr>
    </w:p>
    <w:p>
      <w:pPr>
        <w:pStyle w:val="Heading 2"/>
        <w:widowControl w:val="0"/>
      </w:pPr>
    </w:p>
    <w:p>
      <w:pPr>
        <w:pStyle w:val="Heading 2"/>
      </w:pPr>
      <w:r>
        <w:rPr>
          <w:outline w:val="0"/>
          <w:color w:val="00897b"/>
          <w:u w:color="00897b"/>
          <w:rtl w:val="0"/>
          <w:lang w:val="en-US"/>
          <w14:textFill>
            <w14:solidFill>
              <w14:srgbClr w14:val="00897B"/>
            </w14:solidFill>
          </w14:textFill>
        </w:rPr>
        <w:t>Mechanic 2: High-Arousal Emotions (Berger</w:t>
      </w:r>
      <w:r>
        <w:rPr>
          <w:outline w:val="0"/>
          <w:color w:val="00897b"/>
          <w:u w:color="00897b"/>
          <w:rtl w:val="1"/>
          <w14:textFill>
            <w14:solidFill>
              <w14:srgbClr w14:val="00897B"/>
            </w14:solidFill>
          </w14:textFill>
        </w:rPr>
        <w:t>’</w:t>
      </w:r>
      <w:r>
        <w:rPr>
          <w:outline w:val="0"/>
          <w:color w:val="00897b"/>
          <w:u w:color="00897b"/>
          <w:rtl w:val="0"/>
          <w:lang w:val="en-US"/>
          <w14:textFill>
            <w14:solidFill>
              <w14:srgbClr w14:val="00897B"/>
            </w14:solidFill>
          </w14:textFill>
        </w:rPr>
        <w:t>s Virality Research)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95" w:hRule="atLeast"/>
        </w:trPr>
        <w:tc>
          <w:tcPr>
            <w:tcW w:type="dxa" w:w="9360"/>
            <w:tcBorders>
              <w:top w:val="single" w:color="c8973a" w:sz="3" w:space="0" w:shadow="0" w:frame="0"/>
              <w:left w:val="single" w:color="c8973a" w:sz="16" w:space="0" w:shadow="0" w:frame="0"/>
              <w:bottom w:val="single" w:color="c8973a" w:sz="3" w:space="0" w:shadow="0" w:frame="0"/>
              <w:right w:val="single" w:color="c8973a" w:sz="1"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c8973a"/>
                <w:sz w:val="20"/>
                <w:szCs w:val="20"/>
                <w:u w:color="c8973a"/>
                <w:shd w:val="nil" w:color="auto" w:fill="auto"/>
                <w:rtl w:val="0"/>
                <w:lang w:val="en-US"/>
                <w14:textFill>
                  <w14:solidFill>
                    <w14:srgbClr w14:val="C8973A"/>
                  </w14:solidFill>
                </w14:textFill>
              </w:rPr>
              <w:t>The Science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74151"/>
                <w:sz w:val="19"/>
                <w:szCs w:val="19"/>
                <w:u w:color="374151"/>
                <w:shd w:val="nil" w:color="auto" w:fill="auto"/>
                <w:rtl w:val="0"/>
                <w:lang w:val="en-US"/>
                <w14:textFill>
                  <w14:solidFill>
                    <w14:srgbClr w14:val="374151"/>
                  </w14:solidFill>
                </w14:textFill>
              </w:rPr>
              <w:t>Content shared most is content that triggers HIGH-AROUSAL emotional states. Outrage, anxiety, awe, and excitement drive sharing; sadness and contentment suppress it. Every hook in this plan is deliberately engineered to trigger one of five states: OUTRAGE (something is wrong/unfair), ANXIETY (something bad may be happening to me), AWE (something is bigger/more profound than I realized), EXCITEMENT (something is genuinely useful/novel right now), URGENCY (I need to act before it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too late).</w:t>
            </w:r>
          </w:p>
        </w:tc>
      </w:tr>
    </w:tbl>
    <w:p>
      <w:pPr>
        <w:pStyle w:val="Heading 2"/>
        <w:widowControl w:val="0"/>
      </w:pPr>
    </w:p>
    <w:p>
      <w:pPr>
        <w:pStyle w:val="Heading 2"/>
        <w:widowControl w:val="0"/>
      </w:pPr>
    </w:p>
    <w:p>
      <w:pPr>
        <w:pStyle w:val="Heading 2"/>
      </w:pPr>
      <w:r>
        <w:rPr>
          <w:outline w:val="0"/>
          <w:color w:val="00897b"/>
          <w:u w:color="00897b"/>
          <w:rtl w:val="0"/>
          <w:lang w:val="en-US"/>
          <w14:textFill>
            <w14:solidFill>
              <w14:srgbClr w14:val="00897B"/>
            </w14:solidFill>
          </w14:textFill>
        </w:rPr>
        <w:t>Mechanic 3: Comment Keyword Lead-Gen Flow</w:t>
      </w:r>
    </w:p>
    <w:p>
      <w:pPr>
        <w:pStyle w:val="Heading 2"/>
      </w:pPr>
      <w:r>
        <w:rPr>
          <w:outline w:val="0"/>
          <w:color w:val="374151"/>
          <w:sz w:val="20"/>
          <w:szCs w:val="20"/>
          <w:u w:color="374151"/>
          <w:rtl w:val="0"/>
          <w:lang w:val="en-US"/>
          <w14:textFill>
            <w14:solidFill>
              <w14:srgbClr w14:val="374151"/>
            </w14:solidFill>
          </w14:textFill>
        </w:rPr>
        <w:t xml:space="preserve">Every post invites the audience to comment a specific keyword (e.g., SLEEP, BREATHE, ROUTINE). This triggers an automated DM </w:t>
      </w:r>
      <w:r>
        <w:rPr>
          <w:outline w:val="0"/>
          <w:color w:val="374151"/>
          <w:sz w:val="20"/>
          <w:szCs w:val="20"/>
          <w:u w:color="374151"/>
          <w:rtl w:val="0"/>
          <w:lang w:val="en-US"/>
          <w14:textFill>
            <w14:solidFill>
              <w14:srgbClr w14:val="374151"/>
            </w14:solidFill>
          </w14:textFill>
        </w:rPr>
        <w:t xml:space="preserve">— </w:t>
      </w:r>
      <w:r>
        <w:rPr>
          <w:outline w:val="0"/>
          <w:color w:val="374151"/>
          <w:sz w:val="20"/>
          <w:szCs w:val="20"/>
          <w:u w:color="374151"/>
          <w:rtl w:val="0"/>
          <w:lang w:val="en-US"/>
          <w14:textFill>
            <w14:solidFill>
              <w14:srgbClr w14:val="374151"/>
            </w14:solidFill>
          </w14:textFill>
        </w:rPr>
        <w:t xml:space="preserve">set up via ManyChat, Phantombuster, or LinkedIn automation tool </w:t>
      </w:r>
      <w:r>
        <w:rPr>
          <w:outline w:val="0"/>
          <w:color w:val="374151"/>
          <w:sz w:val="20"/>
          <w:szCs w:val="20"/>
          <w:u w:color="374151"/>
          <w:rtl w:val="0"/>
          <w:lang w:val="en-US"/>
          <w14:textFill>
            <w14:solidFill>
              <w14:srgbClr w14:val="374151"/>
            </w14:solidFill>
          </w14:textFill>
        </w:rPr>
        <w:t xml:space="preserve">— </w:t>
      </w:r>
      <w:r>
        <w:rPr>
          <w:outline w:val="0"/>
          <w:color w:val="374151"/>
          <w:sz w:val="20"/>
          <w:szCs w:val="20"/>
          <w:u w:color="374151"/>
          <w:rtl w:val="0"/>
          <w:lang w:val="en-US"/>
          <w14:textFill>
            <w14:solidFill>
              <w14:srgbClr w14:val="374151"/>
            </w14:solidFill>
          </w14:textFill>
        </w:rPr>
        <w:t>delivering a valuable PDF, checklist, or invitation. This converts passive reach into an owned list of warm, engaged leads.</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7560"/>
      </w:tblGrid>
      <w:tr>
        <w:tblPrEx>
          <w:shd w:val="clear" w:color="auto" w:fill="ced7e7"/>
        </w:tblPrEx>
        <w:trPr>
          <w:trHeight w:val="197" w:hRule="atLeast"/>
        </w:trPr>
        <w:tc>
          <w:tcPr>
            <w:tcW w:type="dxa" w:w="18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Step</w:t>
            </w:r>
          </w:p>
        </w:tc>
        <w:tc>
          <w:tcPr>
            <w:tcW w:type="dxa" w:w="75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Action</w:t>
            </w:r>
          </w:p>
        </w:tc>
      </w:tr>
      <w:tr>
        <w:tblPrEx>
          <w:shd w:val="clear" w:color="auto" w:fill="ced7e7"/>
        </w:tblPrEx>
        <w:trPr>
          <w:trHeight w:val="197"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Step 1</w:t>
            </w:r>
          </w:p>
        </w:tc>
        <w:tc>
          <w:tcPr>
            <w:tcW w:type="dxa" w:w="7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Audience comments the keyword in the post comments</w:t>
            </w:r>
          </w:p>
        </w:tc>
      </w:tr>
      <w:tr>
        <w:tblPrEx>
          <w:shd w:val="clear" w:color="auto" w:fill="ced7e7"/>
        </w:tblPrEx>
        <w:trPr>
          <w:trHeight w:val="197"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Step 2</w:t>
            </w:r>
          </w:p>
        </w:tc>
        <w:tc>
          <w:tcPr>
            <w:tcW w:type="dxa" w:w="7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Automation tool detects the keyword and sends a DM immediately</w:t>
            </w:r>
          </w:p>
        </w:tc>
      </w:tr>
      <w:tr>
        <w:tblPrEx>
          <w:shd w:val="clear" w:color="auto" w:fill="ced7e7"/>
        </w:tblPrEx>
        <w:trPr>
          <w:trHeight w:val="197"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Step 3</w:t>
            </w:r>
          </w:p>
        </w:tc>
        <w:tc>
          <w:tcPr>
            <w:tcW w:type="dxa" w:w="7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DM delivers a high-value asset (protocol PDF, checklist, self-audit, or early access invite)</w:t>
            </w:r>
          </w:p>
        </w:tc>
      </w:tr>
      <w:tr>
        <w:tblPrEx>
          <w:shd w:val="clear" w:color="auto" w:fill="ced7e7"/>
        </w:tblPrEx>
        <w:trPr>
          <w:trHeight w:val="197"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Step 4</w:t>
            </w:r>
          </w:p>
        </w:tc>
        <w:tc>
          <w:tcPr>
            <w:tcW w:type="dxa" w:w="7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DM sequence continues: follow-up after 48 hours, soft SapiensOS mention at message 3</w:t>
            </w:r>
          </w:p>
        </w:tc>
      </w:tr>
      <w:tr>
        <w:tblPrEx>
          <w:shd w:val="clear" w:color="auto" w:fill="ced7e7"/>
        </w:tblPrEx>
        <w:trPr>
          <w:trHeight w:val="197" w:hRule="atLeast"/>
        </w:trPr>
        <w:tc>
          <w:tcPr>
            <w:tcW w:type="dxa" w:w="18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Step 5</w:t>
            </w:r>
          </w:p>
        </w:tc>
        <w:tc>
          <w:tcPr>
            <w:tcW w:type="dxa" w:w="75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Warm lead is captured into email list or CRM for ongoing nurture</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6960"/>
      </w:tblGrid>
      <w:tr>
        <w:tblPrEx>
          <w:shd w:val="clear" w:color="auto" w:fill="ced7e7"/>
        </w:tblPrEx>
        <w:trPr>
          <w:trHeight w:val="197" w:hRule="atLeast"/>
        </w:trPr>
        <w:tc>
          <w:tcPr>
            <w:tcW w:type="dxa" w:w="2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Keyword</w:t>
            </w:r>
          </w:p>
        </w:tc>
        <w:tc>
          <w:tcPr>
            <w:tcW w:type="dxa" w:w="69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Asset Delivered via DM</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SLEEP</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Sleep-debt self-test PDF + 7-day sleep repair protocol</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LABELS</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Hidden sugar names: the 47 ingredients to avoid (swipeable PDF)</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NUMBERS</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Hydration / protein / fiber cheat sheet (1-page PDF)</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STEPS</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30-day step challenge guide + daily accountability tracker</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WALK</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Post-meal walk reminder system + insulin regulation explainer</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pt-PT"/>
                <w14:textFill>
                  <w14:solidFill>
                    <w14:srgbClr w14:val="374151"/>
                  </w14:solidFill>
                </w14:textFill>
              </w:rPr>
              <w:t>STRESS</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2-hour wind-down checklist PDF</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BREATHE</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Breathing technique visual card (3 techniques, printable)</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CONNECT</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Social connection self-audit + weekly planner template</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SCHEDULE</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Connection-planning calendar template</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SYSTEM</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5-pillar visual map + SapiensOS overview one-pager</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ROUTINE</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Founder</w:t>
            </w:r>
            <w:r>
              <w:rPr>
                <w:rFonts w:ascii="Arial" w:hAnsi="Arial" w:hint="default"/>
                <w:outline w:val="0"/>
                <w:color w:val="374151"/>
                <w:sz w:val="18"/>
                <w:szCs w:val="18"/>
                <w:u w:color="374151"/>
                <w:shd w:val="nil" w:color="auto" w:fill="auto"/>
                <w:rtl w:val="1"/>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s full daily routine PDF (copy-paste format)</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READY</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SapiensOS waitlist / early access sign-up</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SCORE</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SapiensOS self-audit scorecard + automated personalized result</w:t>
            </w:r>
          </w:p>
        </w:tc>
      </w:tr>
      <w:tr>
        <w:tblPrEx>
          <w:shd w:val="clear" w:color="auto" w:fill="ced7e7"/>
        </w:tblPrEx>
        <w:trPr>
          <w:trHeight w:val="197" w:hRule="atLeast"/>
        </w:trPr>
        <w:tc>
          <w:tcPr>
            <w:tcW w:type="dxa" w:w="2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374151"/>
                <w:sz w:val="18"/>
                <w:szCs w:val="18"/>
                <w:u w:color="374151"/>
                <w:shd w:val="nil" w:color="auto" w:fill="auto"/>
                <w:rtl w:val="0"/>
                <w:lang w:val="de-DE"/>
                <w14:textFill>
                  <w14:solidFill>
                    <w14:srgbClr w14:val="374151"/>
                  </w14:solidFill>
                </w14:textFill>
              </w:rPr>
              <w:t>MONTH</w:t>
            </w:r>
          </w:p>
        </w:tc>
        <w:tc>
          <w:tcPr>
            <w:tcW w:type="dxa" w:w="6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Month 1 recap guide + invitation to Month 2 email list</w:t>
            </w:r>
          </w:p>
        </w:tc>
      </w:tr>
    </w:tbl>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a2240"/>
          <w:u w:color="0a2240"/>
          <w:rtl w:val="0"/>
          <w:lang w:val="en-US"/>
          <w14:textFill>
            <w14:solidFill>
              <w14:srgbClr w14:val="0A2240"/>
            </w14:solidFill>
          </w14:textFill>
        </w:rPr>
        <w:t>4-Week Posting Calendar</w:t>
      </w:r>
    </w:p>
    <w:p>
      <w:pPr>
        <w:pStyle w:val="Heading"/>
      </w:pPr>
    </w:p>
    <w:tbl>
      <w:tblPr>
        <w:tblW w:w="10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80"/>
        <w:gridCol w:w="2100"/>
        <w:gridCol w:w="2100"/>
        <w:gridCol w:w="2100"/>
        <w:gridCol w:w="2100"/>
        <w:gridCol w:w="1380"/>
      </w:tblGrid>
      <w:tr>
        <w:tblPrEx>
          <w:shd w:val="clear" w:color="auto" w:fill="ced7e7"/>
        </w:tblPrEx>
        <w:trPr>
          <w:trHeight w:val="276" w:hRule="atLeast"/>
        </w:trPr>
        <w:tc>
          <w:tcPr>
            <w:tcW w:type="dxa" w:w="5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tc>
        <w:tc>
          <w:tcPr>
            <w:tcW w:type="dxa" w:w="21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tc>
        <w:tc>
          <w:tcPr>
            <w:tcW w:type="dxa" w:w="21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tc>
        <w:tc>
          <w:tcPr>
            <w:tcW w:type="dxa" w:w="21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tc>
        <w:tc>
          <w:tcPr>
            <w:tcW w:type="dxa" w:w="21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tc>
        <w:tc>
          <w:tcPr>
            <w:tcW w:type="dxa" w:w="13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tc>
      </w:tr>
      <w:tr>
        <w:tblPrEx>
          <w:shd w:val="clear" w:color="auto" w:fill="ced7e7"/>
        </w:tblPrEx>
        <w:trPr>
          <w:trHeight w:val="392" w:hRule="atLeast"/>
        </w:trPr>
        <w:tc>
          <w:tcPr>
            <w:tcW w:type="dxa" w:w="5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374151"/>
                <w:sz w:val="16"/>
                <w:szCs w:val="16"/>
                <w:u w:color="374151"/>
                <w:shd w:val="nil" w:color="auto" w:fill="auto"/>
                <w:rtl w:val="0"/>
                <w:lang w:val="de-DE"/>
                <w14:textFill>
                  <w14:solidFill>
                    <w14:srgbClr w14:val="374151"/>
                  </w14:solidFill>
                </w14:textFill>
              </w:rPr>
              <w:t>Wk</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Mon (Myth-Bust)</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s-ES_tradnl"/>
                <w14:textFill>
                  <w14:solidFill>
                    <w14:srgbClr w14:val="374151"/>
                  </w14:solidFill>
                </w14:textFill>
              </w:rPr>
              <w:t>Tue (Protocol)</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Wed (Why)</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Thu (Quick-Win)</w:t>
            </w:r>
          </w:p>
        </w:tc>
        <w:tc>
          <w:tcPr>
            <w:tcW w:type="dxa" w:w="13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374151"/>
                <w:sz w:val="16"/>
                <w:szCs w:val="16"/>
                <w:u w:color="374151"/>
                <w:shd w:val="nil" w:color="auto" w:fill="auto"/>
                <w:rtl w:val="0"/>
                <w:lang w:val="de-DE"/>
                <w14:textFill>
                  <w14:solidFill>
                    <w14:srgbClr w14:val="374151"/>
                  </w14:solidFill>
                </w14:textFill>
              </w:rPr>
              <w:t>Fri (Founder Files)</w:t>
            </w:r>
          </w:p>
        </w:tc>
      </w:tr>
      <w:tr>
        <w:tblPrEx>
          <w:shd w:val="clear" w:color="auto" w:fill="ced7e7"/>
        </w:tblPrEx>
        <w:trPr>
          <w:trHeight w:val="392" w:hRule="atLeast"/>
        </w:trPr>
        <w:tc>
          <w:tcPr>
            <w:tcW w:type="dxa" w:w="5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1</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Driving drunk on 6hrs sleep</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#2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3 numbers you</w:t>
            </w:r>
            <w:r>
              <w:rPr>
                <w:rFonts w:ascii="Arial" w:hAnsi="Arial" w:hint="default"/>
                <w:outline w:val="0"/>
                <w:color w:val="374151"/>
                <w:sz w:val="16"/>
                <w:szCs w:val="16"/>
                <w:u w:color="374151"/>
                <w:shd w:val="nil" w:color="auto" w:fill="auto"/>
                <w:rtl w:val="1"/>
                <w14:textFill>
                  <w14:solidFill>
                    <w14:srgbClr w14:val="374151"/>
                  </w14:solidFill>
                </w14:textFill>
              </w:rPr>
              <w:t>’</w:t>
            </w:r>
            <w:r>
              <w:rPr>
                <w:rFonts w:ascii="Arial" w:hAnsi="Arial"/>
                <w:outline w:val="0"/>
                <w:color w:val="374151"/>
                <w:sz w:val="16"/>
                <w:szCs w:val="16"/>
                <w:u w:color="374151"/>
                <w:shd w:val="nil" w:color="auto" w:fill="auto"/>
                <w:rtl w:val="0"/>
                <w:lang w:val="en-US"/>
                <w14:textFill>
                  <w14:solidFill>
                    <w14:srgbClr w14:val="374151"/>
                  </w14:solidFill>
                </w14:textFill>
              </w:rPr>
              <w:t>re getting wrong</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#3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Sleep is a medicine nobody prescribed</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#4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'No sugar' label exposed</w:t>
            </w:r>
          </w:p>
        </w:tc>
        <w:tc>
          <w:tcPr>
            <w:tcW w:type="dxa" w:w="13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#5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fr-FR"/>
                <w14:textFill>
                  <w14:solidFill>
                    <w14:srgbClr w14:val="374151"/>
                  </w14:solidFill>
                </w14:textFill>
              </w:rPr>
              <w:t>'I</w:t>
            </w:r>
            <w:r>
              <w:rPr>
                <w:rFonts w:ascii="Arial" w:hAnsi="Arial" w:hint="default"/>
                <w:outline w:val="0"/>
                <w:color w:val="374151"/>
                <w:sz w:val="16"/>
                <w:szCs w:val="16"/>
                <w:u w:color="374151"/>
                <w:shd w:val="nil" w:color="auto" w:fill="auto"/>
                <w:rtl w:val="1"/>
                <w14:textFill>
                  <w14:solidFill>
                    <w14:srgbClr w14:val="374151"/>
                  </w14:solidFill>
                </w14:textFill>
              </w:rPr>
              <w:t>’</w:t>
            </w:r>
            <w:r>
              <w:rPr>
                <w:rFonts w:ascii="Arial" w:hAnsi="Arial"/>
                <w:outline w:val="0"/>
                <w:color w:val="374151"/>
                <w:sz w:val="16"/>
                <w:szCs w:val="16"/>
                <w:u w:color="374151"/>
                <w:shd w:val="nil" w:color="auto" w:fill="auto"/>
                <w:rtl w:val="0"/>
                <w:lang w:val="en-US"/>
                <w14:textFill>
                  <w14:solidFill>
                    <w14:srgbClr w14:val="374151"/>
                  </w14:solidFill>
                </w14:textFill>
              </w:rPr>
              <w:t>ll sleep when I</w:t>
            </w:r>
            <w:r>
              <w:rPr>
                <w:rFonts w:ascii="Arial" w:hAnsi="Arial" w:hint="default"/>
                <w:outline w:val="0"/>
                <w:color w:val="374151"/>
                <w:sz w:val="16"/>
                <w:szCs w:val="16"/>
                <w:u w:color="374151"/>
                <w:shd w:val="nil" w:color="auto" w:fill="auto"/>
                <w:rtl w:val="1"/>
                <w14:textFill>
                  <w14:solidFill>
                    <w14:srgbClr w14:val="374151"/>
                  </w14:solidFill>
                </w14:textFill>
              </w:rPr>
              <w:t>’</w:t>
            </w:r>
            <w:r>
              <w:rPr>
                <w:rFonts w:ascii="Arial" w:hAnsi="Arial"/>
                <w:outline w:val="0"/>
                <w:color w:val="374151"/>
                <w:sz w:val="16"/>
                <w:szCs w:val="16"/>
                <w:u w:color="374151"/>
                <w:shd w:val="nil" w:color="auto" w:fill="auto"/>
                <w:rtl w:val="0"/>
                <w:lang w:val="en-US"/>
                <w14:textFill>
                  <w14:solidFill>
                    <w14:srgbClr w14:val="374151"/>
                  </w14:solidFill>
                </w14:textFill>
              </w:rPr>
              <w:t>m dead'</w:t>
            </w:r>
          </w:p>
        </w:tc>
      </w:tr>
      <w:tr>
        <w:tblPrEx>
          <w:shd w:val="clear" w:color="auto" w:fill="ced7e7"/>
        </w:tblPrEx>
        <w:trPr>
          <w:trHeight w:val="392" w:hRule="atLeast"/>
        </w:trPr>
        <w:tc>
          <w:tcPr>
            <w:tcW w:type="dxa" w:w="5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2</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#6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20K steps vs. your 4K</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#7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The zero-time walk protocol</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#8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Chronic stress: the invisible cascade</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 xml:space="preserve">#9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3 breathing tools for instant calm</w:t>
            </w:r>
          </w:p>
        </w:tc>
        <w:tc>
          <w:tcPr>
            <w:tcW w:type="dxa" w:w="13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#10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Cold shower paradox</w:t>
            </w:r>
          </w:p>
        </w:tc>
      </w:tr>
      <w:tr>
        <w:tblPrEx>
          <w:shd w:val="clear" w:color="auto" w:fill="ced7e7"/>
        </w:tblPrEx>
        <w:trPr>
          <w:trHeight w:val="822" w:hRule="atLeast"/>
        </w:trPr>
        <w:tc>
          <w:tcPr>
            <w:tcW w:type="dxa" w:w="5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3</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#11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Your phone is not connection</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#12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Schedule connection like a meeting</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#13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Why email makes you your worst self</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#14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The 2-hour rule beats every supplement</w:t>
            </w:r>
          </w:p>
        </w:tc>
        <w:tc>
          <w:tcPr>
            <w:tcW w:type="dxa" w:w="13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#15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14:textFill>
                  <w14:solidFill>
                    <w14:srgbClr w14:val="374151"/>
                  </w14:solidFill>
                </w14:textFill>
              </w:rPr>
              <w:t>I</w:t>
            </w:r>
            <w:r>
              <w:rPr>
                <w:rFonts w:ascii="Arial" w:hAnsi="Arial" w:hint="default"/>
                <w:outline w:val="0"/>
                <w:color w:val="374151"/>
                <w:sz w:val="16"/>
                <w:szCs w:val="16"/>
                <w:u w:color="374151"/>
                <w:shd w:val="nil" w:color="auto" w:fill="auto"/>
                <w:rtl w:val="1"/>
                <w14:textFill>
                  <w14:solidFill>
                    <w14:srgbClr w14:val="374151"/>
                  </w14:solidFill>
                </w14:textFill>
              </w:rPr>
              <w:t>’</w:t>
            </w:r>
            <w:r>
              <w:rPr>
                <w:rFonts w:ascii="Arial" w:hAnsi="Arial"/>
                <w:outline w:val="0"/>
                <w:color w:val="374151"/>
                <w:sz w:val="16"/>
                <w:szCs w:val="16"/>
                <w:u w:color="374151"/>
                <w:shd w:val="nil" w:color="auto" w:fill="auto"/>
                <w:rtl w:val="0"/>
                <w:lang w:val="en-US"/>
                <w14:textFill>
                  <w14:solidFill>
                    <w14:srgbClr w14:val="374151"/>
                  </w14:solidFill>
                </w14:textFill>
              </w:rPr>
              <w:t>m an introvert who forces connection</w:t>
            </w:r>
          </w:p>
        </w:tc>
      </w:tr>
      <w:tr>
        <w:tblPrEx>
          <w:shd w:val="clear" w:color="auto" w:fill="ced7e7"/>
        </w:tblPrEx>
        <w:trPr>
          <w:trHeight w:val="607" w:hRule="atLeast"/>
        </w:trPr>
        <w:tc>
          <w:tcPr>
            <w:tcW w:type="dxa" w:w="5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bidi w:val="0"/>
              <w:ind w:left="0" w:right="0" w:firstLine="0"/>
              <w:jc w:val="left"/>
              <w:rPr>
                <w:rtl w:val="0"/>
              </w:rPr>
            </w:pPr>
            <w:r>
              <w:rPr>
                <w:rFonts w:ascii="Arial" w:hAnsi="Arial"/>
                <w:outline w:val="0"/>
                <w:color w:val="374151"/>
                <w:sz w:val="16"/>
                <w:szCs w:val="16"/>
                <w:u w:color="374151"/>
                <w:shd w:val="nil" w:color="auto" w:fill="auto"/>
                <w:rtl w:val="0"/>
                <w14:textFill>
                  <w14:solidFill>
                    <w14:srgbClr w14:val="374151"/>
                  </w14:solidFill>
                </w14:textFill>
              </w:rPr>
              <w:t>4</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#16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The 5-pillar domino effect</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#17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Copy my full daily routine</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#18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Why I built SapiensOS</w:t>
            </w:r>
          </w:p>
        </w:tc>
        <w:tc>
          <w:tcPr>
            <w:tcW w:type="dxa" w:w="21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#19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Rate yourself 1</w:t>
            </w:r>
            <w:r>
              <w:rPr>
                <w:rFonts w:ascii="Arial" w:hAnsi="Arial" w:hint="default"/>
                <w:outline w:val="0"/>
                <w:color w:val="374151"/>
                <w:sz w:val="16"/>
                <w:szCs w:val="16"/>
                <w:u w:color="374151"/>
                <w:shd w:val="nil" w:color="auto" w:fill="auto"/>
                <w:rtl w:val="0"/>
                <w14:textFill>
                  <w14:solidFill>
                    <w14:srgbClr w14:val="374151"/>
                  </w14:solidFill>
                </w14:textFill>
              </w:rPr>
              <w:t>–</w:t>
            </w:r>
            <w:r>
              <w:rPr>
                <w:rFonts w:ascii="Arial" w:hAnsi="Arial"/>
                <w:outline w:val="0"/>
                <w:color w:val="374151"/>
                <w:sz w:val="16"/>
                <w:szCs w:val="16"/>
                <w:u w:color="374151"/>
                <w:shd w:val="nil" w:color="auto" w:fill="auto"/>
                <w:rtl w:val="0"/>
                <w:lang w:val="en-US"/>
                <w14:textFill>
                  <w14:solidFill>
                    <w14:srgbClr w14:val="374151"/>
                  </w14:solidFill>
                </w14:textFill>
              </w:rPr>
              <w:t>7 (self-audit)</w:t>
            </w:r>
          </w:p>
        </w:tc>
        <w:tc>
          <w:tcPr>
            <w:tcW w:type="dxa" w:w="13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outline w:val="0"/>
                <w:color w:val="374151"/>
                <w:sz w:val="16"/>
                <w:szCs w:val="16"/>
                <w:u w:color="374151"/>
                <w:shd w:val="nil" w:color="auto" w:fill="auto"/>
                <w:rtl w:val="0"/>
                <w:lang w:val="en-US"/>
                <w14:textFill>
                  <w14:solidFill>
                    <w14:srgbClr w14:val="374151"/>
                  </w14:solidFill>
                </w14:textFill>
              </w:rPr>
              <w:t xml:space="preserve">#20 </w:t>
            </w:r>
            <w:r>
              <w:rPr>
                <w:rFonts w:ascii="Arial" w:hAnsi="Arial" w:hint="default"/>
                <w:outline w:val="0"/>
                <w:color w:val="374151"/>
                <w:sz w:val="16"/>
                <w:szCs w:val="16"/>
                <w:u w:color="374151"/>
                <w:shd w:val="nil" w:color="auto" w:fill="auto"/>
                <w:rtl w:val="0"/>
                <w:lang w:val="en-US"/>
                <w14:textFill>
                  <w14:solidFill>
                    <w14:srgbClr w14:val="374151"/>
                  </w14:solidFill>
                </w14:textFill>
              </w:rPr>
              <w:t xml:space="preserve">— </w:t>
            </w:r>
            <w:r>
              <w:rPr>
                <w:rFonts w:ascii="Arial" w:hAnsi="Arial"/>
                <w:outline w:val="0"/>
                <w:color w:val="374151"/>
                <w:sz w:val="16"/>
                <w:szCs w:val="16"/>
                <w:u w:color="374151"/>
                <w:shd w:val="nil" w:color="auto" w:fill="auto"/>
                <w:rtl w:val="0"/>
                <w:lang w:val="en-US"/>
                <w14:textFill>
                  <w14:solidFill>
                    <w14:srgbClr w14:val="374151"/>
                  </w14:solidFill>
                </w14:textFill>
              </w:rPr>
              <w:t>What 30 days of this changes</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07" w:hRule="atLeast"/>
        </w:trPr>
        <w:tc>
          <w:tcPr>
            <w:tcW w:type="dxa" w:w="9360"/>
            <w:tcBorders>
              <w:top w:val="single" w:color="00897b" w:sz="3" w:space="0" w:shadow="0" w:frame="0"/>
              <w:left w:val="single" w:color="00897b" w:sz="16" w:space="0" w:shadow="0" w:frame="0"/>
              <w:bottom w:val="single" w:color="00897b" w:sz="3" w:space="0" w:shadow="0" w:frame="0"/>
              <w:right w:val="single" w:color="00897b"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0897b"/>
                <w:sz w:val="20"/>
                <w:szCs w:val="20"/>
                <w:u w:color="00897b"/>
                <w:shd w:val="nil" w:color="auto" w:fill="auto"/>
                <w:rtl w:val="0"/>
                <w:lang w:val="en-US"/>
                <w14:textFill>
                  <w14:solidFill>
                    <w14:srgbClr w14:val="00897B"/>
                  </w14:solidFill>
                </w14:textFill>
              </w:rPr>
              <w:t>Optimal Post Times (CET)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74151"/>
                <w:sz w:val="19"/>
                <w:szCs w:val="19"/>
                <w:u w:color="374151"/>
                <w:shd w:val="nil" w:color="auto" w:fill="auto"/>
                <w:rtl w:val="0"/>
                <w:lang w:val="en-US"/>
                <w14:textFill>
                  <w14:solidFill>
                    <w14:srgbClr w14:val="374151"/>
                  </w14:solidFill>
                </w14:textFill>
              </w:rPr>
              <w:t>Monday</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Thursday: 07:30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08:30 or 12:00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13:00. Friday: 08:00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09:00. Engage (reply to every comment) within the first 60 minutes of posting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this is the single highest-leverage action for algorithmic reach.</w:t>
            </w: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a2240"/>
          <w:u w:color="0a2240"/>
          <w:rtl w:val="0"/>
          <w:lang w:val="en-US"/>
          <w14:textFill>
            <w14:solidFill>
              <w14:srgbClr w14:val="0A2240"/>
            </w14:solidFill>
          </w14:textFill>
        </w:rPr>
        <w:t>Week 1: Sleep &amp; Nutrition</w:t>
      </w:r>
    </w:p>
    <w:p>
      <w:pPr>
        <w:pStyle w:val="Heading"/>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b5451b" w:sz="4" w:space="0" w:shadow="0" w:frame="0"/>
              <w:left w:val="single" w:color="b5451b" w:sz="20"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w:t>
            </w:r>
          </w:p>
        </w:tc>
        <w:tc>
          <w:tcPr>
            <w:tcW w:type="dxa" w:w="435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MONDAY MYTH-BUST</w:t>
            </w:r>
          </w:p>
        </w:tc>
        <w:tc>
          <w:tcPr>
            <w:tcW w:type="dxa" w:w="408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Sleep &amp; Recovery</w:t>
            </w:r>
          </w:p>
        </w:tc>
        <w:tc>
          <w:tcPr>
            <w:tcW w:type="dxa" w:w="165"/>
            <w:tcBorders>
              <w:top w:val="single" w:color="b5451b" w:sz="4" w:space="0" w:shadow="0" w:frame="0"/>
              <w:left w:val="single" w:color="cbd5e0" w:sz="1" w:space="0" w:shadow="0" w:frame="0"/>
              <w:bottom w:val="single" w:color="cbd5e0" w:sz="1" w:space="0" w:shadow="0" w:frame="0"/>
              <w:right w:val="single" w:color="b5451b" w:sz="4" w:space="0" w:shadow="0" w:frame="0"/>
            </w:tcBorders>
            <w:shd w:val="clear" w:color="auto" w:fill="b5451b"/>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OUTRAGE</w:t>
            </w:r>
          </w:p>
        </w:tc>
      </w:tr>
      <w:tr>
        <w:tblPrEx>
          <w:shd w:val="clear" w:color="auto" w:fill="ced7e7"/>
        </w:tblPrEx>
        <w:trPr>
          <w:trHeight w:val="818"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Driving to work on 6 hours of sleep is legally comparable to driving drunk. Nobody warned you.</w:t>
            </w:r>
          </w:p>
        </w:tc>
        <w:tc>
          <w:tcPr>
            <w:tcW w:type="dxa" w:w="4082"/>
            <w:tcBorders>
              <w:top w:val="single" w:color="cbd5e0" w:sz="1" w:space="0" w:shadow="0" w:frame="0"/>
              <w:left w:val="single" w:color="b5451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728"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isn't clickbait. It's neuroscience.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When you sleep fewer than 6 hours, your nervous system operates in a state clinically comparable to being over the legal blood alcohol limit.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Reaction time slows. Judgment narrows. Emotional regulation collapses.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And here's the part that should genuinely alarm you: there's a phenomenon called microsleep. When you're severely sleep-deprived, your brain shuts off for 1</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2 seconds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usually disguised as a long blink. At 120 km/h on a motorway, that's enough to kill yourself and others.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Most professionals doing this today don't think of themselves as impaired. They think they're 'managing fine.'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science disagrees. And so do the numbers.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Sleep isn't a lifestyle choice. It's biological infrastructure. And right now, most of us are running our most important asset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our mind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on a server that crashes every night.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system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schools, workplaces, culture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never told you this. That's the real outrage.</w:t>
            </w:r>
          </w:p>
        </w:tc>
        <w:tc>
          <w:tcPr>
            <w:tcW w:type="dxa" w:w="4082"/>
            <w:tcBorders>
              <w:top w:val="nil"/>
              <w:left w:val="single" w:color="b5451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b5451b" w:sz="20" w:space="0" w:shadow="0" w:frame="0"/>
              <w:bottom w:val="single" w:color="b5451b" w:sz="4"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b5451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SLEEP below and I'll send you the sleep-debt self-test I use with every founder I work with. Takes 3 minutes. Most people are shocked by the result.</w:t>
            </w:r>
          </w:p>
        </w:tc>
        <w:tc>
          <w:tcPr>
            <w:tcW w:type="dxa" w:w="4082"/>
            <w:tcBorders>
              <w:top w:val="single" w:color="cbd5e0" w:sz="1" w:space="0" w:shadow="0" w:frame="0"/>
              <w:left w:val="single" w:color="cbd5e0" w:sz="1" w:space="0" w:shadow="0" w:frame="0"/>
              <w:bottom w:val="single" w:color="b5451b" w:sz="4" w:space="0" w:shadow="0" w:frame="0"/>
              <w:right w:val="single" w:color="b5451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"SLEEP"</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sleep-debt self-test PDF + 7-day sleep repair protocol</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Strong share potential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tag your co-founder who brags about 5hr sleep.</w:t>
            </w:r>
          </w:p>
        </w:tc>
        <w:tc>
          <w:tcPr>
            <w:tcW w:type="dxa" w:w="165"/>
            <w:tcBorders>
              <w:top w:val="single" w:color="ffffff" w:sz="8" w:space="0" w:shadow="0" w:frame="0"/>
              <w:left w:val="single" w:color="b5451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00897b" w:sz="4" w:space="0" w:shadow="0" w:frame="0"/>
              <w:left w:val="single" w:color="00897b" w:sz="20"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#2</w:t>
            </w:r>
          </w:p>
        </w:tc>
        <w:tc>
          <w:tcPr>
            <w:tcW w:type="dxa" w:w="435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s-ES_tradnl"/>
                <w14:textFill>
                  <w14:solidFill>
                    <w14:srgbClr w14:val="FFFFFF"/>
                  </w14:solidFill>
                </w14:textFill>
              </w:rPr>
              <w:t>TUESDAY PROTOCOL</w:t>
            </w:r>
          </w:p>
        </w:tc>
        <w:tc>
          <w:tcPr>
            <w:tcW w:type="dxa" w:w="408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Nutrition</w:t>
            </w:r>
          </w:p>
        </w:tc>
        <w:tc>
          <w:tcPr>
            <w:tcW w:type="dxa" w:w="165"/>
            <w:tcBorders>
              <w:top w:val="single" w:color="00897b" w:sz="4" w:space="0" w:shadow="0" w:frame="0"/>
              <w:left w:val="single" w:color="cbd5e0" w:sz="1" w:space="0" w:shadow="0" w:frame="0"/>
              <w:bottom w:val="single" w:color="cbd5e0" w:sz="1" w:space="0" w:shadow="0" w:frame="0"/>
              <w:right w:val="single" w:color="00897b" w:sz="4" w:space="0" w:shadow="0" w:frame="0"/>
            </w:tcBorders>
            <w:shd w:val="clear" w:color="auto" w:fill="0a2240"/>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en-US"/>
                <w14:textFill>
                  <w14:solidFill>
                    <w14:srgbClr w14:val="FFFFFF"/>
                  </w14:solidFill>
                </w14:textFill>
              </w:rPr>
              <w:t>ANXIETY</w:t>
            </w:r>
          </w:p>
        </w:tc>
      </w:tr>
      <w:tr>
        <w:tblPrEx>
          <w:shd w:val="clear" w:color="auto" w:fill="ced7e7"/>
        </w:tblPrEx>
        <w:trPr>
          <w:trHeight w:val="818"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Three numbers most high performers are silently getting wrong. Every single day.</w:t>
            </w:r>
          </w:p>
        </w:tc>
        <w:tc>
          <w:tcPr>
            <w:tcW w:type="dxa" w:w="4082"/>
            <w:tcBorders>
              <w:top w:val="single" w:color="cbd5e0" w:sz="1" w:space="0" w:shadow="0" w:frame="0"/>
              <w:left w:val="single" w:color="00897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621"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 don't teach complicated nutrition. I teach three numbers that fix 80% of the problem.</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Here they are: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HYDRATION: 35ml per kg of body weight, per day, minimum. If you train, add more. A 75kg person needs 2.6L before exercise is factored in. Most professionals hit 1</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1.2L. The deficit affects cognition before it affects thirst.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PROTEIN at breakfast: 30g minimum in your first meal. Not across the whole day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at breakfast. It sets your neurochemistry and energy stability for the following 6 hours. Most people are starting with toast or nothing.</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FIBER: 35g per day from varied sources. The average European professional consumes 14</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18g. The gut microbiome is directly linked to cognitive performance, mood, and stress resilience. This gap matters.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None of these require a nutritionist. They require knowing the number and changing one environmental cue.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Start with whichever gap is largest for you.</w:t>
            </w:r>
          </w:p>
        </w:tc>
        <w:tc>
          <w:tcPr>
            <w:tcW w:type="dxa" w:w="4082"/>
            <w:tcBorders>
              <w:top w:val="nil"/>
              <w:left w:val="single" w:color="00897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00897b" w:sz="20" w:space="0" w:shadow="0" w:frame="0"/>
              <w:bottom w:val="single" w:color="00897b" w:sz="4"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0897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NUMBERS below. I'll DM you the one-page cheat sheet with the exact formulas, food sources, and daily tracking method. Free.</w:t>
            </w:r>
          </w:p>
        </w:tc>
        <w:tc>
          <w:tcPr>
            <w:tcW w:type="dxa" w:w="4082"/>
            <w:tcBorders>
              <w:top w:val="single" w:color="cbd5e0" w:sz="1" w:space="0" w:shadow="0" w:frame="0"/>
              <w:left w:val="single" w:color="cbd5e0" w:sz="1" w:space="0" w:shadow="0" w:frame="0"/>
              <w:bottom w:val="single" w:color="00897b" w:sz="4" w:space="0" w:shadow="0" w:frame="0"/>
              <w:right w:val="single" w:color="00897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"NUMBERS"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hydration/protein/fiber cheat sheet (1-page PDF)</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or carousel. High save-rate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repurpose as Instagram carousel same day.</w:t>
            </w:r>
          </w:p>
        </w:tc>
        <w:tc>
          <w:tcPr>
            <w:tcW w:type="dxa" w:w="165"/>
            <w:tcBorders>
              <w:top w:val="single" w:color="ffffff" w:sz="8" w:space="0" w:shadow="0" w:frame="0"/>
              <w:left w:val="single" w:color="00897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020" w:hRule="atLeast"/>
        </w:trPr>
        <w:tc>
          <w:tcPr>
            <w:tcW w:type="dxa" w:w="1119"/>
            <w:tcBorders>
              <w:top w:val="single" w:color="0a2240" w:sz="4" w:space="0" w:shadow="0" w:frame="0"/>
              <w:left w:val="single" w:color="0a2240" w:sz="20"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#3</w:t>
            </w:r>
          </w:p>
        </w:tc>
        <w:tc>
          <w:tcPr>
            <w:tcW w:type="dxa" w:w="435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WEDNESDAY WHY</w:t>
            </w:r>
          </w:p>
        </w:tc>
        <w:tc>
          <w:tcPr>
            <w:tcW w:type="dxa" w:w="408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Sleep &amp; Recovery</w:t>
            </w:r>
          </w:p>
        </w:tc>
        <w:tc>
          <w:tcPr>
            <w:tcW w:type="dxa" w:w="165"/>
            <w:tcBorders>
              <w:top w:val="single" w:color="0a2240" w:sz="4" w:space="0" w:shadow="0" w:frame="0"/>
              <w:left w:val="single" w:color="cbd5e0" w:sz="1" w:space="0" w:shadow="0" w:frame="0"/>
              <w:bottom w:val="single" w:color="cbd5e0" w:sz="1" w:space="0" w:shadow="0" w:frame="0"/>
              <w:right w:val="single" w:color="0a2240" w:sz="4" w:space="0" w:shadow="0" w:frame="0"/>
            </w:tcBorders>
            <w:shd w:val="clear" w:color="auto" w:fill="5b21b6"/>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AWE</w:t>
            </w:r>
          </w:p>
        </w:tc>
      </w:tr>
      <w:tr>
        <w:tblPrEx>
          <w:shd w:val="clear" w:color="auto" w:fill="ced7e7"/>
        </w:tblPrEx>
        <w:trPr>
          <w:trHeight w:val="818"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Your body has a built-in self-repair system that activates every night. Almost nobody uses it properly.</w:t>
            </w:r>
          </w:p>
        </w:tc>
        <w:tc>
          <w:tcPr>
            <w:tcW w:type="dxa" w:w="4082"/>
            <w:tcBorders>
              <w:top w:val="single" w:color="cbd5e0" w:sz="1" w:space="0" w:shadow="0" w:frame="0"/>
              <w:left w:val="single" w:color="0a2240"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358"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When you fall ill, your body makes you sleepy.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Most people treat this as an inconvenience. It's actually one of the most sophisticated biological mechanisms in existence.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Sleep IS the repair process. Your immune system ramps up, cellular damage is reversed, emotional memories are consolidated, and metabolic waste is literally flushed from the brain via the glymphatic system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 process that only activates during deep sleep.</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When you sleep badly, none of this completes.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We spend billions on supplements, biohacks, and longevity clinics trying to replicate processes that a good night's sleep already does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for free. Every single night.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staggering part: nobody taught us this. Not in school. Not at work. Not from our parents. I discovered the mechanism in my 30s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and it changed how I think about every night's sleep.</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It's not downtime. It's the foundation everything else runs on.</w:t>
            </w:r>
          </w:p>
        </w:tc>
        <w:tc>
          <w:tcPr>
            <w:tcW w:type="dxa" w:w="4082"/>
            <w:tcBorders>
              <w:top w:val="nil"/>
              <w:left w:val="single" w:color="0a2240"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0a2240" w:sz="20" w:space="0" w:shadow="0" w:frame="0"/>
              <w:bottom w:val="single" w:color="0a2240" w:sz="4"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a2240"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What</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s one thing about your body you wish someone had explained to you a decade earlier? Genuinely curious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reply below.</w:t>
            </w:r>
          </w:p>
        </w:tc>
        <w:tc>
          <w:tcPr>
            <w:tcW w:type="dxa" w:w="4082"/>
            <w:tcBorders>
              <w:top w:val="single" w:color="cbd5e0" w:sz="1" w:space="0" w:shadow="0" w:frame="0"/>
              <w:left w:val="single" w:color="cbd5e0" w:sz="1" w:space="0" w:shadow="0" w:frame="0"/>
              <w:bottom w:val="single" w:color="0a2240" w:sz="4" w:space="0" w:shadow="0" w:frame="0"/>
              <w:right w:val="single" w:color="0a2240"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"SLEEP"</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 xml:space="preserve">No hard keyword CTA on this post </w:t>
            </w:r>
            <w:r>
              <w:rPr>
                <w:rFonts w:ascii="Arial" w:hAnsi="Arial" w:hint="default"/>
                <w:outline w:val="0"/>
                <w:color w:val="374151"/>
                <w:sz w:val="18"/>
                <w:szCs w:val="18"/>
                <w:u w:color="374151"/>
                <w:shd w:val="nil" w:color="auto" w:fill="auto"/>
                <w:rtl w:val="0"/>
                <w:lang w:val="en-US"/>
                <w14:textFill>
                  <w14:solidFill>
                    <w14:srgbClr w14:val="374151"/>
                  </w14:solidFill>
                </w14:textFill>
              </w:rPr>
              <w:t xml:space="preserve">— </w:t>
            </w:r>
            <w:r>
              <w:rPr>
                <w:rFonts w:ascii="Arial" w:hAnsi="Arial"/>
                <w:outline w:val="0"/>
                <w:color w:val="374151"/>
                <w:sz w:val="18"/>
                <w:szCs w:val="18"/>
                <w:u w:color="374151"/>
                <w:shd w:val="nil" w:color="auto" w:fill="auto"/>
                <w:rtl w:val="0"/>
                <w:lang w:val="en-US"/>
                <w14:textFill>
                  <w14:solidFill>
                    <w14:srgbClr w14:val="374151"/>
                  </w14:solidFill>
                </w14:textFill>
              </w:rPr>
              <w:t>pure trust-building. High share potential.</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Storytelling format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builds parasocial trust with the founder.</w:t>
            </w:r>
          </w:p>
        </w:tc>
        <w:tc>
          <w:tcPr>
            <w:tcW w:type="dxa" w:w="165"/>
            <w:tcBorders>
              <w:top w:val="single" w:color="ffffff" w:sz="8" w:space="0" w:shadow="0" w:frame="0"/>
              <w:left w:val="single" w:color="0a2240"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c8973a" w:sz="4" w:space="0" w:shadow="0" w:frame="0"/>
              <w:left w:val="single" w:color="c8973a" w:sz="20"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#4</w:t>
            </w:r>
          </w:p>
        </w:tc>
        <w:tc>
          <w:tcPr>
            <w:tcW w:type="dxa" w:w="435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THURSDAY QUICK-WIN</w:t>
            </w:r>
          </w:p>
        </w:tc>
        <w:tc>
          <w:tcPr>
            <w:tcW w:type="dxa" w:w="408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Nutrition</w:t>
            </w:r>
          </w:p>
        </w:tc>
        <w:tc>
          <w:tcPr>
            <w:tcW w:type="dxa" w:w="165"/>
            <w:tcBorders>
              <w:top w:val="single" w:color="c8973a" w:sz="4" w:space="0" w:shadow="0" w:frame="0"/>
              <w:left w:val="single" w:color="cbd5e0" w:sz="1" w:space="0" w:shadow="0" w:frame="0"/>
              <w:bottom w:val="single" w:color="cbd5e0" w:sz="1" w:space="0" w:shadow="0" w:frame="0"/>
              <w:right w:val="single" w:color="c8973a" w:sz="4" w:space="0" w:shadow="0" w:frame="0"/>
            </w:tcBorders>
            <w:shd w:val="clear" w:color="auto" w:fill="b5451b"/>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OUTRAGE</w:t>
            </w:r>
          </w:p>
        </w:tc>
      </w:tr>
      <w:tr>
        <w:tblPrEx>
          <w:shd w:val="clear" w:color="auto" w:fill="ced7e7"/>
        </w:tblPrEx>
        <w:trPr>
          <w:trHeight w:val="818"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You just bought a product labelled 'No Sugar.' It contains four different types of sugar.</w:t>
            </w:r>
          </w:p>
        </w:tc>
        <w:tc>
          <w:tcPr>
            <w:tcW w:type="dxa" w:w="4082"/>
            <w:tcBorders>
              <w:top w:val="single" w:color="cbd5e0" w:sz="1" w:space="0" w:shadow="0" w:frame="0"/>
              <w:left w:val="single" w:color="c8973a"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8250"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is legal. This is widespread. And this is one of the biggest health deceptions built into our food system.</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Sugar has approximately 200 names and forms. A manufacturer can label a product 'no sugar' on the front and still list dextrose, maltose, rice syrup, agave concentrate, and 'natural flavors' in the ingredients.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Technically accurate. Functionally dishonest.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quick-win fix: ignore the front of the package entirely. Flip it over. Scan the ingredients list for anything ending in -ose, any kind of syrup, any concentrate, or the words 'natural sweetener.'</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This takes 10 seconds. It works. And once you see it, you cannot un-see it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which is exactly why manufacturers are betting you won't bother.</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Do it on your next shop. You will be surprised.</w:t>
            </w:r>
          </w:p>
        </w:tc>
        <w:tc>
          <w:tcPr>
            <w:tcW w:type="dxa" w:w="4082"/>
            <w:tcBorders>
              <w:top w:val="nil"/>
              <w:left w:val="single" w:color="c8973a"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c8973a" w:sz="20" w:space="0" w:shadow="0" w:frame="0"/>
              <w:bottom w:val="single" w:color="c8973a" w:sz="4"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c8973a"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LABELS below and I'll DM you the full list of sugar</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s 47 most common hidden names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formatted as a scannable PDF you can open in-store.</w:t>
            </w:r>
          </w:p>
        </w:tc>
        <w:tc>
          <w:tcPr>
            <w:tcW w:type="dxa" w:w="4082"/>
            <w:tcBorders>
              <w:top w:val="single" w:color="cbd5e0" w:sz="1" w:space="0" w:shadow="0" w:frame="0"/>
              <w:left w:val="single" w:color="cbd5e0" w:sz="1" w:space="0" w:shadow="0" w:frame="0"/>
              <w:bottom w:val="single" w:color="c8973a" w:sz="4" w:space="0" w:shadow="0" w:frame="0"/>
              <w:right w:val="single" w:color="c8973a"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"LABELS"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hidden sugar names PDF (47 ingredients to avoid)</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Format: Text post or graphic (ingredient label image). High share + save. Tag a friend format.</w:t>
            </w:r>
          </w:p>
        </w:tc>
        <w:tc>
          <w:tcPr>
            <w:tcW w:type="dxa" w:w="165"/>
            <w:tcBorders>
              <w:top w:val="single" w:color="ffffff" w:sz="8" w:space="0" w:shadow="0" w:frame="0"/>
              <w:left w:val="single" w:color="c8973a"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5b21b6" w:sz="4" w:space="0" w:shadow="0" w:frame="0"/>
              <w:left w:val="single" w:color="5b21b6" w:sz="20"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#5</w:t>
            </w:r>
          </w:p>
        </w:tc>
        <w:tc>
          <w:tcPr>
            <w:tcW w:type="dxa" w:w="435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FRIDAY FOUNDER FILES</w:t>
            </w:r>
          </w:p>
        </w:tc>
        <w:tc>
          <w:tcPr>
            <w:tcW w:type="dxa" w:w="408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Sleep &amp; Recovery</w:t>
            </w:r>
          </w:p>
        </w:tc>
        <w:tc>
          <w:tcPr>
            <w:tcW w:type="dxa" w:w="165"/>
            <w:tcBorders>
              <w:top w:val="single" w:color="5b21b6" w:sz="4" w:space="0" w:shadow="0" w:frame="0"/>
              <w:left w:val="single" w:color="cbd5e0" w:sz="1" w:space="0" w:shadow="0" w:frame="0"/>
              <w:bottom w:val="single" w:color="cbd5e0" w:sz="1" w:space="0" w:shadow="0" w:frame="0"/>
              <w:right w:val="single" w:color="5b21b6" w:sz="4" w:space="0" w:shadow="0" w:frame="0"/>
            </w:tcBorders>
            <w:shd w:val="clear" w:color="auto" w:fill="c8973a"/>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URGENCY</w:t>
            </w:r>
          </w:p>
        </w:tc>
      </w:tr>
      <w:tr>
        <w:tblPrEx>
          <w:shd w:val="clear" w:color="auto" w:fill="ced7e7"/>
        </w:tblPrEx>
        <w:trPr>
          <w:trHeight w:val="818"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'I'll sleep when I'm dead.' The most dangerous sentence in modern business culture.</w:t>
            </w:r>
          </w:p>
        </w:tc>
        <w:tc>
          <w:tcPr>
            <w:tcW w:type="dxa" w:w="4082"/>
            <w:tcBorders>
              <w:top w:val="single" w:color="cbd5e0" w:sz="1" w:space="0" w:shadow="0" w:frame="0"/>
              <w:left w:val="single" w:color="5b21b6"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044"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 hear it constantly. And every time I do, I think: you</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accelerating toward that moment faster than you realize.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Sleep isn't the reward you get after the hustle. It's the system that determines whether the hustle produces anything worth keeping.</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Here</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what changes when you protect sleep consistently: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Decision quality improves. Not slightly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substantially.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Emotional reactivity drops. You stop firing off the email you'd regret.</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Energy stops requiring caffeine to simulate. It becomes real.</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 used to run on 5</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6 hours and believe I was fine. What I actually was: a less effective version of myself, slowly eroding my ability to perform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with no feedback mechanism to show me the damage.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biology doesn't negotiate. It just accumulates.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This week: try protecting the last 2 hours before bed. No email. No social media. No news. Let me know what shifts by Friday.</w:t>
            </w:r>
          </w:p>
        </w:tc>
        <w:tc>
          <w:tcPr>
            <w:tcW w:type="dxa" w:w="4082"/>
            <w:tcBorders>
              <w:top w:val="nil"/>
              <w:left w:val="single" w:color="5b21b6"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5b21b6" w:sz="20" w:space="0" w:shadow="0" w:frame="0"/>
              <w:bottom w:val="single" w:color="5b21b6" w:sz="4"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5b21b6"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If you try the 2-hour wind-down this week, reply here and tell me what changed. I read every response.</w:t>
            </w:r>
          </w:p>
        </w:tc>
        <w:tc>
          <w:tcPr>
            <w:tcW w:type="dxa" w:w="4082"/>
            <w:tcBorders>
              <w:top w:val="single" w:color="cbd5e0" w:sz="1" w:space="0" w:shadow="0" w:frame="0"/>
              <w:left w:val="single" w:color="cbd5e0" w:sz="1" w:space="0" w:shadow="0" w:frame="0"/>
              <w:bottom w:val="single" w:color="5b21b6" w:sz="4" w:space="0" w:shadow="0" w:frame="0"/>
              <w:right w:val="single" w:color="5b21b6"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"SLEEP"</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Community-building CTA. Replies become content for next week</w:t>
            </w:r>
            <w:r>
              <w:rPr>
                <w:rFonts w:ascii="Arial" w:hAnsi="Arial" w:hint="default"/>
                <w:outline w:val="0"/>
                <w:color w:val="374151"/>
                <w:sz w:val="18"/>
                <w:szCs w:val="18"/>
                <w:u w:color="374151"/>
                <w:shd w:val="nil" w:color="auto" w:fill="auto"/>
                <w:rtl w:val="1"/>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s posts.</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Format: Text post. High personal-brand value. Founder voice, vulnerable and direct.</w:t>
            </w:r>
          </w:p>
        </w:tc>
        <w:tc>
          <w:tcPr>
            <w:tcW w:type="dxa" w:w="165"/>
            <w:tcBorders>
              <w:top w:val="single" w:color="ffffff" w:sz="8" w:space="0" w:shadow="0" w:frame="0"/>
              <w:left w:val="single" w:color="5b21b6"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a2240"/>
          <w:u w:color="0a2240"/>
          <w:rtl w:val="0"/>
          <w:lang w:val="en-US"/>
          <w14:textFill>
            <w14:solidFill>
              <w14:srgbClr w14:val="0A2240"/>
            </w14:solidFill>
          </w14:textFill>
        </w:rPr>
        <w:t>Week 2: Movement &amp; Stress Management</w:t>
      </w:r>
    </w:p>
    <w:p>
      <w:pPr>
        <w:pStyle w:val="Heading"/>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b5451b" w:sz="4" w:space="0" w:shadow="0" w:frame="0"/>
              <w:left w:val="single" w:color="b5451b" w:sz="20"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#6</w:t>
            </w:r>
          </w:p>
        </w:tc>
        <w:tc>
          <w:tcPr>
            <w:tcW w:type="dxa" w:w="435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MONDAY MYTH-BUST</w:t>
            </w:r>
          </w:p>
        </w:tc>
        <w:tc>
          <w:tcPr>
            <w:tcW w:type="dxa" w:w="408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Movement</w:t>
            </w:r>
          </w:p>
        </w:tc>
        <w:tc>
          <w:tcPr>
            <w:tcW w:type="dxa" w:w="165"/>
            <w:tcBorders>
              <w:top w:val="single" w:color="b5451b" w:sz="4" w:space="0" w:shadow="0" w:frame="0"/>
              <w:left w:val="single" w:color="cbd5e0" w:sz="1" w:space="0" w:shadow="0" w:frame="0"/>
              <w:bottom w:val="single" w:color="cbd5e0" w:sz="1" w:space="0" w:shadow="0" w:frame="0"/>
              <w:right w:val="single" w:color="b5451b" w:sz="4" w:space="0" w:shadow="0" w:frame="0"/>
            </w:tcBorders>
            <w:shd w:val="clear" w:color="auto" w:fill="0a2240"/>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en-US"/>
                <w14:textFill>
                  <w14:solidFill>
                    <w14:srgbClr w14:val="FFFFFF"/>
                  </w14:solidFill>
                </w14:textFill>
              </w:rPr>
              <w:t>ANXIETY</w:t>
            </w:r>
          </w:p>
        </w:tc>
      </w:tr>
      <w:tr>
        <w:tblPrEx>
          <w:shd w:val="clear" w:color="auto" w:fill="ced7e7"/>
        </w:tblPrEx>
        <w:trPr>
          <w:trHeight w:val="818"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Your body was designed for 20,000 steps a day. You</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re doing 4,000. The gap is silently costing you.</w:t>
            </w:r>
          </w:p>
        </w:tc>
        <w:tc>
          <w:tcPr>
            <w:tcW w:type="dxa" w:w="4082"/>
            <w:tcBorders>
              <w:top w:val="single" w:color="cbd5e0" w:sz="1" w:space="0" w:shadow="0" w:frame="0"/>
              <w:left w:val="single" w:color="b5451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826"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isn't a fitness statistic. It's an evolutionary one.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Before modern infrastructure, our species walked 15,000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20,000 steps daily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foraging, hunting, moving constantly. That is the baseline our biology was built for. Our nervous system, metabolism, sleep architecture, and insulin regulation all evolved around this level of daily movement.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average office professional today hits 3,000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5,000 steps. That's not a lifestyle difference. That's a biological mismatch.</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consequences aren't just physical. Reduced movement directly degrades cognitive performance, sleep quality, and stress resilience. Studies consistently show that sedentary professionals experience higher anxiety, lower creativity, and worse decision-making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all compounding silently.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You can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think your way out of a biology problem.</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system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open-plan offices, back-to-back video calls, commuting by car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is built against you moving. This isn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your fault. But noticing it is the first step.</w:t>
            </w:r>
          </w:p>
        </w:tc>
        <w:tc>
          <w:tcPr>
            <w:tcW w:type="dxa" w:w="4082"/>
            <w:tcBorders>
              <w:top w:val="nil"/>
              <w:left w:val="single" w:color="b5451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b5451b" w:sz="20" w:space="0" w:shadow="0" w:frame="0"/>
              <w:bottom w:val="single" w:color="b5451b" w:sz="4"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b5451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STEPS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ll DM you the 30-day step challenge we give to founders. Simple, trackable, and it actually works.</w:t>
            </w:r>
          </w:p>
        </w:tc>
        <w:tc>
          <w:tcPr>
            <w:tcW w:type="dxa" w:w="4082"/>
            <w:tcBorders>
              <w:top w:val="single" w:color="cbd5e0" w:sz="1" w:space="0" w:shadow="0" w:frame="0"/>
              <w:left w:val="single" w:color="cbd5e0" w:sz="1" w:space="0" w:shadow="0" w:frame="0"/>
              <w:bottom w:val="single" w:color="b5451b" w:sz="4" w:space="0" w:shadow="0" w:frame="0"/>
              <w:right w:val="single" w:color="b5451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"STEPS"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30-day step challenge guide + daily accountability tracker</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High outrage potential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expect debate in comments (feeds algorithm).</w:t>
            </w:r>
          </w:p>
        </w:tc>
        <w:tc>
          <w:tcPr>
            <w:tcW w:type="dxa" w:w="165"/>
            <w:tcBorders>
              <w:top w:val="single" w:color="ffffff" w:sz="8" w:space="0" w:shadow="0" w:frame="0"/>
              <w:left w:val="single" w:color="b5451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2453" w:hRule="atLeast"/>
        </w:trPr>
        <w:tc>
          <w:tcPr>
            <w:tcW w:type="dxa" w:w="1119"/>
            <w:tcBorders>
              <w:top w:val="single" w:color="00897b" w:sz="4" w:space="0" w:shadow="0" w:frame="0"/>
              <w:left w:val="single" w:color="00897b" w:sz="20"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#7</w:t>
            </w:r>
          </w:p>
        </w:tc>
        <w:tc>
          <w:tcPr>
            <w:tcW w:type="dxa" w:w="435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s-ES_tradnl"/>
                <w14:textFill>
                  <w14:solidFill>
                    <w14:srgbClr w14:val="FFFFFF"/>
                  </w14:solidFill>
                </w14:textFill>
              </w:rPr>
              <w:t>TUESDAY PROTOCOL</w:t>
            </w:r>
          </w:p>
        </w:tc>
        <w:tc>
          <w:tcPr>
            <w:tcW w:type="dxa" w:w="408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Movement</w:t>
            </w:r>
          </w:p>
        </w:tc>
        <w:tc>
          <w:tcPr>
            <w:tcW w:type="dxa" w:w="165"/>
            <w:tcBorders>
              <w:top w:val="single" w:color="00897b" w:sz="4" w:space="0" w:shadow="0" w:frame="0"/>
              <w:left w:val="single" w:color="cbd5e0" w:sz="1" w:space="0" w:shadow="0" w:frame="0"/>
              <w:bottom w:val="single" w:color="cbd5e0" w:sz="1" w:space="0" w:shadow="0" w:frame="0"/>
              <w:right w:val="single" w:color="00897b" w:sz="4" w:space="0" w:shadow="0" w:frame="0"/>
            </w:tcBorders>
            <w:shd w:val="clear" w:color="auto" w:fill="00897b"/>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EXCITEMENT</w:t>
            </w:r>
          </w:p>
        </w:tc>
      </w:tr>
      <w:tr>
        <w:tblPrEx>
          <w:shd w:val="clear" w:color="auto" w:fill="ced7e7"/>
        </w:tblPrEx>
        <w:trPr>
          <w:trHeight w:val="531"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The single highest-ROI health habit. Requires zero extra time in your day.</w:t>
            </w:r>
          </w:p>
        </w:tc>
        <w:tc>
          <w:tcPr>
            <w:tcW w:type="dxa" w:w="4082"/>
            <w:tcBorders>
              <w:top w:val="single" w:color="cbd5e0" w:sz="1" w:space="0" w:shadow="0" w:frame="0"/>
              <w:left w:val="single" w:color="00897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621"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Walk for 10 minutes after every meal.</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Not a slow stroll. A normal-paced walk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enough to feel it, not enough to sweat through your shirt before a meeting.</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does something most people don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know about: it regulates your post-meal insulin response, which is one of the most powerful long-term metabolic levers available to you without any supplements, devices, or lifestyle overhauls.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Over time, this single habit reduces your risk of type 2 diabetes, improves energy consistency across the day, and reduces the afternoon energy crash most professionals blame on their lunch.</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excuse I hear most: </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I don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have time.</w:t>
            </w:r>
            <w:r>
              <w:rPr>
                <w:rFonts w:ascii="Arial" w:hAnsi="Arial" w:hint="default"/>
                <w:outline w:val="0"/>
                <w:color w:val="374151"/>
                <w:sz w:val="19"/>
                <w:szCs w:val="19"/>
                <w:u w:color="374151"/>
                <w:shd w:val="nil" w:color="auto" w:fill="auto"/>
                <w:rtl w:val="1"/>
                <w14:textFill>
                  <w14:solidFill>
                    <w14:srgbClr w14:val="374151"/>
                  </w14:solidFill>
                </w14:textFill>
              </w:rPr>
              <w: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My response: show me your calendar, and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ll show you where those 10 minutes are currently going. It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almost always inside inbox scrolling, social media, or sitting in the food coma you</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trying to avoid.</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Start with one meal. Any meal. Today.</w:t>
            </w:r>
          </w:p>
        </w:tc>
        <w:tc>
          <w:tcPr>
            <w:tcW w:type="dxa" w:w="4082"/>
            <w:tcBorders>
              <w:top w:val="nil"/>
              <w:left w:val="single" w:color="00897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00897b" w:sz="20" w:space="0" w:shadow="0" w:frame="0"/>
              <w:bottom w:val="single" w:color="00897b" w:sz="4"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0897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WALK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ll DM you the post-meal walk system I use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including a simple phone reminder setup that makes the habit stick without willpower.</w:t>
            </w:r>
          </w:p>
        </w:tc>
        <w:tc>
          <w:tcPr>
            <w:tcW w:type="dxa" w:w="4082"/>
            <w:tcBorders>
              <w:top w:val="single" w:color="cbd5e0" w:sz="1" w:space="0" w:shadow="0" w:frame="0"/>
              <w:left w:val="single" w:color="cbd5e0" w:sz="1" w:space="0" w:shadow="0" w:frame="0"/>
              <w:bottom w:val="single" w:color="00897b" w:sz="4" w:space="0" w:shadow="0" w:frame="0"/>
              <w:right w:val="single" w:color="00897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en-US"/>
                <w14:textFill>
                  <w14:solidFill>
                    <w14:srgbClr w14:val="166534"/>
                  </w14:solidFill>
                </w14:textFill>
              </w:rPr>
              <w:t>comment "WALK"</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post-meal walk system + insulin regulation one-pager</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Format: Text post or short video demo. Strong Reel/Short repurpose candidate.</w:t>
            </w:r>
          </w:p>
        </w:tc>
        <w:tc>
          <w:tcPr>
            <w:tcW w:type="dxa" w:w="165"/>
            <w:tcBorders>
              <w:top w:val="single" w:color="ffffff" w:sz="8" w:space="0" w:shadow="0" w:frame="0"/>
              <w:left w:val="single" w:color="00897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0a2240" w:sz="4" w:space="0" w:shadow="0" w:frame="0"/>
              <w:left w:val="single" w:color="0a2240" w:sz="20"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#8</w:t>
            </w:r>
          </w:p>
        </w:tc>
        <w:tc>
          <w:tcPr>
            <w:tcW w:type="dxa" w:w="435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WEDNESDAY WHY</w:t>
            </w:r>
          </w:p>
        </w:tc>
        <w:tc>
          <w:tcPr>
            <w:tcW w:type="dxa" w:w="408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Stress Management</w:t>
            </w:r>
          </w:p>
        </w:tc>
        <w:tc>
          <w:tcPr>
            <w:tcW w:type="dxa" w:w="165"/>
            <w:tcBorders>
              <w:top w:val="single" w:color="0a2240" w:sz="4" w:space="0" w:shadow="0" w:frame="0"/>
              <w:left w:val="single" w:color="cbd5e0" w:sz="1" w:space="0" w:shadow="0" w:frame="0"/>
              <w:bottom w:val="single" w:color="cbd5e0" w:sz="1" w:space="0" w:shadow="0" w:frame="0"/>
              <w:right w:val="single" w:color="0a2240" w:sz="4" w:space="0" w:shadow="0" w:frame="0"/>
            </w:tcBorders>
            <w:shd w:val="clear" w:color="auto" w:fill="0a2240"/>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en-US"/>
                <w14:textFill>
                  <w14:solidFill>
                    <w14:srgbClr w14:val="FFFFFF"/>
                  </w14:solidFill>
                </w14:textFill>
              </w:rPr>
              <w:t>ANXIETY</w:t>
            </w:r>
          </w:p>
        </w:tc>
      </w:tr>
      <w:tr>
        <w:tblPrEx>
          <w:shd w:val="clear" w:color="auto" w:fill="ced7e7"/>
        </w:tblPrEx>
        <w:trPr>
          <w:trHeight w:val="818"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Chronic stress isn</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t a mood. It</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s a biological cascade that</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s actively eroding your nervous system right now.</w:t>
            </w:r>
          </w:p>
        </w:tc>
        <w:tc>
          <w:tcPr>
            <w:tcW w:type="dxa" w:w="4082"/>
            <w:tcBorders>
              <w:top w:val="single" w:color="cbd5e0" w:sz="1" w:space="0" w:shadow="0" w:frame="0"/>
              <w:left w:val="single" w:color="0a2240"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729"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Most professionals know they</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stressed. Very few understand what that actually means biologically.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Chronic stress activates a low-grade inflammatory response that doesn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t switch off between triggers. Over time, this elevates cortisol chronically, suppresses immune function, disrupts gut microbiome balance, and begins degrading prefrontal cortex function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the exact part of your brain responsible for strategic thinking and impulse control.</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It compounds in a particularly insidious way: elevated evening stress impairs sleep, poor sleep increases stress reactivity, which elevates evening stress further.</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loop is self-reinforcing. And most people don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notice it until they</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already in burnout.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Warning signs that most professionals dismiss as </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just how it is</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14:textFill>
                  <w14:solidFill>
                    <w14:srgbClr w14:val="374151"/>
                  </w14:solidFill>
                </w14:textFill>
              </w:rPr>
              <w:t>:</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Difficulty winding down after 9pm</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Choosing ultra-processed food under pressure</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Being more reactive in meetings than you intend to be</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Waking at 3am with racing thoughts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These are not personality traits. They are measurable stress physiology.</w:t>
            </w:r>
          </w:p>
        </w:tc>
        <w:tc>
          <w:tcPr>
            <w:tcW w:type="dxa" w:w="4082"/>
            <w:tcBorders>
              <w:top w:val="nil"/>
              <w:left w:val="single" w:color="0a2240"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261" w:hRule="atLeast"/>
        </w:trPr>
        <w:tc>
          <w:tcPr>
            <w:tcW w:type="dxa" w:w="1119"/>
            <w:tcBorders>
              <w:top w:val="single" w:color="cbd5e0" w:sz="1" w:space="0" w:shadow="0" w:frame="0"/>
              <w:left w:val="single" w:color="0a2240" w:sz="20" w:space="0" w:shadow="0" w:frame="0"/>
              <w:bottom w:val="single" w:color="0a2240" w:sz="4"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a2240"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STRESS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ll DM you the 2-hour wind-down checklist that interrupts this cycle at its most vulnerable point.</w:t>
            </w:r>
          </w:p>
        </w:tc>
        <w:tc>
          <w:tcPr>
            <w:tcW w:type="dxa" w:w="4082"/>
            <w:tcBorders>
              <w:top w:val="single" w:color="cbd5e0" w:sz="1" w:space="0" w:shadow="0" w:frame="0"/>
              <w:left w:val="single" w:color="cbd5e0" w:sz="1" w:space="0" w:shadow="0" w:frame="0"/>
              <w:bottom w:val="single" w:color="0a2240" w:sz="4" w:space="0" w:shadow="0" w:frame="0"/>
              <w:right w:val="single" w:color="0a2240"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"STRESS"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2-hour wind-down checklist PDF</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High anxiety-trigger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will generate recognition-based comments ('this is me').</w:t>
            </w:r>
          </w:p>
        </w:tc>
        <w:tc>
          <w:tcPr>
            <w:tcW w:type="dxa" w:w="165"/>
            <w:tcBorders>
              <w:top w:val="single" w:color="ffffff" w:sz="8" w:space="0" w:shadow="0" w:frame="0"/>
              <w:left w:val="single" w:color="0a2240"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2453" w:hRule="atLeast"/>
        </w:trPr>
        <w:tc>
          <w:tcPr>
            <w:tcW w:type="dxa" w:w="1119"/>
            <w:tcBorders>
              <w:top w:val="single" w:color="c8973a" w:sz="4" w:space="0" w:shadow="0" w:frame="0"/>
              <w:left w:val="single" w:color="c8973a" w:sz="20"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14:textFill>
                  <w14:solidFill>
                    <w14:srgbClr w14:val="FFFFFF"/>
                  </w14:solidFill>
                </w14:textFill>
              </w:rPr>
              <w:t>#9</w:t>
            </w:r>
          </w:p>
        </w:tc>
        <w:tc>
          <w:tcPr>
            <w:tcW w:type="dxa" w:w="435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THURSDAY QUICK-WIN</w:t>
            </w:r>
          </w:p>
        </w:tc>
        <w:tc>
          <w:tcPr>
            <w:tcW w:type="dxa" w:w="408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Stress Management</w:t>
            </w:r>
          </w:p>
        </w:tc>
        <w:tc>
          <w:tcPr>
            <w:tcW w:type="dxa" w:w="165"/>
            <w:tcBorders>
              <w:top w:val="single" w:color="c8973a" w:sz="4" w:space="0" w:shadow="0" w:frame="0"/>
              <w:left w:val="single" w:color="cbd5e0" w:sz="1" w:space="0" w:shadow="0" w:frame="0"/>
              <w:bottom w:val="single" w:color="cbd5e0" w:sz="1" w:space="0" w:shadow="0" w:frame="0"/>
              <w:right w:val="single" w:color="c8973a" w:sz="4" w:space="0" w:shadow="0" w:frame="0"/>
            </w:tcBorders>
            <w:shd w:val="clear" w:color="auto" w:fill="00897b"/>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EXCITEMENT</w:t>
            </w:r>
          </w:p>
        </w:tc>
      </w:tr>
      <w:tr>
        <w:tblPrEx>
          <w:shd w:val="clear" w:color="auto" w:fill="ced7e7"/>
        </w:tblPrEx>
        <w:trPr>
          <w:trHeight w:val="818"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3 breathing techniques that regulate your nervous system in under 3 minutes. No app. No subscription.</w:t>
            </w:r>
          </w:p>
        </w:tc>
        <w:tc>
          <w:tcPr>
            <w:tcW w:type="dxa" w:w="4082"/>
            <w:tcBorders>
              <w:top w:val="single" w:color="cbd5e0" w:sz="1" w:space="0" w:shadow="0" w:frame="0"/>
              <w:left w:val="single" w:color="c8973a"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569"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These are not wellness content. These are tools used by special forces units, surgeons, and elite athletes to perform under acute stress.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1. PHYSIOLOGICAL SIGH</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Two inhales through the nose (the second short and sharp to fully inflate the lungs), followed by one long, slow exhale through the mouth. Repeat 3</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5 times. This is the fastest way to shift from sympathetic (activated) to parasympathetic (regulated) nervous system state.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2. BOX BREATHING</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de-DE"/>
                <w14:textFill>
                  <w14:solidFill>
                    <w14:srgbClr w14:val="374151"/>
                  </w14:solidFill>
                </w14:textFill>
              </w:rPr>
              <w:t xml:space="preserve">Inhale 4 seconds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hold 4 seconds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exhale 4 seconds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hold 4 seconds. Repeat for 3</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4 minutes. Developed and used by Navy SEALs for stress control in field operations.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de-DE"/>
                <w14:textFill>
                  <w14:solidFill>
                    <w14:srgbClr w14:val="374151"/>
                  </w14:solidFill>
                </w14:textFill>
              </w:rPr>
              <w:t>3. 4-7-8 BREATHING</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Inhale for 4, hold for 7, exhale for 8. Activates the parasympathetic nervous system via extended exhale. Particularly effective 30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60 minutes before sleep.</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You can do all three at your desk, in your car, or outside a meeting room. They require nothing except your own breath.</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Try the physiological sigh right now. Two inhales, one long exhale. Notice what shifts.</w:t>
            </w:r>
          </w:p>
        </w:tc>
        <w:tc>
          <w:tcPr>
            <w:tcW w:type="dxa" w:w="4082"/>
            <w:tcBorders>
              <w:top w:val="nil"/>
              <w:left w:val="single" w:color="c8973a"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c8973a" w:sz="20" w:space="0" w:shadow="0" w:frame="0"/>
              <w:bottom w:val="single" w:color="c8973a" w:sz="4"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c8973a"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BREATHE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ll DM you a printable visual card of all three techniques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designed to stick on your desk or phone wallpaper.</w:t>
            </w:r>
          </w:p>
        </w:tc>
        <w:tc>
          <w:tcPr>
            <w:tcW w:type="dxa" w:w="4082"/>
            <w:tcBorders>
              <w:top w:val="single" w:color="cbd5e0" w:sz="1" w:space="0" w:shadow="0" w:frame="0"/>
              <w:left w:val="single" w:color="cbd5e0" w:sz="1" w:space="0" w:shadow="0" w:frame="0"/>
              <w:bottom w:val="single" w:color="c8973a" w:sz="4" w:space="0" w:shadow="0" w:frame="0"/>
              <w:right w:val="single" w:color="c8973a"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en-US"/>
                <w14:textFill>
                  <w14:solidFill>
                    <w14:srgbClr w14:val="166534"/>
                  </w14:solidFill>
                </w14:textFill>
              </w:rPr>
              <w:t>comment "BREATHE"</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breathing technique visual card (printable PDF)</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Format: Text post or carousel. Extremely high save-rate. Strong Instagram cross-post.</w:t>
            </w:r>
          </w:p>
        </w:tc>
        <w:tc>
          <w:tcPr>
            <w:tcW w:type="dxa" w:w="165"/>
            <w:tcBorders>
              <w:top w:val="single" w:color="ffffff" w:sz="8" w:space="0" w:shadow="0" w:frame="0"/>
              <w:left w:val="single" w:color="c8973a"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020" w:hRule="atLeast"/>
        </w:trPr>
        <w:tc>
          <w:tcPr>
            <w:tcW w:type="dxa" w:w="1119"/>
            <w:tcBorders>
              <w:top w:val="single" w:color="5b21b6" w:sz="4" w:space="0" w:shadow="0" w:frame="0"/>
              <w:left w:val="single" w:color="5b21b6" w:sz="20"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#10</w:t>
            </w:r>
          </w:p>
        </w:tc>
        <w:tc>
          <w:tcPr>
            <w:tcW w:type="dxa" w:w="435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FRIDAY FOUNDER FILES</w:t>
            </w:r>
          </w:p>
        </w:tc>
        <w:tc>
          <w:tcPr>
            <w:tcW w:type="dxa" w:w="408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Movement &amp; Stress</w:t>
            </w:r>
          </w:p>
        </w:tc>
        <w:tc>
          <w:tcPr>
            <w:tcW w:type="dxa" w:w="165"/>
            <w:tcBorders>
              <w:top w:val="single" w:color="5b21b6" w:sz="4" w:space="0" w:shadow="0" w:frame="0"/>
              <w:left w:val="single" w:color="cbd5e0" w:sz="1" w:space="0" w:shadow="0" w:frame="0"/>
              <w:bottom w:val="single" w:color="cbd5e0" w:sz="1" w:space="0" w:shadow="0" w:frame="0"/>
              <w:right w:val="single" w:color="5b21b6" w:sz="4" w:space="0" w:shadow="0" w:frame="0"/>
            </w:tcBorders>
            <w:shd w:val="clear" w:color="auto" w:fill="5b21b6"/>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AWE</w:t>
            </w:r>
          </w:p>
        </w:tc>
      </w:tr>
      <w:tr>
        <w:tblPrEx>
          <w:shd w:val="clear" w:color="auto" w:fill="ced7e7"/>
        </w:tblPrEx>
        <w:trPr>
          <w:trHeight w:val="818"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I started every morning with 14 minutes of stretching. Here</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s what happened over 6 months.</w:t>
            </w:r>
          </w:p>
        </w:tc>
        <w:tc>
          <w:tcPr>
            <w:tcW w:type="dxa" w:w="4082"/>
            <w:tcBorders>
              <w:top w:val="single" w:color="cbd5e0" w:sz="1" w:space="0" w:shadow="0" w:frame="0"/>
              <w:left w:val="single" w:color="5b21b6"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672"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Not 60 minutes. Not a gym session. Fourteen minutes.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Wherever I am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home in Barcelona, a hotel in London, an Airbnb between flights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the routine doesn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change. Wake. Stretch. 14 minutes. Non-negotiable.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What it did: not what I expected.</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physical benefits were real but secondary. The deeper change was what it did to my mental state at the start of each day. The routine created a signal to my nervous system: today starts from a place of intentionality, not reaction.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Then I started adding cold showers. Not because I enjoyed them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because I noticed the discomfort was building something. A tolerance for unpleasant things that didn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involve avoidance. That tolerance showed up in board conversations, difficult decisions, and moments that previously would have triggered a stress response.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You don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become resilient in the easy moments. You build it in the deliberately uncomfortable ones.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The ROI of 14 minutes has been asymmetric.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d struggle to quantify what it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produced.</w:t>
            </w:r>
          </w:p>
        </w:tc>
        <w:tc>
          <w:tcPr>
            <w:tcW w:type="dxa" w:w="4082"/>
            <w:tcBorders>
              <w:top w:val="nil"/>
              <w:left w:val="single" w:color="5b21b6"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5b21b6" w:sz="20" w:space="0" w:shadow="0" w:frame="0"/>
              <w:bottom w:val="single" w:color="5b21b6" w:sz="4"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5b21b6"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What</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s one uncomfortable habit that</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s paid off for you disproportionately? Tell me below. I read every reply.</w:t>
            </w:r>
          </w:p>
        </w:tc>
        <w:tc>
          <w:tcPr>
            <w:tcW w:type="dxa" w:w="4082"/>
            <w:tcBorders>
              <w:top w:val="single" w:color="cbd5e0" w:sz="1" w:space="0" w:shadow="0" w:frame="0"/>
              <w:left w:val="single" w:color="cbd5e0" w:sz="1" w:space="0" w:shadow="0" w:frame="0"/>
              <w:bottom w:val="single" w:color="5b21b6" w:sz="4" w:space="0" w:shadow="0" w:frame="0"/>
              <w:right w:val="single" w:color="5b21b6"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"STEPS"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Community-building. Replies generate qualitative insights that inform future posts.</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Personal founder story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highest brand-building post of the week.</w:t>
            </w:r>
          </w:p>
        </w:tc>
        <w:tc>
          <w:tcPr>
            <w:tcW w:type="dxa" w:w="165"/>
            <w:tcBorders>
              <w:top w:val="single" w:color="ffffff" w:sz="8" w:space="0" w:shadow="0" w:frame="0"/>
              <w:left w:val="single" w:color="5b21b6"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a2240"/>
          <w:u w:color="0a2240"/>
          <w:rtl w:val="0"/>
          <w:lang w:val="en-US"/>
          <w14:textFill>
            <w14:solidFill>
              <w14:srgbClr w14:val="0A2240"/>
            </w14:solidFill>
          </w14:textFill>
        </w:rPr>
        <w:t>Week 3: Social Connection + Sleep Reinforcement</w:t>
      </w:r>
    </w:p>
    <w:p>
      <w:pPr>
        <w:pStyle w:val="Heading"/>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b5451b" w:sz="4" w:space="0" w:shadow="0" w:frame="0"/>
              <w:left w:val="single" w:color="b5451b" w:sz="20"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#11</w:t>
            </w:r>
          </w:p>
        </w:tc>
        <w:tc>
          <w:tcPr>
            <w:tcW w:type="dxa" w:w="435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MONDAY MYTH-BUST</w:t>
            </w:r>
          </w:p>
        </w:tc>
        <w:tc>
          <w:tcPr>
            <w:tcW w:type="dxa" w:w="408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Social Connection</w:t>
            </w:r>
          </w:p>
        </w:tc>
        <w:tc>
          <w:tcPr>
            <w:tcW w:type="dxa" w:w="165"/>
            <w:tcBorders>
              <w:top w:val="single" w:color="b5451b" w:sz="4" w:space="0" w:shadow="0" w:frame="0"/>
              <w:left w:val="single" w:color="cbd5e0" w:sz="1" w:space="0" w:shadow="0" w:frame="0"/>
              <w:bottom w:val="single" w:color="cbd5e0" w:sz="1" w:space="0" w:shadow="0" w:frame="0"/>
              <w:right w:val="single" w:color="b5451b" w:sz="4" w:space="0" w:shadow="0" w:frame="0"/>
            </w:tcBorders>
            <w:shd w:val="clear" w:color="auto" w:fill="0a2240"/>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en-US"/>
                <w14:textFill>
                  <w14:solidFill>
                    <w14:srgbClr w14:val="FFFFFF"/>
                  </w14:solidFill>
                </w14:textFill>
              </w:rPr>
              <w:t>ANXIETY</w:t>
            </w:r>
          </w:p>
        </w:tc>
      </w:tr>
      <w:tr>
        <w:tblPrEx>
          <w:shd w:val="clear" w:color="auto" w:fill="ced7e7"/>
        </w:tblPrEx>
        <w:trPr>
          <w:trHeight w:val="818"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You have 3,000 LinkedIn connections. You are profoundly alone. And you</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ve normalized it.</w:t>
            </w:r>
          </w:p>
        </w:tc>
        <w:tc>
          <w:tcPr>
            <w:tcW w:type="dxa" w:w="4082"/>
            <w:tcBorders>
              <w:top w:val="single" w:color="cbd5e0" w:sz="1" w:space="0" w:shadow="0" w:frame="0"/>
              <w:left w:val="single" w:color="b5451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409"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is one of the most quietly damaging myths in modern professional culture.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Social media following is not social connection. It is the simulation of it.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Our nervous system evolved over millions of years in physical tribes. It regulates itself through real-time co-presence: reading micro-expressions, responding to tone of voice, sharing physical space and physical experience with other humans.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A LinkedIn notification does not do this. Neither does a Slack thread, a WhatsApp reaction, or a DM from someone you haven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seen in two years.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consequence of this confusion is not abstract. Chronic social isolation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even for people who feel 'connected' online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has documented health effects comparable to smoking 15 cigarettes a day.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Now count: how many minutes of in-person, physical, face-to-face interaction did you have yesterday? Not a video call. Not a phone call. A real human, in the same space as you.</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If it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under 10 minutes, you have a gap that no app closes.</w:t>
            </w:r>
          </w:p>
        </w:tc>
        <w:tc>
          <w:tcPr>
            <w:tcW w:type="dxa" w:w="4082"/>
            <w:tcBorders>
              <w:top w:val="nil"/>
              <w:left w:val="single" w:color="b5451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b5451b" w:sz="20" w:space="0" w:shadow="0" w:frame="0"/>
              <w:bottom w:val="single" w:color="b5451b" w:sz="4"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b5451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CONNECT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ll DM you the social connection self-audit. 5 questions. Reveals a pattern most people have never measured.</w:t>
            </w:r>
          </w:p>
        </w:tc>
        <w:tc>
          <w:tcPr>
            <w:tcW w:type="dxa" w:w="4082"/>
            <w:tcBorders>
              <w:top w:val="single" w:color="cbd5e0" w:sz="1" w:space="0" w:shadow="0" w:frame="0"/>
              <w:left w:val="single" w:color="cbd5e0" w:sz="1" w:space="0" w:shadow="0" w:frame="0"/>
              <w:bottom w:val="single" w:color="b5451b" w:sz="4" w:space="0" w:shadow="0" w:frame="0"/>
              <w:right w:val="single" w:color="b5451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de-DE"/>
                <w14:textFill>
                  <w14:solidFill>
                    <w14:srgbClr w14:val="166534"/>
                  </w14:solidFill>
                </w14:textFill>
              </w:rPr>
              <w:t>comment "CONNECT"</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social connection self-audit + weekly planner template</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Highly confrontational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expect strong reactions and high share rate.</w:t>
            </w:r>
          </w:p>
        </w:tc>
        <w:tc>
          <w:tcPr>
            <w:tcW w:type="dxa" w:w="165"/>
            <w:tcBorders>
              <w:top w:val="single" w:color="ffffff" w:sz="8" w:space="0" w:shadow="0" w:frame="0"/>
              <w:left w:val="single" w:color="b5451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00897b" w:sz="4" w:space="0" w:shadow="0" w:frame="0"/>
              <w:left w:val="single" w:color="00897b" w:sz="20"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#12</w:t>
            </w:r>
          </w:p>
        </w:tc>
        <w:tc>
          <w:tcPr>
            <w:tcW w:type="dxa" w:w="435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s-ES_tradnl"/>
                <w14:textFill>
                  <w14:solidFill>
                    <w14:srgbClr w14:val="FFFFFF"/>
                  </w14:solidFill>
                </w14:textFill>
              </w:rPr>
              <w:t>TUESDAY PROTOCOL</w:t>
            </w:r>
          </w:p>
        </w:tc>
        <w:tc>
          <w:tcPr>
            <w:tcW w:type="dxa" w:w="408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Social Connection</w:t>
            </w:r>
          </w:p>
        </w:tc>
        <w:tc>
          <w:tcPr>
            <w:tcW w:type="dxa" w:w="165"/>
            <w:tcBorders>
              <w:top w:val="single" w:color="00897b" w:sz="4" w:space="0" w:shadow="0" w:frame="0"/>
              <w:left w:val="single" w:color="cbd5e0" w:sz="1" w:space="0" w:shadow="0" w:frame="0"/>
              <w:bottom w:val="single" w:color="cbd5e0" w:sz="1" w:space="0" w:shadow="0" w:frame="0"/>
              <w:right w:val="single" w:color="00897b" w:sz="4" w:space="0" w:shadow="0" w:frame="0"/>
            </w:tcBorders>
            <w:shd w:val="clear" w:color="auto" w:fill="c8973a"/>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URGENCY</w:t>
            </w:r>
          </w:p>
        </w:tc>
      </w:tr>
      <w:tr>
        <w:tblPrEx>
          <w:shd w:val="clear" w:color="auto" w:fill="ced7e7"/>
        </w:tblPrEx>
        <w:trPr>
          <w:trHeight w:val="818"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Your loneliness is not a personality flaw. It</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s a scheduling problem. Here</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s the fix.</w:t>
            </w:r>
          </w:p>
        </w:tc>
        <w:tc>
          <w:tcPr>
            <w:tcW w:type="dxa" w:w="4082"/>
            <w:tcBorders>
              <w:top w:val="single" w:color="cbd5e0" w:sz="1" w:space="0" w:shadow="0" w:frame="0"/>
              <w:left w:val="single" w:color="00897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884"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difference between professionals who sustain genuine human connection and those who don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t is not personality. It is not extraversion. It is not </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being a people person.</w:t>
            </w:r>
            <w:r>
              <w:rPr>
                <w:rFonts w:ascii="Arial" w:hAnsi="Arial" w:hint="default"/>
                <w:outline w:val="0"/>
                <w:color w:val="374151"/>
                <w:sz w:val="19"/>
                <w:szCs w:val="19"/>
                <w:u w:color="374151"/>
                <w:shd w:val="nil" w:color="auto" w:fill="auto"/>
                <w:rtl w:val="1"/>
                <w14:textFill>
                  <w14:solidFill>
                    <w14:srgbClr w14:val="374151"/>
                  </w14:solidFill>
                </w14:textFill>
              </w:rPr>
              <w: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It is intentionality.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 know this because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m an introvert. Left entirely to my own momentum, I could go days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maybe longer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without meaningful in-person interaction. I prefer working alone. I find large social settings draining.</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But I also know that isolation is physiologically damaging, regardless of preference. So I plan for connection the same way I plan for a client meeting.</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protocol:</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Every Sunday, schedule at least one real-world interaction for the coming week. Not a Zoom. A coffee. A walk. A meal. It takes 3 minutes to arrange.</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If you can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think of anyone, that itself is data. Start with family. Then a neighbor. Then anyone.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14:textFill>
                  <w14:solidFill>
                    <w14:srgbClr w14:val="374151"/>
                  </w14:solidFill>
                </w14:textFill>
              </w:rPr>
              <w:t>Don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t wait for it to happen spontaneously. At the speed most professional lives move, it won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14:textFill>
                  <w14:solidFill>
                    <w14:srgbClr w14:val="374151"/>
                  </w14:solidFill>
                </w14:textFill>
              </w:rPr>
              <w:t>t.</w:t>
            </w:r>
          </w:p>
        </w:tc>
        <w:tc>
          <w:tcPr>
            <w:tcW w:type="dxa" w:w="4082"/>
            <w:tcBorders>
              <w:top w:val="nil"/>
              <w:left w:val="single" w:color="00897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00897b" w:sz="20" w:space="0" w:shadow="0" w:frame="0"/>
              <w:bottom w:val="single" w:color="00897b" w:sz="4"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0897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SCHEDULE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ll DM you the weekly connection planner I use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a simple calendar template that makes intentional scheduling automatic.</w:t>
            </w:r>
          </w:p>
        </w:tc>
        <w:tc>
          <w:tcPr>
            <w:tcW w:type="dxa" w:w="4082"/>
            <w:tcBorders>
              <w:top w:val="single" w:color="cbd5e0" w:sz="1" w:space="0" w:shadow="0" w:frame="0"/>
              <w:left w:val="single" w:color="cbd5e0" w:sz="1" w:space="0" w:shadow="0" w:frame="0"/>
              <w:bottom w:val="single" w:color="00897b" w:sz="4" w:space="0" w:shadow="0" w:frame="0"/>
              <w:right w:val="single" w:color="00897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de-DE"/>
                <w14:textFill>
                  <w14:solidFill>
                    <w14:srgbClr w14:val="166534"/>
                  </w14:solidFill>
                </w14:textFill>
              </w:rPr>
              <w:t>comment "SCHEDULE"</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connection-planning weekly calendar template</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High urgency + vulnerability combination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broad audience resonance.</w:t>
            </w:r>
          </w:p>
        </w:tc>
        <w:tc>
          <w:tcPr>
            <w:tcW w:type="dxa" w:w="165"/>
            <w:tcBorders>
              <w:top w:val="single" w:color="ffffff" w:sz="8" w:space="0" w:shadow="0" w:frame="0"/>
              <w:left w:val="single" w:color="00897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020" w:hRule="atLeast"/>
        </w:trPr>
        <w:tc>
          <w:tcPr>
            <w:tcW w:type="dxa" w:w="1119"/>
            <w:tcBorders>
              <w:top w:val="single" w:color="0a2240" w:sz="4" w:space="0" w:shadow="0" w:frame="0"/>
              <w:left w:val="single" w:color="0a2240" w:sz="20"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#13</w:t>
            </w:r>
          </w:p>
        </w:tc>
        <w:tc>
          <w:tcPr>
            <w:tcW w:type="dxa" w:w="435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WEDNESDAY WHY</w:t>
            </w:r>
          </w:p>
        </w:tc>
        <w:tc>
          <w:tcPr>
            <w:tcW w:type="dxa" w:w="408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Social Connection</w:t>
            </w:r>
          </w:p>
        </w:tc>
        <w:tc>
          <w:tcPr>
            <w:tcW w:type="dxa" w:w="165"/>
            <w:tcBorders>
              <w:top w:val="single" w:color="0a2240" w:sz="4" w:space="0" w:shadow="0" w:frame="0"/>
              <w:left w:val="single" w:color="cbd5e0" w:sz="1" w:space="0" w:shadow="0" w:frame="0"/>
              <w:bottom w:val="single" w:color="cbd5e0" w:sz="1" w:space="0" w:shadow="0" w:frame="0"/>
              <w:right w:val="single" w:color="0a2240" w:sz="4" w:space="0" w:shadow="0" w:frame="0"/>
            </w:tcBorders>
            <w:shd w:val="clear" w:color="auto" w:fill="5b21b6"/>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AWE</w:t>
            </w:r>
          </w:p>
        </w:tc>
      </w:tr>
      <w:tr>
        <w:tblPrEx>
          <w:shd w:val="clear" w:color="auto" w:fill="ced7e7"/>
        </w:tblPrEx>
        <w:trPr>
          <w:trHeight w:val="818"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The reason you</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re harsher over email than in person is not a personality trait. It</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fr-FR"/>
                <w14:textFill>
                  <w14:solidFill>
                    <w14:srgbClr w14:val="0A2240"/>
                  </w14:solidFill>
                </w14:textFill>
              </w:rPr>
              <w:t>s neuroscience.</w:t>
            </w:r>
          </w:p>
        </w:tc>
        <w:tc>
          <w:tcPr>
            <w:tcW w:type="dxa" w:w="4082"/>
            <w:tcBorders>
              <w:top w:val="single" w:color="cbd5e0" w:sz="1" w:space="0" w:shadow="0" w:frame="0"/>
              <w:left w:val="single" w:color="0a2240"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826"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Have you ever sent an email you regretted? Said something in a message you</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d never say face-to-face?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There is a biological reason this happens so consistently.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When we communicate in person, our nervous system is continuously modulated by real-time feedback: facial expressions, body language, tone shifts, micro-pauses. This feedback loop regulates our responses automatically, typically keeping us within the norms of socially acceptable communication.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Over email or Slack, that feedback loop is absent. There is no face to regulate against, no immediate reaction to observe. The prefrontal cortex loses its primary social calibration mechanism. The result: we say things with less modulation, less empathy, and less instinctive consideration of impact.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is why the most damaging professional conflicts escalate over text. And why the same conversation, moved into a room, often resolves within minutes.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Medium matters. Especially for what matters most.</w:t>
            </w:r>
          </w:p>
        </w:tc>
        <w:tc>
          <w:tcPr>
            <w:tcW w:type="dxa" w:w="4082"/>
            <w:tcBorders>
              <w:top w:val="nil"/>
              <w:left w:val="single" w:color="0a2240"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0a2240" w:sz="20" w:space="0" w:shadow="0" w:frame="0"/>
              <w:bottom w:val="single" w:color="0a2240" w:sz="4"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a2240"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Next time you</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re about to send a difficult email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ask yourself: would I say this to their face? If not, call instead.</w:t>
            </w:r>
          </w:p>
        </w:tc>
        <w:tc>
          <w:tcPr>
            <w:tcW w:type="dxa" w:w="4082"/>
            <w:tcBorders>
              <w:top w:val="single" w:color="cbd5e0" w:sz="1" w:space="0" w:shadow="0" w:frame="0"/>
              <w:left w:val="single" w:color="cbd5e0" w:sz="1" w:space="0" w:shadow="0" w:frame="0"/>
              <w:bottom w:val="single" w:color="0a2240" w:sz="4" w:space="0" w:shadow="0" w:frame="0"/>
              <w:right w:val="single" w:color="0a2240"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de-DE"/>
                <w14:textFill>
                  <w14:solidFill>
                    <w14:srgbClr w14:val="166534"/>
                  </w14:solidFill>
                </w14:textFill>
              </w:rPr>
              <w:t>comment "CONNECT"</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Pure trust and authority post. High share potential among managers and leaders.</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Strong leadership audience resonance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nl-NL"/>
                <w14:textFill>
                  <w14:solidFill>
                    <w14:srgbClr w14:val="6B7280"/>
                  </w14:solidFill>
                </w14:textFill>
              </w:rPr>
              <w:t>LinkedIn</w:t>
            </w:r>
            <w:r>
              <w:rPr>
                <w:rFonts w:ascii="Arial" w:hAnsi="Arial" w:hint="default"/>
                <w:i w:val="1"/>
                <w:iCs w:val="1"/>
                <w:outline w:val="0"/>
                <w:color w:val="6b7280"/>
                <w:sz w:val="16"/>
                <w:szCs w:val="16"/>
                <w:u w:color="6b7280"/>
                <w:shd w:val="nil" w:color="auto" w:fill="auto"/>
                <w:rtl w:val="1"/>
                <w14:textFill>
                  <w14:solidFill>
                    <w14:srgbClr w14:val="6B7280"/>
                  </w14:solidFill>
                </w14:textFill>
              </w:rPr>
              <w:t>’</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s most engaged segment.</w:t>
            </w:r>
          </w:p>
        </w:tc>
        <w:tc>
          <w:tcPr>
            <w:tcW w:type="dxa" w:w="165"/>
            <w:tcBorders>
              <w:top w:val="single" w:color="ffffff" w:sz="8" w:space="0" w:shadow="0" w:frame="0"/>
              <w:left w:val="single" w:color="0a2240"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c8973a" w:sz="4" w:space="0" w:shadow="0" w:frame="0"/>
              <w:left w:val="single" w:color="c8973a" w:sz="20"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#14</w:t>
            </w:r>
          </w:p>
        </w:tc>
        <w:tc>
          <w:tcPr>
            <w:tcW w:type="dxa" w:w="435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THURSDAY QUICK-WIN</w:t>
            </w:r>
          </w:p>
        </w:tc>
        <w:tc>
          <w:tcPr>
            <w:tcW w:type="dxa" w:w="408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Sleep &amp; Recovery</w:t>
            </w:r>
          </w:p>
        </w:tc>
        <w:tc>
          <w:tcPr>
            <w:tcW w:type="dxa" w:w="165"/>
            <w:tcBorders>
              <w:top w:val="single" w:color="c8973a" w:sz="4" w:space="0" w:shadow="0" w:frame="0"/>
              <w:left w:val="single" w:color="cbd5e0" w:sz="1" w:space="0" w:shadow="0" w:frame="0"/>
              <w:bottom w:val="single" w:color="cbd5e0" w:sz="1" w:space="0" w:shadow="0" w:frame="0"/>
              <w:right w:val="single" w:color="c8973a" w:sz="4" w:space="0" w:shadow="0" w:frame="0"/>
            </w:tcBorders>
            <w:shd w:val="clear" w:color="auto" w:fill="c8973a"/>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URGENCY</w:t>
            </w:r>
          </w:p>
        </w:tc>
      </w:tr>
      <w:tr>
        <w:tblPrEx>
          <w:shd w:val="clear" w:color="auto" w:fill="ced7e7"/>
        </w:tblPrEx>
        <w:trPr>
          <w:trHeight w:val="818"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The habit that does more for sleep quality than any supplement, device, or protocol I</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ve found.</w:t>
            </w:r>
          </w:p>
        </w:tc>
        <w:tc>
          <w:tcPr>
            <w:tcW w:type="dxa" w:w="4082"/>
            <w:tcBorders>
              <w:top w:val="single" w:color="cbd5e0" w:sz="1" w:space="0" w:shadow="0" w:frame="0"/>
              <w:left w:val="single" w:color="c8973a"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358"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Protect the two hours before bed.</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it. That is the intervention.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No emails after 9pm. No news after 9pm. No scrolling after 9pm. No </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just one more episode</w:t>
            </w:r>
            <w:r>
              <w:rPr>
                <w:rFonts w:ascii="Arial" w:hAnsi="Arial" w:hint="default"/>
                <w:outline w:val="0"/>
                <w:color w:val="374151"/>
                <w:sz w:val="19"/>
                <w:szCs w:val="19"/>
                <w:u w:color="374151"/>
                <w:shd w:val="nil" w:color="auto" w:fill="auto"/>
                <w:rtl w:val="1"/>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after 9pm.</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Instead: dim the lights. Read a physical book. Journal for 10 minutes. Stretch. Have a conversation with someone in the same room. Let your nervous system begin its landing sequence.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Why this works: your cortisol cycle needs a runway. Cortisol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the primary stress hormone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should be declining in the evening to allow melatonin to rise. Every screen, every notification, every piece of stimulating news extends that cortisol window and delays sleep onset and quality.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is free. It costs no equipment. It requires no supplement. And it compounds every single night.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Start tonight. Not Monday. Tonight.</w:t>
            </w:r>
          </w:p>
        </w:tc>
        <w:tc>
          <w:tcPr>
            <w:tcW w:type="dxa" w:w="4082"/>
            <w:tcBorders>
              <w:top w:val="nil"/>
              <w:left w:val="single" w:color="c8973a"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c8973a" w:sz="20" w:space="0" w:shadow="0" w:frame="0"/>
              <w:bottom w:val="single" w:color="c8973a" w:sz="4"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c8973a"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STRESS below if you</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re going to try this tonight.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ll DM you the full wind-down protocol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and check back in with you on Friday.</w:t>
            </w:r>
          </w:p>
        </w:tc>
        <w:tc>
          <w:tcPr>
            <w:tcW w:type="dxa" w:w="4082"/>
            <w:tcBorders>
              <w:top w:val="single" w:color="cbd5e0" w:sz="1" w:space="0" w:shadow="0" w:frame="0"/>
              <w:left w:val="single" w:color="cbd5e0" w:sz="1" w:space="0" w:shadow="0" w:frame="0"/>
              <w:bottom w:val="single" w:color="c8973a" w:sz="4" w:space="0" w:shadow="0" w:frame="0"/>
              <w:right w:val="single" w:color="c8973a"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"STRESS"</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2-hour wind-down protocol PDF + 48hr follow-up DM</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High urgency CTA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tonight, not Monday</w:t>
            </w:r>
            <w:r>
              <w:rPr>
                <w:rFonts w:ascii="Arial" w:hAnsi="Arial" w:hint="default"/>
                <w:i w:val="1"/>
                <w:iCs w:val="1"/>
                <w:outline w:val="0"/>
                <w:color w:val="6b7280"/>
                <w:sz w:val="16"/>
                <w:szCs w:val="16"/>
                <w:u w:color="6b7280"/>
                <w:shd w:val="nil" w:color="auto" w:fill="auto"/>
                <w:rtl w:val="1"/>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creates immediate action intent.</w:t>
            </w:r>
          </w:p>
        </w:tc>
        <w:tc>
          <w:tcPr>
            <w:tcW w:type="dxa" w:w="165"/>
            <w:tcBorders>
              <w:top w:val="single" w:color="ffffff" w:sz="8" w:space="0" w:shadow="0" w:frame="0"/>
              <w:left w:val="single" w:color="c8973a"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020" w:hRule="atLeast"/>
        </w:trPr>
        <w:tc>
          <w:tcPr>
            <w:tcW w:type="dxa" w:w="1119"/>
            <w:tcBorders>
              <w:top w:val="single" w:color="5b21b6" w:sz="4" w:space="0" w:shadow="0" w:frame="0"/>
              <w:left w:val="single" w:color="5b21b6" w:sz="20"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#15</w:t>
            </w:r>
          </w:p>
        </w:tc>
        <w:tc>
          <w:tcPr>
            <w:tcW w:type="dxa" w:w="435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FRIDAY FOUNDER FILES</w:t>
            </w:r>
          </w:p>
        </w:tc>
        <w:tc>
          <w:tcPr>
            <w:tcW w:type="dxa" w:w="408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Cross-Pillar</w:t>
            </w:r>
          </w:p>
        </w:tc>
        <w:tc>
          <w:tcPr>
            <w:tcW w:type="dxa" w:w="165"/>
            <w:tcBorders>
              <w:top w:val="single" w:color="5b21b6" w:sz="4" w:space="0" w:shadow="0" w:frame="0"/>
              <w:left w:val="single" w:color="cbd5e0" w:sz="1" w:space="0" w:shadow="0" w:frame="0"/>
              <w:bottom w:val="single" w:color="cbd5e0" w:sz="1" w:space="0" w:shadow="0" w:frame="0"/>
              <w:right w:val="single" w:color="5b21b6" w:sz="4" w:space="0" w:shadow="0" w:frame="0"/>
            </w:tcBorders>
            <w:shd w:val="clear" w:color="auto" w:fill="5b21b6"/>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AWE</w:t>
            </w:r>
          </w:p>
        </w:tc>
      </w:tr>
      <w:tr>
        <w:tblPrEx>
          <w:shd w:val="clear" w:color="auto" w:fill="ced7e7"/>
        </w:tblPrEx>
        <w:trPr>
          <w:trHeight w:val="818"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5 pillars. One system. The most honest thing I can tell you about how I actually live.</w:t>
            </w:r>
          </w:p>
        </w:tc>
        <w:tc>
          <w:tcPr>
            <w:tcW w:type="dxa" w:w="4082"/>
            <w:tcBorders>
              <w:top w:val="single" w:color="cbd5e0" w:sz="1" w:space="0" w:shadow="0" w:frame="0"/>
              <w:left w:val="single" w:color="5b21b6"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410"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People ask me how I manage all of this consistently. The honest answer is: not perfectly. But systematically.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Sleep: protected 7.5</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8 hours. Non-negotiable, regardless of what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happening in the business.</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Nutrition: the same foundational meals, batch-cooked, available without willpower or decisions.</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Movement: 14-minute morning stretch, daily. Walk after meals when possible.</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Stress: the 2-hour evening window. Journaling when the head is loud.</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Connection: at least one real-world, in-person interaction scheduled every week without fail.</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None of this is optimized. It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s just consistent. And consistency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not perfection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is where the compound interest lives.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 thing I notice most: when one pillar slips, the others feel it immediately. Poorly slept? Nutrition choices degrade. Isolated? Stress management becomes harder. They</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not five separate things. They</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one system.</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 xml:space="preserve">That interrelation is why I built SapiensOS. Not to give people more information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they have enough. To give them a system that makes the five things happen automatically, even under pressure.</w:t>
            </w:r>
          </w:p>
        </w:tc>
        <w:tc>
          <w:tcPr>
            <w:tcW w:type="dxa" w:w="4082"/>
            <w:tcBorders>
              <w:top w:val="nil"/>
              <w:left w:val="single" w:color="5b21b6"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5b21b6" w:sz="20" w:space="0" w:shadow="0" w:frame="0"/>
              <w:bottom w:val="single" w:color="5b21b6" w:sz="4"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5b21b6"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SYSTEM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ll DM you the 5-pillar visual map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plus an early look at what SapiensOS is building.</w:t>
            </w:r>
          </w:p>
        </w:tc>
        <w:tc>
          <w:tcPr>
            <w:tcW w:type="dxa" w:w="4082"/>
            <w:tcBorders>
              <w:top w:val="single" w:color="cbd5e0" w:sz="1" w:space="0" w:shadow="0" w:frame="0"/>
              <w:left w:val="single" w:color="cbd5e0" w:sz="1" w:space="0" w:shadow="0" w:frame="0"/>
              <w:bottom w:val="single" w:color="5b21b6" w:sz="4" w:space="0" w:shadow="0" w:frame="0"/>
              <w:right w:val="single" w:color="5b21b6"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"SYSTEM"</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5-pillar visual map + SapiensOS overview one-pager</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de-DE"/>
                <w14:textFill>
                  <w14:solidFill>
                    <w14:srgbClr w14:val="6B7280"/>
                  </w14:solidFill>
                </w14:textFill>
              </w:rPr>
              <w:t xml:space="preserve">Format: Text post. First soft SapiensOS mention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earned by 14 posts of pure value before this.</w:t>
            </w:r>
          </w:p>
        </w:tc>
        <w:tc>
          <w:tcPr>
            <w:tcW w:type="dxa" w:w="165"/>
            <w:tcBorders>
              <w:top w:val="single" w:color="ffffff" w:sz="8" w:space="0" w:shadow="0" w:frame="0"/>
              <w:left w:val="single" w:color="5b21b6"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a2240"/>
          <w:u w:color="0a2240"/>
          <w:rtl w:val="0"/>
          <w:lang w:val="en-US"/>
          <w14:textFill>
            <w14:solidFill>
              <w14:srgbClr w14:val="0A2240"/>
            </w14:solidFill>
          </w14:textFill>
        </w:rPr>
        <w:t>Week 4: Integration &amp; Conversion</w:t>
      </w:r>
    </w:p>
    <w:p>
      <w:pPr>
        <w:pStyle w:val="Heading"/>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b5451b" w:sz="4" w:space="0" w:shadow="0" w:frame="0"/>
              <w:left w:val="single" w:color="b5451b" w:sz="20"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#16</w:t>
            </w:r>
          </w:p>
        </w:tc>
        <w:tc>
          <w:tcPr>
            <w:tcW w:type="dxa" w:w="435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MONDAY MYTH-BUST</w:t>
            </w:r>
          </w:p>
        </w:tc>
        <w:tc>
          <w:tcPr>
            <w:tcW w:type="dxa" w:w="4082"/>
            <w:tcBorders>
              <w:top w:val="single" w:color="b5451b" w:sz="4" w:space="0" w:shadow="0" w:frame="0"/>
              <w:left w:val="single" w:color="cbd5e0" w:sz="1" w:space="0" w:shadow="0" w:frame="0"/>
              <w:bottom w:val="single" w:color="cbd5e0" w:sz="1"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Cross-Pillar</w:t>
            </w:r>
          </w:p>
        </w:tc>
        <w:tc>
          <w:tcPr>
            <w:tcW w:type="dxa" w:w="165"/>
            <w:tcBorders>
              <w:top w:val="single" w:color="b5451b" w:sz="4" w:space="0" w:shadow="0" w:frame="0"/>
              <w:left w:val="single" w:color="cbd5e0" w:sz="1" w:space="0" w:shadow="0" w:frame="0"/>
              <w:bottom w:val="single" w:color="cbd5e0" w:sz="1" w:space="0" w:shadow="0" w:frame="0"/>
              <w:right w:val="single" w:color="b5451b" w:sz="4" w:space="0" w:shadow="0" w:frame="0"/>
            </w:tcBorders>
            <w:shd w:val="clear" w:color="auto" w:fill="0a2240"/>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en-US"/>
                <w14:textFill>
                  <w14:solidFill>
                    <w14:srgbClr w14:val="FFFFFF"/>
                  </w14:solidFill>
                </w14:textFill>
              </w:rPr>
              <w:t>ANXIETY</w:t>
            </w:r>
          </w:p>
        </w:tc>
      </w:tr>
      <w:tr>
        <w:tblPrEx>
          <w:shd w:val="clear" w:color="auto" w:fill="ced7e7"/>
        </w:tblPrEx>
        <w:trPr>
          <w:trHeight w:val="818"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You think your burnout is a motivation problem. It isn</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14:textFill>
                  <w14:solidFill>
                    <w14:srgbClr w14:val="0A2240"/>
                  </w14:solidFill>
                </w14:textFill>
              </w:rPr>
              <w:t>t. It</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 xml:space="preserve">s a system failure </w:t>
            </w:r>
            <w:r>
              <w:rPr>
                <w:rFonts w:ascii="Arial" w:hAnsi="Arial" w:hint="default"/>
                <w:b w:val="1"/>
                <w:bCs w:val="1"/>
                <w:outline w:val="0"/>
                <w:color w:val="0a2240"/>
                <w:sz w:val="21"/>
                <w:szCs w:val="21"/>
                <w:u w:color="0a2240"/>
                <w:shd w:val="nil" w:color="auto" w:fill="auto"/>
                <w:rtl w:val="0"/>
                <w:lang w:val="en-US"/>
                <w14:textFill>
                  <w14:solidFill>
                    <w14:srgbClr w14:val="0A2240"/>
                  </w14:solidFill>
                </w14:textFill>
              </w:rPr>
              <w:t xml:space="preserve">— </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and it</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s compounding right now.</w:t>
            </w:r>
          </w:p>
        </w:tc>
        <w:tc>
          <w:tcPr>
            <w:tcW w:type="dxa" w:w="4082"/>
            <w:tcBorders>
              <w:top w:val="single" w:color="cbd5e0" w:sz="1" w:space="0" w:shadow="0" w:frame="0"/>
              <w:left w:val="single" w:color="b5451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9621" w:hRule="atLeast"/>
        </w:trPr>
        <w:tc>
          <w:tcPr>
            <w:tcW w:type="dxa" w:w="1119"/>
            <w:tcBorders>
              <w:top w:val="single" w:color="cbd5e0" w:sz="1" w:space="0" w:shadow="0" w:frame="0"/>
              <w:left w:val="single" w:color="b5451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b5451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Burnout is not what happens when you care too much.</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Burnout is what happens when five biological systems fail simultaneously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and you keep treating each one as a separate inconvenience rather than a single interconnected crisis.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Sleep degrades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stress reactivity spikes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nutrition choices worsen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movement drops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social isolation increases </w:t>
            </w:r>
            <w:r>
              <w:rPr>
                <w:rFonts w:ascii="Arial" w:hAnsi="Arial" w:hint="default"/>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sleep degrades further.</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is not a motivational problem. It is a physiological cascade. And more discipline, more coffee, and more hustle do not solve a cascade. They accelerate it.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professionals I see recover fastest from burnout are not the ones who </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push through.</w:t>
            </w:r>
            <w:r>
              <w:rPr>
                <w:rFonts w:ascii="Arial" w:hAnsi="Arial" w:hint="default"/>
                <w:outline w:val="0"/>
                <w:color w:val="374151"/>
                <w:sz w:val="19"/>
                <w:szCs w:val="19"/>
                <w:u w:color="374151"/>
                <w:shd w:val="nil" w:color="auto" w:fill="auto"/>
                <w:rtl w:val="1"/>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They</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the ones who treat the system, not the symptom.</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Which of the five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sleep, nutrition, movement, stress, connection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is currently failing first in your stack?</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That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the domino. And that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where to start.</w:t>
            </w:r>
          </w:p>
        </w:tc>
        <w:tc>
          <w:tcPr>
            <w:tcW w:type="dxa" w:w="4082"/>
            <w:tcBorders>
              <w:top w:val="nil"/>
              <w:left w:val="single" w:color="b5451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b5451b" w:sz="20" w:space="0" w:shadow="0" w:frame="0"/>
              <w:bottom w:val="single" w:color="b5451b" w:sz="4" w:space="0" w:shadow="0" w:frame="0"/>
              <w:right w:val="single" w:color="cbd5e0" w:sz="1" w:space="0" w:shadow="0" w:frame="0"/>
            </w:tcBorders>
            <w:shd w:val="clear" w:color="auto" w:fill="b5451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b5451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SYSTEM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ll DM you the 5-pillar visual map. Most people immediately identify which domino is down for them.</w:t>
            </w:r>
          </w:p>
        </w:tc>
        <w:tc>
          <w:tcPr>
            <w:tcW w:type="dxa" w:w="4082"/>
            <w:tcBorders>
              <w:top w:val="single" w:color="cbd5e0" w:sz="1" w:space="0" w:shadow="0" w:frame="0"/>
              <w:left w:val="single" w:color="cbd5e0" w:sz="1" w:space="0" w:shadow="0" w:frame="0"/>
              <w:bottom w:val="single" w:color="b5451b" w:sz="4" w:space="0" w:shadow="0" w:frame="0"/>
              <w:right w:val="single" w:color="b5451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"SYSTEM"</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5-pillar visual map + pillar diagnostic questions</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Opens Week 4 with a reframe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sets up conversion posts 18</w:t>
            </w:r>
            <w:r>
              <w:rPr>
                <w:rFonts w:ascii="Arial" w:hAnsi="Arial" w:hint="default"/>
                <w:i w:val="1"/>
                <w:iCs w:val="1"/>
                <w:outline w:val="0"/>
                <w:color w:val="6b7280"/>
                <w:sz w:val="16"/>
                <w:szCs w:val="16"/>
                <w:u w:color="6b7280"/>
                <w:shd w:val="nil" w:color="auto" w:fill="auto"/>
                <w:rtl w:val="0"/>
                <w14:textFill>
                  <w14:solidFill>
                    <w14:srgbClr w14:val="6B7280"/>
                  </w14:solidFill>
                </w14:textFill>
              </w:rPr>
              <w:t>–</w:t>
            </w:r>
            <w:r>
              <w:rPr>
                <w:rFonts w:ascii="Arial" w:hAnsi="Arial"/>
                <w:i w:val="1"/>
                <w:iCs w:val="1"/>
                <w:outline w:val="0"/>
                <w:color w:val="6b7280"/>
                <w:sz w:val="16"/>
                <w:szCs w:val="16"/>
                <w:u w:color="6b7280"/>
                <w:shd w:val="nil" w:color="auto" w:fill="auto"/>
                <w:rtl w:val="0"/>
                <w14:textFill>
                  <w14:solidFill>
                    <w14:srgbClr w14:val="6B7280"/>
                  </w14:solidFill>
                </w14:textFill>
              </w:rPr>
              <w:t>19.</w:t>
            </w:r>
          </w:p>
        </w:tc>
        <w:tc>
          <w:tcPr>
            <w:tcW w:type="dxa" w:w="165"/>
            <w:tcBorders>
              <w:top w:val="single" w:color="ffffff" w:sz="8" w:space="0" w:shadow="0" w:frame="0"/>
              <w:left w:val="single" w:color="b5451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2453" w:hRule="atLeast"/>
        </w:trPr>
        <w:tc>
          <w:tcPr>
            <w:tcW w:type="dxa" w:w="1119"/>
            <w:tcBorders>
              <w:top w:val="single" w:color="00897b" w:sz="4" w:space="0" w:shadow="0" w:frame="0"/>
              <w:left w:val="single" w:color="00897b" w:sz="20"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#17</w:t>
            </w:r>
          </w:p>
        </w:tc>
        <w:tc>
          <w:tcPr>
            <w:tcW w:type="dxa" w:w="435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s-ES_tradnl"/>
                <w14:textFill>
                  <w14:solidFill>
                    <w14:srgbClr w14:val="FFFFFF"/>
                  </w14:solidFill>
                </w14:textFill>
              </w:rPr>
              <w:t>TUESDAY PROTOCOL</w:t>
            </w:r>
          </w:p>
        </w:tc>
        <w:tc>
          <w:tcPr>
            <w:tcW w:type="dxa" w:w="4082"/>
            <w:tcBorders>
              <w:top w:val="single" w:color="00897b" w:sz="4" w:space="0" w:shadow="0" w:frame="0"/>
              <w:left w:val="single" w:color="cbd5e0" w:sz="1" w:space="0" w:shadow="0" w:frame="0"/>
              <w:bottom w:val="single" w:color="cbd5e0" w:sz="1"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Cross-Pillar</w:t>
            </w:r>
          </w:p>
        </w:tc>
        <w:tc>
          <w:tcPr>
            <w:tcW w:type="dxa" w:w="165"/>
            <w:tcBorders>
              <w:top w:val="single" w:color="00897b" w:sz="4" w:space="0" w:shadow="0" w:frame="0"/>
              <w:left w:val="single" w:color="cbd5e0" w:sz="1" w:space="0" w:shadow="0" w:frame="0"/>
              <w:bottom w:val="single" w:color="cbd5e0" w:sz="1" w:space="0" w:shadow="0" w:frame="0"/>
              <w:right w:val="single" w:color="00897b" w:sz="4" w:space="0" w:shadow="0" w:frame="0"/>
            </w:tcBorders>
            <w:shd w:val="clear" w:color="auto" w:fill="00897b"/>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EXCITEMENT</w:t>
            </w:r>
          </w:p>
        </w:tc>
      </w:tr>
      <w:tr>
        <w:tblPrEx>
          <w:shd w:val="clear" w:color="auto" w:fill="ced7e7"/>
        </w:tblPrEx>
        <w:trPr>
          <w:trHeight w:val="531"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My exact daily routine, pillar by pillar. Copy whatever is useful.</w:t>
            </w:r>
          </w:p>
        </w:tc>
        <w:tc>
          <w:tcPr>
            <w:tcW w:type="dxa" w:w="4082"/>
            <w:tcBorders>
              <w:top w:val="single" w:color="cbd5e0" w:sz="1" w:space="0" w:shadow="0" w:frame="0"/>
              <w:left w:val="single" w:color="00897b"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2318" w:hRule="atLeast"/>
        </w:trPr>
        <w:tc>
          <w:tcPr>
            <w:tcW w:type="dxa" w:w="1119"/>
            <w:tcBorders>
              <w:top w:val="single" w:color="cbd5e0" w:sz="1" w:space="0" w:shadow="0" w:frame="0"/>
              <w:left w:val="single" w:color="00897b"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0897b"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People often ask what my actual day looks like. Here it is, unedited:</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de-DE"/>
                <w14:textFill>
                  <w14:solidFill>
                    <w14:srgbClr w14:val="374151"/>
                  </w14:solidFill>
                </w14:textFill>
              </w:rPr>
              <w:t>MORNING</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06:30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07:00: Wake. No phone for the first 20 minutes.</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07:00: 14-minute stretching routine. Same sequence. Every day. Non-negotiable.</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08:30: Breakfast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frittata with broccoli, green beans, asparagus, leeks, 3 eggs, curcumin, paprika, ginger, garlic. Plus avocado toast with hemp seeds, lime, cilantro, olive oil.</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Water: 1L bottle on the desk from the moment I sit down.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MIDDAY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12:30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13:00: Lunch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batch-cooked vegetable ragu (broccoli, chickpeas, bell peppers, seasonal veg) + sardines or salmon. Spiced with curcumin (anti-inflammatory), garlic, paprika.</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13:10: 10-minute walk. Every meal.</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de-DE"/>
                <w14:textFill>
                  <w14:solidFill>
                    <w14:srgbClr w14:val="374151"/>
                  </w14:solidFill>
                </w14:textFill>
              </w:rPr>
              <w:t>AFTERNOON/EVENING</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16:30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17:00: Light dinner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leafy green salad with olive oil + protein, or a blueberry/oat/cacao bowl.</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21:00: Screens off. Wind-down begins.</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Journal: 10</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pt-PT"/>
                <w14:textFill>
                  <w14:solidFill>
                    <w14:srgbClr w14:val="374151"/>
                  </w14:solidFill>
                </w14:textFill>
              </w:rPr>
              <w:t>20 minutes.</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Reading or stretching.</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23:00: Sleep target.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This is not extreme. It is consistent. The consistency is the variable that matters.</w:t>
            </w:r>
          </w:p>
        </w:tc>
        <w:tc>
          <w:tcPr>
            <w:tcW w:type="dxa" w:w="4082"/>
            <w:tcBorders>
              <w:top w:val="nil"/>
              <w:left w:val="single" w:color="00897b"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00897b" w:sz="20" w:space="0" w:shadow="0" w:frame="0"/>
              <w:bottom w:val="single" w:color="00897b" w:sz="4" w:space="0" w:shadow="0" w:frame="0"/>
              <w:right w:val="single" w:color="cbd5e0" w:sz="1" w:space="0" w:shadow="0" w:frame="0"/>
            </w:tcBorders>
            <w:shd w:val="clear" w:color="auto" w:fill="00897b"/>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0897b"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ROUTINE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ll DM you the full formatted version of this routine as a PDF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ready to adapt and use immediately.</w:t>
            </w:r>
          </w:p>
        </w:tc>
        <w:tc>
          <w:tcPr>
            <w:tcW w:type="dxa" w:w="4082"/>
            <w:tcBorders>
              <w:top w:val="single" w:color="cbd5e0" w:sz="1" w:space="0" w:shadow="0" w:frame="0"/>
              <w:left w:val="single" w:color="cbd5e0" w:sz="1" w:space="0" w:shadow="0" w:frame="0"/>
              <w:bottom w:val="single" w:color="00897b" w:sz="4" w:space="0" w:shadow="0" w:frame="0"/>
              <w:right w:val="single" w:color="00897b"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"ROUTINE"</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founder daily routine PDF (adaptable template)</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Highest save-rate post of the month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repurpose as carousel.</w:t>
            </w:r>
          </w:p>
        </w:tc>
        <w:tc>
          <w:tcPr>
            <w:tcW w:type="dxa" w:w="165"/>
            <w:tcBorders>
              <w:top w:val="single" w:color="ffffff" w:sz="8" w:space="0" w:shadow="0" w:frame="0"/>
              <w:left w:val="single" w:color="00897b"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020" w:hRule="atLeast"/>
        </w:trPr>
        <w:tc>
          <w:tcPr>
            <w:tcW w:type="dxa" w:w="1119"/>
            <w:tcBorders>
              <w:top w:val="single" w:color="0a2240" w:sz="4" w:space="0" w:shadow="0" w:frame="0"/>
              <w:left w:val="single" w:color="0a2240" w:sz="20"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#18</w:t>
            </w:r>
          </w:p>
        </w:tc>
        <w:tc>
          <w:tcPr>
            <w:tcW w:type="dxa" w:w="435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WEDNESDAY WHY</w:t>
            </w:r>
          </w:p>
        </w:tc>
        <w:tc>
          <w:tcPr>
            <w:tcW w:type="dxa" w:w="4082"/>
            <w:tcBorders>
              <w:top w:val="single" w:color="0a2240" w:sz="4" w:space="0" w:shadow="0" w:frame="0"/>
              <w:left w:val="single" w:color="cbd5e0" w:sz="1" w:space="0" w:shadow="0" w:frame="0"/>
              <w:bottom w:val="single" w:color="cbd5e0" w:sz="1"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Cross-Pillar / SapiensOS</w:t>
            </w:r>
          </w:p>
        </w:tc>
        <w:tc>
          <w:tcPr>
            <w:tcW w:type="dxa" w:w="165"/>
            <w:tcBorders>
              <w:top w:val="single" w:color="0a2240" w:sz="4" w:space="0" w:shadow="0" w:frame="0"/>
              <w:left w:val="single" w:color="cbd5e0" w:sz="1" w:space="0" w:shadow="0" w:frame="0"/>
              <w:bottom w:val="single" w:color="cbd5e0" w:sz="1" w:space="0" w:shadow="0" w:frame="0"/>
              <w:right w:val="single" w:color="0a2240" w:sz="4" w:space="0" w:shadow="0" w:frame="0"/>
            </w:tcBorders>
            <w:shd w:val="clear" w:color="auto" w:fill="5b21b6"/>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AWE</w:t>
            </w:r>
          </w:p>
        </w:tc>
      </w:tr>
      <w:tr>
        <w:tblPrEx>
          <w:shd w:val="clear" w:color="auto" w:fill="ced7e7"/>
        </w:tblPrEx>
        <w:trPr>
          <w:trHeight w:val="818"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I spent years learning everything about how the body works. Then I realized that wasn</w:t>
            </w:r>
            <w:r>
              <w:rPr>
                <w:rFonts w:ascii="Arial" w:hAnsi="Arial" w:hint="default"/>
                <w:b w:val="1"/>
                <w:bCs w:val="1"/>
                <w:outline w:val="0"/>
                <w:color w:val="0a2240"/>
                <w:sz w:val="21"/>
                <w:szCs w:val="21"/>
                <w:u w:color="0a2240"/>
                <w:shd w:val="nil" w:color="auto" w:fill="auto"/>
                <w:rtl w:val="1"/>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t the problem.</w:t>
            </w:r>
          </w:p>
        </w:tc>
        <w:tc>
          <w:tcPr>
            <w:tcW w:type="dxa" w:w="4082"/>
            <w:tcBorders>
              <w:top w:val="single" w:color="cbd5e0" w:sz="1" w:space="0" w:shadow="0" w:frame="0"/>
              <w:left w:val="single" w:color="0a2240"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934" w:hRule="atLeast"/>
        </w:trPr>
        <w:tc>
          <w:tcPr>
            <w:tcW w:type="dxa" w:w="1119"/>
            <w:tcBorders>
              <w:top w:val="single" w:color="cbd5e0" w:sz="1" w:space="0" w:shadow="0" w:frame="0"/>
              <w:left w:val="single" w:color="0a2240"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0a2240"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The problem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in me, and in every high performer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ve worked with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was never knowledge.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People know sleep matters. They know ultra-processed food degrades performance. They know stress is compounding. They know movement is being neglected. They know they</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not connecting with other human beings as much as they should.</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They know all of it. And they still don</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t do it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not consistently, not when life is at its most demanding, which is exactly when it matters most.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That gap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between knowing and consistently doing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is the hardest problem in human performance. Not the science. Not the information. The execution.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why I built SapiensOS.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Not another tracker. Not another dashboard. Not more data to ignore. A behavior operating system that converts what you already know into what you actually do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built on six behavioral science frameworks, designed specifically for the demands of executive and founder life.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The knowing is already there. What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missing is the system.</w:t>
            </w:r>
          </w:p>
        </w:tc>
        <w:tc>
          <w:tcPr>
            <w:tcW w:type="dxa" w:w="4082"/>
            <w:tcBorders>
              <w:top w:val="nil"/>
              <w:left w:val="single" w:color="0a2240"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715" w:hRule="atLeast"/>
        </w:trPr>
        <w:tc>
          <w:tcPr>
            <w:tcW w:type="dxa" w:w="1119"/>
            <w:tcBorders>
              <w:top w:val="single" w:color="cbd5e0" w:sz="1" w:space="0" w:shadow="0" w:frame="0"/>
              <w:left w:val="single" w:color="0a2240" w:sz="20" w:space="0" w:shadow="0" w:frame="0"/>
              <w:bottom w:val="single" w:color="0a2240" w:sz="4" w:space="0" w:shadow="0" w:frame="0"/>
              <w:right w:val="single" w:color="cbd5e0" w:sz="1" w:space="0" w:shadow="0" w:frame="0"/>
            </w:tcBorders>
            <w:shd w:val="clear" w:color="auto" w:fill="0a2240"/>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0a2240"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READY below if you</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d like to be among the first to access SapiensOS.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ll send you direct early-access details via DM.</w:t>
            </w:r>
          </w:p>
        </w:tc>
        <w:tc>
          <w:tcPr>
            <w:tcW w:type="dxa" w:w="4082"/>
            <w:tcBorders>
              <w:top w:val="single" w:color="cbd5e0" w:sz="1" w:space="0" w:shadow="0" w:frame="0"/>
              <w:left w:val="single" w:color="cbd5e0" w:sz="1" w:space="0" w:shadow="0" w:frame="0"/>
              <w:bottom w:val="single" w:color="0a2240" w:sz="4" w:space="0" w:shadow="0" w:frame="0"/>
              <w:right w:val="single" w:color="0a2240"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"READY"</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SapiensOS early access / waitlist invitation</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First full SapiensOS product introduction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after 17 posts of value. Conversion post.</w:t>
            </w:r>
          </w:p>
        </w:tc>
        <w:tc>
          <w:tcPr>
            <w:tcW w:type="dxa" w:w="165"/>
            <w:tcBorders>
              <w:top w:val="single" w:color="ffffff" w:sz="8" w:space="0" w:shadow="0" w:frame="0"/>
              <w:left w:val="single" w:color="0a2240"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1976" w:hRule="atLeast"/>
        </w:trPr>
        <w:tc>
          <w:tcPr>
            <w:tcW w:type="dxa" w:w="1119"/>
            <w:tcBorders>
              <w:top w:val="single" w:color="c8973a" w:sz="4" w:space="0" w:shadow="0" w:frame="0"/>
              <w:left w:val="single" w:color="c8973a" w:sz="20"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#19</w:t>
            </w:r>
          </w:p>
        </w:tc>
        <w:tc>
          <w:tcPr>
            <w:tcW w:type="dxa" w:w="435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THURSDAY QUICK-WIN</w:t>
            </w:r>
          </w:p>
        </w:tc>
        <w:tc>
          <w:tcPr>
            <w:tcW w:type="dxa" w:w="4082"/>
            <w:tcBorders>
              <w:top w:val="single" w:color="c8973a" w:sz="4" w:space="0" w:shadow="0" w:frame="0"/>
              <w:left w:val="single" w:color="cbd5e0" w:sz="1" w:space="0" w:shadow="0" w:frame="0"/>
              <w:bottom w:val="single" w:color="cbd5e0" w:sz="1"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Cross-Pillar</w:t>
            </w:r>
          </w:p>
        </w:tc>
        <w:tc>
          <w:tcPr>
            <w:tcW w:type="dxa" w:w="165"/>
            <w:tcBorders>
              <w:top w:val="single" w:color="c8973a" w:sz="4" w:space="0" w:shadow="0" w:frame="0"/>
              <w:left w:val="single" w:color="cbd5e0" w:sz="1" w:space="0" w:shadow="0" w:frame="0"/>
              <w:bottom w:val="single" w:color="cbd5e0" w:sz="1" w:space="0" w:shadow="0" w:frame="0"/>
              <w:right w:val="single" w:color="c8973a" w:sz="4" w:space="0" w:shadow="0" w:frame="0"/>
            </w:tcBorders>
            <w:shd w:val="clear" w:color="auto" w:fill="c8973a"/>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URGENCY</w:t>
            </w:r>
          </w:p>
        </w:tc>
      </w:tr>
      <w:tr>
        <w:tblPrEx>
          <w:shd w:val="clear" w:color="auto" w:fill="ced7e7"/>
        </w:tblPrEx>
        <w:trPr>
          <w:trHeight w:val="818"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Rate yourself 1</w:t>
            </w:r>
            <w:r>
              <w:rPr>
                <w:rFonts w:ascii="Arial" w:hAnsi="Arial" w:hint="default"/>
                <w:b w:val="1"/>
                <w:bCs w:val="1"/>
                <w:outline w:val="0"/>
                <w:color w:val="0a2240"/>
                <w:sz w:val="21"/>
                <w:szCs w:val="21"/>
                <w:u w:color="0a2240"/>
                <w:shd w:val="nil" w:color="auto" w:fill="auto"/>
                <w:rtl w:val="0"/>
                <w14:textFill>
                  <w14:solidFill>
                    <w14:srgbClr w14:val="0A2240"/>
                  </w14:solidFill>
                </w14:textFill>
              </w:rPr>
              <w:t>–</w:t>
            </w:r>
            <w:r>
              <w:rPr>
                <w:rFonts w:ascii="Arial" w:hAnsi="Arial"/>
                <w:b w:val="1"/>
                <w:bCs w:val="1"/>
                <w:outline w:val="0"/>
                <w:color w:val="0a2240"/>
                <w:sz w:val="21"/>
                <w:szCs w:val="21"/>
                <w:u w:color="0a2240"/>
                <w:shd w:val="nil" w:color="auto" w:fill="auto"/>
                <w:rtl w:val="0"/>
                <w:lang w:val="en-US"/>
                <w14:textFill>
                  <w14:solidFill>
                    <w14:srgbClr w14:val="0A2240"/>
                  </w14:solidFill>
                </w14:textFill>
              </w:rPr>
              <w:t>7 on five questions. The lowest score tells you exactly where to start.</w:t>
            </w:r>
          </w:p>
        </w:tc>
        <w:tc>
          <w:tcPr>
            <w:tcW w:type="dxa" w:w="4082"/>
            <w:tcBorders>
              <w:top w:val="single" w:color="cbd5e0" w:sz="1" w:space="0" w:shadow="0" w:frame="0"/>
              <w:left w:val="single" w:color="c8973a"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635" w:hRule="atLeast"/>
        </w:trPr>
        <w:tc>
          <w:tcPr>
            <w:tcW w:type="dxa" w:w="1119"/>
            <w:tcBorders>
              <w:top w:val="single" w:color="cbd5e0" w:sz="1" w:space="0" w:shadow="0" w:frame="0"/>
              <w:left w:val="single" w:color="c8973a"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c8973a"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No app needed. Just honesty.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Rate each from 1 (poor) to 7 (excellent):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eastAsia"/>
                <w:b w:val="0"/>
                <w:bCs w:val="0"/>
                <w:i w:val="0"/>
                <w:iCs w:val="0"/>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14:textFill>
                  <w14:solidFill>
                    <w14:srgbClr w14:val="374151"/>
                  </w14:solidFill>
                </w14:textFill>
              </w:rPr>
              <w:t xml:space="preserve">SLEEP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Are you sleeping 7</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9 hours of quality sleep consistently?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eastAsia"/>
                <w:b w:val="0"/>
                <w:bCs w:val="0"/>
                <w:i w:val="0"/>
                <w:iCs w:val="0"/>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NUTRITION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Is the majority of your food whole, minimally processed, and intentional?</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eastAsia"/>
                <w:b w:val="0"/>
                <w:bCs w:val="0"/>
                <w:i w:val="0"/>
                <w:iCs w:val="0"/>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 xml:space="preserve">MOVEMENT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Are you hitting 8,000+ steps and training at least twice a week?</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eastAsia"/>
                <w:b w:val="0"/>
                <w:bCs w:val="0"/>
                <w:i w:val="0"/>
                <w:iCs w:val="0"/>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pt-PT"/>
                <w14:textFill>
                  <w14:solidFill>
                    <w14:srgbClr w14:val="374151"/>
                  </w14:solidFill>
                </w14:textFill>
              </w:rPr>
              <w:t xml:space="preserve">STRESS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Do you have a daily wind-down ritual that actually works?</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Unicode MS" w:cs="Arial Unicode MS" w:hAnsi="Arial Unicode MS" w:eastAsia="Arial Unicode MS" w:hint="eastAsia"/>
                <w:b w:val="0"/>
                <w:bCs w:val="0"/>
                <w:i w:val="0"/>
                <w:iCs w:val="0"/>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14:textFill>
                  <w14:solidFill>
                    <w14:srgbClr w14:val="374151"/>
                  </w14:solidFill>
                </w14:textFill>
              </w:rPr>
              <w:t xml:space="preserve"> </w:t>
            </w:r>
            <w:r>
              <w:rPr>
                <w:rFonts w:ascii="Arial" w:hAnsi="Arial"/>
                <w:outline w:val="0"/>
                <w:color w:val="374151"/>
                <w:sz w:val="19"/>
                <w:szCs w:val="19"/>
                <w:u w:color="374151"/>
                <w:shd w:val="nil" w:color="auto" w:fill="auto"/>
                <w:rtl w:val="0"/>
                <w:lang w:val="de-DE"/>
                <w14:textFill>
                  <w14:solidFill>
                    <w14:srgbClr w14:val="374151"/>
                  </w14:solidFill>
                </w14:textFill>
              </w:rPr>
              <w:t xml:space="preserve">CONNECTION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Did you have 20+ minutes of real, in-person interaction today?</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Add the five scores. Out of 35.</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Under 15: Your foundation needs urgent attention before any optimization layer makes sense.</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15</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24: You have one or two dominos down. Find the lowest score. Start there.</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14:textFill>
                  <w14:solidFill>
                    <w14:srgbClr w14:val="374151"/>
                  </w14:solidFill>
                </w14:textFill>
              </w:rPr>
              <w:t>25</w:t>
            </w:r>
            <w:r>
              <w:rPr>
                <w:rFonts w:ascii="Arial" w:hAnsi="Arial" w:hint="default"/>
                <w:outline w:val="0"/>
                <w:color w:val="374151"/>
                <w:sz w:val="19"/>
                <w:szCs w:val="19"/>
                <w:u w:color="374151"/>
                <w:shd w:val="nil" w:color="auto" w:fill="auto"/>
                <w:rtl w:val="0"/>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35: You</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re managing the system. The opportunity is consistency under pressure.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Your lowest score is always the highest-leverage place to invest next.</w:t>
            </w:r>
          </w:p>
        </w:tc>
        <w:tc>
          <w:tcPr>
            <w:tcW w:type="dxa" w:w="4082"/>
            <w:tcBorders>
              <w:top w:val="nil"/>
              <w:left w:val="single" w:color="c8973a"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739" w:hRule="atLeast"/>
        </w:trPr>
        <w:tc>
          <w:tcPr>
            <w:tcW w:type="dxa" w:w="1119"/>
            <w:tcBorders>
              <w:top w:val="single" w:color="cbd5e0" w:sz="1" w:space="0" w:shadow="0" w:frame="0"/>
              <w:left w:val="single" w:color="c8973a" w:sz="20" w:space="0" w:shadow="0" w:frame="0"/>
              <w:bottom w:val="single" w:color="c8973a" w:sz="4" w:space="0" w:shadow="0" w:frame="0"/>
              <w:right w:val="single" w:color="cbd5e0" w:sz="1" w:space="0" w:shadow="0" w:frame="0"/>
            </w:tcBorders>
            <w:shd w:val="clear" w:color="auto" w:fill="c8973a"/>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c8973a"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SCORE below with your total and your lowest pillar.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ll reply to every single one with a specific, tailored action.</w:t>
            </w:r>
          </w:p>
        </w:tc>
        <w:tc>
          <w:tcPr>
            <w:tcW w:type="dxa" w:w="4082"/>
            <w:tcBorders>
              <w:top w:val="single" w:color="cbd5e0" w:sz="1" w:space="0" w:shadow="0" w:frame="0"/>
              <w:left w:val="single" w:color="cbd5e0" w:sz="1" w:space="0" w:shadow="0" w:frame="0"/>
              <w:bottom w:val="single" w:color="c8973a" w:sz="4" w:space="0" w:shadow="0" w:frame="0"/>
              <w:right w:val="single" w:color="c8973a"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fr-FR"/>
                <w14:textFill>
                  <w14:solidFill>
                    <w14:srgbClr w14:val="166534"/>
                  </w14:solidFill>
                </w14:textFill>
              </w:rPr>
              <w:t>comment "SCORE"</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SapiensOS self-audit scorecard + personalized recommendation based on lowest pillar</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Format: Text post or simple scorecard graphic. Highest comment-volume post of the month.</w:t>
            </w:r>
          </w:p>
        </w:tc>
        <w:tc>
          <w:tcPr>
            <w:tcW w:type="dxa" w:w="165"/>
            <w:tcBorders>
              <w:top w:val="single" w:color="ffffff" w:sz="8" w:space="0" w:shadow="0" w:frame="0"/>
              <w:left w:val="single" w:color="c8973a"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p>
    <w:tbl>
      <w:tblPr>
        <w:tblW w:w="9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19"/>
        <w:gridCol w:w="4352"/>
        <w:gridCol w:w="4083"/>
        <w:gridCol w:w="166"/>
      </w:tblGrid>
      <w:tr>
        <w:tblPrEx>
          <w:shd w:val="clear" w:color="auto" w:fill="ced7e7"/>
        </w:tblPrEx>
        <w:trPr>
          <w:trHeight w:val="2453" w:hRule="atLeast"/>
        </w:trPr>
        <w:tc>
          <w:tcPr>
            <w:tcW w:type="dxa" w:w="1119"/>
            <w:tcBorders>
              <w:top w:val="single" w:color="5b21b6" w:sz="4" w:space="0" w:shadow="0" w:frame="0"/>
              <w:left w:val="single" w:color="5b21b6" w:sz="20"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22"/>
                <w:szCs w:val="22"/>
                <w:u w:color="ffffff"/>
                <w:shd w:val="nil" w:color="auto" w:fill="auto"/>
                <w:rtl w:val="0"/>
                <w:lang w:val="en-US"/>
                <w14:textFill>
                  <w14:solidFill>
                    <w14:srgbClr w14:val="FFFFFF"/>
                  </w14:solidFill>
                </w14:textFill>
              </w:rPr>
              <w:t>#20</w:t>
            </w:r>
          </w:p>
        </w:tc>
        <w:tc>
          <w:tcPr>
            <w:tcW w:type="dxa" w:w="435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FRIDAY FOUNDER FILES</w:t>
            </w:r>
          </w:p>
        </w:tc>
        <w:tc>
          <w:tcPr>
            <w:tcW w:type="dxa" w:w="4082"/>
            <w:tcBorders>
              <w:top w:val="single" w:color="5b21b6" w:sz="4" w:space="0" w:shadow="0" w:frame="0"/>
              <w:left w:val="single" w:color="cbd5e0" w:sz="1" w:space="0" w:shadow="0" w:frame="0"/>
              <w:bottom w:val="single" w:color="cbd5e0" w:sz="1"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Cross-Pillar</w:t>
            </w:r>
          </w:p>
        </w:tc>
        <w:tc>
          <w:tcPr>
            <w:tcW w:type="dxa" w:w="165"/>
            <w:tcBorders>
              <w:top w:val="single" w:color="5b21b6" w:sz="4" w:space="0" w:shadow="0" w:frame="0"/>
              <w:left w:val="single" w:color="cbd5e0" w:sz="1" w:space="0" w:shadow="0" w:frame="0"/>
              <w:bottom w:val="single" w:color="cbd5e0" w:sz="1" w:space="0" w:shadow="0" w:frame="0"/>
              <w:right w:val="single" w:color="5b21b6" w:sz="4" w:space="0" w:shadow="0" w:frame="0"/>
            </w:tcBorders>
            <w:shd w:val="clear" w:color="auto" w:fill="00897b"/>
            <w:tcMar>
              <w:top w:type="dxa" w:w="80"/>
              <w:left w:type="dxa" w:w="80"/>
              <w:bottom w:type="dxa" w:w="80"/>
              <w:right w:type="dxa" w:w="80"/>
            </w:tcMar>
            <w:vAlign w:val="top"/>
          </w:tcPr>
          <w:p>
            <w:pPr>
              <w:pStyle w:val="Default"/>
              <w:bidi w:val="0"/>
              <w:ind w:left="0" w:right="0" w:firstLine="0"/>
              <w:jc w:val="left"/>
              <w:rPr>
                <w:rtl w:val="0"/>
              </w:rPr>
            </w:pPr>
            <w:r>
              <w:rPr>
                <w:rFonts w:ascii="Arial Unicode MS" w:cs="Arial Unicode MS" w:hAnsi="Arial Unicode MS" w:eastAsia="Arial Unicode MS" w:hint="default"/>
                <w:b w:val="0"/>
                <w:bCs w:val="0"/>
                <w:i w:val="0"/>
                <w:iCs w:val="0"/>
                <w:outline w:val="0"/>
                <w:color w:val="ffffff"/>
                <w:sz w:val="17"/>
                <w:szCs w:val="17"/>
                <w:u w:color="ffffff"/>
                <w:shd w:val="nil" w:color="auto" w:fill="auto"/>
                <w:rtl w:val="0"/>
                <w14:textFill>
                  <w14:solidFill>
                    <w14:srgbClr w14:val="FFFFFF"/>
                  </w14:solidFill>
                </w14:textFill>
              </w:rPr>
              <w:t>⚡</w:t>
            </w:r>
            <w:r>
              <w:rPr>
                <w:rFonts w:ascii="Arial" w:hAnsi="Arial"/>
                <w:b w:val="1"/>
                <w:bCs w:val="1"/>
                <w:outline w:val="0"/>
                <w:color w:val="ffffff"/>
                <w:sz w:val="17"/>
                <w:szCs w:val="17"/>
                <w:u w:color="ffffff"/>
                <w:shd w:val="nil" w:color="auto" w:fill="auto"/>
                <w:rtl w:val="0"/>
                <w14:textFill>
                  <w14:solidFill>
                    <w14:srgbClr w14:val="FFFFFF"/>
                  </w14:solidFill>
                </w14:textFill>
              </w:rPr>
              <w:t xml:space="preserve"> </w:t>
            </w:r>
            <w:r>
              <w:rPr>
                <w:rFonts w:ascii="Arial" w:hAnsi="Arial"/>
                <w:b w:val="1"/>
                <w:bCs w:val="1"/>
                <w:outline w:val="0"/>
                <w:color w:val="ffffff"/>
                <w:sz w:val="17"/>
                <w:szCs w:val="17"/>
                <w:u w:color="ffffff"/>
                <w:shd w:val="nil" w:color="auto" w:fill="auto"/>
                <w:rtl w:val="0"/>
                <w:lang w:val="de-DE"/>
                <w14:textFill>
                  <w14:solidFill>
                    <w14:srgbClr w14:val="FFFFFF"/>
                  </w14:solidFill>
                </w14:textFill>
              </w:rPr>
              <w:t>EXCITEMENT</w:t>
            </w:r>
          </w:p>
        </w:tc>
      </w:tr>
      <w:tr>
        <w:tblPrEx>
          <w:shd w:val="clear" w:color="auto" w:fill="ced7e7"/>
        </w:tblPrEx>
        <w:trPr>
          <w:trHeight w:val="818"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ff8e1"/>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c8973a"/>
                <w:sz w:val="15"/>
                <w:szCs w:val="15"/>
                <w:u w:color="c8973a"/>
                <w:shd w:val="nil" w:color="auto" w:fill="auto"/>
                <w:rtl w:val="0"/>
                <w:lang w:val="de-DE"/>
                <w14:textFill>
                  <w14:solidFill>
                    <w14:srgbClr w14:val="C8973A"/>
                  </w14:solidFill>
                </w14:textFill>
              </w:rPr>
              <w:t>HOOK</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8e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0a2240"/>
                <w:sz w:val="21"/>
                <w:szCs w:val="21"/>
                <w:u w:color="0a2240"/>
                <w:shd w:val="nil" w:color="auto" w:fill="auto"/>
                <w:rtl w:val="0"/>
                <w:lang w:val="en-US"/>
                <w14:textFill>
                  <w14:solidFill>
                    <w14:srgbClr w14:val="0A2240"/>
                  </w14:solidFill>
                </w14:textFill>
              </w:rPr>
              <w:t>30 days. 20 posts. One question: which one actually changed something for you?</w:t>
            </w:r>
          </w:p>
        </w:tc>
        <w:tc>
          <w:tcPr>
            <w:tcW w:type="dxa" w:w="4082"/>
            <w:tcBorders>
              <w:top w:val="single" w:color="cbd5e0" w:sz="1" w:space="0" w:shadow="0" w:frame="0"/>
              <w:left w:val="single" w:color="5b21b6" w:sz="4" w:space="0" w:shadow="0" w:frame="0"/>
              <w:bottom w:val="nil"/>
              <w:right w:val="nil"/>
            </w:tcBorders>
            <w:shd w:val="clear" w:color="auto" w:fill="auto"/>
            <w:tcMar>
              <w:top w:type="dxa" w:w="80"/>
              <w:left w:type="dxa" w:w="80"/>
              <w:bottom w:type="dxa" w:w="80"/>
              <w:right w:type="dxa" w:w="80"/>
            </w:tcMar>
            <w:vAlign w:val="top"/>
          </w:tcPr>
          <w:p/>
        </w:tc>
        <w:tc>
          <w:tcPr>
            <w:tcW w:type="dxa" w:w="165"/>
            <w:tcBorders>
              <w:top w:val="single" w:color="cbd5e0" w:sz="1" w:space="0" w:shadow="0" w:frame="0"/>
              <w:left w:val="nil"/>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r>
        <w:tblPrEx>
          <w:shd w:val="clear" w:color="auto" w:fill="ced7e7"/>
        </w:tblPrEx>
        <w:trPr>
          <w:trHeight w:val="10672" w:hRule="atLeast"/>
        </w:trPr>
        <w:tc>
          <w:tcPr>
            <w:tcW w:type="dxa" w:w="1119"/>
            <w:tcBorders>
              <w:top w:val="single" w:color="cbd5e0" w:sz="1" w:space="0" w:shadow="0" w:frame="0"/>
              <w:left w:val="single" w:color="5b21b6" w:sz="20"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334155"/>
                <w:sz w:val="15"/>
                <w:szCs w:val="15"/>
                <w:u w:color="334155"/>
                <w:shd w:val="nil" w:color="auto" w:fill="auto"/>
                <w:rtl w:val="0"/>
                <w:lang w:val="en-US"/>
                <w14:textFill>
                  <w14:solidFill>
                    <w14:srgbClr w14:val="334155"/>
                  </w14:solidFill>
                </w14:textFill>
              </w:rPr>
              <w:t>BODY</w:t>
            </w:r>
          </w:p>
        </w:tc>
        <w:tc>
          <w:tcPr>
            <w:tcW w:type="dxa" w:w="4352"/>
            <w:tcBorders>
              <w:top w:val="single" w:color="cbd5e0" w:sz="1" w:space="0" w:shadow="0" w:frame="0"/>
              <w:left w:val="single" w:color="cbd5e0" w:sz="1" w:space="0" w:shadow="0" w:frame="0"/>
              <w:bottom w:val="single" w:color="cbd5e0" w:sz="1" w:space="0" w:shadow="0" w:frame="0"/>
              <w:right w:val="single" w:color="5b21b6"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POST BODY (copy-paste ready):</w:t>
            </w: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This month I shared everything I know about the five pillars that determine how a high-performing professional actually feels, thinks, and operates.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None of it was theory for its own sake. Every insight came from the same place: what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ve lived, what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ve observed, and what the science consistently confirms.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Here</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s what I know from watching this content land:</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Some of you protected your sleep this week for the first time in years. Some of you walked after lunch on Tuesday. Some of you tried the physiological sigh before a hard meeting. Some of you scheduled a real coffee with a real friend instead of another video call.</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Those small acts compound in ways that an optimization protocol never can.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rPr>
                <w:rFonts w:ascii="Times New Roman" w:cs="Times New Roman" w:hAnsi="Times New Roman" w:eastAsia="Times New Roman"/>
                <w:sz w:val="20"/>
                <w:szCs w:val="20"/>
                <w:shd w:val="nil" w:color="auto" w:fill="auto"/>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Next month, we go deeper. The behavioral science of why habits form and collapse. The exact protocols I use with founders to build consistency under pressure. And more on SapiensOS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including early access for people who want to be first.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s>
            </w:pPr>
            <w:r>
              <w:rPr>
                <w:rFonts w:ascii="Arial" w:hAnsi="Arial"/>
                <w:outline w:val="0"/>
                <w:color w:val="374151"/>
                <w:sz w:val="19"/>
                <w:szCs w:val="19"/>
                <w:u w:color="374151"/>
                <w:shd w:val="nil" w:color="auto" w:fill="auto"/>
                <w:rtl w:val="0"/>
                <w:lang w:val="en-US"/>
                <w14:textFill>
                  <w14:solidFill>
                    <w14:srgbClr w14:val="374151"/>
                  </w14:solidFill>
                </w14:textFill>
              </w:rPr>
              <w:t>If you</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ve been following along,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m genuinely glad. And I</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d love to hear what shifted.</w:t>
            </w:r>
          </w:p>
        </w:tc>
        <w:tc>
          <w:tcPr>
            <w:tcW w:type="dxa" w:w="4082"/>
            <w:tcBorders>
              <w:top w:val="nil"/>
              <w:left w:val="single" w:color="5b21b6" w:sz="4" w:space="0" w:shadow="0" w:frame="0"/>
              <w:bottom w:val="single" w:color="cbd5e0" w:sz="1" w:space="0" w:shadow="0" w:frame="0"/>
              <w:right w:val="nil"/>
            </w:tcBorders>
            <w:shd w:val="clear" w:color="auto" w:fill="auto"/>
            <w:tcMar>
              <w:top w:type="dxa" w:w="80"/>
              <w:left w:type="dxa" w:w="80"/>
              <w:bottom w:type="dxa" w:w="80"/>
              <w:right w:type="dxa" w:w="80"/>
            </w:tcMar>
            <w:vAlign w:val="top"/>
          </w:tcPr>
          <w:p/>
        </w:tc>
        <w:tc>
          <w:tcPr>
            <w:tcW w:type="dxa" w:w="165"/>
            <w:tcBorders>
              <w:top w:val="single" w:color="ffffff" w:sz="8" w:space="0" w:shadow="0" w:frame="0"/>
              <w:left w:val="nil"/>
              <w:bottom w:val="single" w:color="ffffff" w:sz="8" w:space="0" w:shadow="0" w:frame="0"/>
              <w:right w:val="single" w:color="ffffff" w:sz="8" w:space="0" w:shadow="0" w:frame="0"/>
            </w:tcBorders>
            <w:shd w:val="clear" w:color="auto" w:fill="ced7e7"/>
            <w:tcMar>
              <w:top w:type="dxa" w:w="0"/>
              <w:left w:type="dxa" w:w="0"/>
              <w:bottom w:type="dxa" w:w="0"/>
              <w:right w:type="dxa" w:w="0"/>
            </w:tcMar>
            <w:vAlign w:val="top"/>
          </w:tcPr>
          <w:p/>
        </w:tc>
      </w:tr>
      <w:tr>
        <w:tblPrEx>
          <w:shd w:val="clear" w:color="auto" w:fill="ced7e7"/>
        </w:tblPrEx>
        <w:trPr>
          <w:trHeight w:val="1500" w:hRule="atLeast"/>
        </w:trPr>
        <w:tc>
          <w:tcPr>
            <w:tcW w:type="dxa" w:w="1119"/>
            <w:tcBorders>
              <w:top w:val="single" w:color="cbd5e0" w:sz="1" w:space="0" w:shadow="0" w:frame="0"/>
              <w:left w:val="single" w:color="5b21b6" w:sz="20" w:space="0" w:shadow="0" w:frame="0"/>
              <w:bottom w:val="single" w:color="5b21b6" w:sz="4" w:space="0" w:shadow="0" w:frame="0"/>
              <w:right w:val="single" w:color="cbd5e0" w:sz="1" w:space="0" w:shadow="0" w:frame="0"/>
            </w:tcBorders>
            <w:shd w:val="clear" w:color="auto" w:fill="5b21b6"/>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Arial" w:hAnsi="Arial"/>
                <w:b w:val="1"/>
                <w:bCs w:val="1"/>
                <w:outline w:val="0"/>
                <w:color w:val="ffffff"/>
                <w:sz w:val="15"/>
                <w:szCs w:val="15"/>
                <w:u w:color="ffffff"/>
                <w:shd w:val="nil" w:color="auto" w:fill="auto"/>
                <w:rtl w:val="0"/>
                <w14:textFill>
                  <w14:solidFill>
                    <w14:srgbClr w14:val="FFFFFF"/>
                  </w14:solidFill>
                </w14:textFill>
              </w:rPr>
              <w:t>CTA</w:t>
            </w:r>
          </w:p>
        </w:tc>
        <w:tc>
          <w:tcPr>
            <w:tcW w:type="dxa" w:w="4352"/>
            <w:tcBorders>
              <w:top w:val="single" w:color="cbd5e0" w:sz="1" w:space="0" w:shadow="0" w:frame="0"/>
              <w:left w:val="single" w:color="cbd5e0" w:sz="1" w:space="0" w:shadow="0" w:frame="0"/>
              <w:bottom w:val="single" w:color="5b21b6" w:sz="4" w:space="0" w:shadow="0" w:frame="0"/>
              <w:right w:val="single" w:color="cbd5e0" w:sz="1" w:space="0" w:shadow="0" w:frame="0"/>
            </w:tcBorders>
            <w:shd w:val="clear" w:color="auto" w:fill="e0f2f1"/>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6b7280"/>
                <w:sz w:val="15"/>
                <w:szCs w:val="15"/>
                <w:u w:color="6b7280"/>
                <w:shd w:val="nil" w:color="auto" w:fill="auto"/>
                <w:rtl w:val="0"/>
                <w:lang w:val="en-US"/>
                <w14:textFill>
                  <w14:solidFill>
                    <w14:srgbClr w14:val="6B7280"/>
                  </w14:solidFill>
                </w14:textFill>
              </w:rPr>
              <w:t>Closing line + engagement CTA:</w:t>
            </w:r>
          </w:p>
          <w:p>
            <w:pPr>
              <w:pStyle w:val="Default"/>
              <w:tabs>
                <w:tab w:val="left" w:pos="720"/>
                <w:tab w:val="left" w:pos="1440"/>
                <w:tab w:val="left" w:pos="2160"/>
                <w:tab w:val="left" w:pos="2880"/>
                <w:tab w:val="left" w:pos="3600"/>
                <w:tab w:val="left" w:pos="4320"/>
              </w:tabs>
            </w:pPr>
            <w:r>
              <w:rPr>
                <w:rFonts w:ascii="Arial" w:hAnsi="Arial"/>
                <w:i w:val="1"/>
                <w:iCs w:val="1"/>
                <w:outline w:val="0"/>
                <w:color w:val="00897b"/>
                <w:sz w:val="19"/>
                <w:szCs w:val="19"/>
                <w:u w:color="00897b"/>
                <w:shd w:val="nil" w:color="auto" w:fill="auto"/>
                <w:rtl w:val="0"/>
                <w:lang w:val="en-US"/>
                <w14:textFill>
                  <w14:solidFill>
                    <w14:srgbClr w14:val="00897B"/>
                  </w14:solidFill>
                </w14:textFill>
              </w:rPr>
              <w:t>Comment MONTH below and I</w:t>
            </w:r>
            <w:r>
              <w:rPr>
                <w:rFonts w:ascii="Arial" w:hAnsi="Arial" w:hint="default"/>
                <w:i w:val="1"/>
                <w:iCs w:val="1"/>
                <w:outline w:val="0"/>
                <w:color w:val="00897b"/>
                <w:sz w:val="19"/>
                <w:szCs w:val="19"/>
                <w:u w:color="00897b"/>
                <w:shd w:val="nil" w:color="auto" w:fill="auto"/>
                <w:rtl w:val="1"/>
                <w14:textFill>
                  <w14:solidFill>
                    <w14:srgbClr w14:val="00897B"/>
                  </w14:solidFill>
                </w14:textFill>
              </w:rPr>
              <w:t>’</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 xml:space="preserve">ll DM you the full Month 1 recap guide </w:t>
            </w:r>
            <w:r>
              <w:rPr>
                <w:rFonts w:ascii="Arial" w:hAnsi="Arial" w:hint="default"/>
                <w:i w:val="1"/>
                <w:iCs w:val="1"/>
                <w:outline w:val="0"/>
                <w:color w:val="00897b"/>
                <w:sz w:val="19"/>
                <w:szCs w:val="19"/>
                <w:u w:color="00897b"/>
                <w:shd w:val="nil" w:color="auto" w:fill="auto"/>
                <w:rtl w:val="0"/>
                <w:lang w:val="en-US"/>
                <w14:textFill>
                  <w14:solidFill>
                    <w14:srgbClr w14:val="00897B"/>
                  </w14:solidFill>
                </w14:textFill>
              </w:rPr>
              <w:t xml:space="preserve">— </w:t>
            </w:r>
            <w:r>
              <w:rPr>
                <w:rFonts w:ascii="Arial" w:hAnsi="Arial"/>
                <w:i w:val="1"/>
                <w:iCs w:val="1"/>
                <w:outline w:val="0"/>
                <w:color w:val="00897b"/>
                <w:sz w:val="19"/>
                <w:szCs w:val="19"/>
                <w:u w:color="00897b"/>
                <w:shd w:val="nil" w:color="auto" w:fill="auto"/>
                <w:rtl w:val="0"/>
                <w:lang w:val="en-US"/>
                <w14:textFill>
                  <w14:solidFill>
                    <w14:srgbClr w14:val="00897B"/>
                  </w14:solidFill>
                </w14:textFill>
              </w:rPr>
              <w:t>plus an invitation to join the list for Month 2 content and SapiensOS early access.</w:t>
            </w:r>
          </w:p>
        </w:tc>
        <w:tc>
          <w:tcPr>
            <w:tcW w:type="dxa" w:w="4082"/>
            <w:tcBorders>
              <w:top w:val="single" w:color="cbd5e0" w:sz="1" w:space="0" w:shadow="0" w:frame="0"/>
              <w:left w:val="single" w:color="cbd5e0" w:sz="1" w:space="0" w:shadow="0" w:frame="0"/>
              <w:bottom w:val="single" w:color="5b21b6" w:sz="4" w:space="0" w:shadow="0" w:frame="0"/>
              <w:right w:val="single" w:color="5b21b6" w:sz="4"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Fonts w:ascii="Times New Roman" w:cs="Times New Roman" w:hAnsi="Times New Roman" w:eastAsia="Times New Roman"/>
                <w:sz w:val="20"/>
                <w:szCs w:val="20"/>
                <w:shd w:val="nil" w:color="auto" w:fill="auto"/>
                <w:rtl w:val="0"/>
              </w:rPr>
            </w:pPr>
            <w:r>
              <w:rPr>
                <w:rFonts w:ascii="Arial Unicode MS" w:cs="Arial Unicode MS" w:hAnsi="Arial Unicode MS" w:eastAsia="Arial Unicode MS" w:hint="eastAsia"/>
                <w:b w:val="0"/>
                <w:bCs w:val="0"/>
                <w:i w:val="0"/>
                <w:iCs w:val="0"/>
                <w:outline w:val="0"/>
                <w:color w:val="166534"/>
                <w:sz w:val="15"/>
                <w:szCs w:val="15"/>
                <w:u w:color="166534"/>
                <w:shd w:val="nil" w:color="auto" w:fill="auto"/>
                <w:rtl w:val="0"/>
                <w14:textFill>
                  <w14:solidFill>
                    <w14:srgbClr w14:val="166534"/>
                  </w14:solidFill>
                </w14:textFill>
              </w:rPr>
              <w:t>🟢</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14:textFill>
                  <w14:solidFill>
                    <w14:srgbClr w14:val="166534"/>
                  </w14:solidFill>
                </w14:textFill>
              </w:rPr>
              <w:t xml:space="preserve">LEAD-GEN </w:t>
            </w:r>
            <w:r>
              <w:rPr>
                <w:rFonts w:ascii="Arial" w:hAnsi="Arial" w:hint="default"/>
                <w:b w:val="1"/>
                <w:bCs w:val="1"/>
                <w:outline w:val="0"/>
                <w:color w:val="166534"/>
                <w:sz w:val="15"/>
                <w:szCs w:val="15"/>
                <w:u w:color="166534"/>
                <w:shd w:val="nil" w:color="auto" w:fill="auto"/>
                <w:rtl w:val="0"/>
                <w14:textFill>
                  <w14:solidFill>
                    <w14:srgbClr w14:val="166534"/>
                  </w14:solidFill>
                </w14:textFill>
              </w:rPr>
              <w:t xml:space="preserve">→ </w:t>
            </w:r>
            <w:r>
              <w:rPr>
                <w:rFonts w:ascii="Arial" w:hAnsi="Arial"/>
                <w:b w:val="1"/>
                <w:bCs w:val="1"/>
                <w:outline w:val="0"/>
                <w:color w:val="166534"/>
                <w:sz w:val="15"/>
                <w:szCs w:val="15"/>
                <w:u w:color="166534"/>
                <w:shd w:val="nil" w:color="auto" w:fill="auto"/>
                <w:rtl w:val="0"/>
                <w:lang w:val="en-US"/>
                <w14:textFill>
                  <w14:solidFill>
                    <w14:srgbClr w14:val="166534"/>
                  </w14:solidFill>
                </w14:textFill>
              </w:rPr>
              <w:t>comment "MONTH"</w:t>
            </w:r>
          </w:p>
          <w:p>
            <w:pPr>
              <w:pStyle w:val="Default"/>
              <w:tabs>
                <w:tab w:val="left" w:pos="720"/>
                <w:tab w:val="left" w:pos="1440"/>
                <w:tab w:val="left" w:pos="2160"/>
                <w:tab w:val="left" w:pos="2880"/>
                <w:tab w:val="left" w:pos="3600"/>
              </w:tabs>
              <w:rPr>
                <w:rFonts w:ascii="Times New Roman" w:cs="Times New Roman" w:hAnsi="Times New Roman" w:eastAsia="Times New Roman"/>
                <w:sz w:val="20"/>
                <w:szCs w:val="20"/>
                <w:shd w:val="nil" w:color="auto" w:fill="auto"/>
              </w:rPr>
            </w:pPr>
            <w:r>
              <w:rPr>
                <w:rFonts w:ascii="Arial" w:hAnsi="Arial"/>
                <w:outline w:val="0"/>
                <w:color w:val="374151"/>
                <w:sz w:val="18"/>
                <w:szCs w:val="18"/>
                <w:u w:color="374151"/>
                <w:shd w:val="nil" w:color="auto" w:fill="auto"/>
                <w:rtl w:val="0"/>
                <w:lang w:val="en-US"/>
                <w14:textFill>
                  <w14:solidFill>
                    <w14:srgbClr w14:val="374151"/>
                  </w14:solidFill>
                </w14:textFill>
              </w:rPr>
              <w:t>DM delivers: Month 1 recap PDF + Month 2 email list invitation + SapiensOS early access</w:t>
            </w:r>
          </w:p>
          <w:p>
            <w:pPr>
              <w:pStyle w:val="Default"/>
              <w:tabs>
                <w:tab w:val="left" w:pos="720"/>
                <w:tab w:val="left" w:pos="1440"/>
                <w:tab w:val="left" w:pos="2160"/>
                <w:tab w:val="left" w:pos="2880"/>
                <w:tab w:val="left" w:pos="3600"/>
              </w:tabs>
            </w:pPr>
            <w:r>
              <w:rPr>
                <w:rFonts w:ascii="Arial" w:hAnsi="Arial"/>
                <w:i w:val="1"/>
                <w:iCs w:val="1"/>
                <w:outline w:val="0"/>
                <w:color w:val="6b7280"/>
                <w:sz w:val="16"/>
                <w:szCs w:val="16"/>
                <w:u w:color="6b7280"/>
                <w:shd w:val="nil" w:color="auto" w:fill="auto"/>
                <w:rtl w:val="0"/>
                <w:lang w:val="en-US"/>
                <w14:textFill>
                  <w14:solidFill>
                    <w14:srgbClr w14:val="6B7280"/>
                  </w14:solidFill>
                </w14:textFill>
              </w:rPr>
              <w:t xml:space="preserve">Format: Text post. Closing the loop on Month 1 </w:t>
            </w:r>
            <w:r>
              <w:rPr>
                <w:rFonts w:ascii="Arial" w:hAnsi="Arial" w:hint="default"/>
                <w:i w:val="1"/>
                <w:iCs w:val="1"/>
                <w:outline w:val="0"/>
                <w:color w:val="6b7280"/>
                <w:sz w:val="16"/>
                <w:szCs w:val="16"/>
                <w:u w:color="6b7280"/>
                <w:shd w:val="nil" w:color="auto" w:fill="auto"/>
                <w:rtl w:val="0"/>
                <w:lang w:val="en-US"/>
                <w14:textFill>
                  <w14:solidFill>
                    <w14:srgbClr w14:val="6B7280"/>
                  </w14:solidFill>
                </w14:textFill>
              </w:rPr>
              <w:t xml:space="preserve">— </w:t>
            </w:r>
            <w:r>
              <w:rPr>
                <w:rFonts w:ascii="Arial" w:hAnsi="Arial"/>
                <w:i w:val="1"/>
                <w:iCs w:val="1"/>
                <w:outline w:val="0"/>
                <w:color w:val="6b7280"/>
                <w:sz w:val="16"/>
                <w:szCs w:val="16"/>
                <w:u w:color="6b7280"/>
                <w:shd w:val="nil" w:color="auto" w:fill="auto"/>
                <w:rtl w:val="0"/>
                <w:lang w:val="en-US"/>
                <w14:textFill>
                  <w14:solidFill>
                    <w14:srgbClr w14:val="6B7280"/>
                  </w14:solidFill>
                </w14:textFill>
              </w:rPr>
              <w:t>high emotion, high share, strong conversion.</w:t>
            </w:r>
          </w:p>
        </w:tc>
        <w:tc>
          <w:tcPr>
            <w:tcW w:type="dxa" w:w="165"/>
            <w:tcBorders>
              <w:top w:val="single" w:color="ffffff" w:sz="8" w:space="0" w:shadow="0" w:frame="0"/>
              <w:left w:val="single" w:color="5b21b6" w:sz="4" w:space="0" w:shadow="0" w:frame="0"/>
              <w:bottom w:val="single" w:color="ffffff" w:sz="8" w:space="0" w:shadow="0" w:frame="0"/>
              <w:right w:val="single" w:color="ffffff" w:sz="8" w:space="0" w:shadow="0" w:frame="0"/>
            </w:tcBorders>
            <w:shd w:val="clear" w:color="auto" w:fill="e8ecf3"/>
            <w:tcMar>
              <w:top w:type="dxa" w:w="0"/>
              <w:left w:type="dxa" w:w="0"/>
              <w:bottom w:type="dxa" w:w="0"/>
              <w:right w:type="dxa" w:w="0"/>
            </w:tcMar>
            <w:vAlign w:val="top"/>
          </w:tcPr>
          <w:p/>
        </w:tc>
      </w:tr>
    </w:tbl>
    <w:p>
      <w:pPr>
        <w:pStyle w:val="Heading"/>
        <w:widowControl w:val="0"/>
      </w:pPr>
    </w:p>
    <w:p>
      <w:pPr>
        <w:pStyle w:val="Heading"/>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0a2240"/>
          <w:u w:color="0a2240"/>
          <w:rtl w:val="0"/>
          <w:lang w:val="en-US"/>
          <w14:textFill>
            <w14:solidFill>
              <w14:srgbClr w14:val="0A2240"/>
            </w14:solidFill>
          </w14:textFill>
        </w:rPr>
        <w:t>Posting &amp; Engagement Protocol</w:t>
      </w:r>
    </w:p>
    <w:p>
      <w:pPr>
        <w:pStyle w:val="Heading"/>
      </w:pPr>
    </w:p>
    <w:p>
      <w:pPr>
        <w:pStyle w:val="Heading 2"/>
      </w:pPr>
      <w:r>
        <w:rPr>
          <w:outline w:val="0"/>
          <w:color w:val="00897b"/>
          <w:u w:color="00897b"/>
          <w:rtl w:val="0"/>
          <w:lang w:val="en-US"/>
          <w14:textFill>
            <w14:solidFill>
              <w14:srgbClr w14:val="00897B"/>
            </w14:solidFill>
          </w14:textFill>
        </w:rPr>
        <w:t>The First-Hour Rule</w:t>
      </w:r>
    </w:p>
    <w:p>
      <w:pPr>
        <w:pStyle w:val="Heading 2"/>
      </w:pPr>
      <w:r>
        <w:rPr>
          <w:outline w:val="0"/>
          <w:color w:val="374151"/>
          <w:sz w:val="20"/>
          <w:szCs w:val="20"/>
          <w:u w:color="374151"/>
          <w:rtl w:val="0"/>
          <w:lang w:val="nl-NL"/>
          <w14:textFill>
            <w14:solidFill>
              <w14:srgbClr w14:val="374151"/>
            </w14:solidFill>
          </w14:textFill>
        </w:rPr>
        <w:t>LinkedIn</w:t>
      </w:r>
      <w:r>
        <w:rPr>
          <w:outline w:val="0"/>
          <w:color w:val="374151"/>
          <w:sz w:val="20"/>
          <w:szCs w:val="20"/>
          <w:u w:color="374151"/>
          <w:rtl w:val="1"/>
          <w14:textFill>
            <w14:solidFill>
              <w14:srgbClr w14:val="374151"/>
            </w14:solidFill>
          </w14:textFill>
        </w:rPr>
        <w:t>’</w:t>
      </w:r>
      <w:r>
        <w:rPr>
          <w:outline w:val="0"/>
          <w:color w:val="374151"/>
          <w:sz w:val="20"/>
          <w:szCs w:val="20"/>
          <w:u w:color="374151"/>
          <w:rtl w:val="0"/>
          <w:lang w:val="en-US"/>
          <w14:textFill>
            <w14:solidFill>
              <w14:srgbClr w14:val="374151"/>
            </w14:solidFill>
          </w14:textFill>
        </w:rPr>
        <w:t>s algorithm scores a post</w:t>
      </w:r>
      <w:r>
        <w:rPr>
          <w:outline w:val="0"/>
          <w:color w:val="374151"/>
          <w:sz w:val="20"/>
          <w:szCs w:val="20"/>
          <w:u w:color="374151"/>
          <w:rtl w:val="1"/>
          <w14:textFill>
            <w14:solidFill>
              <w14:srgbClr w14:val="374151"/>
            </w14:solidFill>
          </w14:textFill>
        </w:rPr>
        <w:t>’</w:t>
      </w:r>
      <w:r>
        <w:rPr>
          <w:outline w:val="0"/>
          <w:color w:val="374151"/>
          <w:sz w:val="20"/>
          <w:szCs w:val="20"/>
          <w:u w:color="374151"/>
          <w:rtl w:val="0"/>
          <w:lang w:val="en-US"/>
          <w14:textFill>
            <w14:solidFill>
              <w14:srgbClr w14:val="374151"/>
            </w14:solidFill>
          </w14:textFill>
        </w:rPr>
        <w:t>s viral potential primarily in the first 60 minutes based on engagement velocity. Replying to every comment within 60 minutes of posting is the single most important action for extending reach. Block this time in your calendar for every post.</w:t>
      </w:r>
    </w:p>
    <w:p>
      <w:pPr>
        <w:pStyle w:val="Heading 2"/>
      </w:pPr>
    </w:p>
    <w:p>
      <w:pPr>
        <w:pStyle w:val="Heading 2"/>
      </w:pPr>
      <w:r>
        <w:rPr>
          <w:outline w:val="0"/>
          <w:color w:val="00897b"/>
          <w:u w:color="00897b"/>
          <w:rtl w:val="0"/>
          <w:lang w:val="en-US"/>
          <w14:textFill>
            <w14:solidFill>
              <w14:srgbClr w14:val="00897B"/>
            </w14:solidFill>
          </w14:textFill>
        </w:rPr>
        <w:t>Comment Response Framework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5960"/>
      </w:tblGrid>
      <w:tr>
        <w:tblPrEx>
          <w:shd w:val="clear" w:color="auto" w:fill="ced7e7"/>
        </w:tblPrEx>
        <w:trPr>
          <w:trHeight w:val="216" w:hRule="atLeast"/>
        </w:trPr>
        <w:tc>
          <w:tcPr>
            <w:tcW w:type="dxa" w:w="34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9"/>
                <w:szCs w:val="19"/>
                <w:u w:color="ffffff"/>
                <w:shd w:val="nil" w:color="auto" w:fill="auto"/>
                <w:rtl w:val="0"/>
                <w:lang w:val="fr-FR"/>
                <w14:textFill>
                  <w14:solidFill>
                    <w14:srgbClr w14:val="FFFFFF"/>
                  </w14:solidFill>
                </w14:textFill>
              </w:rPr>
              <w:t>Comment Type</w:t>
            </w:r>
          </w:p>
        </w:tc>
        <w:tc>
          <w:tcPr>
            <w:tcW w:type="dxa" w:w="596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Response</w:t>
            </w:r>
          </w:p>
        </w:tc>
      </w:tr>
      <w:tr>
        <w:tblPrEx>
          <w:shd w:val="clear" w:color="auto" w:fill="ced7e7"/>
        </w:tblPrEx>
        <w:trPr>
          <w:trHeight w:val="216"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fr-FR"/>
                <w14:textFill>
                  <w14:solidFill>
                    <w14:srgbClr w14:val="374151"/>
                  </w14:solidFill>
                </w14:textFill>
              </w:rPr>
              <w:t>Comment Type</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How to Respond</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Personal recognition ('this is me')</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Validate + extend: 'That recognition is the first step. What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s the specific moment it shows up for you?'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keeps thread active.</w:t>
            </w:r>
          </w:p>
        </w:tc>
      </w:tr>
      <w:tr>
        <w:tblPrEx>
          <w:shd w:val="clear" w:color="auto" w:fill="ced7e7"/>
        </w:tblPrEx>
        <w:trPr>
          <w:trHeight w:val="742"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Disagree / pushback</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Engage genuinely, never defensively. Disagreement is the best reach signal on LinkedIn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it shows the algorithm the post is sparking debate.</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it-IT"/>
                <w14:textFill>
                  <w14:solidFill>
                    <w14:srgbClr w14:val="374151"/>
                  </w14:solidFill>
                </w14:textFill>
              </w:rPr>
              <w:t>Question</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Answer fully and end with a return question. Threads with 3+ back-and-forth exchanges get amplified.</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Shares a related story</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'Thank you for sharing that. That</w:t>
            </w:r>
            <w:r>
              <w:rPr>
                <w:rFonts w:ascii="Arial" w:hAnsi="Arial" w:hint="default"/>
                <w:outline w:val="0"/>
                <w:color w:val="374151"/>
                <w:sz w:val="19"/>
                <w:szCs w:val="19"/>
                <w:u w:color="374151"/>
                <w:shd w:val="nil" w:color="auto" w:fill="auto"/>
                <w:rtl w:val="1"/>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xml:space="preserve">s exactly the pattern I see with </w:t>
            </w:r>
            <w:r>
              <w:rPr>
                <w:rFonts w:ascii="Arial" w:hAnsi="Arial" w:hint="default"/>
                <w:outline w:val="0"/>
                <w:color w:val="374151"/>
                <w:sz w:val="19"/>
                <w:szCs w:val="19"/>
                <w:u w:color="374151"/>
                <w:shd w:val="nil" w:color="auto" w:fill="auto"/>
                <w:rtl w:val="0"/>
                <w:lang w:val="en-US"/>
                <w14:textFill>
                  <w14:solidFill>
                    <w14:srgbClr w14:val="374151"/>
                  </w14:solidFill>
                </w14:textFill>
              </w:rPr>
              <w:t>——</w:t>
            </w:r>
            <w:r>
              <w:rPr>
                <w:rFonts w:ascii="Arial" w:hAnsi="Arial"/>
                <w:outline w:val="0"/>
                <w:color w:val="374151"/>
                <w:sz w:val="19"/>
                <w:szCs w:val="19"/>
                <w:u w:color="374151"/>
                <w:shd w:val="nil" w:color="auto" w:fill="auto"/>
                <w:rtl w:val="0"/>
                <w:lang w:val="en-US"/>
                <w14:textFill>
                  <w14:solidFill>
                    <w14:srgbClr w14:val="374151"/>
                  </w14:solidFill>
                </w14:textFill>
              </w:rPr>
              <w:t>.' Acknowledge + link to next post topic.</w:t>
            </w:r>
          </w:p>
        </w:tc>
      </w:tr>
      <w:tr>
        <w:tblPrEx>
          <w:shd w:val="clear" w:color="auto" w:fill="ced7e7"/>
        </w:tblPrEx>
        <w:trPr>
          <w:trHeight w:val="479" w:hRule="atLeast"/>
        </w:trPr>
        <w:tc>
          <w:tcPr>
            <w:tcW w:type="dxa" w:w="34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Comments the lead-gen keyword</w:t>
            </w:r>
          </w:p>
        </w:tc>
        <w:tc>
          <w:tcPr>
            <w:tcW w:type="dxa" w:w="596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374151"/>
                <w:sz w:val="19"/>
                <w:szCs w:val="19"/>
                <w:u w:color="374151"/>
                <w:shd w:val="nil" w:color="auto" w:fill="auto"/>
                <w:rtl w:val="0"/>
                <w:lang w:val="en-US"/>
                <w14:textFill>
                  <w14:solidFill>
                    <w14:srgbClr w14:val="374151"/>
                  </w14:solidFill>
                </w14:textFill>
              </w:rPr>
              <w:t xml:space="preserve">Trigger the DM automation. Also reply publicly: 'DM on its way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let me know what you think of the [asset].'</w:t>
            </w:r>
          </w:p>
        </w:tc>
      </w:tr>
    </w:tbl>
    <w:p>
      <w:pPr>
        <w:pStyle w:val="Heading 2"/>
        <w:widowControl w:val="0"/>
      </w:pPr>
    </w:p>
    <w:p>
      <w:pPr>
        <w:pStyle w:val="Heading 2"/>
        <w:widowControl w:val="0"/>
      </w:pPr>
    </w:p>
    <w:p>
      <w:pPr>
        <w:pStyle w:val="Heading 2"/>
      </w:pPr>
      <w:r>
        <w:rPr>
          <w:outline w:val="0"/>
          <w:color w:val="00897b"/>
          <w:u w:color="00897b"/>
          <w:rtl w:val="0"/>
          <w:lang w:val="en-US"/>
          <w14:textFill>
            <w14:solidFill>
              <w14:srgbClr w14:val="00897B"/>
            </w14:solidFill>
          </w14:textFill>
        </w:rPr>
        <w:t>Weekly KPI Tracker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3080"/>
        <w:gridCol w:w="3080"/>
      </w:tblGrid>
      <w:tr>
        <w:tblPrEx>
          <w:shd w:val="clear" w:color="auto" w:fill="ced7e7"/>
        </w:tblPrEx>
        <w:trPr>
          <w:trHeight w:val="197" w:hRule="atLeast"/>
        </w:trPr>
        <w:tc>
          <w:tcPr>
            <w:tcW w:type="dxa" w:w="320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Metric</w:t>
            </w:r>
          </w:p>
        </w:tc>
        <w:tc>
          <w:tcPr>
            <w:tcW w:type="dxa" w:w="30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Wk 1</w:t>
            </w:r>
            <w:r>
              <w:rPr>
                <w:rFonts w:ascii="Arial" w:hAnsi="Arial" w:hint="default"/>
                <w:b w:val="1"/>
                <w:bCs w:val="1"/>
                <w:outline w:val="0"/>
                <w:color w:val="ffffff"/>
                <w:sz w:val="18"/>
                <w:szCs w:val="18"/>
                <w:u w:color="ffffff"/>
                <w:shd w:val="nil" w:color="auto" w:fill="auto"/>
                <w:rtl w:val="0"/>
                <w14:textFill>
                  <w14:solidFill>
                    <w14:srgbClr w14:val="FFFFFF"/>
                  </w14:solidFill>
                </w14:textFill>
              </w:rPr>
              <w:t>–</w:t>
            </w:r>
            <w:r>
              <w:rPr>
                <w:rFonts w:ascii="Arial" w:hAnsi="Arial"/>
                <w:b w:val="1"/>
                <w:bCs w:val="1"/>
                <w:outline w:val="0"/>
                <w:color w:val="ffffff"/>
                <w:sz w:val="18"/>
                <w:szCs w:val="18"/>
                <w:u w:color="ffffff"/>
                <w:shd w:val="nil" w:color="auto" w:fill="auto"/>
                <w:rtl w:val="0"/>
                <w14:textFill>
                  <w14:solidFill>
                    <w14:srgbClr w14:val="FFFFFF"/>
                  </w14:solidFill>
                </w14:textFill>
              </w:rPr>
              <w:t>2</w:t>
            </w:r>
          </w:p>
        </w:tc>
        <w:tc>
          <w:tcPr>
            <w:tcW w:type="dxa" w:w="3080"/>
            <w:tcBorders>
              <w:top w:val="single" w:color="00897b" w:sz="1" w:space="0" w:shadow="0" w:frame="0"/>
              <w:left w:val="single" w:color="00897b" w:sz="1" w:space="0" w:shadow="0" w:frame="0"/>
              <w:bottom w:val="single" w:color="cbd5e0" w:sz="1" w:space="0" w:shadow="0" w:frame="0"/>
              <w:right w:val="single" w:color="00897b" w:sz="1" w:space="0" w:shadow="0" w:frame="0"/>
            </w:tcBorders>
            <w:shd w:val="clear" w:color="auto" w:fill="0a2240"/>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Wk 3</w:t>
            </w:r>
            <w:r>
              <w:rPr>
                <w:rFonts w:ascii="Arial" w:hAnsi="Arial" w:hint="default"/>
                <w:b w:val="1"/>
                <w:bCs w:val="1"/>
                <w:outline w:val="0"/>
                <w:color w:val="ffffff"/>
                <w:sz w:val="18"/>
                <w:szCs w:val="18"/>
                <w:u w:color="ffffff"/>
                <w:shd w:val="nil" w:color="auto" w:fill="auto"/>
                <w:rtl w:val="0"/>
                <w14:textFill>
                  <w14:solidFill>
                    <w14:srgbClr w14:val="FFFFFF"/>
                  </w14:solidFill>
                </w14:textFill>
              </w:rPr>
              <w:t>–</w:t>
            </w:r>
            <w:r>
              <w:rPr>
                <w:rFonts w:ascii="Arial" w:hAnsi="Arial"/>
                <w:b w:val="1"/>
                <w:bCs w:val="1"/>
                <w:outline w:val="0"/>
                <w:color w:val="ffffff"/>
                <w:sz w:val="18"/>
                <w:szCs w:val="18"/>
                <w:u w:color="ffffff"/>
                <w:shd w:val="nil" w:color="auto" w:fill="auto"/>
                <w:rtl w:val="0"/>
                <w14:textFill>
                  <w14:solidFill>
                    <w14:srgbClr w14:val="FFFFFF"/>
                  </w14:solidFill>
                </w14:textFill>
              </w:rPr>
              <w:t>4</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it-IT"/>
                <w14:textFill>
                  <w14:solidFill>
                    <w14:srgbClr w14:val="374151"/>
                  </w14:solidFill>
                </w14:textFill>
              </w:rPr>
              <w:t>Metric</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nl-NL"/>
                <w14:textFill>
                  <w14:solidFill>
                    <w14:srgbClr w14:val="374151"/>
                  </w14:solidFill>
                </w14:textFill>
              </w:rPr>
              <w:t>Week 1</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2 Target</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nl-NL"/>
                <w14:textFill>
                  <w14:solidFill>
                    <w14:srgbClr w14:val="374151"/>
                  </w14:solidFill>
                </w14:textFill>
              </w:rPr>
              <w:t>Week 3</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4 Target</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fr-FR"/>
                <w14:textFill>
                  <w14:solidFill>
                    <w14:srgbClr w14:val="374151"/>
                  </w14:solidFill>
                </w14:textFill>
              </w:rPr>
              <w:t>Avg. impressions / post</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1,000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2,000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2,500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5,000</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fr-FR"/>
                <w14:textFill>
                  <w14:solidFill>
                    <w14:srgbClr w14:val="374151"/>
                  </w14:solidFill>
                </w14:textFill>
              </w:rPr>
              <w:t>Engagement rate</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4</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14:textFill>
                  <w14:solidFill>
                    <w14:srgbClr w14:val="374151"/>
                  </w14:solidFill>
                </w14:textFill>
              </w:rPr>
              <w:t>5%</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6</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14:textFill>
                  <w14:solidFill>
                    <w14:srgbClr w14:val="374151"/>
                  </w14:solidFill>
                </w14:textFill>
              </w:rPr>
              <w:t>8%</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Avg. comments / post</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8</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14:textFill>
                  <w14:solidFill>
                    <w14:srgbClr w14:val="374151"/>
                  </w14:solidFill>
                </w14:textFill>
              </w:rPr>
              <w:t>15</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18</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14:textFill>
                  <w14:solidFill>
                    <w14:srgbClr w14:val="374151"/>
                  </w14:solidFill>
                </w14:textFill>
              </w:rPr>
              <w:t>30</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Keyword DMs triggered</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5</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10/post</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15</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25/post</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Lead-gen assets delivered</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30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60/week</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80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150/week</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Follower growth</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+60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100/week</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+120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200/week</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Profile link clicks</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15</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25/week</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0f4f8"/>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40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70/week</w:t>
            </w:r>
          </w:p>
        </w:tc>
      </w:tr>
      <w:tr>
        <w:tblPrEx>
          <w:shd w:val="clear" w:color="auto" w:fill="ced7e7"/>
        </w:tblPrEx>
        <w:trPr>
          <w:trHeight w:val="197" w:hRule="atLeast"/>
        </w:trPr>
        <w:tc>
          <w:tcPr>
            <w:tcW w:type="dxa" w:w="320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lang w:val="en-US"/>
                <w14:textFill>
                  <w14:solidFill>
                    <w14:srgbClr w14:val="374151"/>
                  </w14:solidFill>
                </w14:textFill>
              </w:rPr>
              <w:t>Waitlist / early access sign-ups</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10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lang w:val="en-US"/>
                <w14:textFill>
                  <w14:solidFill>
                    <w14:srgbClr w14:val="374151"/>
                  </w14:solidFill>
                </w14:textFill>
              </w:rPr>
              <w:t>20 (Posts 18</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14:textFill>
                  <w14:solidFill>
                    <w14:srgbClr w14:val="374151"/>
                  </w14:solidFill>
                </w14:textFill>
              </w:rPr>
              <w:t>20)</w:t>
            </w:r>
          </w:p>
        </w:tc>
        <w:tc>
          <w:tcPr>
            <w:tcW w:type="dxa" w:w="3080"/>
            <w:tcBorders>
              <w:top w:val="single" w:color="cbd5e0" w:sz="1" w:space="0" w:shadow="0" w:frame="0"/>
              <w:left w:val="single" w:color="cbd5e0" w:sz="1" w:space="0" w:shadow="0" w:frame="0"/>
              <w:bottom w:val="single" w:color="cbd5e0" w:sz="1" w:space="0" w:shadow="0" w:frame="0"/>
              <w:right w:val="single" w:color="cbd5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374151"/>
                <w:sz w:val="18"/>
                <w:szCs w:val="18"/>
                <w:u w:color="374151"/>
                <w:shd w:val="nil" w:color="auto" w:fill="auto"/>
                <w:rtl w:val="0"/>
                <w14:textFill>
                  <w14:solidFill>
                    <w14:srgbClr w14:val="374151"/>
                  </w14:solidFill>
                </w14:textFill>
              </w:rPr>
              <w:t>30</w:t>
            </w:r>
            <w:r>
              <w:rPr>
                <w:rFonts w:ascii="Arial" w:hAnsi="Arial" w:hint="default"/>
                <w:outline w:val="0"/>
                <w:color w:val="374151"/>
                <w:sz w:val="18"/>
                <w:szCs w:val="18"/>
                <w:u w:color="374151"/>
                <w:shd w:val="nil" w:color="auto" w:fill="auto"/>
                <w:rtl w:val="0"/>
                <w14:textFill>
                  <w14:solidFill>
                    <w14:srgbClr w14:val="374151"/>
                  </w14:solidFill>
                </w14:textFill>
              </w:rPr>
              <w:t>–</w:t>
            </w:r>
            <w:r>
              <w:rPr>
                <w:rFonts w:ascii="Arial" w:hAnsi="Arial"/>
                <w:outline w:val="0"/>
                <w:color w:val="374151"/>
                <w:sz w:val="18"/>
                <w:szCs w:val="18"/>
                <w:u w:color="374151"/>
                <w:shd w:val="nil" w:color="auto" w:fill="auto"/>
                <w:rtl w:val="0"/>
                <w14:textFill>
                  <w14:solidFill>
                    <w14:srgbClr w14:val="374151"/>
                  </w14:solidFill>
                </w14:textFill>
              </w:rPr>
              <w:t>60 cumulative</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432" w:hRule="atLeast"/>
        </w:trPr>
        <w:tc>
          <w:tcPr>
            <w:tcW w:type="dxa" w:w="9360"/>
            <w:tcBorders>
              <w:top w:val="single" w:color="166534" w:sz="3" w:space="0" w:shadow="0" w:frame="0"/>
              <w:left w:val="single" w:color="166534" w:sz="16" w:space="0" w:shadow="0" w:frame="0"/>
              <w:bottom w:val="single" w:color="166534" w:sz="3" w:space="0" w:shadow="0" w:frame="0"/>
              <w:right w:val="single" w:color="166534" w:sz="1" w:space="0" w:shadow="0" w:frame="0"/>
            </w:tcBorders>
            <w:shd w:val="clear" w:color="auto" w:fill="dcfce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66534"/>
                <w:sz w:val="20"/>
                <w:szCs w:val="20"/>
                <w:u w:color="166534"/>
                <w:shd w:val="nil" w:color="auto" w:fill="auto"/>
                <w:rtl w:val="0"/>
                <w:lang w:val="en-US"/>
                <w14:textFill>
                  <w14:solidFill>
                    <w14:srgbClr w14:val="166534"/>
                  </w14:solidFill>
                </w14:textFill>
              </w:rPr>
              <w:t>The Lead-Gen Stack at End of Month</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74151"/>
                <w:sz w:val="19"/>
                <w:szCs w:val="19"/>
                <w:u w:color="374151"/>
                <w:shd w:val="nil" w:color="auto" w:fill="auto"/>
                <w:rtl w:val="0"/>
                <w:lang w:val="en-US"/>
                <w14:textFill>
                  <w14:solidFill>
                    <w14:srgbClr w14:val="374151"/>
                  </w14:solidFill>
                </w14:textFill>
              </w:rPr>
              <w:t xml:space="preserve">If every post achieves 10 keyword DMs on average, the month closes with approximately 200 warm leads </w:t>
            </w:r>
            <w:r>
              <w:rPr>
                <w:rFonts w:ascii="Arial" w:hAnsi="Arial" w:hint="default"/>
                <w:outline w:val="0"/>
                <w:color w:val="374151"/>
                <w:sz w:val="19"/>
                <w:szCs w:val="19"/>
                <w:u w:color="374151"/>
                <w:shd w:val="nil" w:color="auto" w:fill="auto"/>
                <w:rtl w:val="0"/>
                <w:lang w:val="en-US"/>
                <w14:textFill>
                  <w14:solidFill>
                    <w14:srgbClr w14:val="374151"/>
                  </w14:solidFill>
                </w14:textFill>
              </w:rPr>
              <w:t xml:space="preserve">— </w:t>
            </w:r>
            <w:r>
              <w:rPr>
                <w:rFonts w:ascii="Arial" w:hAnsi="Arial"/>
                <w:outline w:val="0"/>
                <w:color w:val="374151"/>
                <w:sz w:val="19"/>
                <w:szCs w:val="19"/>
                <w:u w:color="374151"/>
                <w:shd w:val="nil" w:color="auto" w:fill="auto"/>
                <w:rtl w:val="0"/>
                <w:lang w:val="en-US"/>
                <w14:textFill>
                  <w14:solidFill>
                    <w14:srgbClr w14:val="374151"/>
                  </w14:solidFill>
                </w14:textFill>
              </w:rPr>
              <w:t>all self-selected by commenting on specific pain-point content. These are among the highest-quality leads available in a digital marketing funnel: they have already engaged, already identified their problem, and already received value from SapiensOS before any conversion ask is made.</w:t>
            </w:r>
          </w:p>
        </w:tc>
      </w:tr>
    </w:tbl>
    <w:p>
      <w:pPr>
        <w:pStyle w:val="Heading 2"/>
        <w:widowControl w:val="0"/>
      </w:pPr>
    </w:p>
    <w:p>
      <w:pPr>
        <w:pStyle w:val="Heading 2"/>
        <w:widowControl w:val="0"/>
      </w:pPr>
    </w:p>
    <w:p>
      <w:pPr>
        <w:pStyle w:val="Heading 2"/>
        <w:widowControl w:val="0"/>
      </w:pPr>
      <w:r>
        <w:rPr>
          <w:outline w:val="0"/>
          <w:color w:val="6b7280"/>
          <w:sz w:val="18"/>
          <w:szCs w:val="18"/>
          <w:u w:color="6b7280"/>
          <w:rtl w:val="0"/>
          <w:lang w:val="en-US"/>
          <w14:textFill>
            <w14:solidFill>
              <w14:srgbClr w14:val="6B7280"/>
            </w14:solidFill>
          </w14:textFill>
        </w:rPr>
        <w:t xml:space="preserve">SapiensOS HealthSpan </w:t>
      </w:r>
      <w:r>
        <w:rPr>
          <w:outline w:val="0"/>
          <w:color w:val="6b7280"/>
          <w:sz w:val="18"/>
          <w:szCs w:val="18"/>
          <w:u w:color="6b7280"/>
          <w:rtl w:val="0"/>
          <w14:textFill>
            <w14:solidFill>
              <w14:srgbClr w14:val="6B7280"/>
            </w14:solidFill>
          </w14:textFill>
        </w:rPr>
        <w:t xml:space="preserve">• </w:t>
      </w:r>
      <w:r>
        <w:rPr>
          <w:outline w:val="0"/>
          <w:color w:val="6b7280"/>
          <w:sz w:val="18"/>
          <w:szCs w:val="18"/>
          <w:u w:color="6b7280"/>
          <w:rtl w:val="0"/>
          <w:lang w:val="nl-NL"/>
          <w14:textFill>
            <w14:solidFill>
              <w14:srgbClr w14:val="6B7280"/>
            </w14:solidFill>
          </w14:textFill>
        </w:rPr>
        <w:t xml:space="preserve">LinkedIn Content Plan v2.0 </w:t>
      </w:r>
      <w:r>
        <w:rPr>
          <w:outline w:val="0"/>
          <w:color w:val="6b7280"/>
          <w:sz w:val="18"/>
          <w:szCs w:val="18"/>
          <w:u w:color="6b7280"/>
          <w:rtl w:val="0"/>
          <w14:textFill>
            <w14:solidFill>
              <w14:srgbClr w14:val="6B7280"/>
            </w14:solidFill>
          </w14:textFill>
        </w:rPr>
        <w:t xml:space="preserve">• </w:t>
      </w:r>
      <w:r>
        <w:rPr>
          <w:outline w:val="0"/>
          <w:color w:val="6b7280"/>
          <w:sz w:val="18"/>
          <w:szCs w:val="18"/>
          <w:u w:color="6b7280"/>
          <w:rtl w:val="0"/>
          <w:lang w:val="en-US"/>
          <w14:textFill>
            <w14:solidFill>
              <w14:srgbClr w14:val="6B7280"/>
            </w14:solidFill>
          </w14:textFill>
        </w:rPr>
        <w:t xml:space="preserve">Confidential </w:t>
      </w:r>
      <w:r>
        <w:rPr>
          <w:outline w:val="0"/>
          <w:color w:val="6b7280"/>
          <w:sz w:val="18"/>
          <w:szCs w:val="18"/>
          <w:u w:color="6b7280"/>
          <w:rtl w:val="0"/>
          <w:lang w:val="de-DE"/>
          <w14:textFill>
            <w14:solidFill>
              <w14:srgbClr w14:val="6B7280"/>
            </w14:solidFill>
          </w14:textFill>
        </w:rPr>
        <w:t xml:space="preserve">• © </w:t>
      </w:r>
      <w:r>
        <w:rPr>
          <w:outline w:val="0"/>
          <w:color w:val="6b7280"/>
          <w:sz w:val="18"/>
          <w:szCs w:val="18"/>
          <w:u w:color="6b7280"/>
          <w:rtl w:val="0"/>
          <w14:textFill>
            <w14:solidFill>
              <w14:srgbClr w14:val="6B7280"/>
            </w14:solidFill>
          </w14:textFill>
        </w:rPr>
        <w:t>2026</w:t>
      </w:r>
    </w:p>
    <w:p>
      <w:pPr>
        <w:pStyle w:val="Heading 2"/>
        <w:widowControl w:val="0"/>
      </w:pPr>
    </w:p>
    <w:p>
      <w:pPr>
        <w:pStyle w:val="Heading 2"/>
        <w:widowControl w:val="0"/>
      </w:pPr>
      <w:r>
        <w:rPr>
          <w:i w:val="1"/>
          <w:iCs w:val="1"/>
          <w:outline w:val="0"/>
          <w:color w:val="00897b"/>
          <w:sz w:val="24"/>
          <w:szCs w:val="24"/>
          <w:u w:color="00897b"/>
          <w:rtl w:val="0"/>
          <w:lang w:val="nl-NL"/>
          <w14:textFill>
            <w14:solidFill>
              <w14:srgbClr w14:val="00897B"/>
            </w14:solidFill>
          </w14:textFill>
        </w:rPr>
        <w:t xml:space="preserve">Data </w:t>
      </w:r>
      <w:r>
        <w:rPr>
          <w:i w:val="1"/>
          <w:iCs w:val="1"/>
          <w:outline w:val="0"/>
          <w:color w:val="00897b"/>
          <w:sz w:val="24"/>
          <w:szCs w:val="24"/>
          <w:u w:color="00897b"/>
          <w:rtl w:val="0"/>
          <w14:textFill>
            <w14:solidFill>
              <w14:srgbClr w14:val="00897B"/>
            </w14:solidFill>
          </w14:textFill>
        </w:rPr>
        <w:t xml:space="preserve">→ </w:t>
      </w:r>
      <w:r>
        <w:rPr>
          <w:i w:val="1"/>
          <w:iCs w:val="1"/>
          <w:outline w:val="0"/>
          <w:color w:val="00897b"/>
          <w:sz w:val="24"/>
          <w:szCs w:val="24"/>
          <w:u w:color="00897b"/>
          <w:rtl w:val="0"/>
          <w:lang w:val="en-US"/>
          <w14:textFill>
            <w14:solidFill>
              <w14:srgbClr w14:val="00897B"/>
            </w14:solidFill>
          </w14:textFill>
        </w:rPr>
        <w:t xml:space="preserve">Insight </w:t>
      </w:r>
      <w:r>
        <w:rPr>
          <w:i w:val="1"/>
          <w:iCs w:val="1"/>
          <w:outline w:val="0"/>
          <w:color w:val="00897b"/>
          <w:sz w:val="24"/>
          <w:szCs w:val="24"/>
          <w:u w:color="00897b"/>
          <w:rtl w:val="0"/>
          <w14:textFill>
            <w14:solidFill>
              <w14:srgbClr w14:val="00897B"/>
            </w14:solidFill>
          </w14:textFill>
        </w:rPr>
        <w:t xml:space="preserve">→ </w:t>
      </w:r>
      <w:r>
        <w:rPr>
          <w:i w:val="1"/>
          <w:iCs w:val="1"/>
          <w:outline w:val="0"/>
          <w:color w:val="00897b"/>
          <w:sz w:val="24"/>
          <w:szCs w:val="24"/>
          <w:u w:color="00897b"/>
          <w:rtl w:val="0"/>
          <w:lang w:val="fr-FR"/>
          <w14:textFill>
            <w14:solidFill>
              <w14:srgbClr w14:val="00897B"/>
            </w14:solidFill>
          </w14:textFill>
        </w:rPr>
        <w:t xml:space="preserve">Action </w:t>
      </w:r>
      <w:r>
        <w:rPr>
          <w:i w:val="1"/>
          <w:iCs w:val="1"/>
          <w:outline w:val="0"/>
          <w:color w:val="00897b"/>
          <w:sz w:val="24"/>
          <w:szCs w:val="24"/>
          <w:u w:color="00897b"/>
          <w:rtl w:val="0"/>
          <w14:textFill>
            <w14:solidFill>
              <w14:srgbClr w14:val="00897B"/>
            </w14:solidFill>
          </w14:textFill>
        </w:rPr>
        <w:t xml:space="preserve">→ </w:t>
      </w:r>
      <w:r>
        <w:rPr>
          <w:i w:val="1"/>
          <w:iCs w:val="1"/>
          <w:outline w:val="0"/>
          <w:color w:val="00897b"/>
          <w:sz w:val="24"/>
          <w:szCs w:val="24"/>
          <w:u w:color="00897b"/>
          <w:rtl w:val="0"/>
          <w14:textFill>
            <w14:solidFill>
              <w14:srgbClr w14:val="00897B"/>
            </w14:solidFill>
          </w14:textFill>
        </w:rPr>
        <w:t xml:space="preserve">Habit </w:t>
      </w:r>
      <w:r>
        <w:rPr>
          <w:i w:val="1"/>
          <w:iCs w:val="1"/>
          <w:outline w:val="0"/>
          <w:color w:val="00897b"/>
          <w:sz w:val="24"/>
          <w:szCs w:val="24"/>
          <w:u w:color="00897b"/>
          <w:rtl w:val="0"/>
          <w14:textFill>
            <w14:solidFill>
              <w14:srgbClr w14:val="00897B"/>
            </w14:solidFill>
          </w14:textFill>
        </w:rPr>
        <w:t xml:space="preserve">→ </w:t>
      </w:r>
      <w:r>
        <w:rPr>
          <w:i w:val="1"/>
          <w:iCs w:val="1"/>
          <w:outline w:val="0"/>
          <w:color w:val="00897b"/>
          <w:sz w:val="24"/>
          <w:szCs w:val="24"/>
          <w:u w:color="00897b"/>
          <w:rtl w:val="0"/>
          <w:lang w:val="en-US"/>
          <w14:textFill>
            <w14:solidFill>
              <w14:srgbClr w14:val="00897B"/>
            </w14:solidFill>
          </w14:textFill>
        </w:rPr>
        <w:t>Identity</w:t>
      </w:r>
    </w:p>
    <w:sectPr>
      <w:headerReference w:type="default" r:id="rId4"/>
      <w:footerReference w:type="default" r:id="rId5"/>
      <w:pgSz w:w="12240" w:h="15840" w:orient="portrait"/>
      <w:pgMar w:top="1260" w:right="1260" w:bottom="1260" w:left="126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00" w:after="11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a2240"/>
      <w:spacing w:val="0"/>
      <w:kern w:val="0"/>
      <w:position w:val="0"/>
      <w:sz w:val="34"/>
      <w:szCs w:val="34"/>
      <w:u w:val="none" w:color="0a2240"/>
      <w:shd w:val="nil" w:color="auto" w:fill="auto"/>
      <w:vertAlign w:val="baseline"/>
      <w:lang w:val="en-US"/>
      <w14:textOutline>
        <w14:noFill/>
      </w14:textOutline>
      <w14:textFill>
        <w14:solidFill>
          <w14:srgbClr w14:val="0A224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2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897b"/>
      <w:spacing w:val="0"/>
      <w:kern w:val="0"/>
      <w:position w:val="0"/>
      <w:sz w:val="26"/>
      <w:szCs w:val="26"/>
      <w:u w:val="none" w:color="00897b"/>
      <w:shd w:val="nil" w:color="auto" w:fill="auto"/>
      <w:vertAlign w:val="baseline"/>
      <w:lang w:val="en-US"/>
      <w14:textOutline>
        <w14:noFill/>
      </w14:textOutline>
      <w14:textFill>
        <w14:solidFill>
          <w14:srgbClr w14:val="00897B"/>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