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 w:lineRule="auto"/>
        <w:rPr/>
      </w:pPr>
      <w:r w:rsidDel="00000000" w:rsidR="00000000" w:rsidRPr="00000000">
        <w:rPr>
          <w:rFonts w:ascii="Calibri" w:cs="Calibri" w:eastAsia="Calibri" w:hAnsi="Calibri"/>
          <w:b w:val="1"/>
          <w:bCs w:val="1"/>
          <w:color w:val="1b2a3a"/>
          <w:sz w:val="52"/>
          <w:szCs w:val="52"/>
          <w:rtl w:val="0"/>
        </w:rPr>
        <w:t xml:space="preserve">O!SAPIENS</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rFonts w:ascii="Calibri" w:cs="Calibri" w:eastAsia="Calibri" w:hAnsi="Calibri"/>
          <w:color w:val="c0662b"/>
          <w:sz w:val="30"/>
          <w:szCs w:val="30"/>
          <w:rtl w:val="0"/>
        </w:rPr>
        <w:t xml:space="preserve">Social Media Brief</w:t>
      </w:r>
      <w:r w:rsidDel="00000000" w:rsidR="00000000" w:rsidRPr="00000000">
        <w:rPr>
          <w:rtl w:val="0"/>
        </w:rPr>
      </w:r>
    </w:p>
    <w:p w:rsidR="00000000" w:rsidDel="00000000" w:rsidP="00000000" w:rsidRDefault="00000000" w:rsidRPr="00000000" w14:paraId="00000003">
      <w:pPr>
        <w:pBdr>
          <w:bottom w:color="c0662b" w:space="8" w:sz="12" w:val="single"/>
        </w:pBdr>
        <w:spacing w:after="220" w:lineRule="auto"/>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rFonts w:ascii="Calibri" w:cs="Calibri" w:eastAsia="Calibri" w:hAnsi="Calibri"/>
          <w:color w:val="1b2a3a"/>
          <w:sz w:val="23"/>
          <w:szCs w:val="23"/>
          <w:rtl w:val="0"/>
        </w:rPr>
        <w:t xml:space="preserve">What we do, who we talk to, what we sell, and how a stranger becomes a paying client.</w:t>
      </w:r>
      <w:r w:rsidDel="00000000" w:rsidR="00000000" w:rsidRPr="00000000">
        <w:rPr>
          <w:rtl w:val="0"/>
        </w:rPr>
      </w:r>
    </w:p>
    <w:p w:rsidR="00000000" w:rsidDel="00000000" w:rsidP="00000000" w:rsidRDefault="00000000" w:rsidRPr="00000000" w14:paraId="00000005">
      <w:pPr>
        <w:spacing w:after="200" w:lineRule="auto"/>
        <w:rPr>
          <w:i w:val="1"/>
          <w:iCs w:val="1"/>
          <w:color w:val="5a6672"/>
          <w:sz w:val="20"/>
          <w:szCs w:val="20"/>
        </w:rPr>
      </w:pPr>
      <w:r w:rsidDel="00000000" w:rsidR="00000000" w:rsidRPr="00000000">
        <w:rPr>
          <w:rFonts w:ascii="Calibri" w:cs="Calibri" w:eastAsia="Calibri" w:hAnsi="Calibri"/>
          <w:i w:val="1"/>
          <w:iCs w:val="1"/>
          <w:color w:val="5a6672"/>
          <w:sz w:val="20"/>
          <w:szCs w:val="20"/>
          <w:rtl w:val="0"/>
        </w:rPr>
        <w:t xml:space="preserve">Prepared for the person managing O!Sapiens social. </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libri" w:cs="Calibri" w:eastAsia="Calibri" w:hAnsi="Calibri"/>
          <w:color w:val="2a2a2a"/>
          <w:sz w:val="20"/>
          <w:szCs w:val="20"/>
          <w:rtl w:val="0"/>
        </w:rPr>
        <w:t xml:space="preserve">Owner: Vladislav Andreev</w:t>
      </w:r>
      <w:r w:rsidDel="00000000" w:rsidR="00000000" w:rsidRPr="00000000">
        <w:rPr>
          <w:rtl w:val="0"/>
        </w:rPr>
        <w:br w:type="textWrapping"/>
      </w:r>
      <w:r w:rsidDel="00000000" w:rsidR="00000000" w:rsidRPr="00000000">
        <w:rPr>
          <w:rFonts w:ascii="Calibri" w:cs="Calibri" w:eastAsia="Calibri" w:hAnsi="Calibri"/>
          <w:color w:val="2a2a2a"/>
          <w:sz w:val="20"/>
          <w:szCs w:val="20"/>
          <w:rtl w:val="0"/>
        </w:rPr>
        <w:t xml:space="preserve">Brand: O!Sapiens / Sapiens OS</w:t>
      </w:r>
      <w:r w:rsidDel="00000000" w:rsidR="00000000" w:rsidRPr="00000000">
        <w:rPr>
          <w:rtl w:val="0"/>
        </w:rPr>
        <w:br w:type="textWrapping"/>
      </w:r>
      <w:r w:rsidDel="00000000" w:rsidR="00000000" w:rsidRPr="00000000">
        <w:rPr>
          <w:rFonts w:ascii="Calibri" w:cs="Calibri" w:eastAsia="Calibri" w:hAnsi="Calibri"/>
          <w:color w:val="2a2a2a"/>
          <w:sz w:val="20"/>
          <w:szCs w:val="20"/>
          <w:rtl w:val="0"/>
        </w:rPr>
        <w:t xml:space="preserve">Version: July 2026</w:t>
      </w:r>
      <w:r w:rsidDel="00000000" w:rsidR="00000000" w:rsidRPr="00000000">
        <w:rPr>
          <w:rtl w:val="0"/>
        </w:rPr>
      </w:r>
    </w:p>
    <w:tbl>
      <w:tblPr>
        <w:tblStyle w:val="Table1"/>
        <w:tblW w:w="9360.0" w:type="dxa"/>
        <w:jc w:val="left"/>
        <w:tblBorders>
          <w:top w:color="c0662b" w:space="0" w:sz="24" w:val="single"/>
          <w:left w:color="c0662b" w:space="0" w:sz="24" w:val="single"/>
          <w:bottom w:color="c0662b" w:space="0" w:sz="4" w:val="single"/>
          <w:right w:color="c0662b"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eee4" w:val="clear"/>
            <w:tcMar>
              <w:top w:w="150.0" w:type="dxa"/>
              <w:left w:w="200.0" w:type="dxa"/>
              <w:bottom w:w="150.0" w:type="dxa"/>
              <w:right w:w="200.0" w:type="dxa"/>
            </w:tcMar>
          </w:tcPr>
          <w:p w:rsidR="00000000" w:rsidDel="00000000" w:rsidP="00000000" w:rsidRDefault="00000000" w:rsidRPr="00000000" w14:paraId="00000007">
            <w:pPr>
              <w:spacing w:after="60" w:lineRule="auto"/>
              <w:rPr/>
            </w:pPr>
            <w:r w:rsidDel="00000000" w:rsidR="00000000" w:rsidRPr="00000000">
              <w:rPr>
                <w:rFonts w:ascii="Calibri" w:cs="Calibri" w:eastAsia="Calibri" w:hAnsi="Calibri"/>
                <w:b w:val="1"/>
                <w:bCs w:val="1"/>
                <w:color w:val="c0662b"/>
                <w:sz w:val="22"/>
                <w:szCs w:val="22"/>
                <w:rtl w:val="0"/>
              </w:rPr>
              <w:t xml:space="preserve">One thing before anything else: this brand does not stand alone.</w:t>
            </w:r>
            <w:r w:rsidDel="00000000" w:rsidR="00000000" w:rsidRPr="00000000">
              <w:rPr>
                <w:rtl w:val="0"/>
              </w:rPr>
            </w:r>
          </w:p>
          <w:p w:rsidR="00000000" w:rsidDel="00000000" w:rsidP="00000000" w:rsidRDefault="00000000" w:rsidRPr="00000000" w14:paraId="00000008">
            <w:pPr>
              <w:spacing w:after="70" w:line="268" w:lineRule="auto"/>
              <w:rPr/>
            </w:pPr>
            <w:r w:rsidDel="00000000" w:rsidR="00000000" w:rsidRPr="00000000">
              <w:rPr>
                <w:rFonts w:ascii="Calibri" w:cs="Calibri" w:eastAsia="Calibri" w:hAnsi="Calibri"/>
                <w:color w:val="2a2a2a"/>
                <w:sz w:val="20"/>
                <w:szCs w:val="20"/>
                <w:rtl w:val="0"/>
              </w:rPr>
              <w:t xml:space="preserve">Vlad runs a second, completely separate brand called entheogen.expert. It lives on different channels and talks about different things.</w:t>
            </w:r>
            <w:r w:rsidDel="00000000" w:rsidR="00000000" w:rsidRPr="00000000">
              <w:rPr>
                <w:rtl w:val="0"/>
              </w:rPr>
            </w:r>
          </w:p>
          <w:p w:rsidR="00000000" w:rsidDel="00000000" w:rsidP="00000000" w:rsidRDefault="00000000" w:rsidRPr="00000000" w14:paraId="00000009">
            <w:pPr>
              <w:spacing w:after="0" w:line="268" w:lineRule="auto"/>
              <w:rPr/>
            </w:pPr>
            <w:r w:rsidDel="00000000" w:rsidR="00000000" w:rsidRPr="00000000">
              <w:rPr>
                <w:sz w:val="20"/>
                <w:szCs w:val="20"/>
                <w:rtl w:val="0"/>
              </w:rPr>
              <w:t xml:space="preserve">We</w:t>
            </w:r>
            <w:r w:rsidDel="00000000" w:rsidR="00000000" w:rsidRPr="00000000">
              <w:rPr>
                <w:rFonts w:ascii="Calibri" w:cs="Calibri" w:eastAsia="Calibri" w:hAnsi="Calibri"/>
                <w:color w:val="2a2a2a"/>
                <w:sz w:val="20"/>
                <w:szCs w:val="20"/>
                <w:rtl w:val="0"/>
              </w:rPr>
              <w:t xml:space="preserve"> are working on O!Sapiens only. The two brands must never mix in public. Full rules are in the Brand Separation section below. </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1. What O!Sapiens is, in plain language</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rFonts w:ascii="Calibri" w:cs="Calibri" w:eastAsia="Calibri" w:hAnsi="Calibri"/>
          <w:color w:val="1b2a3a"/>
          <w:sz w:val="23"/>
          <w:szCs w:val="23"/>
          <w:rtl w:val="0"/>
        </w:rPr>
        <w:t xml:space="preserve">O!Sapiens helps founders and executives fix their performance at the biological level, before it turns into burnout.</w:t>
      </w:r>
      <w:r w:rsidDel="00000000" w:rsidR="00000000" w:rsidRPr="00000000">
        <w:rPr>
          <w:rtl w:val="0"/>
        </w:rPr>
      </w:r>
    </w:p>
    <w:p w:rsidR="00000000" w:rsidDel="00000000" w:rsidP="00000000" w:rsidRDefault="00000000" w:rsidRPr="00000000" w14:paraId="0000000D">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The core idea: when a high performer starts losing sharpness, energy, or decision quality, the cause is usually physiological before it is psychological. Poor sleep, chronic stress load, broken recovery, misaligned rhythms. Most coaching works on mindset and motivation. O!Sapiens works one layer underneath that, on the body and nervous system that everything else runs on.</w:t>
      </w:r>
      <w:r w:rsidDel="00000000" w:rsidR="00000000" w:rsidRPr="00000000">
        <w:rPr>
          <w:rtl w:val="0"/>
        </w:rPr>
      </w:r>
    </w:p>
    <w:p w:rsidR="00000000" w:rsidDel="00000000" w:rsidP="00000000" w:rsidRDefault="00000000" w:rsidRPr="00000000" w14:paraId="0000000E">
      <w:pPr>
        <w:spacing w:after="130" w:line="276" w:lineRule="auto"/>
        <w:rPr/>
      </w:pPr>
      <w:r w:rsidDel="00000000" w:rsidR="00000000" w:rsidRPr="00000000">
        <w:rPr>
          <w:rFonts w:ascii="Calibri" w:cs="Calibri" w:eastAsia="Calibri" w:hAnsi="Calibri"/>
          <w:b w:val="1"/>
          <w:bCs w:val="1"/>
          <w:i w:val="0"/>
          <w:iCs w:val="0"/>
          <w:color w:val="2a2a2a"/>
          <w:sz w:val="21"/>
          <w:szCs w:val="21"/>
          <w:rtl w:val="0"/>
        </w:rPr>
        <w:t xml:space="preserve">The plain-English positioning line: this is the biology side of executive performance.</w:t>
      </w:r>
      <w:r w:rsidDel="00000000" w:rsidR="00000000" w:rsidRPr="00000000">
        <w:rPr>
          <w:rtl w:val="0"/>
        </w:rPr>
      </w:r>
    </w:p>
    <w:p w:rsidR="00000000" w:rsidDel="00000000" w:rsidP="00000000" w:rsidRDefault="00000000" w:rsidRPr="00000000" w14:paraId="0000000F">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It is built on the Sapiens OS framework, a 10-pillar system: sleep, nutrition, movement, stress regulation, light and dark rhythms, social connection, agency, meaning, rest, curiosity. You do not need to teach the pillars in content. You need to keep pointing at the felt experience of them being off.</w:t>
      </w:r>
      <w:r w:rsidDel="00000000" w:rsidR="00000000" w:rsidRPr="00000000">
        <w:rPr>
          <w:rtl w:val="0"/>
        </w:rPr>
      </w:r>
    </w:p>
    <w:p w:rsidR="00000000" w:rsidDel="00000000" w:rsidP="00000000" w:rsidRDefault="00000000" w:rsidRPr="00000000" w14:paraId="00000010">
      <w:pPr>
        <w:spacing w:after="90" w:before="240" w:lineRule="auto"/>
        <w:rPr/>
      </w:pPr>
      <w:r w:rsidDel="00000000" w:rsidR="00000000" w:rsidRPr="00000000">
        <w:rPr>
          <w:rFonts w:ascii="Calibri" w:cs="Calibri" w:eastAsia="Calibri" w:hAnsi="Calibri"/>
          <w:b w:val="1"/>
          <w:bCs w:val="1"/>
          <w:color w:val="c0662b"/>
          <w:sz w:val="24"/>
          <w:szCs w:val="24"/>
          <w:rtl w:val="0"/>
        </w:rPr>
        <w:t xml:space="preserve">Two hard boundaries </w:t>
      </w:r>
      <w:r w:rsidDel="00000000" w:rsidR="00000000" w:rsidRPr="00000000">
        <w:rPr>
          <w:b w:val="1"/>
          <w:bCs w:val="1"/>
          <w:color w:val="c0662b"/>
          <w:sz w:val="24"/>
          <w:szCs w:val="24"/>
          <w:rtl w:val="0"/>
        </w:rPr>
        <w:t xml:space="preserve">we</w:t>
      </w:r>
      <w:r w:rsidDel="00000000" w:rsidR="00000000" w:rsidRPr="00000000">
        <w:rPr>
          <w:rFonts w:ascii="Calibri" w:cs="Calibri" w:eastAsia="Calibri" w:hAnsi="Calibri"/>
          <w:b w:val="1"/>
          <w:bCs w:val="1"/>
          <w:color w:val="c0662b"/>
          <w:sz w:val="24"/>
          <w:szCs w:val="24"/>
          <w:rtl w:val="0"/>
        </w:rPr>
        <w:t xml:space="preserve"> must respect in every caption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Coaching, not clinical.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This is coaching and education, not medicine. No diagnosis, no treatment claims, no medical advice, no cure language.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Educator, not clinician.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Vlad is a mental health educator, executive coach, and certified integration coach. He is not a therapist, doctor, psychiatrist, healer, or guru. Never call him any of those, even as a compliment.</w:t>
      </w:r>
    </w:p>
    <w:p w:rsidR="00000000" w:rsidDel="00000000" w:rsidP="00000000" w:rsidRDefault="00000000" w:rsidRPr="00000000" w14:paraId="00000013">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2. Brand separation (non-negotiable)</w:t>
      </w:r>
      <w:r w:rsidDel="00000000" w:rsidR="00000000" w:rsidRPr="00000000">
        <w:rPr>
          <w:rtl w:val="0"/>
        </w:rPr>
      </w:r>
    </w:p>
    <w:p w:rsidR="00000000" w:rsidDel="00000000" w:rsidP="00000000" w:rsidRDefault="00000000" w:rsidRPr="00000000" w14:paraId="00000014">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Vlad operates two brands on purpose. They serve different people and use different vocabulary. Keeping them apart is a business rule, not a style preference. Mixing them can damage both.</w:t>
      </w:r>
      <w:r w:rsidDel="00000000" w:rsidR="00000000" w:rsidRPr="00000000">
        <w:rPr>
          <w:rtl w:val="0"/>
        </w:rPr>
      </w:r>
    </w:p>
    <w:tbl>
      <w:tblPr>
        <w:tblStyle w:val="Table2"/>
        <w:tblW w:w="936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1560"/>
        <w:gridCol w:w="3900"/>
        <w:gridCol w:w="3900"/>
        <w:tblGridChange w:id="0">
          <w:tblGrid>
            <w:gridCol w:w="1560"/>
            <w:gridCol w:w="3900"/>
            <w:gridCol w:w="3900"/>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15">
            <w:pPr>
              <w:rPr/>
            </w:pP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19"/>
                <w:szCs w:val="19"/>
                <w:rtl w:val="0"/>
              </w:rPr>
              <w:t xml:space="preserve">O!Sapiens (</w:t>
            </w:r>
            <w:r w:rsidDel="00000000" w:rsidR="00000000" w:rsidRPr="00000000">
              <w:rPr>
                <w:b w:val="1"/>
                <w:bCs w:val="1"/>
                <w:color w:val="ffffff"/>
                <w:sz w:val="19"/>
                <w:szCs w:val="19"/>
                <w:rtl w:val="0"/>
              </w:rPr>
              <w:t xml:space="preserve">our focus</w:t>
            </w: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19"/>
                <w:szCs w:val="19"/>
                <w:rtl w:val="0"/>
              </w:rPr>
              <w:t xml:space="preserve">entheogen.expert (</w:t>
            </w:r>
            <w:r w:rsidDel="00000000" w:rsidR="00000000" w:rsidRPr="00000000">
              <w:rPr>
                <w:b w:val="1"/>
                <w:bCs w:val="1"/>
                <w:color w:val="ffffff"/>
                <w:sz w:val="19"/>
                <w:szCs w:val="19"/>
                <w:rtl w:val="0"/>
              </w:rPr>
              <w:t xml:space="preserve">outside of focus scope</w:t>
            </w: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18">
            <w:pPr>
              <w:spacing w:line="250" w:lineRule="auto"/>
              <w:rPr/>
            </w:pPr>
            <w:r w:rsidDel="00000000" w:rsidR="00000000" w:rsidRPr="00000000">
              <w:rPr>
                <w:rFonts w:ascii="Calibri" w:cs="Calibri" w:eastAsia="Calibri" w:hAnsi="Calibri"/>
                <w:b w:val="1"/>
                <w:bCs w:val="1"/>
                <w:color w:val="2a2a2a"/>
                <w:sz w:val="18"/>
                <w:szCs w:val="18"/>
                <w:rtl w:val="0"/>
              </w:rPr>
              <w:t xml:space="preserve">What it is</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9">
            <w:pPr>
              <w:spacing w:line="250" w:lineRule="auto"/>
              <w:rPr/>
            </w:pPr>
            <w:r w:rsidDel="00000000" w:rsidR="00000000" w:rsidRPr="00000000">
              <w:rPr>
                <w:rFonts w:ascii="Calibri" w:cs="Calibri" w:eastAsia="Calibri" w:hAnsi="Calibri"/>
                <w:b w:val="0"/>
                <w:bCs w:val="0"/>
                <w:color w:val="2a2a2a"/>
                <w:sz w:val="18"/>
                <w:szCs w:val="18"/>
                <w:rtl w:val="0"/>
              </w:rPr>
              <w:t xml:space="preserve">Executive performance and healthspan. Sleep, stress, energy, recovery, decision quality.</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A">
            <w:pPr>
              <w:spacing w:line="250" w:lineRule="auto"/>
              <w:rPr/>
            </w:pPr>
            <w:r w:rsidDel="00000000" w:rsidR="00000000" w:rsidRPr="00000000">
              <w:rPr>
                <w:rFonts w:ascii="Calibri" w:cs="Calibri" w:eastAsia="Calibri" w:hAnsi="Calibri"/>
                <w:b w:val="0"/>
                <w:bCs w:val="0"/>
                <w:color w:val="2a2a2a"/>
                <w:sz w:val="18"/>
                <w:szCs w:val="18"/>
                <w:rtl w:val="0"/>
              </w:rPr>
              <w:t xml:space="preserve">A separate depth-practice brand. Different audience, different topics.</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1B">
            <w:pPr>
              <w:spacing w:line="250" w:lineRule="auto"/>
              <w:rPr/>
            </w:pPr>
            <w:r w:rsidDel="00000000" w:rsidR="00000000" w:rsidRPr="00000000">
              <w:rPr>
                <w:rFonts w:ascii="Calibri" w:cs="Calibri" w:eastAsia="Calibri" w:hAnsi="Calibri"/>
                <w:b w:val="1"/>
                <w:bCs w:val="1"/>
                <w:color w:val="2a2a2a"/>
                <w:sz w:val="18"/>
                <w:szCs w:val="18"/>
                <w:rtl w:val="0"/>
              </w:rPr>
              <w:t xml:space="preserve">Main channel</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1C">
            <w:pPr>
              <w:spacing w:line="250" w:lineRule="auto"/>
              <w:rPr/>
            </w:pPr>
            <w:r w:rsidDel="00000000" w:rsidR="00000000" w:rsidRPr="00000000">
              <w:rPr>
                <w:rFonts w:ascii="Calibri" w:cs="Calibri" w:eastAsia="Calibri" w:hAnsi="Calibri"/>
                <w:b w:val="0"/>
                <w:bCs w:val="0"/>
                <w:color w:val="2a2a2a"/>
                <w:sz w:val="18"/>
                <w:szCs w:val="18"/>
                <w:rtl w:val="0"/>
              </w:rPr>
              <w:t xml:space="preserve">LinkedIn is the engine. Company page amplifies.</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1D">
            <w:pPr>
              <w:spacing w:line="250" w:lineRule="auto"/>
              <w:rPr/>
            </w:pPr>
            <w:r w:rsidDel="00000000" w:rsidR="00000000" w:rsidRPr="00000000">
              <w:rPr>
                <w:rFonts w:ascii="Calibri" w:cs="Calibri" w:eastAsia="Calibri" w:hAnsi="Calibri"/>
                <w:b w:val="0"/>
                <w:bCs w:val="0"/>
                <w:color w:val="2a2a2a"/>
                <w:sz w:val="18"/>
                <w:szCs w:val="18"/>
                <w:rtl w:val="0"/>
              </w:rPr>
              <w:t xml:space="preserve">TikTok, Telegram, YouTube, its own website.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1E">
            <w:pPr>
              <w:spacing w:line="250" w:lineRule="auto"/>
              <w:rPr/>
            </w:pPr>
            <w:r w:rsidDel="00000000" w:rsidR="00000000" w:rsidRPr="00000000">
              <w:rPr>
                <w:rFonts w:ascii="Calibri" w:cs="Calibri" w:eastAsia="Calibri" w:hAnsi="Calibri"/>
                <w:b w:val="1"/>
                <w:bCs w:val="1"/>
                <w:color w:val="2a2a2a"/>
                <w:sz w:val="18"/>
                <w:szCs w:val="18"/>
                <w:rtl w:val="0"/>
              </w:rPr>
              <w:t xml:space="preserve">Voice</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1F">
            <w:pPr>
              <w:spacing w:line="250" w:lineRule="auto"/>
              <w:rPr/>
            </w:pPr>
            <w:r w:rsidDel="00000000" w:rsidR="00000000" w:rsidRPr="00000000">
              <w:rPr>
                <w:rFonts w:ascii="Calibri" w:cs="Calibri" w:eastAsia="Calibri" w:hAnsi="Calibri"/>
                <w:b w:val="0"/>
                <w:bCs w:val="0"/>
                <w:color w:val="2a2a2a"/>
                <w:sz w:val="18"/>
                <w:szCs w:val="18"/>
                <w:rtl w:val="0"/>
              </w:rPr>
              <w:t xml:space="preserve">Clean, science-backed, executive, non-mystical, performance-first.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20">
            <w:pPr>
              <w:spacing w:line="250" w:lineRule="auto"/>
              <w:rPr/>
            </w:pPr>
            <w:r w:rsidDel="00000000" w:rsidR="00000000" w:rsidRPr="00000000">
              <w:rPr>
                <w:rFonts w:ascii="Calibri" w:cs="Calibri" w:eastAsia="Calibri" w:hAnsi="Calibri"/>
                <w:b w:val="0"/>
                <w:bCs w:val="0"/>
                <w:color w:val="2a2a2a"/>
                <w:sz w:val="18"/>
                <w:szCs w:val="18"/>
                <w:rtl w:val="0"/>
              </w:rPr>
              <w:t xml:space="preserve">Deeper, more personal, disclaimer-heavy.</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21">
            <w:pPr>
              <w:spacing w:line="250" w:lineRule="auto"/>
              <w:rPr/>
            </w:pPr>
            <w:r w:rsidDel="00000000" w:rsidR="00000000" w:rsidRPr="00000000">
              <w:rPr>
                <w:rFonts w:ascii="Calibri" w:cs="Calibri" w:eastAsia="Calibri" w:hAnsi="Calibri"/>
                <w:b w:val="1"/>
                <w:bCs w:val="1"/>
                <w:color w:val="2a2a2a"/>
                <w:sz w:val="18"/>
                <w:szCs w:val="18"/>
                <w:rtl w:val="0"/>
              </w:rPr>
              <w:t xml:space="preserve">Language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22">
            <w:pPr>
              <w:spacing w:line="250" w:lineRule="auto"/>
              <w:rPr/>
            </w:pPr>
            <w:r w:rsidDel="00000000" w:rsidR="00000000" w:rsidRPr="00000000">
              <w:rPr>
                <w:rFonts w:ascii="Calibri" w:cs="Calibri" w:eastAsia="Calibri" w:hAnsi="Calibri"/>
                <w:b w:val="0"/>
                <w:bCs w:val="0"/>
                <w:color w:val="2a2a2a"/>
                <w:sz w:val="18"/>
                <w:szCs w:val="18"/>
                <w:rtl w:val="0"/>
              </w:rPr>
              <w:t xml:space="preserve">Biology of performance, nervous system, recovery, healthspan.</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23">
            <w:pPr>
              <w:spacing w:line="250" w:lineRule="auto"/>
              <w:rPr/>
            </w:pPr>
            <w:r w:rsidDel="00000000" w:rsidR="00000000" w:rsidRPr="00000000">
              <w:rPr>
                <w:rFonts w:ascii="Calibri" w:cs="Calibri" w:eastAsia="Calibri" w:hAnsi="Calibri"/>
                <w:b w:val="0"/>
                <w:bCs w:val="0"/>
                <w:color w:val="2a2a2a"/>
                <w:sz w:val="18"/>
                <w:szCs w:val="18"/>
                <w:rtl w:val="0"/>
              </w:rPr>
              <w:t xml:space="preserve">A vocabulary that must never appear in O!Sapiens content.</w:t>
            </w:r>
            <w:r w:rsidDel="00000000" w:rsidR="00000000" w:rsidRPr="00000000">
              <w:rPr>
                <w:rtl w:val="0"/>
              </w:rPr>
            </w:r>
          </w:p>
        </w:tc>
      </w:tr>
    </w:tbl>
    <w:p w:rsidR="00000000" w:rsidDel="00000000" w:rsidP="00000000" w:rsidRDefault="00000000" w:rsidRPr="00000000" w14:paraId="00000024">
      <w:pPr>
        <w:spacing w:after="100" w:lineRule="auto"/>
        <w:rPr/>
      </w:pPr>
      <w:r w:rsidDel="00000000" w:rsidR="00000000" w:rsidRPr="00000000">
        <w:rPr>
          <w:rtl w:val="0"/>
        </w:rPr>
      </w:r>
    </w:p>
    <w:tbl>
      <w:tblPr>
        <w:tblStyle w:val="Table3"/>
        <w:tblW w:w="9360.0" w:type="dxa"/>
        <w:jc w:val="left"/>
        <w:tblBorders>
          <w:top w:color="c0662b" w:space="0" w:sz="24" w:val="single"/>
          <w:left w:color="c0662b" w:space="0" w:sz="24" w:val="single"/>
          <w:bottom w:color="c0662b" w:space="0" w:sz="4" w:val="single"/>
          <w:right w:color="c0662b"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eee4" w:val="clear"/>
            <w:tcMar>
              <w:top w:w="150.0" w:type="dxa"/>
              <w:left w:w="200.0" w:type="dxa"/>
              <w:bottom w:w="150.0" w:type="dxa"/>
              <w:right w:w="200.0" w:type="dxa"/>
            </w:tcMar>
          </w:tcPr>
          <w:p w:rsidR="00000000" w:rsidDel="00000000" w:rsidP="00000000" w:rsidRDefault="00000000" w:rsidRPr="00000000" w14:paraId="00000025">
            <w:pPr>
              <w:spacing w:after="60" w:lineRule="auto"/>
              <w:rPr/>
            </w:pPr>
            <w:r w:rsidDel="00000000" w:rsidR="00000000" w:rsidRPr="00000000">
              <w:rPr>
                <w:rFonts w:ascii="Calibri" w:cs="Calibri" w:eastAsia="Calibri" w:hAnsi="Calibri"/>
                <w:b w:val="1"/>
                <w:bCs w:val="1"/>
                <w:color w:val="c0662b"/>
                <w:sz w:val="22"/>
                <w:szCs w:val="22"/>
                <w:rtl w:val="0"/>
              </w:rPr>
              <w:t xml:space="preserve">Words that must NEVER appear in any O!Sapiens post, caption, comment, hashtag, or bio</w:t>
            </w:r>
            <w:r w:rsidDel="00000000" w:rsidR="00000000" w:rsidRPr="00000000">
              <w:rPr>
                <w:rtl w:val="0"/>
              </w:rPr>
            </w:r>
          </w:p>
          <w:p w:rsidR="00000000" w:rsidDel="00000000" w:rsidP="00000000" w:rsidRDefault="00000000" w:rsidRPr="00000000" w14:paraId="00000026">
            <w:pPr>
              <w:spacing w:after="70" w:line="268" w:lineRule="auto"/>
              <w:rPr/>
            </w:pPr>
            <w:r w:rsidDel="00000000" w:rsidR="00000000" w:rsidRPr="00000000">
              <w:rPr>
                <w:rFonts w:ascii="Calibri" w:cs="Calibri" w:eastAsia="Calibri" w:hAnsi="Calibri"/>
                <w:color w:val="2a2a2a"/>
                <w:sz w:val="20"/>
                <w:szCs w:val="20"/>
                <w:rtl w:val="0"/>
              </w:rPr>
              <w:t xml:space="preserve">psychedelics, entheogens, medicine work, ceremony, altered states, integration (in the psychedelic sense), shamanic, plant medicine, microdosing, "psychedelic coach".</w:t>
            </w:r>
            <w:r w:rsidDel="00000000" w:rsidR="00000000" w:rsidRPr="00000000">
              <w:rPr>
                <w:rtl w:val="0"/>
              </w:rPr>
            </w:r>
          </w:p>
          <w:p w:rsidR="00000000" w:rsidDel="00000000" w:rsidP="00000000" w:rsidRDefault="00000000" w:rsidRPr="00000000" w14:paraId="00000027">
            <w:pPr>
              <w:spacing w:after="0" w:line="268" w:lineRule="auto"/>
              <w:rPr/>
            </w:pPr>
            <w:r w:rsidDel="00000000" w:rsidR="00000000" w:rsidRPr="00000000">
              <w:rPr>
                <w:rFonts w:ascii="Calibri" w:cs="Calibri" w:eastAsia="Calibri" w:hAnsi="Calibri"/>
                <w:color w:val="2a2a2a"/>
                <w:sz w:val="20"/>
                <w:szCs w:val="20"/>
                <w:rtl w:val="0"/>
              </w:rPr>
              <w:t xml:space="preserve">If a piece of content only works with those words, it is not O!Sapiens content. Do not adapt it. Do not crosspost it. Leave it alone.</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3. Who we are talking to (ICP)</w:t>
      </w:r>
      <w:r w:rsidDel="00000000" w:rsidR="00000000" w:rsidRPr="00000000">
        <w:rPr>
          <w:rtl w:val="0"/>
        </w:rPr>
      </w:r>
    </w:p>
    <w:p w:rsidR="00000000" w:rsidDel="00000000" w:rsidP="00000000" w:rsidRDefault="00000000" w:rsidRPr="00000000" w14:paraId="0000002A">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Everything </w:t>
      </w:r>
      <w:r w:rsidDel="00000000" w:rsidR="00000000" w:rsidRPr="00000000">
        <w:rPr>
          <w:rtl w:val="0"/>
        </w:rPr>
        <w:t xml:space="preserve">we</w:t>
      </w:r>
      <w:r w:rsidDel="00000000" w:rsidR="00000000" w:rsidRPr="00000000">
        <w:rPr>
          <w:rFonts w:ascii="Calibri" w:cs="Calibri" w:eastAsia="Calibri" w:hAnsi="Calibri"/>
          <w:b w:val="0"/>
          <w:bCs w:val="0"/>
          <w:i w:val="0"/>
          <w:iCs w:val="0"/>
          <w:color w:val="2a2a2a"/>
          <w:sz w:val="21"/>
          <w:szCs w:val="21"/>
          <w:rtl w:val="0"/>
        </w:rPr>
        <w:t xml:space="preserve"> post is aimed at one person. Picture them before </w:t>
      </w:r>
      <w:r w:rsidDel="00000000" w:rsidR="00000000" w:rsidRPr="00000000">
        <w:rPr>
          <w:rtl w:val="0"/>
        </w:rPr>
        <w:t xml:space="preserve">we</w:t>
      </w:r>
      <w:r w:rsidDel="00000000" w:rsidR="00000000" w:rsidRPr="00000000">
        <w:rPr>
          <w:rFonts w:ascii="Calibri" w:cs="Calibri" w:eastAsia="Calibri" w:hAnsi="Calibri"/>
          <w:b w:val="0"/>
          <w:bCs w:val="0"/>
          <w:i w:val="0"/>
          <w:iCs w:val="0"/>
          <w:color w:val="2a2a2a"/>
          <w:sz w:val="21"/>
          <w:szCs w:val="21"/>
          <w:rtl w:val="0"/>
        </w:rPr>
        <w:t xml:space="preserve"> write.</w:t>
      </w:r>
      <w:r w:rsidDel="00000000" w:rsidR="00000000" w:rsidRPr="00000000">
        <w:rPr>
          <w:rtl w:val="0"/>
        </w:rPr>
      </w:r>
    </w:p>
    <w:p w:rsidR="00000000" w:rsidDel="00000000" w:rsidP="00000000" w:rsidRDefault="00000000" w:rsidRPr="00000000" w14:paraId="0000002B">
      <w:pPr>
        <w:spacing w:after="90" w:before="240" w:lineRule="auto"/>
        <w:rPr/>
      </w:pPr>
      <w:r w:rsidDel="00000000" w:rsidR="00000000" w:rsidRPr="00000000">
        <w:rPr>
          <w:rFonts w:ascii="Calibri" w:cs="Calibri" w:eastAsia="Calibri" w:hAnsi="Calibri"/>
          <w:b w:val="1"/>
          <w:bCs w:val="1"/>
          <w:color w:val="c0662b"/>
          <w:sz w:val="24"/>
          <w:szCs w:val="24"/>
          <w:rtl w:val="0"/>
        </w:rPr>
        <w:t xml:space="preserve">Primary: The Overloaded Optimizer</w:t>
      </w:r>
      <w:r w:rsidDel="00000000" w:rsidR="00000000" w:rsidRPr="00000000">
        <w:rPr>
          <w:rtl w:val="0"/>
        </w:rPr>
      </w:r>
    </w:p>
    <w:tbl>
      <w:tblPr>
        <w:tblStyle w:val="Table4"/>
        <w:tblW w:w="936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19"/>
                <w:szCs w:val="19"/>
                <w:rtl w:val="0"/>
              </w:rPr>
              <w:t xml:space="preserve">Attribute</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2E">
            <w:pPr>
              <w:spacing w:line="250" w:lineRule="auto"/>
              <w:rPr/>
            </w:pPr>
            <w:r w:rsidDel="00000000" w:rsidR="00000000" w:rsidRPr="00000000">
              <w:rPr>
                <w:rFonts w:ascii="Calibri" w:cs="Calibri" w:eastAsia="Calibri" w:hAnsi="Calibri"/>
                <w:b w:val="1"/>
                <w:bCs w:val="1"/>
                <w:color w:val="2a2a2a"/>
                <w:sz w:val="18"/>
                <w:szCs w:val="18"/>
                <w:rtl w:val="0"/>
              </w:rPr>
              <w:t xml:space="preserve">Who</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2F">
            <w:pPr>
              <w:spacing w:line="250" w:lineRule="auto"/>
              <w:rPr/>
            </w:pPr>
            <w:r w:rsidDel="00000000" w:rsidR="00000000" w:rsidRPr="00000000">
              <w:rPr>
                <w:rFonts w:ascii="Calibri" w:cs="Calibri" w:eastAsia="Calibri" w:hAnsi="Calibri"/>
                <w:b w:val="0"/>
                <w:bCs w:val="0"/>
                <w:color w:val="2a2a2a"/>
                <w:sz w:val="18"/>
                <w:szCs w:val="18"/>
                <w:rtl w:val="0"/>
              </w:rPr>
              <w:t xml:space="preserve">Founders, CEOs, COOs, CFOs, senior operators, consultants. Age roughly 32 to 48.</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30">
            <w:pPr>
              <w:spacing w:line="250" w:lineRule="auto"/>
              <w:rPr/>
            </w:pPr>
            <w:r w:rsidDel="00000000" w:rsidR="00000000" w:rsidRPr="00000000">
              <w:rPr>
                <w:rFonts w:ascii="Calibri" w:cs="Calibri" w:eastAsia="Calibri" w:hAnsi="Calibri"/>
                <w:b w:val="1"/>
                <w:bCs w:val="1"/>
                <w:color w:val="2a2a2a"/>
                <w:sz w:val="18"/>
                <w:szCs w:val="18"/>
                <w:rtl w:val="0"/>
              </w:rPr>
              <w:t xml:space="preserve">Self-image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31">
            <w:pPr>
              <w:spacing w:line="250" w:lineRule="auto"/>
              <w:rPr/>
            </w:pPr>
            <w:r w:rsidDel="00000000" w:rsidR="00000000" w:rsidRPr="00000000">
              <w:rPr>
                <w:rFonts w:ascii="Calibri" w:cs="Calibri" w:eastAsia="Calibri" w:hAnsi="Calibri"/>
                <w:b w:val="0"/>
                <w:bCs w:val="0"/>
                <w:color w:val="2a2a2a"/>
                <w:sz w:val="18"/>
                <w:szCs w:val="18"/>
                <w:rtl w:val="0"/>
              </w:rPr>
              <w:t xml:space="preserve">The reliable one. The sharp one. The person who does not need help. This is load-bearing: any content that frames them as a patient or a burnout case gets rejected instantly.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32">
            <w:pPr>
              <w:spacing w:line="250" w:lineRule="auto"/>
              <w:rPr/>
            </w:pPr>
            <w:r w:rsidDel="00000000" w:rsidR="00000000" w:rsidRPr="00000000">
              <w:rPr>
                <w:rFonts w:ascii="Calibri" w:cs="Calibri" w:eastAsia="Calibri" w:hAnsi="Calibri"/>
                <w:b w:val="1"/>
                <w:bCs w:val="1"/>
                <w:color w:val="2a2a2a"/>
                <w:sz w:val="18"/>
                <w:szCs w:val="18"/>
                <w:rtl w:val="0"/>
              </w:rPr>
              <w:t xml:space="preserve">Real fear</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33">
            <w:pPr>
              <w:spacing w:line="250" w:lineRule="auto"/>
              <w:rPr/>
            </w:pPr>
            <w:r w:rsidDel="00000000" w:rsidR="00000000" w:rsidRPr="00000000">
              <w:rPr>
                <w:rFonts w:ascii="Calibri" w:cs="Calibri" w:eastAsia="Calibri" w:hAnsi="Calibri"/>
                <w:b w:val="0"/>
                <w:bCs w:val="0"/>
                <w:color w:val="2a2a2a"/>
                <w:sz w:val="18"/>
                <w:szCs w:val="18"/>
                <w:rtl w:val="0"/>
              </w:rPr>
              <w:t xml:space="preserve">That their capacity is quietly declining, that people will notice before they fix it, and that the health they traded for results is now putting the results at risk.</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34">
            <w:pPr>
              <w:spacing w:line="250" w:lineRule="auto"/>
              <w:rPr/>
            </w:pPr>
            <w:r w:rsidDel="00000000" w:rsidR="00000000" w:rsidRPr="00000000">
              <w:rPr>
                <w:rFonts w:ascii="Calibri" w:cs="Calibri" w:eastAsia="Calibri" w:hAnsi="Calibri"/>
                <w:b w:val="1"/>
                <w:bCs w:val="1"/>
                <w:color w:val="2a2a2a"/>
                <w:sz w:val="18"/>
                <w:szCs w:val="18"/>
                <w:rtl w:val="0"/>
              </w:rPr>
              <w:t xml:space="preserve">How they talk</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35">
            <w:pPr>
              <w:spacing w:line="250" w:lineRule="auto"/>
              <w:rPr/>
            </w:pPr>
            <w:r w:rsidDel="00000000" w:rsidR="00000000" w:rsidRPr="00000000">
              <w:rPr>
                <w:rFonts w:ascii="Calibri" w:cs="Calibri" w:eastAsia="Calibri" w:hAnsi="Calibri"/>
                <w:b w:val="0"/>
                <w:bCs w:val="0"/>
                <w:color w:val="2a2a2a"/>
                <w:sz w:val="18"/>
                <w:szCs w:val="18"/>
                <w:rtl w:val="0"/>
              </w:rPr>
              <w:t xml:space="preserve">"Running on fumes." "Can't switch off." "Foggy." "Wired but tired." "Not as sharp as I was." "I'll rest after this quarter."</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36">
            <w:pPr>
              <w:spacing w:line="250" w:lineRule="auto"/>
              <w:rPr/>
            </w:pPr>
            <w:r w:rsidDel="00000000" w:rsidR="00000000" w:rsidRPr="00000000">
              <w:rPr>
                <w:rFonts w:ascii="Calibri" w:cs="Calibri" w:eastAsia="Calibri" w:hAnsi="Calibri"/>
                <w:b w:val="1"/>
                <w:bCs w:val="1"/>
                <w:color w:val="2a2a2a"/>
                <w:sz w:val="18"/>
                <w:szCs w:val="18"/>
                <w:rtl w:val="0"/>
              </w:rPr>
              <w:t xml:space="preserve">What they trust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37">
            <w:pPr>
              <w:spacing w:line="250" w:lineRule="auto"/>
              <w:rPr/>
            </w:pPr>
            <w:r w:rsidDel="00000000" w:rsidR="00000000" w:rsidRPr="00000000">
              <w:rPr>
                <w:rFonts w:ascii="Calibri" w:cs="Calibri" w:eastAsia="Calibri" w:hAnsi="Calibri"/>
                <w:b w:val="0"/>
                <w:bCs w:val="0"/>
                <w:color w:val="2a2a2a"/>
                <w:sz w:val="18"/>
                <w:szCs w:val="18"/>
                <w:rtl w:val="0"/>
              </w:rPr>
              <w:t xml:space="preserve">Mechanism, data, and precision. They have already tried the apps, the supplements, the productivity systems. Generic wellness talks down to them and they hate it.</w:t>
            </w:r>
            <w:r w:rsidDel="00000000" w:rsidR="00000000" w:rsidRPr="00000000">
              <w:rPr>
                <w:rtl w:val="0"/>
              </w:rPr>
            </w:r>
          </w:p>
        </w:tc>
      </w:tr>
    </w:tbl>
    <w:p w:rsidR="00000000" w:rsidDel="00000000" w:rsidP="00000000" w:rsidRDefault="00000000" w:rsidRPr="00000000" w14:paraId="00000038">
      <w:pPr>
        <w:spacing w:after="90" w:before="240" w:lineRule="auto"/>
        <w:rPr/>
      </w:pPr>
      <w:r w:rsidDel="00000000" w:rsidR="00000000" w:rsidRPr="00000000">
        <w:rPr>
          <w:rFonts w:ascii="Calibri" w:cs="Calibri" w:eastAsia="Calibri" w:hAnsi="Calibri"/>
          <w:b w:val="1"/>
          <w:bCs w:val="1"/>
          <w:color w:val="c0662b"/>
          <w:sz w:val="24"/>
          <w:szCs w:val="24"/>
          <w:rtl w:val="0"/>
        </w:rPr>
        <w:t xml:space="preserve">Secondary: The People-First Executive</w:t>
      </w:r>
      <w:r w:rsidDel="00000000" w:rsidR="00000000" w:rsidRPr="00000000">
        <w:rPr>
          <w:rtl w:val="0"/>
        </w:rPr>
      </w:r>
    </w:p>
    <w:p w:rsidR="00000000" w:rsidDel="00000000" w:rsidP="00000000" w:rsidRDefault="00000000" w:rsidRPr="00000000" w14:paraId="00000039">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COO, Head of People, or founder of a 30 to 300 person company. They care about leadership capacity and retention, not personal wellbeing. This audience gets roughly one post in ten, framed around team performance and the cost of burned-out leaders. Do not make this the main voice.</w:t>
      </w:r>
      <w:r w:rsidDel="00000000" w:rsidR="00000000" w:rsidRPr="00000000">
        <w:rPr>
          <w:rtl w:val="0"/>
        </w:rPr>
      </w:r>
    </w:p>
    <w:tbl>
      <w:tblPr>
        <w:tblStyle w:val="Table5"/>
        <w:tblW w:w="9360.0" w:type="dxa"/>
        <w:jc w:val="left"/>
        <w:tblBorders>
          <w:top w:color="1b2a3a" w:space="0" w:sz="24" w:val="single"/>
          <w:left w:color="1b2a3a" w:space="0" w:sz="24" w:val="single"/>
          <w:bottom w:color="1b2a3a" w:space="0" w:sz="4" w:val="single"/>
          <w:right w:color="1b2a3a"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eef1f4" w:val="clear"/>
            <w:tcMar>
              <w:top w:w="150.0" w:type="dxa"/>
              <w:left w:w="200.0" w:type="dxa"/>
              <w:bottom w:w="150.0" w:type="dxa"/>
              <w:right w:w="200.0" w:type="dxa"/>
            </w:tcMar>
          </w:tcPr>
          <w:p w:rsidR="00000000" w:rsidDel="00000000" w:rsidP="00000000" w:rsidRDefault="00000000" w:rsidRPr="00000000" w14:paraId="0000003A">
            <w:pPr>
              <w:spacing w:after="60" w:lineRule="auto"/>
              <w:rPr/>
            </w:pPr>
            <w:r w:rsidDel="00000000" w:rsidR="00000000" w:rsidRPr="00000000">
              <w:rPr>
                <w:rFonts w:ascii="Calibri" w:cs="Calibri" w:eastAsia="Calibri" w:hAnsi="Calibri"/>
                <w:b w:val="1"/>
                <w:bCs w:val="1"/>
                <w:color w:val="1b2a3a"/>
                <w:sz w:val="22"/>
                <w:szCs w:val="22"/>
                <w:rtl w:val="0"/>
              </w:rPr>
              <w:t xml:space="preserve">The filter that keeps content on target</w:t>
            </w:r>
            <w:r w:rsidDel="00000000" w:rsidR="00000000" w:rsidRPr="00000000">
              <w:rPr>
                <w:rtl w:val="0"/>
              </w:rPr>
            </w:r>
          </w:p>
          <w:p w:rsidR="00000000" w:rsidDel="00000000" w:rsidP="00000000" w:rsidRDefault="00000000" w:rsidRPr="00000000" w14:paraId="0000003B">
            <w:pPr>
              <w:spacing w:after="70" w:line="268" w:lineRule="auto"/>
              <w:rPr/>
            </w:pPr>
            <w:r w:rsidDel="00000000" w:rsidR="00000000" w:rsidRPr="00000000">
              <w:rPr>
                <w:rFonts w:ascii="Calibri" w:cs="Calibri" w:eastAsia="Calibri" w:hAnsi="Calibri"/>
                <w:color w:val="2a2a2a"/>
                <w:sz w:val="20"/>
                <w:szCs w:val="20"/>
                <w:rtl w:val="0"/>
              </w:rPr>
              <w:t xml:space="preserve">Write for someone who looks fine on the outside and knows something is off on the inside. That gap is the whole message.</w:t>
            </w:r>
            <w:r w:rsidDel="00000000" w:rsidR="00000000" w:rsidRPr="00000000">
              <w:rPr>
                <w:rtl w:val="0"/>
              </w:rPr>
            </w:r>
          </w:p>
          <w:p w:rsidR="00000000" w:rsidDel="00000000" w:rsidP="00000000" w:rsidRDefault="00000000" w:rsidRPr="00000000" w14:paraId="0000003C">
            <w:pPr>
              <w:spacing w:after="0" w:line="268" w:lineRule="auto"/>
              <w:rPr/>
            </w:pPr>
            <w:r w:rsidDel="00000000" w:rsidR="00000000" w:rsidRPr="00000000">
              <w:rPr>
                <w:rFonts w:ascii="Calibri" w:cs="Calibri" w:eastAsia="Calibri" w:hAnsi="Calibri"/>
                <w:color w:val="2a2a2a"/>
                <w:sz w:val="20"/>
                <w:szCs w:val="20"/>
                <w:rtl w:val="0"/>
              </w:rPr>
              <w:t xml:space="preserve">A good line makes them think "that post is me." That private recognition is the entire job of content. Not teaching. Recognition.</w:t>
            </w:r>
            <w:r w:rsidDel="00000000" w:rsidR="00000000" w:rsidRPr="00000000">
              <w:rPr>
                <w:rtl w:val="0"/>
              </w:rPr>
            </w:r>
          </w:p>
        </w:tc>
      </w:tr>
    </w:tbl>
    <w:p w:rsidR="00000000" w:rsidDel="00000000" w:rsidP="00000000" w:rsidRDefault="00000000" w:rsidRPr="00000000" w14:paraId="0000003D">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4. What we sell (the offer stack)</w:t>
      </w:r>
      <w:r w:rsidDel="00000000" w:rsidR="00000000" w:rsidRPr="00000000">
        <w:rPr>
          <w:rtl w:val="0"/>
        </w:rPr>
      </w:r>
    </w:p>
    <w:p w:rsidR="00000000" w:rsidDel="00000000" w:rsidP="00000000" w:rsidRDefault="00000000" w:rsidRPr="00000000" w14:paraId="0000003E">
      <w:pPr>
        <w:spacing w:after="130" w:line="276" w:lineRule="auto"/>
        <w:rPr/>
      </w:pPr>
      <w:r w:rsidDel="00000000" w:rsidR="00000000" w:rsidRPr="00000000">
        <w:rPr>
          <w:rtl w:val="0"/>
        </w:rPr>
        <w:t xml:space="preserve">We</w:t>
      </w:r>
      <w:r w:rsidDel="00000000" w:rsidR="00000000" w:rsidRPr="00000000">
        <w:rPr>
          <w:rFonts w:ascii="Calibri" w:cs="Calibri" w:eastAsia="Calibri" w:hAnsi="Calibri"/>
          <w:b w:val="0"/>
          <w:bCs w:val="0"/>
          <w:i w:val="0"/>
          <w:iCs w:val="0"/>
          <w:color w:val="2a2a2a"/>
          <w:sz w:val="21"/>
          <w:szCs w:val="21"/>
          <w:rtl w:val="0"/>
        </w:rPr>
        <w:t xml:space="preserve"> do not sell these in posts. But </w:t>
      </w:r>
      <w:r w:rsidDel="00000000" w:rsidR="00000000" w:rsidRPr="00000000">
        <w:rPr>
          <w:rtl w:val="0"/>
        </w:rPr>
        <w:t xml:space="preserve">we</w:t>
      </w:r>
      <w:r w:rsidDel="00000000" w:rsidR="00000000" w:rsidRPr="00000000">
        <w:rPr>
          <w:rFonts w:ascii="Calibri" w:cs="Calibri" w:eastAsia="Calibri" w:hAnsi="Calibri"/>
          <w:b w:val="0"/>
          <w:bCs w:val="0"/>
          <w:i w:val="0"/>
          <w:iCs w:val="0"/>
          <w:color w:val="2a2a2a"/>
          <w:sz w:val="21"/>
          <w:szCs w:val="21"/>
          <w:rtl w:val="0"/>
        </w:rPr>
        <w:t xml:space="preserve"> need to know them, because every piece of content is quietly walking someone toward this ladder.</w:t>
      </w:r>
      <w:r w:rsidDel="00000000" w:rsidR="00000000" w:rsidRPr="00000000">
        <w:rPr>
          <w:rtl w:val="0"/>
        </w:rPr>
      </w:r>
    </w:p>
    <w:tbl>
      <w:tblPr>
        <w:tblStyle w:val="Table6"/>
        <w:tblW w:w="936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2450"/>
        <w:gridCol w:w="4110"/>
        <w:gridCol w:w="1300"/>
        <w:gridCol w:w="1500"/>
        <w:tblGridChange w:id="0">
          <w:tblGrid>
            <w:gridCol w:w="2450"/>
            <w:gridCol w:w="4110"/>
            <w:gridCol w:w="1300"/>
            <w:gridCol w:w="1500"/>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19"/>
                <w:szCs w:val="19"/>
                <w:rtl w:val="0"/>
              </w:rPr>
              <w:t xml:space="preserve">Offer</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19"/>
                <w:szCs w:val="19"/>
                <w:rtl w:val="0"/>
              </w:rPr>
              <w:t xml:space="preserve">What it is</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19"/>
                <w:szCs w:val="19"/>
                <w:rtl w:val="0"/>
              </w:rPr>
              <w:t xml:space="preserve">Price</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Calibri" w:cs="Calibri" w:eastAsia="Calibri" w:hAnsi="Calibri"/>
                <w:b w:val="1"/>
                <w:bCs w:val="1"/>
                <w:color w:val="ffffff"/>
                <w:sz w:val="19"/>
                <w:szCs w:val="19"/>
                <w:rtl w:val="0"/>
              </w:rPr>
              <w:t xml:space="preserve">Role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43">
            <w:pPr>
              <w:spacing w:line="250" w:lineRule="auto"/>
              <w:rPr/>
            </w:pPr>
            <w:r w:rsidDel="00000000" w:rsidR="00000000" w:rsidRPr="00000000">
              <w:rPr>
                <w:rFonts w:ascii="Calibri" w:cs="Calibri" w:eastAsia="Calibri" w:hAnsi="Calibri"/>
                <w:b w:val="1"/>
                <w:bCs w:val="1"/>
                <w:color w:val="2a2a2a"/>
                <w:sz w:val="18"/>
                <w:szCs w:val="18"/>
                <w:rtl w:val="0"/>
              </w:rPr>
              <w:t xml:space="preserve">Performance Assessment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4">
            <w:pPr>
              <w:spacing w:line="250" w:lineRule="auto"/>
              <w:rPr/>
            </w:pPr>
            <w:r w:rsidDel="00000000" w:rsidR="00000000" w:rsidRPr="00000000">
              <w:rPr>
                <w:rFonts w:ascii="Calibri" w:cs="Calibri" w:eastAsia="Calibri" w:hAnsi="Calibri"/>
                <w:b w:val="0"/>
                <w:bCs w:val="0"/>
                <w:color w:val="2a2a2a"/>
                <w:sz w:val="18"/>
                <w:szCs w:val="18"/>
                <w:rtl w:val="0"/>
              </w:rPr>
              <w:t xml:space="preserve">Free online quiz at osapiens.expert/how-i-feel. 10 pillars, about 5 minutes. Gives a personal read on where their system is borrowing energy.</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5">
            <w:pPr>
              <w:spacing w:line="250" w:lineRule="auto"/>
              <w:rPr/>
            </w:pPr>
            <w:r w:rsidDel="00000000" w:rsidR="00000000" w:rsidRPr="00000000">
              <w:rPr>
                <w:rFonts w:ascii="Calibri" w:cs="Calibri" w:eastAsia="Calibri" w:hAnsi="Calibri"/>
                <w:b w:val="0"/>
                <w:bCs w:val="0"/>
                <w:color w:val="2a2a2a"/>
                <w:sz w:val="18"/>
                <w:szCs w:val="18"/>
                <w:rtl w:val="0"/>
              </w:rPr>
              <w:t xml:space="preserve">Free</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6">
            <w:pPr>
              <w:spacing w:line="250" w:lineRule="auto"/>
              <w:rPr/>
            </w:pPr>
            <w:r w:rsidDel="00000000" w:rsidR="00000000" w:rsidRPr="00000000">
              <w:rPr>
                <w:rFonts w:ascii="Calibri" w:cs="Calibri" w:eastAsia="Calibri" w:hAnsi="Calibri"/>
                <w:b w:val="0"/>
                <w:bCs w:val="0"/>
                <w:color w:val="2a2a2a"/>
                <w:sz w:val="18"/>
                <w:szCs w:val="18"/>
                <w:rtl w:val="0"/>
              </w:rPr>
              <w:t xml:space="preserve">Lead capture. The soft CTA under most content.</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47">
            <w:pPr>
              <w:spacing w:line="250" w:lineRule="auto"/>
              <w:rPr/>
            </w:pPr>
            <w:r w:rsidDel="00000000" w:rsidR="00000000" w:rsidRPr="00000000">
              <w:rPr>
                <w:rFonts w:ascii="Calibri" w:cs="Calibri" w:eastAsia="Calibri" w:hAnsi="Calibri"/>
                <w:b w:val="1"/>
                <w:bCs w:val="1"/>
                <w:color w:val="2a2a2a"/>
                <w:sz w:val="18"/>
                <w:szCs w:val="18"/>
                <w:rtl w:val="0"/>
              </w:rPr>
              <w:t xml:space="preserve">Executive Performance Diagnostic</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48">
            <w:pPr>
              <w:spacing w:line="250" w:lineRule="auto"/>
              <w:rPr/>
            </w:pPr>
            <w:r w:rsidDel="00000000" w:rsidR="00000000" w:rsidRPr="00000000">
              <w:rPr>
                <w:rFonts w:ascii="Calibri" w:cs="Calibri" w:eastAsia="Calibri" w:hAnsi="Calibri"/>
                <w:b w:val="0"/>
                <w:bCs w:val="0"/>
                <w:color w:val="2a2a2a"/>
                <w:sz w:val="18"/>
                <w:szCs w:val="18"/>
                <w:rtl w:val="0"/>
              </w:rPr>
              <w:t xml:space="preserve">90-minute session plus a written, personalized protocol delivered within 48 hours.</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49">
            <w:pPr>
              <w:spacing w:line="250" w:lineRule="auto"/>
              <w:rPr/>
            </w:pPr>
            <w:r w:rsidDel="00000000" w:rsidR="00000000" w:rsidRPr="00000000">
              <w:rPr>
                <w:rFonts w:ascii="Calibri" w:cs="Calibri" w:eastAsia="Calibri" w:hAnsi="Calibri"/>
                <w:b w:val="0"/>
                <w:bCs w:val="0"/>
                <w:color w:val="2a2a2a"/>
                <w:sz w:val="18"/>
                <w:szCs w:val="18"/>
                <w:rtl w:val="0"/>
              </w:rPr>
              <w:t xml:space="preserve">€350</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4A">
            <w:pPr>
              <w:spacing w:line="250" w:lineRule="auto"/>
              <w:rPr/>
            </w:pPr>
            <w:r w:rsidDel="00000000" w:rsidR="00000000" w:rsidRPr="00000000">
              <w:rPr>
                <w:rFonts w:ascii="Calibri" w:cs="Calibri" w:eastAsia="Calibri" w:hAnsi="Calibri"/>
                <w:b w:val="0"/>
                <w:bCs w:val="0"/>
                <w:color w:val="2a2a2a"/>
                <w:sz w:val="18"/>
                <w:szCs w:val="18"/>
                <w:rtl w:val="0"/>
              </w:rPr>
              <w:t xml:space="preserve">The entry paid product. Converts interest into a client.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4B">
            <w:pPr>
              <w:spacing w:line="250" w:lineRule="auto"/>
              <w:rPr/>
            </w:pPr>
            <w:r w:rsidDel="00000000" w:rsidR="00000000" w:rsidRPr="00000000">
              <w:rPr>
                <w:rFonts w:ascii="Calibri" w:cs="Calibri" w:eastAsia="Calibri" w:hAnsi="Calibri"/>
                <w:b w:val="1"/>
                <w:bCs w:val="1"/>
                <w:color w:val="2a2a2a"/>
                <w:sz w:val="18"/>
                <w:szCs w:val="18"/>
                <w:rtl w:val="0"/>
              </w:rPr>
              <w:t xml:space="preserve">90-Day Reset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C">
            <w:pPr>
              <w:spacing w:line="250" w:lineRule="auto"/>
              <w:rPr/>
            </w:pPr>
            <w:r w:rsidDel="00000000" w:rsidR="00000000" w:rsidRPr="00000000">
              <w:rPr>
                <w:rFonts w:ascii="Calibri" w:cs="Calibri" w:eastAsia="Calibri" w:hAnsi="Calibri"/>
                <w:b w:val="0"/>
                <w:bCs w:val="0"/>
                <w:color w:val="2a2a2a"/>
                <w:sz w:val="18"/>
                <w:szCs w:val="18"/>
                <w:rtl w:val="0"/>
              </w:rPr>
              <w:t xml:space="preserve">The core program. Four sessions a month for 90 days, protocol adjusted as life changes.</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D">
            <w:pPr>
              <w:spacing w:line="250" w:lineRule="auto"/>
              <w:rPr/>
            </w:pPr>
            <w:r w:rsidDel="00000000" w:rsidR="00000000" w:rsidRPr="00000000">
              <w:rPr>
                <w:rFonts w:ascii="Calibri" w:cs="Calibri" w:eastAsia="Calibri" w:hAnsi="Calibri"/>
                <w:b w:val="0"/>
                <w:bCs w:val="0"/>
                <w:color w:val="2a2a2a"/>
                <w:sz w:val="18"/>
                <w:szCs w:val="18"/>
                <w:rtl w:val="0"/>
              </w:rPr>
              <w:t xml:space="preserve">€</w:t>
            </w:r>
            <w:r w:rsidDel="00000000" w:rsidR="00000000" w:rsidRPr="00000000">
              <w:rPr>
                <w:sz w:val="18"/>
                <w:szCs w:val="18"/>
                <w:rtl w:val="0"/>
              </w:rPr>
              <w:t xml:space="preserve">3</w:t>
            </w:r>
            <w:r w:rsidDel="00000000" w:rsidR="00000000" w:rsidRPr="00000000">
              <w:rPr>
                <w:rFonts w:ascii="Calibri" w:cs="Calibri" w:eastAsia="Calibri" w:hAnsi="Calibri"/>
                <w:b w:val="0"/>
                <w:bCs w:val="0"/>
                <w:color w:val="2a2a2a"/>
                <w:sz w:val="18"/>
                <w:szCs w:val="18"/>
                <w:rtl w:val="0"/>
              </w:rPr>
              <w:t xml:space="preserve">,</w:t>
            </w:r>
            <w:r w:rsidDel="00000000" w:rsidR="00000000" w:rsidRPr="00000000">
              <w:rPr>
                <w:sz w:val="18"/>
                <w:szCs w:val="18"/>
                <w:rtl w:val="0"/>
              </w:rPr>
              <w:t xml:space="preserve">0</w:t>
            </w:r>
            <w:r w:rsidDel="00000000" w:rsidR="00000000" w:rsidRPr="00000000">
              <w:rPr>
                <w:rFonts w:ascii="Calibri" w:cs="Calibri" w:eastAsia="Calibri" w:hAnsi="Calibri"/>
                <w:b w:val="0"/>
                <w:bCs w:val="0"/>
                <w:color w:val="2a2a2a"/>
                <w:sz w:val="18"/>
                <w:szCs w:val="18"/>
                <w:rtl w:val="0"/>
              </w:rPr>
              <w:t xml:space="preserve">00</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4E">
            <w:pPr>
              <w:spacing w:line="250" w:lineRule="auto"/>
              <w:rPr/>
            </w:pPr>
            <w:r w:rsidDel="00000000" w:rsidR="00000000" w:rsidRPr="00000000">
              <w:rPr>
                <w:rFonts w:ascii="Calibri" w:cs="Calibri" w:eastAsia="Calibri" w:hAnsi="Calibri"/>
                <w:b w:val="0"/>
                <w:bCs w:val="0"/>
                <w:color w:val="2a2a2a"/>
                <w:sz w:val="18"/>
                <w:szCs w:val="18"/>
                <w:rtl w:val="0"/>
              </w:rPr>
              <w:t xml:space="preserve">The main revenue product. Where the real work happens.</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4F">
            <w:pPr>
              <w:spacing w:line="250" w:lineRule="auto"/>
              <w:rPr/>
            </w:pPr>
            <w:r w:rsidDel="00000000" w:rsidR="00000000" w:rsidRPr="00000000">
              <w:rPr>
                <w:rFonts w:ascii="Calibri" w:cs="Calibri" w:eastAsia="Calibri" w:hAnsi="Calibri"/>
                <w:b w:val="1"/>
                <w:bCs w:val="1"/>
                <w:color w:val="2a2a2a"/>
                <w:sz w:val="18"/>
                <w:szCs w:val="18"/>
                <w:rtl w:val="0"/>
              </w:rPr>
              <w:t xml:space="preserve">Leadership workshop</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50">
            <w:pPr>
              <w:spacing w:line="250" w:lineRule="auto"/>
              <w:rPr/>
            </w:pPr>
            <w:r w:rsidDel="00000000" w:rsidR="00000000" w:rsidRPr="00000000">
              <w:rPr>
                <w:rFonts w:ascii="Calibri" w:cs="Calibri" w:eastAsia="Calibri" w:hAnsi="Calibri"/>
                <w:b w:val="0"/>
                <w:bCs w:val="0"/>
                <w:color w:val="2a2a2a"/>
                <w:sz w:val="18"/>
                <w:szCs w:val="18"/>
                <w:rtl w:val="0"/>
              </w:rPr>
              <w:t xml:space="preserve">60 to 90 minute session for a leadership team: "Performance Without Collapse."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51">
            <w:pPr>
              <w:spacing w:line="250" w:lineRule="auto"/>
              <w:rPr/>
            </w:pPr>
            <w:r w:rsidDel="00000000" w:rsidR="00000000" w:rsidRPr="00000000">
              <w:rPr>
                <w:rFonts w:ascii="Calibri" w:cs="Calibri" w:eastAsia="Calibri" w:hAnsi="Calibri"/>
                <w:b w:val="0"/>
                <w:bCs w:val="0"/>
                <w:color w:val="2a2a2a"/>
                <w:sz w:val="18"/>
                <w:szCs w:val="18"/>
                <w:rtl w:val="0"/>
              </w:rPr>
              <w:t xml:space="preserve">€1.5k to €3k</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52">
            <w:pPr>
              <w:spacing w:line="250" w:lineRule="auto"/>
              <w:rPr/>
            </w:pPr>
            <w:r w:rsidDel="00000000" w:rsidR="00000000" w:rsidRPr="00000000">
              <w:rPr>
                <w:rFonts w:ascii="Calibri" w:cs="Calibri" w:eastAsia="Calibri" w:hAnsi="Calibri"/>
                <w:b w:val="0"/>
                <w:bCs w:val="0"/>
                <w:color w:val="2a2a2a"/>
                <w:sz w:val="18"/>
                <w:szCs w:val="18"/>
                <w:rtl w:val="0"/>
              </w:rPr>
              <w:t xml:space="preserve">B2B. Occasional, warm intros only.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53">
            <w:pPr>
              <w:spacing w:line="250" w:lineRule="auto"/>
              <w:rPr/>
            </w:pPr>
            <w:r w:rsidDel="00000000" w:rsidR="00000000" w:rsidRPr="00000000">
              <w:rPr>
                <w:rFonts w:ascii="Calibri" w:cs="Calibri" w:eastAsia="Calibri" w:hAnsi="Calibri"/>
                <w:b w:val="1"/>
                <w:bCs w:val="1"/>
                <w:color w:val="2a2a2a"/>
                <w:sz w:val="18"/>
                <w:szCs w:val="18"/>
                <w:rtl w:val="0"/>
              </w:rPr>
              <w:t xml:space="preserve">Alumni retainer</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4">
            <w:pPr>
              <w:spacing w:line="250" w:lineRule="auto"/>
              <w:rPr/>
            </w:pPr>
            <w:r w:rsidDel="00000000" w:rsidR="00000000" w:rsidRPr="00000000">
              <w:rPr>
                <w:rFonts w:ascii="Calibri" w:cs="Calibri" w:eastAsia="Calibri" w:hAnsi="Calibri"/>
                <w:b w:val="0"/>
                <w:bCs w:val="0"/>
                <w:color w:val="2a2a2a"/>
                <w:sz w:val="18"/>
                <w:szCs w:val="18"/>
                <w:rtl w:val="0"/>
              </w:rPr>
              <w:t xml:space="preserve">Quarterly check-in for past clients.</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5">
            <w:pPr>
              <w:spacing w:line="250" w:lineRule="auto"/>
              <w:rPr/>
            </w:pPr>
            <w:r w:rsidDel="00000000" w:rsidR="00000000" w:rsidRPr="00000000">
              <w:rPr>
                <w:rFonts w:ascii="Calibri" w:cs="Calibri" w:eastAsia="Calibri" w:hAnsi="Calibri"/>
                <w:b w:val="0"/>
                <w:bCs w:val="0"/>
                <w:color w:val="2a2a2a"/>
                <w:sz w:val="18"/>
                <w:szCs w:val="18"/>
                <w:rtl w:val="0"/>
              </w:rPr>
              <w:t xml:space="preserve">€200 to €300 / mo</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6">
            <w:pPr>
              <w:spacing w:line="250" w:lineRule="auto"/>
              <w:rPr/>
            </w:pPr>
            <w:r w:rsidDel="00000000" w:rsidR="00000000" w:rsidRPr="00000000">
              <w:rPr>
                <w:rFonts w:ascii="Calibri" w:cs="Calibri" w:eastAsia="Calibri" w:hAnsi="Calibri"/>
                <w:b w:val="0"/>
                <w:bCs w:val="0"/>
                <w:color w:val="2a2a2a"/>
                <w:sz w:val="18"/>
                <w:szCs w:val="18"/>
                <w:rtl w:val="0"/>
              </w:rPr>
              <w:t xml:space="preserve">Retention. Not a content focus.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57">
            <w:pPr>
              <w:spacing w:line="250" w:lineRule="auto"/>
              <w:rPr>
                <w:rFonts w:ascii="Calibri" w:cs="Calibri" w:eastAsia="Calibri" w:hAnsi="Calibri"/>
                <w:b w:val="1"/>
                <w:bCs w:val="1"/>
                <w:color w:val="2a2a2a"/>
                <w:sz w:val="18"/>
                <w:szCs w:val="18"/>
              </w:rPr>
            </w:pPr>
            <w:r w:rsidDel="00000000" w:rsidR="00000000" w:rsidRPr="00000000">
              <w:rPr>
                <w:b w:val="1"/>
                <w:bCs w:val="1"/>
                <w:sz w:val="18"/>
                <w:szCs w:val="18"/>
                <w:rtl w:val="0"/>
              </w:rPr>
              <w:t xml:space="preserve">Sapiens OS Healthspan</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8">
            <w:pPr>
              <w:spacing w:line="250" w:lineRule="auto"/>
              <w:rPr>
                <w:rFonts w:ascii="Calibri" w:cs="Calibri" w:eastAsia="Calibri" w:hAnsi="Calibri"/>
                <w:b w:val="0"/>
                <w:bCs w:val="0"/>
                <w:color w:val="2a2a2a"/>
                <w:sz w:val="18"/>
                <w:szCs w:val="18"/>
              </w:rPr>
            </w:pPr>
            <w:r w:rsidDel="00000000" w:rsidR="00000000" w:rsidRPr="00000000">
              <w:rPr>
                <w:sz w:val="18"/>
                <w:szCs w:val="18"/>
                <w:rtl w:val="0"/>
              </w:rPr>
              <w:t xml:space="preserve">Wellness app with personalized coaching and data analysis</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9">
            <w:pPr>
              <w:spacing w:line="250" w:lineRule="auto"/>
              <w:rPr>
                <w:rFonts w:ascii="Calibri" w:cs="Calibri" w:eastAsia="Calibri" w:hAnsi="Calibri"/>
                <w:b w:val="0"/>
                <w:bCs w:val="0"/>
                <w:color w:val="2a2a2a"/>
                <w:sz w:val="18"/>
                <w:szCs w:val="18"/>
              </w:rPr>
            </w:pPr>
            <w:r w:rsidDel="00000000" w:rsidR="00000000" w:rsidRPr="00000000">
              <w:rPr>
                <w:sz w:val="18"/>
                <w:szCs w:val="18"/>
                <w:rtl w:val="0"/>
              </w:rPr>
              <w:t xml:space="preserve">€399 per year </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5A">
            <w:pPr>
              <w:spacing w:line="250" w:lineRule="auto"/>
              <w:rPr>
                <w:rFonts w:ascii="Calibri" w:cs="Calibri" w:eastAsia="Calibri" w:hAnsi="Calibri"/>
                <w:b w:val="0"/>
                <w:bCs w:val="0"/>
                <w:color w:val="2a2a2a"/>
                <w:sz w:val="18"/>
                <w:szCs w:val="18"/>
              </w:rPr>
            </w:pPr>
            <w:r w:rsidDel="00000000" w:rsidR="00000000" w:rsidRPr="00000000">
              <w:rPr>
                <w:rtl w:val="0"/>
              </w:rPr>
            </w:r>
          </w:p>
        </w:tc>
      </w:tr>
    </w:tbl>
    <w:p w:rsidR="00000000" w:rsidDel="00000000" w:rsidP="00000000" w:rsidRDefault="00000000" w:rsidRPr="00000000" w14:paraId="0000005B">
      <w:pPr>
        <w:spacing w:after="130" w:line="276" w:lineRule="auto"/>
        <w:rPr/>
      </w:pPr>
      <w:r w:rsidDel="00000000" w:rsidR="00000000" w:rsidRPr="00000000">
        <w:rPr>
          <w:rFonts w:ascii="Calibri" w:cs="Calibri" w:eastAsia="Calibri" w:hAnsi="Calibri"/>
          <w:b w:val="1"/>
          <w:bCs w:val="1"/>
          <w:i w:val="0"/>
          <w:iCs w:val="0"/>
          <w:color w:val="2a2a2a"/>
          <w:sz w:val="21"/>
          <w:szCs w:val="21"/>
          <w:rtl w:val="0"/>
        </w:rPr>
        <w:t xml:space="preserve">The path content is always nudging toward: free quiz first, then the €350 Diagnostic, then the €</w:t>
      </w:r>
      <w:r w:rsidDel="00000000" w:rsidR="00000000" w:rsidRPr="00000000">
        <w:rPr>
          <w:b w:val="1"/>
          <w:bCs w:val="1"/>
          <w:rtl w:val="0"/>
        </w:rPr>
        <w:t xml:space="preserve">3</w:t>
      </w:r>
      <w:r w:rsidDel="00000000" w:rsidR="00000000" w:rsidRPr="00000000">
        <w:rPr>
          <w:rFonts w:ascii="Calibri" w:cs="Calibri" w:eastAsia="Calibri" w:hAnsi="Calibri"/>
          <w:b w:val="1"/>
          <w:bCs w:val="1"/>
          <w:i w:val="0"/>
          <w:iCs w:val="0"/>
          <w:color w:val="2a2a2a"/>
          <w:sz w:val="21"/>
          <w:szCs w:val="21"/>
          <w:rtl w:val="0"/>
        </w:rPr>
        <w:t xml:space="preserve">,</w:t>
      </w:r>
      <w:r w:rsidDel="00000000" w:rsidR="00000000" w:rsidRPr="00000000">
        <w:rPr>
          <w:b w:val="1"/>
          <w:bCs w:val="1"/>
          <w:rtl w:val="0"/>
        </w:rPr>
        <w:t xml:space="preserve">0</w:t>
      </w:r>
      <w:r w:rsidDel="00000000" w:rsidR="00000000" w:rsidRPr="00000000">
        <w:rPr>
          <w:rFonts w:ascii="Calibri" w:cs="Calibri" w:eastAsia="Calibri" w:hAnsi="Calibri"/>
          <w:b w:val="1"/>
          <w:bCs w:val="1"/>
          <w:i w:val="0"/>
          <w:iCs w:val="0"/>
          <w:color w:val="2a2a2a"/>
          <w:sz w:val="21"/>
          <w:szCs w:val="21"/>
          <w:rtl w:val="0"/>
        </w:rPr>
        <w:t xml:space="preserve">00 Reset. The quiz is the one link content points at.</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5. The conversion funnel (stranger to paying client)</w:t>
      </w:r>
      <w:r w:rsidDel="00000000" w:rsidR="00000000" w:rsidRPr="00000000">
        <w:rPr>
          <w:rtl w:val="0"/>
        </w:rPr>
      </w:r>
    </w:p>
    <w:p w:rsidR="00000000" w:rsidDel="00000000" w:rsidP="00000000" w:rsidRDefault="00000000" w:rsidRPr="00000000" w14:paraId="0000005E">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This is how it actually works. Your content owns the top of this funnel. Vlad owns the bottom.</w:t>
      </w:r>
      <w:r w:rsidDel="00000000" w:rsidR="00000000" w:rsidRPr="00000000">
        <w:rPr>
          <w:rtl w:val="0"/>
        </w:rPr>
      </w:r>
    </w:p>
    <w:tbl>
      <w:tblPr>
        <w:tblStyle w:val="Table7"/>
        <w:tblW w:w="807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2940"/>
        <w:gridCol w:w="2745"/>
        <w:gridCol w:w="2385"/>
        <w:tblGridChange w:id="0">
          <w:tblGrid>
            <w:gridCol w:w="2940"/>
            <w:gridCol w:w="2745"/>
            <w:gridCol w:w="2385"/>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9"/>
                <w:szCs w:val="19"/>
                <w:rtl w:val="0"/>
              </w:rPr>
              <w:t xml:space="preserve">Step</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9"/>
                <w:szCs w:val="19"/>
                <w:rtl w:val="0"/>
              </w:rPr>
              <w:t xml:space="preserve">What happens</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19"/>
                <w:szCs w:val="19"/>
                <w:rtl w:val="0"/>
              </w:rPr>
              <w:t xml:space="preserve">The person's state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62">
            <w:pPr>
              <w:spacing w:line="250" w:lineRule="auto"/>
              <w:rPr/>
            </w:pPr>
            <w:r w:rsidDel="00000000" w:rsidR="00000000" w:rsidRPr="00000000">
              <w:rPr>
                <w:rFonts w:ascii="Calibri" w:cs="Calibri" w:eastAsia="Calibri" w:hAnsi="Calibri"/>
                <w:b w:val="1"/>
                <w:bCs w:val="1"/>
                <w:color w:val="2a2a2a"/>
                <w:sz w:val="18"/>
                <w:szCs w:val="18"/>
                <w:rtl w:val="0"/>
              </w:rPr>
              <w:t xml:space="preserve">1. Impression</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63">
            <w:pPr>
              <w:spacing w:line="250" w:lineRule="auto"/>
              <w:rPr/>
            </w:pPr>
            <w:r w:rsidDel="00000000" w:rsidR="00000000" w:rsidRPr="00000000">
              <w:rPr>
                <w:rFonts w:ascii="Calibri" w:cs="Calibri" w:eastAsia="Calibri" w:hAnsi="Calibri"/>
                <w:b w:val="0"/>
                <w:bCs w:val="0"/>
                <w:color w:val="2a2a2a"/>
                <w:sz w:val="18"/>
                <w:szCs w:val="18"/>
                <w:rtl w:val="0"/>
              </w:rPr>
              <w:t xml:space="preserve">They see a post or a comment that describes their week with uncomfortable accuracy.</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64">
            <w:pPr>
              <w:spacing w:line="250" w:lineRule="auto"/>
              <w:rPr/>
            </w:pPr>
            <w:r w:rsidDel="00000000" w:rsidR="00000000" w:rsidRPr="00000000">
              <w:rPr>
                <w:rFonts w:ascii="Calibri" w:cs="Calibri" w:eastAsia="Calibri" w:hAnsi="Calibri"/>
                <w:b w:val="0"/>
                <w:bCs w:val="0"/>
                <w:color w:val="2a2a2a"/>
                <w:sz w:val="18"/>
                <w:szCs w:val="18"/>
                <w:rtl w:val="0"/>
              </w:rPr>
              <w:t xml:space="preserve">Scrolling, defended, half-expecting another wellness guy.</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65">
            <w:pPr>
              <w:spacing w:line="250" w:lineRule="auto"/>
              <w:rPr/>
            </w:pPr>
            <w:r w:rsidDel="00000000" w:rsidR="00000000" w:rsidRPr="00000000">
              <w:rPr>
                <w:rFonts w:ascii="Calibri" w:cs="Calibri" w:eastAsia="Calibri" w:hAnsi="Calibri"/>
                <w:b w:val="1"/>
                <w:bCs w:val="1"/>
                <w:color w:val="2a2a2a"/>
                <w:sz w:val="18"/>
                <w:szCs w:val="18"/>
                <w:rtl w:val="0"/>
              </w:rPr>
              <w:t xml:space="preserve">2. Profile visit</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66">
            <w:pPr>
              <w:spacing w:line="250" w:lineRule="auto"/>
              <w:rPr/>
            </w:pPr>
            <w:r w:rsidDel="00000000" w:rsidR="00000000" w:rsidRPr="00000000">
              <w:rPr>
                <w:rFonts w:ascii="Calibri" w:cs="Calibri" w:eastAsia="Calibri" w:hAnsi="Calibri"/>
                <w:b w:val="0"/>
                <w:bCs w:val="0"/>
                <w:color w:val="2a2a2a"/>
                <w:sz w:val="18"/>
                <w:szCs w:val="18"/>
                <w:rtl w:val="0"/>
              </w:rPr>
              <w:t xml:space="preserve">They click through and scan for 60 to 90 seconds. Checking: is this person my caliber?</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67">
            <w:pPr>
              <w:spacing w:line="250" w:lineRule="auto"/>
              <w:rPr/>
            </w:pPr>
            <w:r w:rsidDel="00000000" w:rsidR="00000000" w:rsidRPr="00000000">
              <w:rPr>
                <w:rFonts w:ascii="Calibri" w:cs="Calibri" w:eastAsia="Calibri" w:hAnsi="Calibri"/>
                <w:b w:val="0"/>
                <w:bCs w:val="0"/>
                <w:color w:val="2a2a2a"/>
                <w:sz w:val="18"/>
                <w:szCs w:val="18"/>
                <w:rtl w:val="0"/>
              </w:rPr>
              <w:t xml:space="preserve">Skeptical. Peer or vendor?</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68">
            <w:pPr>
              <w:spacing w:line="250" w:lineRule="auto"/>
              <w:rPr/>
            </w:pPr>
            <w:r w:rsidDel="00000000" w:rsidR="00000000" w:rsidRPr="00000000">
              <w:rPr>
                <w:rFonts w:ascii="Calibri" w:cs="Calibri" w:eastAsia="Calibri" w:hAnsi="Calibri"/>
                <w:b w:val="1"/>
                <w:bCs w:val="1"/>
                <w:color w:val="2a2a2a"/>
                <w:sz w:val="18"/>
                <w:szCs w:val="18"/>
                <w:rtl w:val="0"/>
              </w:rPr>
              <w:t xml:space="preserve">3. Quiz</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69">
            <w:pPr>
              <w:spacing w:line="250" w:lineRule="auto"/>
              <w:rPr/>
            </w:pPr>
            <w:r w:rsidDel="00000000" w:rsidR="00000000" w:rsidRPr="00000000">
              <w:rPr>
                <w:rFonts w:ascii="Calibri" w:cs="Calibri" w:eastAsia="Calibri" w:hAnsi="Calibri"/>
                <w:b w:val="0"/>
                <w:bCs w:val="0"/>
                <w:color w:val="2a2a2a"/>
                <w:sz w:val="18"/>
                <w:szCs w:val="18"/>
                <w:rtl w:val="0"/>
              </w:rPr>
              <w:t xml:space="preserve">Lurkers who will never DM take the free assessment instead. Name, email, scores captured.</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6A">
            <w:pPr>
              <w:spacing w:line="250" w:lineRule="auto"/>
              <w:rPr/>
            </w:pPr>
            <w:r w:rsidDel="00000000" w:rsidR="00000000" w:rsidRPr="00000000">
              <w:rPr>
                <w:rFonts w:ascii="Calibri" w:cs="Calibri" w:eastAsia="Calibri" w:hAnsi="Calibri"/>
                <w:b w:val="0"/>
                <w:bCs w:val="0"/>
                <w:color w:val="2a2a2a"/>
                <w:sz w:val="18"/>
                <w:szCs w:val="18"/>
                <w:rtl w:val="0"/>
              </w:rPr>
              <w:t xml:space="preserve">Privately admitting what is off.</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6B">
            <w:pPr>
              <w:spacing w:line="250" w:lineRule="auto"/>
              <w:rPr/>
            </w:pPr>
            <w:r w:rsidDel="00000000" w:rsidR="00000000" w:rsidRPr="00000000">
              <w:rPr>
                <w:rFonts w:ascii="Calibri" w:cs="Calibri" w:eastAsia="Calibri" w:hAnsi="Calibri"/>
                <w:b w:val="1"/>
                <w:bCs w:val="1"/>
                <w:color w:val="2a2a2a"/>
                <w:sz w:val="18"/>
                <w:szCs w:val="18"/>
                <w:rtl w:val="0"/>
              </w:rPr>
              <w:t xml:space="preserve">4. Nurture / DM</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6C">
            <w:pPr>
              <w:spacing w:line="250" w:lineRule="auto"/>
              <w:rPr/>
            </w:pPr>
            <w:r w:rsidDel="00000000" w:rsidR="00000000" w:rsidRPr="00000000">
              <w:rPr>
                <w:rFonts w:ascii="Calibri" w:cs="Calibri" w:eastAsia="Calibri" w:hAnsi="Calibri"/>
                <w:b w:val="0"/>
                <w:bCs w:val="0"/>
                <w:color w:val="2a2a2a"/>
                <w:sz w:val="18"/>
                <w:szCs w:val="18"/>
                <w:rtl w:val="0"/>
              </w:rPr>
              <w:t xml:space="preserve">Talkers DM Vlad. Quiz-takers get an automated email sequence.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6D">
            <w:pPr>
              <w:spacing w:line="250" w:lineRule="auto"/>
              <w:rPr/>
            </w:pPr>
            <w:r w:rsidDel="00000000" w:rsidR="00000000" w:rsidRPr="00000000">
              <w:rPr>
                <w:rFonts w:ascii="Calibri" w:cs="Calibri" w:eastAsia="Calibri" w:hAnsi="Calibri"/>
                <w:b w:val="0"/>
                <w:bCs w:val="0"/>
                <w:color w:val="2a2a2a"/>
                <w:sz w:val="18"/>
                <w:szCs w:val="18"/>
                <w:rtl w:val="0"/>
              </w:rPr>
              <w:t xml:space="preserve">Interested, not yet urgent.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6E">
            <w:pPr>
              <w:spacing w:line="250" w:lineRule="auto"/>
              <w:rPr/>
            </w:pPr>
            <w:r w:rsidDel="00000000" w:rsidR="00000000" w:rsidRPr="00000000">
              <w:rPr>
                <w:rFonts w:ascii="Calibri" w:cs="Calibri" w:eastAsia="Calibri" w:hAnsi="Calibri"/>
                <w:b w:val="1"/>
                <w:bCs w:val="1"/>
                <w:color w:val="2a2a2a"/>
                <w:sz w:val="18"/>
                <w:szCs w:val="18"/>
                <w:rtl w:val="0"/>
              </w:rPr>
              <w:t xml:space="preserve">5. Discovery call</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6F">
            <w:pPr>
              <w:spacing w:line="250" w:lineRule="auto"/>
              <w:rPr/>
            </w:pPr>
            <w:r w:rsidDel="00000000" w:rsidR="00000000" w:rsidRPr="00000000">
              <w:rPr>
                <w:rFonts w:ascii="Calibri" w:cs="Calibri" w:eastAsia="Calibri" w:hAnsi="Calibri"/>
                <w:b w:val="0"/>
                <w:bCs w:val="0"/>
                <w:color w:val="2a2a2a"/>
                <w:sz w:val="18"/>
                <w:szCs w:val="18"/>
                <w:rtl w:val="0"/>
              </w:rPr>
              <w:t xml:space="preserve">A short call. Honest fit verdict, then the Diagnostic offer.</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70">
            <w:pPr>
              <w:spacing w:line="250" w:lineRule="auto"/>
              <w:rPr/>
            </w:pPr>
            <w:r w:rsidDel="00000000" w:rsidR="00000000" w:rsidRPr="00000000">
              <w:rPr>
                <w:rFonts w:ascii="Calibri" w:cs="Calibri" w:eastAsia="Calibri" w:hAnsi="Calibri"/>
                <w:b w:val="0"/>
                <w:bCs w:val="0"/>
                <w:color w:val="2a2a2a"/>
                <w:sz w:val="18"/>
                <w:szCs w:val="18"/>
                <w:rtl w:val="0"/>
              </w:rPr>
              <w:t xml:space="preserve">Testing whether he gets their situation.</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71">
            <w:pPr>
              <w:spacing w:line="250" w:lineRule="auto"/>
              <w:rPr/>
            </w:pPr>
            <w:r w:rsidDel="00000000" w:rsidR="00000000" w:rsidRPr="00000000">
              <w:rPr>
                <w:rFonts w:ascii="Calibri" w:cs="Calibri" w:eastAsia="Calibri" w:hAnsi="Calibri"/>
                <w:b w:val="1"/>
                <w:bCs w:val="1"/>
                <w:color w:val="2a2a2a"/>
                <w:sz w:val="18"/>
                <w:szCs w:val="18"/>
                <w:rtl w:val="0"/>
              </w:rPr>
              <w:t xml:space="preserve">6. Diagnostic</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72">
            <w:pPr>
              <w:spacing w:line="250" w:lineRule="auto"/>
              <w:rPr/>
            </w:pPr>
            <w:r w:rsidDel="00000000" w:rsidR="00000000" w:rsidRPr="00000000">
              <w:rPr>
                <w:rFonts w:ascii="Calibri" w:cs="Calibri" w:eastAsia="Calibri" w:hAnsi="Calibri"/>
                <w:b w:val="0"/>
                <w:bCs w:val="0"/>
                <w:color w:val="2a2a2a"/>
                <w:sz w:val="18"/>
                <w:szCs w:val="18"/>
                <w:rtl w:val="0"/>
              </w:rPr>
              <w:t xml:space="preserve">The €350 session and protocol.</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73">
            <w:pPr>
              <w:spacing w:line="250" w:lineRule="auto"/>
              <w:rPr/>
            </w:pPr>
            <w:r w:rsidDel="00000000" w:rsidR="00000000" w:rsidRPr="00000000">
              <w:rPr>
                <w:rFonts w:ascii="Calibri" w:cs="Calibri" w:eastAsia="Calibri" w:hAnsi="Calibri"/>
                <w:b w:val="0"/>
                <w:bCs w:val="0"/>
                <w:color w:val="2a2a2a"/>
                <w:sz w:val="18"/>
                <w:szCs w:val="18"/>
                <w:rtl w:val="0"/>
              </w:rPr>
              <w:t xml:space="preserve">Relief at being precisely seen.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74">
            <w:pPr>
              <w:spacing w:line="250" w:lineRule="auto"/>
              <w:rPr/>
            </w:pPr>
            <w:r w:rsidDel="00000000" w:rsidR="00000000" w:rsidRPr="00000000">
              <w:rPr>
                <w:rFonts w:ascii="Calibri" w:cs="Calibri" w:eastAsia="Calibri" w:hAnsi="Calibri"/>
                <w:b w:val="1"/>
                <w:bCs w:val="1"/>
                <w:color w:val="2a2a2a"/>
                <w:sz w:val="18"/>
                <w:szCs w:val="18"/>
                <w:rtl w:val="0"/>
              </w:rPr>
              <w:t xml:space="preserve">7. Reset</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75">
            <w:pPr>
              <w:spacing w:line="250" w:lineRule="auto"/>
              <w:rPr/>
            </w:pPr>
            <w:r w:rsidDel="00000000" w:rsidR="00000000" w:rsidRPr="00000000">
              <w:rPr>
                <w:rFonts w:ascii="Calibri" w:cs="Calibri" w:eastAsia="Calibri" w:hAnsi="Calibri"/>
                <w:b w:val="0"/>
                <w:bCs w:val="0"/>
                <w:color w:val="2a2a2a"/>
                <w:sz w:val="18"/>
                <w:szCs w:val="18"/>
                <w:rtl w:val="0"/>
              </w:rPr>
              <w:t xml:space="preserve">The €</w:t>
            </w:r>
            <w:r w:rsidDel="00000000" w:rsidR="00000000" w:rsidRPr="00000000">
              <w:rPr>
                <w:sz w:val="18"/>
                <w:szCs w:val="18"/>
                <w:rtl w:val="0"/>
              </w:rPr>
              <w:t xml:space="preserve">3</w:t>
            </w:r>
            <w:r w:rsidDel="00000000" w:rsidR="00000000" w:rsidRPr="00000000">
              <w:rPr>
                <w:rFonts w:ascii="Calibri" w:cs="Calibri" w:eastAsia="Calibri" w:hAnsi="Calibri"/>
                <w:b w:val="0"/>
                <w:bCs w:val="0"/>
                <w:color w:val="2a2a2a"/>
                <w:sz w:val="18"/>
                <w:szCs w:val="18"/>
                <w:rtl w:val="0"/>
              </w:rPr>
              <w:t xml:space="preserve">,</w:t>
            </w:r>
            <w:r w:rsidDel="00000000" w:rsidR="00000000" w:rsidRPr="00000000">
              <w:rPr>
                <w:sz w:val="18"/>
                <w:szCs w:val="18"/>
                <w:rtl w:val="0"/>
              </w:rPr>
              <w:t xml:space="preserve">0</w:t>
            </w:r>
            <w:r w:rsidDel="00000000" w:rsidR="00000000" w:rsidRPr="00000000">
              <w:rPr>
                <w:rFonts w:ascii="Calibri" w:cs="Calibri" w:eastAsia="Calibri" w:hAnsi="Calibri"/>
                <w:b w:val="0"/>
                <w:bCs w:val="0"/>
                <w:color w:val="2a2a2a"/>
                <w:sz w:val="18"/>
                <w:szCs w:val="18"/>
                <w:rtl w:val="0"/>
              </w:rPr>
              <w:t xml:space="preserve">00 90-day program.</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76">
            <w:pPr>
              <w:spacing w:line="250" w:lineRule="auto"/>
              <w:rPr/>
            </w:pPr>
            <w:r w:rsidDel="00000000" w:rsidR="00000000" w:rsidRPr="00000000">
              <w:rPr>
                <w:rFonts w:ascii="Calibri" w:cs="Calibri" w:eastAsia="Calibri" w:hAnsi="Calibri"/>
                <w:b w:val="0"/>
                <w:bCs w:val="0"/>
                <w:color w:val="2a2a2a"/>
                <w:sz w:val="18"/>
                <w:szCs w:val="18"/>
                <w:rtl w:val="0"/>
              </w:rPr>
              <w:t xml:space="preserve">Committed.</w:t>
            </w:r>
            <w:r w:rsidDel="00000000" w:rsidR="00000000" w:rsidRPr="00000000">
              <w:rPr>
                <w:rtl w:val="0"/>
              </w:rPr>
            </w:r>
          </w:p>
        </w:tc>
      </w:tr>
    </w:tbl>
    <w:p w:rsidR="00000000" w:rsidDel="00000000" w:rsidP="00000000" w:rsidRDefault="00000000" w:rsidRPr="00000000" w14:paraId="00000077">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6. Channel strategy</w:t>
      </w:r>
      <w:r w:rsidDel="00000000" w:rsidR="00000000" w:rsidRPr="00000000">
        <w:rPr>
          <w:rtl w:val="0"/>
        </w:rPr>
      </w:r>
    </w:p>
    <w:p w:rsidR="00000000" w:rsidDel="00000000" w:rsidP="00000000" w:rsidRDefault="00000000" w:rsidRPr="00000000" w14:paraId="00000078">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Do not spread thin. LinkedIn is the engine this year. Everything else supports it.</w:t>
      </w:r>
      <w:r w:rsidDel="00000000" w:rsidR="00000000" w:rsidRPr="00000000">
        <w:rPr>
          <w:rtl w:val="0"/>
        </w:rPr>
      </w:r>
    </w:p>
    <w:tbl>
      <w:tblPr>
        <w:tblStyle w:val="Table8"/>
        <w:tblW w:w="936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2600"/>
        <w:gridCol w:w="4460"/>
        <w:gridCol w:w="2300"/>
        <w:tblGridChange w:id="0">
          <w:tblGrid>
            <w:gridCol w:w="2600"/>
            <w:gridCol w:w="4460"/>
            <w:gridCol w:w="2300"/>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19"/>
                <w:szCs w:val="19"/>
                <w:rtl w:val="0"/>
              </w:rPr>
              <w:t xml:space="preserve">Channel</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19"/>
                <w:szCs w:val="19"/>
                <w:rtl w:val="0"/>
              </w:rPr>
              <w:t xml:space="preserve">Job</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ffffff"/>
                <w:sz w:val="19"/>
                <w:szCs w:val="19"/>
                <w:rtl w:val="0"/>
              </w:rPr>
              <w:t xml:space="preserve">Priority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7C">
            <w:pPr>
              <w:spacing w:line="250" w:lineRule="auto"/>
              <w:rPr/>
            </w:pPr>
            <w:r w:rsidDel="00000000" w:rsidR="00000000" w:rsidRPr="00000000">
              <w:rPr>
                <w:rFonts w:ascii="Calibri" w:cs="Calibri" w:eastAsia="Calibri" w:hAnsi="Calibri"/>
                <w:b w:val="1"/>
                <w:bCs w:val="1"/>
                <w:color w:val="2a2a2a"/>
                <w:sz w:val="18"/>
                <w:szCs w:val="18"/>
                <w:rtl w:val="0"/>
              </w:rPr>
              <w:t xml:space="preserve">LinkedIn (personal)</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7D">
            <w:pPr>
              <w:spacing w:line="250" w:lineRule="auto"/>
              <w:rPr/>
            </w:pPr>
            <w:r w:rsidDel="00000000" w:rsidR="00000000" w:rsidRPr="00000000">
              <w:rPr>
                <w:rFonts w:ascii="Calibri" w:cs="Calibri" w:eastAsia="Calibri" w:hAnsi="Calibri"/>
                <w:b w:val="0"/>
                <w:bCs w:val="0"/>
                <w:color w:val="2a2a2a"/>
                <w:sz w:val="18"/>
                <w:szCs w:val="18"/>
                <w:rtl w:val="0"/>
              </w:rPr>
              <w:t xml:space="preserve">The main engine. Recognition posts, mechanism posts, proof. This is where clients come from.</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7E">
            <w:pPr>
              <w:spacing w:line="250" w:lineRule="auto"/>
              <w:rPr/>
            </w:pPr>
            <w:r w:rsidDel="00000000" w:rsidR="00000000" w:rsidRPr="00000000">
              <w:rPr>
                <w:rFonts w:ascii="Calibri" w:cs="Calibri" w:eastAsia="Calibri" w:hAnsi="Calibri"/>
                <w:b w:val="1"/>
                <w:bCs w:val="1"/>
                <w:color w:val="c0662b"/>
                <w:sz w:val="18"/>
                <w:szCs w:val="18"/>
                <w:rtl w:val="0"/>
              </w:rPr>
              <w:t xml:space="preserve">Primary. 80% of effort.</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7F">
            <w:pPr>
              <w:spacing w:line="250" w:lineRule="auto"/>
              <w:rPr/>
            </w:pPr>
            <w:r w:rsidDel="00000000" w:rsidR="00000000" w:rsidRPr="00000000">
              <w:rPr>
                <w:rFonts w:ascii="Calibri" w:cs="Calibri" w:eastAsia="Calibri" w:hAnsi="Calibri"/>
                <w:b w:val="1"/>
                <w:bCs w:val="1"/>
                <w:color w:val="2a2a2a"/>
                <w:sz w:val="18"/>
                <w:szCs w:val="18"/>
                <w:rtl w:val="0"/>
              </w:rPr>
              <w:t xml:space="preserve">LinkedIn (company page)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80">
            <w:pPr>
              <w:spacing w:line="250" w:lineRule="auto"/>
              <w:rPr/>
            </w:pPr>
            <w:r w:rsidDel="00000000" w:rsidR="00000000" w:rsidRPr="00000000">
              <w:rPr>
                <w:rFonts w:ascii="Calibri" w:cs="Calibri" w:eastAsia="Calibri" w:hAnsi="Calibri"/>
                <w:b w:val="0"/>
                <w:bCs w:val="0"/>
                <w:color w:val="2a2a2a"/>
                <w:sz w:val="18"/>
                <w:szCs w:val="18"/>
                <w:rtl w:val="0"/>
              </w:rPr>
              <w:t xml:space="preserve">Amplifier and B2B shopfront. Staggered reposts in a company voice.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81">
            <w:pPr>
              <w:spacing w:line="250" w:lineRule="auto"/>
              <w:rPr/>
            </w:pPr>
            <w:r w:rsidDel="00000000" w:rsidR="00000000" w:rsidRPr="00000000">
              <w:rPr>
                <w:rFonts w:ascii="Calibri" w:cs="Calibri" w:eastAsia="Calibri" w:hAnsi="Calibri"/>
                <w:b w:val="0"/>
                <w:bCs w:val="0"/>
                <w:color w:val="2a2a2a"/>
                <w:sz w:val="18"/>
                <w:szCs w:val="18"/>
                <w:rtl w:val="0"/>
              </w:rPr>
              <w:t xml:space="preserve">Secondary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2">
            <w:pPr>
              <w:spacing w:line="250" w:lineRule="auto"/>
              <w:rPr/>
            </w:pPr>
            <w:r w:rsidDel="00000000" w:rsidR="00000000" w:rsidRPr="00000000">
              <w:rPr>
                <w:rFonts w:ascii="Calibri" w:cs="Calibri" w:eastAsia="Calibri" w:hAnsi="Calibri"/>
                <w:b w:val="1"/>
                <w:bCs w:val="1"/>
                <w:color w:val="2a2a2a"/>
                <w:sz w:val="18"/>
                <w:szCs w:val="18"/>
                <w:rtl w:val="0"/>
              </w:rPr>
              <w:t xml:space="preserve">Newsletter (Sapiens OS: Healthspan)</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3">
            <w:pPr>
              <w:spacing w:line="250" w:lineRule="auto"/>
              <w:rPr/>
            </w:pPr>
            <w:r w:rsidDel="00000000" w:rsidR="00000000" w:rsidRPr="00000000">
              <w:rPr>
                <w:rFonts w:ascii="Calibri" w:cs="Calibri" w:eastAsia="Calibri" w:hAnsi="Calibri"/>
                <w:b w:val="0"/>
                <w:bCs w:val="0"/>
                <w:color w:val="2a2a2a"/>
                <w:sz w:val="18"/>
                <w:szCs w:val="18"/>
                <w:rtl w:val="0"/>
              </w:rPr>
              <w:t xml:space="preserve">The capture layer. One idea deepened weekly, always pointing to one asset. Insurance against algorithm risk.</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4">
            <w:pPr>
              <w:spacing w:line="250" w:lineRule="auto"/>
              <w:rPr/>
            </w:pPr>
            <w:r w:rsidDel="00000000" w:rsidR="00000000" w:rsidRPr="00000000">
              <w:rPr>
                <w:rFonts w:ascii="Calibri" w:cs="Calibri" w:eastAsia="Calibri" w:hAnsi="Calibri"/>
                <w:b w:val="0"/>
                <w:bCs w:val="0"/>
                <w:color w:val="2a2a2a"/>
                <w:sz w:val="18"/>
                <w:szCs w:val="18"/>
                <w:rtl w:val="0"/>
              </w:rPr>
              <w:t xml:space="preserve">Support, when ready</w:t>
            </w:r>
            <w:r w:rsidDel="00000000" w:rsidR="00000000" w:rsidRPr="00000000">
              <w:rPr>
                <w:rtl w:val="0"/>
              </w:rPr>
            </w:r>
          </w:p>
        </w:tc>
      </w:tr>
    </w:tbl>
    <w:p w:rsidR="00000000" w:rsidDel="00000000" w:rsidP="00000000" w:rsidRDefault="00000000" w:rsidRPr="00000000" w14:paraId="00000085">
      <w:pPr>
        <w:spacing w:after="130" w:line="276" w:lineRule="auto"/>
        <w:rPr/>
      </w:pP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7. What to post (content pillars)</w:t>
      </w:r>
      <w:r w:rsidDel="00000000" w:rsidR="00000000" w:rsidRPr="00000000">
        <w:rPr>
          <w:rtl w:val="0"/>
        </w:rPr>
      </w:r>
    </w:p>
    <w:p w:rsidR="00000000" w:rsidDel="00000000" w:rsidP="00000000" w:rsidRDefault="00000000" w:rsidRPr="00000000" w14:paraId="00000088">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Four themes. Keep roughly to these proportions across a month. Every single idea must map to one of them. If it does not, it does not run.</w:t>
      </w:r>
      <w:r w:rsidDel="00000000" w:rsidR="00000000" w:rsidRPr="00000000">
        <w:rPr>
          <w:rtl w:val="0"/>
        </w:rPr>
      </w:r>
    </w:p>
    <w:tbl>
      <w:tblPr>
        <w:tblStyle w:val="Table9"/>
        <w:tblW w:w="9360.0" w:type="dxa"/>
        <w:jc w:val="left"/>
        <w:tblBorders>
          <w:top w:color="d5dbe0" w:space="0" w:sz="4" w:val="single"/>
          <w:left w:color="000000" w:space="0" w:sz="0" w:val="nil"/>
          <w:bottom w:color="d5dbe0" w:space="0" w:sz="4" w:val="single"/>
          <w:right w:color="000000" w:space="0" w:sz="0" w:val="nil"/>
          <w:insideH w:color="d5dbe0" w:space="0" w:sz="4" w:val="single"/>
          <w:insideV w:color="d5dbe0" w:space="0" w:sz="4" w:val="single"/>
        </w:tblBorders>
        <w:tblLayout w:type="fixed"/>
        <w:tblLook w:val="0000"/>
      </w:tblPr>
      <w:tblGrid>
        <w:gridCol w:w="3050"/>
        <w:gridCol w:w="5010"/>
        <w:gridCol w:w="1300"/>
        <w:tblGridChange w:id="0">
          <w:tblGrid>
            <w:gridCol w:w="3050"/>
            <w:gridCol w:w="5010"/>
            <w:gridCol w:w="1300"/>
          </w:tblGrid>
        </w:tblGridChange>
      </w:tblGrid>
      <w:tr>
        <w:trPr>
          <w:cantSplit w:val="0"/>
          <w:tblHeader w:val="1"/>
        </w:trPr>
        <w:tc>
          <w:tcPr>
            <w:shd w:fill="1b2a3a"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color w:val="ffffff"/>
                <w:sz w:val="19"/>
                <w:szCs w:val="19"/>
                <w:rtl w:val="0"/>
              </w:rPr>
              <w:t xml:space="preserve">Theme</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19"/>
                <w:szCs w:val="19"/>
                <w:rtl w:val="0"/>
              </w:rPr>
              <w:t xml:space="preserve">What it covers</w:t>
            </w:r>
            <w:r w:rsidDel="00000000" w:rsidR="00000000" w:rsidRPr="00000000">
              <w:rPr>
                <w:rtl w:val="0"/>
              </w:rPr>
            </w:r>
          </w:p>
        </w:tc>
        <w:tc>
          <w:tcPr>
            <w:shd w:fill="1b2a3a"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19"/>
                <w:szCs w:val="19"/>
                <w:rtl w:val="0"/>
              </w:rPr>
              <w:t xml:space="preserve">Share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8C">
            <w:pPr>
              <w:spacing w:line="250" w:lineRule="auto"/>
              <w:rPr/>
            </w:pPr>
            <w:r w:rsidDel="00000000" w:rsidR="00000000" w:rsidRPr="00000000">
              <w:rPr>
                <w:rFonts w:ascii="Calibri" w:cs="Calibri" w:eastAsia="Calibri" w:hAnsi="Calibri"/>
                <w:b w:val="1"/>
                <w:bCs w:val="1"/>
                <w:color w:val="2a2a2a"/>
                <w:sz w:val="18"/>
                <w:szCs w:val="18"/>
                <w:rtl w:val="0"/>
              </w:rPr>
              <w:t xml:space="preserve">A. The Executive Condition</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D">
            <w:pPr>
              <w:spacing w:line="250" w:lineRule="auto"/>
              <w:rPr/>
            </w:pPr>
            <w:r w:rsidDel="00000000" w:rsidR="00000000" w:rsidRPr="00000000">
              <w:rPr>
                <w:rFonts w:ascii="Calibri" w:cs="Calibri" w:eastAsia="Calibri" w:hAnsi="Calibri"/>
                <w:b w:val="0"/>
                <w:bCs w:val="0"/>
                <w:color w:val="2a2a2a"/>
                <w:sz w:val="18"/>
                <w:szCs w:val="18"/>
                <w:rtl w:val="0"/>
              </w:rPr>
              <w:t xml:space="preserve">The felt experience of losing edge. Can't switch off, tired mornings, decision fatigue, the performance mask, the quarter that never ends. This is the reach and trust engine.</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8E">
            <w:pPr>
              <w:spacing w:line="250" w:lineRule="auto"/>
              <w:rPr/>
            </w:pPr>
            <w:r w:rsidDel="00000000" w:rsidR="00000000" w:rsidRPr="00000000">
              <w:rPr>
                <w:rFonts w:ascii="Calibri" w:cs="Calibri" w:eastAsia="Calibri" w:hAnsi="Calibri"/>
                <w:b w:val="1"/>
                <w:bCs w:val="1"/>
                <w:color w:val="2a2a2a"/>
                <w:sz w:val="18"/>
                <w:szCs w:val="18"/>
                <w:rtl w:val="0"/>
              </w:rPr>
              <w:t xml:space="preserve">~45%</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8F">
            <w:pPr>
              <w:spacing w:line="250" w:lineRule="auto"/>
              <w:rPr/>
            </w:pPr>
            <w:r w:rsidDel="00000000" w:rsidR="00000000" w:rsidRPr="00000000">
              <w:rPr>
                <w:rFonts w:ascii="Calibri" w:cs="Calibri" w:eastAsia="Calibri" w:hAnsi="Calibri"/>
                <w:b w:val="1"/>
                <w:bCs w:val="1"/>
                <w:color w:val="2a2a2a"/>
                <w:sz w:val="18"/>
                <w:szCs w:val="18"/>
                <w:rtl w:val="0"/>
              </w:rPr>
              <w:t xml:space="preserve">B. The Biological Ceiling</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90">
            <w:pPr>
              <w:spacing w:line="250" w:lineRule="auto"/>
              <w:rPr/>
            </w:pPr>
            <w:r w:rsidDel="00000000" w:rsidR="00000000" w:rsidRPr="00000000">
              <w:rPr>
                <w:rFonts w:ascii="Calibri" w:cs="Calibri" w:eastAsia="Calibri" w:hAnsi="Calibri"/>
                <w:b w:val="0"/>
                <w:bCs w:val="0"/>
                <w:color w:val="2a2a2a"/>
                <w:sz w:val="18"/>
                <w:szCs w:val="18"/>
                <w:rtl w:val="0"/>
              </w:rPr>
              <w:t xml:space="preserve">What is actually happening underneath: sleep architecture, cortisol rhythm, nervous system regulation, recovery as a trainable capacity. This is the authority engine.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91">
            <w:pPr>
              <w:spacing w:line="250" w:lineRule="auto"/>
              <w:rPr/>
            </w:pPr>
            <w:r w:rsidDel="00000000" w:rsidR="00000000" w:rsidRPr="00000000">
              <w:rPr>
                <w:rFonts w:ascii="Calibri" w:cs="Calibri" w:eastAsia="Calibri" w:hAnsi="Calibri"/>
                <w:b w:val="1"/>
                <w:bCs w:val="1"/>
                <w:color w:val="2a2a2a"/>
                <w:sz w:val="18"/>
                <w:szCs w:val="18"/>
                <w:rtl w:val="0"/>
              </w:rPr>
              <w:t xml:space="preserve">~30%</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tcPr>
          <w:p w:rsidR="00000000" w:rsidDel="00000000" w:rsidP="00000000" w:rsidRDefault="00000000" w:rsidRPr="00000000" w14:paraId="00000092">
            <w:pPr>
              <w:spacing w:line="250" w:lineRule="auto"/>
              <w:rPr/>
            </w:pPr>
            <w:r w:rsidDel="00000000" w:rsidR="00000000" w:rsidRPr="00000000">
              <w:rPr>
                <w:rFonts w:ascii="Calibri" w:cs="Calibri" w:eastAsia="Calibri" w:hAnsi="Calibri"/>
                <w:b w:val="1"/>
                <w:bCs w:val="1"/>
                <w:color w:val="2a2a2a"/>
                <w:sz w:val="18"/>
                <w:szCs w:val="18"/>
                <w:rtl w:val="0"/>
              </w:rPr>
              <w:t xml:space="preserve">C. The Operating System</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93">
            <w:pPr>
              <w:spacing w:line="250" w:lineRule="auto"/>
              <w:rPr/>
            </w:pPr>
            <w:r w:rsidDel="00000000" w:rsidR="00000000" w:rsidRPr="00000000">
              <w:rPr>
                <w:rFonts w:ascii="Calibri" w:cs="Calibri" w:eastAsia="Calibri" w:hAnsi="Calibri"/>
                <w:b w:val="0"/>
                <w:bCs w:val="0"/>
                <w:color w:val="2a2a2a"/>
                <w:sz w:val="18"/>
                <w:szCs w:val="18"/>
                <w:rtl w:val="0"/>
              </w:rPr>
              <w:t xml:space="preserve">Why willpower fails, how behavior actually changes, minimum-effective-dose protocols, the 10 pillars as a system. This is the differentiation engine.</w:t>
            </w:r>
            <w:r w:rsidDel="00000000" w:rsidR="00000000" w:rsidRPr="00000000">
              <w:rPr>
                <w:rtl w:val="0"/>
              </w:rPr>
            </w:r>
          </w:p>
        </w:tc>
        <w:tc>
          <w:tcPr>
            <w:shd w:fill="ffffff" w:val="clear"/>
            <w:tcMar>
              <w:top w:w="90.0" w:type="dxa"/>
              <w:left w:w="130.0" w:type="dxa"/>
              <w:bottom w:w="90.0" w:type="dxa"/>
              <w:right w:w="130.0" w:type="dxa"/>
            </w:tcMar>
          </w:tcPr>
          <w:p w:rsidR="00000000" w:rsidDel="00000000" w:rsidP="00000000" w:rsidRDefault="00000000" w:rsidRPr="00000000" w14:paraId="00000094">
            <w:pPr>
              <w:spacing w:line="250" w:lineRule="auto"/>
              <w:rPr/>
            </w:pPr>
            <w:r w:rsidDel="00000000" w:rsidR="00000000" w:rsidRPr="00000000">
              <w:rPr>
                <w:rFonts w:ascii="Calibri" w:cs="Calibri" w:eastAsia="Calibri" w:hAnsi="Calibri"/>
                <w:b w:val="1"/>
                <w:bCs w:val="1"/>
                <w:color w:val="2a2a2a"/>
                <w:sz w:val="18"/>
                <w:szCs w:val="18"/>
                <w:rtl w:val="0"/>
              </w:rPr>
              <w:t xml:space="preserve">~15%</w:t>
            </w:r>
            <w:r w:rsidDel="00000000" w:rsidR="00000000" w:rsidRPr="00000000">
              <w:rPr>
                <w:rtl w:val="0"/>
              </w:rPr>
            </w:r>
          </w:p>
        </w:tc>
      </w:tr>
      <w:tr>
        <w:trPr>
          <w:cantSplit w:val="0"/>
          <w:tblHeader w:val="0"/>
        </w:trPr>
        <w:tc>
          <w:tcPr>
            <w:shd w:fill="f7f9fa" w:val="clear"/>
            <w:tcMar>
              <w:top w:w="90.0" w:type="dxa"/>
              <w:left w:w="130.0" w:type="dxa"/>
              <w:bottom w:w="90.0" w:type="dxa"/>
              <w:right w:w="130.0" w:type="dxa"/>
            </w:tcMar>
          </w:tcPr>
          <w:p w:rsidR="00000000" w:rsidDel="00000000" w:rsidP="00000000" w:rsidRDefault="00000000" w:rsidRPr="00000000" w14:paraId="00000095">
            <w:pPr>
              <w:spacing w:line="250" w:lineRule="auto"/>
              <w:rPr/>
            </w:pPr>
            <w:r w:rsidDel="00000000" w:rsidR="00000000" w:rsidRPr="00000000">
              <w:rPr>
                <w:rFonts w:ascii="Calibri" w:cs="Calibri" w:eastAsia="Calibri" w:hAnsi="Calibri"/>
                <w:b w:val="1"/>
                <w:bCs w:val="1"/>
                <w:color w:val="2a2a2a"/>
                <w:sz w:val="18"/>
                <w:szCs w:val="18"/>
                <w:rtl w:val="0"/>
              </w:rPr>
              <w:t xml:space="preserve">D. Proof and Practice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96">
            <w:pPr>
              <w:spacing w:line="250" w:lineRule="auto"/>
              <w:rPr/>
            </w:pPr>
            <w:r w:rsidDel="00000000" w:rsidR="00000000" w:rsidRPr="00000000">
              <w:rPr>
                <w:rFonts w:ascii="Calibri" w:cs="Calibri" w:eastAsia="Calibri" w:hAnsi="Calibri"/>
                <w:b w:val="0"/>
                <w:bCs w:val="0"/>
                <w:color w:val="2a2a2a"/>
                <w:sz w:val="18"/>
                <w:szCs w:val="18"/>
                <w:rtl w:val="0"/>
              </w:rPr>
              <w:t xml:space="preserve">Vlad's own wearable data, patterns from 100+ assessments, research worth an executive's time, and soft "what working with me looks like" posts. This is the conversion engine.</w:t>
            </w:r>
            <w:r w:rsidDel="00000000" w:rsidR="00000000" w:rsidRPr="00000000">
              <w:rPr>
                <w:rtl w:val="0"/>
              </w:rPr>
            </w:r>
          </w:p>
        </w:tc>
        <w:tc>
          <w:tcPr>
            <w:shd w:fill="f7f9fa" w:val="clear"/>
            <w:tcMar>
              <w:top w:w="90.0" w:type="dxa"/>
              <w:left w:w="130.0" w:type="dxa"/>
              <w:bottom w:w="90.0" w:type="dxa"/>
              <w:right w:w="130.0" w:type="dxa"/>
            </w:tcMar>
          </w:tcPr>
          <w:p w:rsidR="00000000" w:rsidDel="00000000" w:rsidP="00000000" w:rsidRDefault="00000000" w:rsidRPr="00000000" w14:paraId="00000097">
            <w:pPr>
              <w:spacing w:line="250" w:lineRule="auto"/>
              <w:rPr/>
            </w:pPr>
            <w:r w:rsidDel="00000000" w:rsidR="00000000" w:rsidRPr="00000000">
              <w:rPr>
                <w:rFonts w:ascii="Calibri" w:cs="Calibri" w:eastAsia="Calibri" w:hAnsi="Calibri"/>
                <w:b w:val="1"/>
                <w:bCs w:val="1"/>
                <w:color w:val="2a2a2a"/>
                <w:sz w:val="18"/>
                <w:szCs w:val="18"/>
                <w:rtl w:val="0"/>
              </w:rPr>
              <w:t xml:space="preserve">~10%</w:t>
            </w:r>
            <w:r w:rsidDel="00000000" w:rsidR="00000000" w:rsidRPr="00000000">
              <w:rPr>
                <w:rtl w:val="0"/>
              </w:rPr>
            </w:r>
          </w:p>
        </w:tc>
      </w:tr>
    </w:tbl>
    <w:p w:rsidR="00000000" w:rsidDel="00000000" w:rsidP="00000000" w:rsidRDefault="00000000" w:rsidRPr="00000000" w14:paraId="00000098">
      <w:pPr>
        <w:spacing w:after="90" w:before="240" w:lineRule="auto"/>
        <w:rPr/>
      </w:pPr>
      <w:r w:rsidDel="00000000" w:rsidR="00000000" w:rsidRPr="00000000">
        <w:rPr>
          <w:rFonts w:ascii="Calibri" w:cs="Calibri" w:eastAsia="Calibri" w:hAnsi="Calibri"/>
          <w:b w:val="1"/>
          <w:bCs w:val="1"/>
          <w:color w:val="c0662b"/>
          <w:sz w:val="24"/>
          <w:szCs w:val="24"/>
          <w:rtl w:val="0"/>
        </w:rPr>
        <w:t xml:space="preserve">The Recognition Loop (use this to structure most posts)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360" w:right="0" w:hanging="24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Mirror.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Mirror their experience. Describe their Tuesday so precisely they feel seen.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360" w:right="0" w:hanging="24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Normalize.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Normalize it. It is not weakness or a character flaw, it is a predictable pattern.</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360" w:right="0" w:hanging="24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Mechanism.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Reveal the mechanism. Explain what is physically happening. This is where authority is built.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360" w:right="0" w:hanging="24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Redirect.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Redirect to a small next step. Soft. A protocol in minutes, a question, or the quiz.</w:t>
      </w:r>
    </w:p>
    <w:p w:rsidR="00000000" w:rsidDel="00000000" w:rsidP="00000000" w:rsidRDefault="00000000" w:rsidRPr="00000000" w14:paraId="0000009D">
      <w:pPr>
        <w:spacing w:after="130" w:line="276" w:lineRule="auto"/>
        <w:rPr/>
      </w:pPr>
      <w:r w:rsidDel="00000000" w:rsidR="00000000" w:rsidRPr="00000000">
        <w:rPr>
          <w:rFonts w:ascii="Calibri" w:cs="Calibri" w:eastAsia="Calibri" w:hAnsi="Calibri"/>
          <w:b w:val="0"/>
          <w:bCs w:val="0"/>
          <w:i w:val="1"/>
          <w:iCs w:val="1"/>
          <w:color w:val="2a2a2a"/>
          <w:sz w:val="21"/>
          <w:szCs w:val="21"/>
          <w:rtl w:val="0"/>
        </w:rPr>
        <w:t xml:space="preserve">Example opening line in the right register: "You might be performing well externally, but your system is quietly running on borrowed energy."</w:t>
      </w:r>
      <w:r w:rsidDel="00000000" w:rsidR="00000000" w:rsidRPr="00000000">
        <w:rPr>
          <w:rtl w:val="0"/>
        </w:rPr>
      </w:r>
    </w:p>
    <w:p w:rsidR="00000000" w:rsidDel="00000000" w:rsidP="00000000" w:rsidRDefault="00000000" w:rsidRPr="00000000" w14:paraId="0000009E">
      <w:pPr>
        <w:pBdr>
          <w:bottom w:color="c0662b" w:space="6" w:sz="12" w:val="single"/>
        </w:pBdr>
        <w:spacing w:after="140" w:before="360" w:lineRule="auto"/>
        <w:rPr/>
      </w:pPr>
      <w:r w:rsidDel="00000000" w:rsidR="00000000" w:rsidRPr="00000000">
        <w:rPr>
          <w:rFonts w:ascii="Calibri" w:cs="Calibri" w:eastAsia="Calibri" w:hAnsi="Calibri"/>
          <w:b w:val="1"/>
          <w:bCs w:val="1"/>
          <w:color w:val="1b2a3a"/>
          <w:sz w:val="30"/>
          <w:szCs w:val="30"/>
          <w:rtl w:val="0"/>
        </w:rPr>
        <w:t xml:space="preserve">8. Voice and vocabulary</w:t>
      </w:r>
      <w:r w:rsidDel="00000000" w:rsidR="00000000" w:rsidRPr="00000000">
        <w:rPr>
          <w:rtl w:val="0"/>
        </w:rPr>
      </w:r>
    </w:p>
    <w:p w:rsidR="00000000" w:rsidDel="00000000" w:rsidP="00000000" w:rsidRDefault="00000000" w:rsidRPr="00000000" w14:paraId="0000009F">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Direct, intelligent, honest, evidence-based. A bit provocative. Anti-hype. Warm but not soft. Never corporate-bland, never motivational-poster, never wellness-guru.</w:t>
      </w:r>
      <w:r w:rsidDel="00000000" w:rsidR="00000000" w:rsidRPr="00000000">
        <w:rPr>
          <w:rtl w:val="0"/>
        </w:rPr>
      </w:r>
    </w:p>
    <w:p w:rsidR="00000000" w:rsidDel="00000000" w:rsidP="00000000" w:rsidRDefault="00000000" w:rsidRPr="00000000" w14:paraId="000000A0">
      <w:pPr>
        <w:spacing w:after="90" w:before="240" w:lineRule="auto"/>
        <w:rPr/>
      </w:pPr>
      <w:r w:rsidDel="00000000" w:rsidR="00000000" w:rsidRPr="00000000">
        <w:rPr>
          <w:rFonts w:ascii="Calibri" w:cs="Calibri" w:eastAsia="Calibri" w:hAnsi="Calibri"/>
          <w:b w:val="1"/>
          <w:bCs w:val="1"/>
          <w:color w:val="c0662b"/>
          <w:sz w:val="24"/>
          <w:szCs w:val="24"/>
          <w:rtl w:val="0"/>
        </w:rPr>
        <w:t xml:space="preserve">Use these signature phrases (they are the brand)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hidden biological debt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nervous-system-first performance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minimum effective dose protocols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stable energy, decision clarity, performance without collapse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healthspan, not just lifespan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"Behavior change is a skill, not a willpower problem."</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"Biology sets the baseline." / "Sleep first, then philosophy."</w:t>
      </w:r>
    </w:p>
    <w:p w:rsidR="00000000" w:rsidDel="00000000" w:rsidP="00000000" w:rsidRDefault="00000000" w:rsidRPr="00000000" w14:paraId="000000A8">
      <w:pPr>
        <w:spacing w:after="90" w:before="240" w:lineRule="auto"/>
        <w:rPr/>
      </w:pPr>
      <w:r w:rsidDel="00000000" w:rsidR="00000000" w:rsidRPr="00000000">
        <w:rPr>
          <w:rFonts w:ascii="Calibri" w:cs="Calibri" w:eastAsia="Calibri" w:hAnsi="Calibri"/>
          <w:b w:val="1"/>
          <w:bCs w:val="1"/>
          <w:color w:val="c0662b"/>
          <w:sz w:val="24"/>
          <w:szCs w:val="24"/>
          <w:rtl w:val="0"/>
        </w:rPr>
        <w:t xml:space="preserve">Retire these (they make us sound like everyone else)</w:t>
      </w:r>
      <w:r w:rsidDel="00000000" w:rsidR="00000000" w:rsidRPr="00000000">
        <w:rPr>
          <w:rtl w:val="0"/>
        </w:rPr>
      </w:r>
    </w:p>
    <w:p w:rsidR="00000000" w:rsidDel="00000000" w:rsidP="00000000" w:rsidRDefault="00000000" w:rsidRPr="00000000" w14:paraId="000000A9">
      <w:pPr>
        <w:spacing w:after="60" w:line="276" w:lineRule="auto"/>
        <w:rPr/>
      </w:pPr>
      <w:r w:rsidDel="00000000" w:rsidR="00000000" w:rsidRPr="00000000">
        <w:rPr>
          <w:rFonts w:ascii="Calibri" w:cs="Calibri" w:eastAsia="Calibri" w:hAnsi="Calibri"/>
          <w:b w:val="0"/>
          <w:bCs w:val="0"/>
          <w:i w:val="0"/>
          <w:iCs w:val="0"/>
          <w:color w:val="2a2a2a"/>
          <w:sz w:val="21"/>
          <w:szCs w:val="21"/>
          <w:rtl w:val="0"/>
        </w:rPr>
        <w:t xml:space="preserve">Generic wellness language: self-care, good vibes, holistic healing, "listen to your body" as a slogan, hustle-culture motivation, and anything that talks down to a smart, tired executive. Also avoid any medical or cure claim.</w:t>
      </w:r>
      <w:r w:rsidDel="00000000" w:rsidR="00000000" w:rsidRPr="00000000">
        <w:rPr>
          <w:rtl w:val="0"/>
        </w:rPr>
      </w:r>
    </w:p>
    <w:p w:rsidR="00000000" w:rsidDel="00000000" w:rsidP="00000000" w:rsidRDefault="00000000" w:rsidRPr="00000000" w14:paraId="000000AA">
      <w:pPr>
        <w:spacing w:after="90" w:before="240" w:lineRule="auto"/>
        <w:rPr/>
      </w:pPr>
      <w:r w:rsidDel="00000000" w:rsidR="00000000" w:rsidRPr="00000000">
        <w:rPr>
          <w:rFonts w:ascii="Calibri" w:cs="Calibri" w:eastAsia="Calibri" w:hAnsi="Calibri"/>
          <w:b w:val="1"/>
          <w:bCs w:val="1"/>
          <w:color w:val="c0662b"/>
          <w:sz w:val="24"/>
          <w:szCs w:val="24"/>
          <w:rtl w:val="0"/>
        </w:rPr>
        <w:t xml:space="preserve">Formatting rules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No em-dashes.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No em-dashes. Use a comma, a full stop, or a colon instead.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No link-in-body.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No external links in the LinkedIn post body unless Vlad asks. Use native, in-feed style.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Soft CTAs.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CTAs stay soft and direct. A question or a quiet pointer to the quiz, never a hard sell.</w:t>
      </w:r>
      <w:r w:rsidDel="00000000" w:rsidR="00000000" w:rsidRPr="00000000">
        <w:rPr>
          <w:rtl w:val="0"/>
        </w:rPr>
      </w:r>
    </w:p>
    <w:p w:rsidR="00000000" w:rsidDel="00000000" w:rsidP="00000000" w:rsidRDefault="00000000" w:rsidRPr="00000000" w14:paraId="000000AE">
      <w:pPr>
        <w:pBdr>
          <w:bottom w:color="c0662b" w:space="6" w:sz="12" w:val="single"/>
        </w:pBdr>
        <w:spacing w:after="140" w:before="360" w:lineRule="auto"/>
        <w:rPr/>
      </w:pPr>
      <w:r w:rsidDel="00000000" w:rsidR="00000000" w:rsidRPr="00000000">
        <w:rPr>
          <w:b w:val="1"/>
          <w:bCs w:val="1"/>
          <w:color w:val="1b2a3a"/>
          <w:sz w:val="30"/>
          <w:szCs w:val="30"/>
          <w:rtl w:val="0"/>
        </w:rPr>
        <w:t xml:space="preserve">9</w:t>
      </w:r>
      <w:r w:rsidDel="00000000" w:rsidR="00000000" w:rsidRPr="00000000">
        <w:rPr>
          <w:rFonts w:ascii="Calibri" w:cs="Calibri" w:eastAsia="Calibri" w:hAnsi="Calibri"/>
          <w:b w:val="1"/>
          <w:bCs w:val="1"/>
          <w:color w:val="1b2a3a"/>
          <w:sz w:val="30"/>
          <w:szCs w:val="30"/>
          <w:rtl w:val="0"/>
        </w:rPr>
        <w:t xml:space="preserve">. What good looks like (metrics)</w:t>
      </w:r>
      <w:r w:rsidDel="00000000" w:rsidR="00000000" w:rsidRPr="00000000">
        <w:rPr>
          <w:rtl w:val="0"/>
        </w:rPr>
      </w:r>
    </w:p>
    <w:p w:rsidR="00000000" w:rsidDel="00000000" w:rsidP="00000000" w:rsidRDefault="00000000" w:rsidRPr="00000000" w14:paraId="000000AF">
      <w:pPr>
        <w:spacing w:after="130" w:line="276" w:lineRule="auto"/>
        <w:rPr/>
      </w:pPr>
      <w:r w:rsidDel="00000000" w:rsidR="00000000" w:rsidRPr="00000000">
        <w:rPr>
          <w:rFonts w:ascii="Calibri" w:cs="Calibri" w:eastAsia="Calibri" w:hAnsi="Calibri"/>
          <w:b w:val="0"/>
          <w:bCs w:val="0"/>
          <w:i w:val="0"/>
          <w:iCs w:val="0"/>
          <w:color w:val="2a2a2a"/>
          <w:sz w:val="21"/>
          <w:szCs w:val="21"/>
          <w:rtl w:val="0"/>
        </w:rPr>
        <w:t xml:space="preserve">We do not chase followers or impressions. One inbound DM from a founder beats ten thousand impressions from the wrong crowd. Track the numbers that actually connect to revenue.</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Profile visits.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Profile visits per week. The real reach signal, watched as a trend not a vanity number.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Quiz starts.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Quiz starts per 100 profile visits. Tells us the profile and CTA are converting.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Quality signals.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Saves, and follows or likes from senior profiles. Quiet signals from the right people.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8" w:lineRule="auto"/>
        <w:ind w:left="340" w:right="0" w:hanging="220"/>
        <w:jc w:val="left"/>
        <w:rPr/>
      </w:pPr>
      <w:r w:rsidDel="00000000" w:rsidR="00000000" w:rsidRPr="00000000">
        <w:rPr>
          <w:rFonts w:ascii="Calibri" w:cs="Calibri" w:eastAsia="Calibri" w:hAnsi="Calibri"/>
          <w:b w:val="1"/>
          <w:bCs w:val="1"/>
          <w:i w:val="0"/>
          <w:iCs w:val="0"/>
          <w:smallCaps w:val="0"/>
          <w:strike w:val="0"/>
          <w:color w:val="1b2a3a"/>
          <w:sz w:val="21"/>
          <w:szCs w:val="21"/>
          <w:u w:val="none"/>
          <w:shd w:fill="auto" w:val="clear"/>
          <w:vertAlign w:val="baseline"/>
          <w:rtl w:val="0"/>
        </w:rPr>
        <w:t xml:space="preserve">Inbound. </w:t>
      </w:r>
      <w:r w:rsidDel="00000000" w:rsidR="00000000" w:rsidRPr="00000000">
        <w:rPr>
          <w:rFonts w:ascii="Calibri" w:cs="Calibri" w:eastAsia="Calibri" w:hAnsi="Calibri"/>
          <w:b w:val="0"/>
          <w:bCs w:val="0"/>
          <w:i w:val="0"/>
          <w:iCs w:val="0"/>
          <w:smallCaps w:val="0"/>
          <w:strike w:val="0"/>
          <w:color w:val="2a2a2a"/>
          <w:sz w:val="21"/>
          <w:szCs w:val="21"/>
          <w:u w:val="none"/>
          <w:shd w:fill="auto" w:val="clear"/>
          <w:vertAlign w:val="baseline"/>
          <w:rtl w:val="0"/>
        </w:rPr>
        <w:t xml:space="preserve">Inbound DMs and quiz completions. The output that matters most.</w:t>
      </w:r>
    </w:p>
    <w:p w:rsidR="00000000" w:rsidDel="00000000" w:rsidP="00000000" w:rsidRDefault="00000000" w:rsidRPr="00000000" w14:paraId="000000B4">
      <w:pPr>
        <w:pBdr>
          <w:top w:color="d5dbe0" w:space="8" w:sz="6" w:val="single"/>
        </w:pBdr>
        <w:spacing w:before="300" w:lineRule="auto"/>
        <w:rPr/>
      </w:pPr>
      <w:r w:rsidDel="00000000" w:rsidR="00000000" w:rsidRPr="00000000">
        <w:rPr>
          <w:rtl w:val="0"/>
        </w:rPr>
      </w:r>
    </w:p>
    <w:sectPr>
      <w:pgSz w:h="15840" w:w="12240"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color w:val="c066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240"/>
      </w:pPr>
      <w:rPr>
        <w:b w:val="1"/>
        <w:bCs w:val="1"/>
        <w:color w:val="c0662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a2a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a2a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