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t3jfg8ophj" w:id="0"/>
      <w:bookmarkEnd w:id="0"/>
      <w:r w:rsidDel="00000000" w:rsidR="00000000" w:rsidRPr="00000000">
        <w:rPr>
          <w:rtl w:val="0"/>
        </w:rPr>
        <w:t xml:space="preserve">Master Strategy Review: Vladislav Andreev</w:t>
      </w:r>
    </w:p>
    <w:p w:rsidR="00000000" w:rsidDel="00000000" w:rsidP="00000000" w:rsidRDefault="00000000" w:rsidRPr="00000000" w14:paraId="00000002">
      <w:pPr>
        <w:pStyle w:val="Heading2"/>
        <w:rPr/>
      </w:pPr>
      <w:bookmarkStart w:colFirst="0" w:colLast="0" w:name="_bvbbx2fkb21l" w:id="1"/>
      <w:bookmarkEnd w:id="1"/>
      <w:r w:rsidDel="00000000" w:rsidR="00000000" w:rsidRPr="00000000">
        <w:rPr>
          <w:rtl w:val="0"/>
        </w:rPr>
        <w:t xml:space="preserve">Life, Business and Financial Freedom OS</w:t>
      </w:r>
    </w:p>
    <w:p w:rsidR="00000000" w:rsidDel="00000000" w:rsidP="00000000" w:rsidRDefault="00000000" w:rsidRPr="00000000" w14:paraId="00000003">
      <w:pPr>
        <w:pStyle w:val="Heading3"/>
        <w:rPr/>
      </w:pPr>
      <w:bookmarkStart w:colFirst="0" w:colLast="0" w:name="_cgte7r11crra" w:id="2"/>
      <w:bookmarkEnd w:id="2"/>
      <w:r w:rsidDel="00000000" w:rsidR="00000000" w:rsidRPr="00000000">
        <w:rPr>
          <w:rtl w:val="0"/>
        </w:rPr>
        <w:t xml:space="preserve">Prepared July 2026. Based on all available context across conversations, project knowledge, and documented history.</w:t>
      </w:r>
    </w:p>
    <w:p w:rsidR="00000000" w:rsidDel="00000000" w:rsidP="00000000" w:rsidRDefault="00000000" w:rsidRPr="00000000" w14:paraId="00000004">
      <w:pPr>
        <w:rPr/>
      </w:pPr>
      <w:r w:rsidDel="00000000" w:rsidR="00000000" w:rsidRPr="00000000">
        <w:rPr>
          <w:b w:val="1"/>
          <w:bCs w:val="1"/>
          <w:rtl w:val="0"/>
        </w:rPr>
        <w:t xml:space="preserve">How to read this document:</w:t>
      </w:r>
      <w:r w:rsidDel="00000000" w:rsidR="00000000" w:rsidRPr="00000000">
        <w:rPr>
          <w:rtl w:val="0"/>
        </w:rPr>
        <w:t xml:space="preserve"> Facts are stated plainly. Inferences are labeled [INFERENCE]. Every major recommendation carries a Confidence rating (how sure I am the reasoning holds) and an Impact rating (how much it matters if you act on it). I have not optimized for your comfort.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5qemmjjjozsq" w:id="3"/>
      <w:bookmarkEnd w:id="3"/>
      <w:r w:rsidDel="00000000" w:rsidR="00000000" w:rsidRPr="00000000">
        <w:rPr>
          <w:rtl w:val="0"/>
        </w:rPr>
        <w:t xml:space="preserve">PHASE 1: STRATEGIC PROFILE</w:t>
      </w:r>
    </w:p>
    <w:p w:rsidR="00000000" w:rsidDel="00000000" w:rsidP="00000000" w:rsidRDefault="00000000" w:rsidRPr="00000000" w14:paraId="00000008">
      <w:pPr>
        <w:pStyle w:val="Heading2"/>
        <w:rPr/>
      </w:pPr>
      <w:bookmarkStart w:colFirst="0" w:colLast="0" w:name="_v2vp1d98zj1i" w:id="4"/>
      <w:bookmarkEnd w:id="4"/>
      <w:r w:rsidDel="00000000" w:rsidR="00000000" w:rsidRPr="00000000">
        <w:rPr>
          <w:rtl w:val="0"/>
        </w:rPr>
        <w:t xml:space="preserve">Background (facts)</w:t>
      </w:r>
    </w:p>
    <w:p w:rsidR="00000000" w:rsidDel="00000000" w:rsidP="00000000" w:rsidRDefault="00000000" w:rsidRPr="00000000" w14:paraId="00000009">
      <w:pPr>
        <w:numPr>
          <w:ilvl w:val="0"/>
          <w:numId w:val="13"/>
        </w:numPr>
        <w:ind w:left="720" w:hanging="360"/>
      </w:pPr>
      <w:r w:rsidDel="00000000" w:rsidR="00000000" w:rsidRPr="00000000">
        <w:rPr>
          <w:rtl w:val="0"/>
        </w:rPr>
        <w:t xml:space="preserve">Barcelona-based, operating in English (~70%) and Russian (~30%).</w:t>
      </w:r>
    </w:p>
    <w:p w:rsidR="00000000" w:rsidDel="00000000" w:rsidP="00000000" w:rsidRDefault="00000000" w:rsidRPr="00000000" w14:paraId="0000000A">
      <w:pPr>
        <w:numPr>
          <w:ilvl w:val="0"/>
          <w:numId w:val="13"/>
        </w:numPr>
        <w:ind w:left="720" w:hanging="360"/>
      </w:pPr>
      <w:r w:rsidDel="00000000" w:rsidR="00000000" w:rsidRPr="00000000">
        <w:rPr>
          <w:rtl w:val="0"/>
        </w:rPr>
        <w:t xml:space="preserve">Corporate and consulting background: Partner at FANATIC (brand strategy consultancy, past clients include Samsung, Philips, KFC, VC-backed tech), co-founded and exited BrandExpand (brand-to-space design, 2022 to Sep 2025), founder of One Species Limited (Cyprus, HE 446928).</w:t>
      </w:r>
    </w:p>
    <w:p w:rsidR="00000000" w:rsidDel="00000000" w:rsidP="00000000" w:rsidRDefault="00000000" w:rsidRPr="00000000" w14:paraId="0000000B">
      <w:pPr>
        <w:numPr>
          <w:ilvl w:val="0"/>
          <w:numId w:val="13"/>
        </w:numPr>
        <w:ind w:left="720" w:hanging="360"/>
      </w:pPr>
      <w:r w:rsidDel="00000000" w:rsidR="00000000" w:rsidRPr="00000000">
        <w:rPr>
          <w:rtl w:val="0"/>
        </w:rPr>
        <w:t xml:space="preserve">Certified integration coach (ICEERS). Founder of O!Sapiens (SapiensOS framework, 1000+ hours of documented research, 700+ hours of individual coaching, 50+ behavioral workshops). Creator of entheogen.expert.</w:t>
      </w:r>
    </w:p>
    <w:p w:rsidR="00000000" w:rsidDel="00000000" w:rsidP="00000000" w:rsidRDefault="00000000" w:rsidRPr="00000000" w14:paraId="0000000C">
      <w:pPr>
        <w:numPr>
          <w:ilvl w:val="0"/>
          <w:numId w:val="13"/>
        </w:numPr>
        <w:ind w:left="720" w:hanging="360"/>
      </w:pPr>
      <w:r w:rsidDel="00000000" w:rsidR="00000000" w:rsidRPr="00000000">
        <w:rPr>
          <w:rtl w:val="0"/>
        </w:rPr>
        <w:t xml:space="preserve">Lived experience of autoimmune disease (Bechterev's, celiac) converted into a disciplined lifestyle system and a core credibility asset.</w:t>
      </w:r>
    </w:p>
    <w:p w:rsidR="00000000" w:rsidDel="00000000" w:rsidP="00000000" w:rsidRDefault="00000000" w:rsidRPr="00000000" w14:paraId="0000000D">
      <w:pPr>
        <w:numPr>
          <w:ilvl w:val="0"/>
          <w:numId w:val="13"/>
        </w:numPr>
        <w:ind w:left="720" w:hanging="360"/>
      </w:pPr>
      <w:r w:rsidDel="00000000" w:rsidR="00000000" w:rsidRPr="00000000">
        <w:rPr>
          <w:rtl w:val="0"/>
        </w:rPr>
        <w:t xml:space="preserve">80 podcast episodes produced. 100-script TikTok library built. Udemy Habits course live and free. cgr.pro profile built. Awaken Network listing adapted.</w:t>
      </w:r>
    </w:p>
    <w:p w:rsidR="00000000" w:rsidDel="00000000" w:rsidP="00000000" w:rsidRDefault="00000000" w:rsidRPr="00000000" w14:paraId="0000000E">
      <w:pPr>
        <w:pStyle w:val="Heading2"/>
        <w:rPr/>
      </w:pPr>
      <w:bookmarkStart w:colFirst="0" w:colLast="0" w:name="_abtmd3nu7tp3" w:id="5"/>
      <w:bookmarkEnd w:id="5"/>
      <w:r w:rsidDel="00000000" w:rsidR="00000000" w:rsidRPr="00000000">
        <w:rPr>
          <w:rtl w:val="0"/>
        </w:rPr>
        <w:t xml:space="preserve">Strengths</w:t>
      </w:r>
    </w:p>
    <w:p w:rsidR="00000000" w:rsidDel="00000000" w:rsidP="00000000" w:rsidRDefault="00000000" w:rsidRPr="00000000" w14:paraId="0000000F">
      <w:pPr>
        <w:numPr>
          <w:ilvl w:val="0"/>
          <w:numId w:val="14"/>
        </w:numPr>
        <w:ind w:left="720" w:hanging="360"/>
      </w:pPr>
      <w:r w:rsidDel="00000000" w:rsidR="00000000" w:rsidRPr="00000000">
        <w:rPr>
          <w:b w:val="1"/>
          <w:bCs w:val="1"/>
          <w:rtl w:val="0"/>
        </w:rPr>
        <w:t xml:space="preserve">Translation ability.</w:t>
      </w:r>
      <w:r w:rsidDel="00000000" w:rsidR="00000000" w:rsidRPr="00000000">
        <w:rPr>
          <w:rtl w:val="0"/>
        </w:rPr>
        <w:t xml:space="preserve"> You convert complex science into usable frameworks faster than almost anyone in your niche. This is your single most monetizable skill. It shows up in SapiensOS, in your scripts, in your sales calls.</w:t>
      </w:r>
    </w:p>
    <w:p w:rsidR="00000000" w:rsidDel="00000000" w:rsidP="00000000" w:rsidRDefault="00000000" w:rsidRPr="00000000" w14:paraId="00000010">
      <w:pPr>
        <w:numPr>
          <w:ilvl w:val="0"/>
          <w:numId w:val="14"/>
        </w:numPr>
        <w:ind w:left="720" w:hanging="360"/>
      </w:pPr>
      <w:r w:rsidDel="00000000" w:rsidR="00000000" w:rsidRPr="00000000">
        <w:rPr>
          <w:b w:val="1"/>
          <w:bCs w:val="1"/>
          <w:rtl w:val="0"/>
        </w:rPr>
        <w:t xml:space="preserve">Positioning instinct.</w:t>
      </w:r>
      <w:r w:rsidDel="00000000" w:rsidR="00000000" w:rsidRPr="00000000">
        <w:rPr>
          <w:rtl w:val="0"/>
        </w:rPr>
        <w:t xml:space="preserve"> A decade of brand strategy for serious clients means you understand differentiation, audience psychology, and vocabulary discipline at a professional level. Most coaches never acquire this.</w:t>
      </w:r>
    </w:p>
    <w:p w:rsidR="00000000" w:rsidDel="00000000" w:rsidP="00000000" w:rsidRDefault="00000000" w:rsidRPr="00000000" w14:paraId="00000011">
      <w:pPr>
        <w:numPr>
          <w:ilvl w:val="0"/>
          <w:numId w:val="14"/>
        </w:numPr>
        <w:ind w:left="720" w:hanging="360"/>
      </w:pPr>
      <w:r w:rsidDel="00000000" w:rsidR="00000000" w:rsidRPr="00000000">
        <w:rPr>
          <w:b w:val="1"/>
          <w:bCs w:val="1"/>
          <w:rtl w:val="0"/>
        </w:rPr>
        <w:t xml:space="preserve">Discipline under constraint.</w:t>
      </w:r>
      <w:r w:rsidDel="00000000" w:rsidR="00000000" w:rsidRPr="00000000">
        <w:rPr>
          <w:rtl w:val="0"/>
        </w:rPr>
        <w:t xml:space="preserve"> The buffer-first TikTok build, the brand separation rules, the proof-before-build stance. You execute methodically when the system is clear.</w:t>
      </w:r>
    </w:p>
    <w:p w:rsidR="00000000" w:rsidDel="00000000" w:rsidP="00000000" w:rsidRDefault="00000000" w:rsidRPr="00000000" w14:paraId="00000012">
      <w:pPr>
        <w:numPr>
          <w:ilvl w:val="0"/>
          <w:numId w:val="14"/>
        </w:numPr>
        <w:ind w:left="720" w:hanging="360"/>
      </w:pPr>
      <w:r w:rsidDel="00000000" w:rsidR="00000000" w:rsidRPr="00000000">
        <w:rPr>
          <w:b w:val="1"/>
          <w:bCs w:val="1"/>
          <w:rtl w:val="0"/>
        </w:rPr>
        <w:t xml:space="preserve">Rare market position.</w:t>
      </w:r>
      <w:r w:rsidDel="00000000" w:rsidR="00000000" w:rsidRPr="00000000">
        <w:rPr>
          <w:rtl w:val="0"/>
        </w:rPr>
        <w:t xml:space="preserve"> One of very few Russian-speaking, scientifically literate voices in psychedelic integration. This is a genuine, durable scarcity.</w:t>
      </w:r>
    </w:p>
    <w:p w:rsidR="00000000" w:rsidDel="00000000" w:rsidP="00000000" w:rsidRDefault="00000000" w:rsidRPr="00000000" w14:paraId="00000013">
      <w:pPr>
        <w:numPr>
          <w:ilvl w:val="0"/>
          <w:numId w:val="14"/>
        </w:numPr>
        <w:ind w:left="720" w:hanging="360"/>
      </w:pPr>
      <w:r w:rsidDel="00000000" w:rsidR="00000000" w:rsidRPr="00000000">
        <w:rPr>
          <w:b w:val="1"/>
          <w:bCs w:val="1"/>
          <w:rtl w:val="0"/>
        </w:rPr>
        <w:t xml:space="preserve">Ethical clarity.</w:t>
      </w:r>
      <w:r w:rsidDel="00000000" w:rsidR="00000000" w:rsidRPr="00000000">
        <w:rPr>
          <w:rtl w:val="0"/>
        </w:rPr>
        <w:t xml:space="preserve"> Your scope boundaries are real, documented, and consistently enforced. Long term, this is a moat, because this industry will consolidate around trust.</w:t>
      </w:r>
    </w:p>
    <w:p w:rsidR="00000000" w:rsidDel="00000000" w:rsidP="00000000" w:rsidRDefault="00000000" w:rsidRPr="00000000" w14:paraId="00000014">
      <w:pPr>
        <w:pStyle w:val="Heading2"/>
        <w:rPr/>
      </w:pPr>
      <w:bookmarkStart w:colFirst="0" w:colLast="0" w:name="_1njni8ihqel4" w:id="6"/>
      <w:bookmarkEnd w:id="6"/>
      <w:r w:rsidDel="00000000" w:rsidR="00000000" w:rsidRPr="00000000">
        <w:rPr>
          <w:rtl w:val="0"/>
        </w:rPr>
        <w:t xml:space="preserve">Weaknesses</w:t>
      </w:r>
    </w:p>
    <w:p w:rsidR="00000000" w:rsidDel="00000000" w:rsidP="00000000" w:rsidRDefault="00000000" w:rsidRPr="00000000" w14:paraId="00000015">
      <w:pPr>
        <w:numPr>
          <w:ilvl w:val="0"/>
          <w:numId w:val="5"/>
        </w:numPr>
        <w:ind w:left="720" w:hanging="360"/>
      </w:pPr>
      <w:r w:rsidDel="00000000" w:rsidR="00000000" w:rsidRPr="00000000">
        <w:rPr>
          <w:b w:val="1"/>
          <w:bCs w:val="1"/>
          <w:rtl w:val="0"/>
        </w:rPr>
        <w:t xml:space="preserve">Portfolio sprawl.</w:t>
      </w:r>
      <w:r w:rsidDel="00000000" w:rsidR="00000000" w:rsidRPr="00000000">
        <w:rPr>
          <w:rtl w:val="0"/>
        </w:rPr>
        <w:t xml:space="preserve"> Three ventures (entheogen.expert, O!Sapiens coaching, SapiensOS HealthSpan app) plus a consulting legacy (FANATIC), run by one person with no employees. This is the central structural weakness of your entire situation. Everything else is downstream of it.</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Perfectionism as delay mechanism.</w:t>
      </w:r>
      <w:r w:rsidDel="00000000" w:rsidR="00000000" w:rsidRPr="00000000">
        <w:rPr>
          <w:rtl w:val="0"/>
        </w:rPr>
        <w:t xml:space="preserve"> [INFERENCE] The 100-script library, the fully built cgr.pro profile, the polished frameworks: you are excellent at building assets and slower at the uncomfortable part, which is asking for money repeatedly until someone says yes. Asset-building feels like progress and is safer than rejection.</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Pricing oscillation.</w:t>
      </w:r>
      <w:r w:rsidDel="00000000" w:rsidR="00000000" w:rsidRPr="00000000">
        <w:rPr>
          <w:rtl w:val="0"/>
        </w:rPr>
        <w:t xml:space="preserve"> Documented pattern: underpricing (€79 courses, €300/month group program, free Udemy) followed by premium positioning (€350 diagnostic, 90-day executive container). You have not yet settled on a stable price identity.</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Solo burden-carrying.</w:t>
      </w:r>
      <w:r w:rsidDel="00000000" w:rsidR="00000000" w:rsidRPr="00000000">
        <w:rPr>
          <w:rtl w:val="0"/>
        </w:rPr>
        <w:t xml:space="preserve"> Everything routes through you: content, sales, delivery, strategy, editing, fundraising prep. There is no redundancy anywhere in the system.</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Revenue opacity.</w:t>
      </w:r>
      <w:r w:rsidDel="00000000" w:rsidR="00000000" w:rsidRPr="00000000">
        <w:rPr>
          <w:rtl w:val="0"/>
        </w:rPr>
        <w:t xml:space="preserve"> Across everything I know about you, there is detailed information about offers, frameworks, and plans, and almost no hard data about actual monthly revenue, client count, or conversion rates. [INFERENCE] Either the numbers are modest and uncomfortable to state, or you are not tracking them with the rigor you apply to everything else. Both are problems.</w:t>
      </w:r>
    </w:p>
    <w:p w:rsidR="00000000" w:rsidDel="00000000" w:rsidP="00000000" w:rsidRDefault="00000000" w:rsidRPr="00000000" w14:paraId="0000001A">
      <w:pPr>
        <w:pStyle w:val="Heading2"/>
        <w:rPr/>
      </w:pPr>
      <w:bookmarkStart w:colFirst="0" w:colLast="0" w:name="_sl5uxxkbgt19" w:id="7"/>
      <w:bookmarkEnd w:id="7"/>
      <w:r w:rsidDel="00000000" w:rsidR="00000000" w:rsidRPr="00000000">
        <w:rPr>
          <w:rtl w:val="0"/>
        </w:rPr>
        <w:t xml:space="preserve">Personality and thinking style</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Systems thinker who builds operating systems before doing the operation. High conceptual horsepower.</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Independent, anti-dogmatic, allergic to hype and to authority not earned through competence.</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Results-driven but meaning-anchored: money alone does not move you; money plus mission does.</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Uses multiple decision lenses (evidence, Human Design Generator logic, astrology) as parallel inputs. This works when they are decision-support tools. [INFERENCE] Risk: when a hard commercial decision is unpleasant, a symbolic framework can be recruited to justify delay ("this is a foundation year, not a launch year"). Watch for this.</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High standards, low tolerance for inefficiency, deep-but-selective social engagement.</w:t>
      </w:r>
    </w:p>
    <w:p w:rsidR="00000000" w:rsidDel="00000000" w:rsidP="00000000" w:rsidRDefault="00000000" w:rsidRPr="00000000" w14:paraId="00000020">
      <w:pPr>
        <w:pStyle w:val="Heading2"/>
        <w:rPr/>
      </w:pPr>
      <w:bookmarkStart w:colFirst="0" w:colLast="0" w:name="_uk7mkn1njqvf" w:id="8"/>
      <w:bookmarkEnd w:id="8"/>
      <w:r w:rsidDel="00000000" w:rsidR="00000000" w:rsidRPr="00000000">
        <w:rPr>
          <w:rtl w:val="0"/>
        </w:rPr>
        <w:t xml:space="preserve">Motivations, fears, ambitions</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Stated financial ambition on record: €100,000/month. Current reality is orders of magnitude below that. The gap itself is not a problem. Pretending the gap can be closed by three ventures simultaneously is.</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[INFERENCE] Core fears: financial insecurity (Moon/Mars in the 2nd house in your own framework, and behaviorally visible in cashflow-first anxiety), irrelevance of deep work in a shallow market, and being mistaken for a charlatan in a stigmatized field. The third fear is why your disclaimers are so thorough. It is also healthy.</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Long-term vision: financial freedom through a durable, ethical, science-grounded education and coaching ecosystem, with the app as the scalable asset.</w:t>
      </w:r>
    </w:p>
    <w:p w:rsidR="00000000" w:rsidDel="00000000" w:rsidP="00000000" w:rsidRDefault="00000000" w:rsidRPr="00000000" w14:paraId="00000024">
      <w:pPr>
        <w:pStyle w:val="Heading2"/>
        <w:rPr/>
      </w:pPr>
      <w:bookmarkStart w:colFirst="0" w:colLast="0" w:name="_uaky00hnzwxj" w:id="9"/>
      <w:bookmarkEnd w:id="9"/>
      <w:r w:rsidDel="00000000" w:rsidR="00000000" w:rsidRPr="00000000">
        <w:rPr>
          <w:rtl w:val="0"/>
        </w:rPr>
        <w:t xml:space="preserve">Contradictions and patterns you may not see</w:t>
      </w:r>
    </w:p>
    <w:p w:rsidR="00000000" w:rsidDel="00000000" w:rsidP="00000000" w:rsidRDefault="00000000" w:rsidRPr="00000000" w14:paraId="00000025">
      <w:pPr>
        <w:numPr>
          <w:ilvl w:val="0"/>
          <w:numId w:val="12"/>
        </w:numPr>
        <w:ind w:left="720" w:hanging="360"/>
      </w:pPr>
      <w:r w:rsidDel="00000000" w:rsidR="00000000" w:rsidRPr="00000000">
        <w:rPr>
          <w:b w:val="1"/>
          <w:bCs w:val="1"/>
          <w:rtl w:val="0"/>
        </w:rPr>
        <w:t xml:space="preserve">"Validation year" vs. app fundraising.</w:t>
      </w:r>
      <w:r w:rsidDel="00000000" w:rsidR="00000000" w:rsidRPr="00000000">
        <w:rPr>
          <w:rtl w:val="0"/>
        </w:rPr>
        <w:t xml:space="preserve"> You have framed 2025-2026 as a consolidation and proof period, yet you are simultaneously preparing a €300-400k pre-seed raise for an unbuilt product with zero paying users. These are contradictory postures. Investors will smell the contradiction too: a founder raising for an app while his core coaching business has not yet proven repeatable revenue is a weaker story than a founder with €10k+/month of coaching income raising to productize a proven method.</w:t>
      </w:r>
    </w:p>
    <w:p w:rsidR="00000000" w:rsidDel="00000000" w:rsidP="00000000" w:rsidRDefault="00000000" w:rsidRPr="00000000" w14:paraId="00000026">
      <w:pPr>
        <w:numPr>
          <w:ilvl w:val="0"/>
          <w:numId w:val="12"/>
        </w:numPr>
        <w:ind w:left="720" w:hanging="360"/>
      </w:pPr>
      <w:r w:rsidDel="00000000" w:rsidR="00000000" w:rsidRPr="00000000">
        <w:rPr>
          <w:b w:val="1"/>
          <w:bCs w:val="1"/>
          <w:rtl w:val="0"/>
        </w:rPr>
        <w:t xml:space="preserve">Content volume vs. conversion evidence.</w:t>
      </w:r>
      <w:r w:rsidDel="00000000" w:rsidR="00000000" w:rsidRPr="00000000">
        <w:rPr>
          <w:rtl w:val="0"/>
        </w:rPr>
        <w:t xml:space="preserve"> 80 podcast episodes, 100 TikTok scripts, courses, funnels. The asset base is impressive. What I cannot find anywhere: evidence that any single channel reliably converts strangers into paying clients. You may be scaling distribution of an unproven conversion machine.</w:t>
      </w:r>
    </w:p>
    <w:p w:rsidR="00000000" w:rsidDel="00000000" w:rsidP="00000000" w:rsidRDefault="00000000" w:rsidRPr="00000000" w14:paraId="00000027">
      <w:pPr>
        <w:numPr>
          <w:ilvl w:val="0"/>
          <w:numId w:val="12"/>
        </w:numPr>
        <w:ind w:left="720" w:hanging="360"/>
      </w:pPr>
      <w:r w:rsidDel="00000000" w:rsidR="00000000" w:rsidRPr="00000000">
        <w:rPr>
          <w:b w:val="1"/>
          <w:bCs w:val="1"/>
          <w:rtl w:val="0"/>
        </w:rPr>
        <w:t xml:space="preserve">Executive positioning vs. accessible pricing.</w:t>
      </w:r>
      <w:r w:rsidDel="00000000" w:rsidR="00000000" w:rsidRPr="00000000">
        <w:rPr>
          <w:rtl w:val="0"/>
        </w:rPr>
        <w:t xml:space="preserve"> You correctly state that underpricing signals lack of confidence to executives, then price a group program at €300/month and give the Udemy course away. Free-as-lead-magnet is a valid tactic (per your own reading of the Membership Economy), but only if the paid conversion path behind it is instrumented. Is it?</w:t>
      </w:r>
    </w:p>
    <w:p w:rsidR="00000000" w:rsidDel="00000000" w:rsidP="00000000" w:rsidRDefault="00000000" w:rsidRPr="00000000" w14:paraId="00000028">
      <w:pPr>
        <w:numPr>
          <w:ilvl w:val="0"/>
          <w:numId w:val="12"/>
        </w:numPr>
        <w:ind w:left="720" w:hanging="360"/>
      </w:pPr>
      <w:r w:rsidDel="00000000" w:rsidR="00000000" w:rsidRPr="00000000">
        <w:rPr>
          <w:b w:val="1"/>
          <w:bCs w:val="1"/>
          <w:rtl w:val="0"/>
        </w:rPr>
        <w:t xml:space="preserve">Depth identity vs. cashflow reality.</w:t>
      </w:r>
      <w:r w:rsidDel="00000000" w:rsidR="00000000" w:rsidRPr="00000000">
        <w:rPr>
          <w:rtl w:val="0"/>
        </w:rPr>
        <w:t xml:space="preserve"> Your heart is in entheogen.expert. Your fastest money is in O!Sapiens. You know this intellectually. Behaviorally, [INFERENCE] I suspect entheogen.expert gets disproportionate creative energy because it is more meaningful, while O!Sapiens sales activity, the thing that pays rent, gets what is left.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rPr/>
      </w:pPr>
      <w:bookmarkStart w:colFirst="0" w:colLast="0" w:name="_sn9aby3i0z8y" w:id="10"/>
      <w:bookmarkEnd w:id="10"/>
      <w:r w:rsidDel="00000000" w:rsidR="00000000" w:rsidRPr="00000000">
        <w:rPr>
          <w:rtl w:val="0"/>
        </w:rPr>
        <w:t xml:space="preserve">PHASE 2: CURRENT STATE MAP</w:t>
      </w:r>
    </w:p>
    <w:p w:rsidR="00000000" w:rsidDel="00000000" w:rsidP="00000000" w:rsidRDefault="00000000" w:rsidRPr="00000000" w14:paraId="0000002C">
      <w:pPr>
        <w:pStyle w:val="Heading2"/>
        <w:rPr/>
      </w:pPr>
      <w:bookmarkStart w:colFirst="0" w:colLast="0" w:name="_4zc14xefpd70" w:id="11"/>
      <w:bookmarkEnd w:id="11"/>
      <w:r w:rsidDel="00000000" w:rsidR="00000000" w:rsidRPr="00000000">
        <w:rPr>
          <w:rtl w:val="0"/>
        </w:rPr>
        <w:t xml:space="preserve">Ventures and offers</w:t>
      </w:r>
    </w:p>
    <w:p w:rsidR="00000000" w:rsidDel="00000000" w:rsidP="00000000" w:rsidRDefault="00000000" w:rsidRPr="00000000" w14:paraId="0000002D">
      <w:pPr>
        <w:rPr/>
      </w:pPr>
      <w:r w:rsidDel="00000000" w:rsidR="00000000" w:rsidRPr="00000000">
        <w:rPr>
          <w:b w:val="1"/>
          <w:bCs w:val="1"/>
          <w:rtl w:val="0"/>
        </w:rPr>
        <w:t xml:space="preserve">O!Sapiens (performance brand)</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5"/>
        </w:numPr>
        <w:ind w:left="720" w:hanging="360"/>
      </w:pPr>
      <w:r w:rsidDel="00000000" w:rsidR="00000000" w:rsidRPr="00000000">
        <w:rPr>
          <w:rtl w:val="0"/>
        </w:rPr>
        <w:t xml:space="preserve">The Performance Reset: 90-day 1:1 container, 4 sessions/month, personalized protocol, ongoing support.</w:t>
      </w:r>
    </w:p>
    <w:p w:rsidR="00000000" w:rsidDel="00000000" w:rsidP="00000000" w:rsidRDefault="00000000" w:rsidRPr="00000000" w14:paraId="00000030">
      <w:pPr>
        <w:numPr>
          <w:ilvl w:val="0"/>
          <w:numId w:val="15"/>
        </w:numPr>
        <w:ind w:left="720" w:hanging="360"/>
      </w:pPr>
      <w:r w:rsidDel="00000000" w:rsidR="00000000" w:rsidRPr="00000000">
        <w:rPr>
          <w:rtl w:val="0"/>
        </w:rPr>
        <w:t xml:space="preserve">Executive Performance Diagnostic: 90 minutes, €350, written protocol within 48 hours. Correct entry product.</w:t>
      </w:r>
    </w:p>
    <w:p w:rsidR="00000000" w:rsidDel="00000000" w:rsidP="00000000" w:rsidRDefault="00000000" w:rsidRPr="00000000" w14:paraId="00000031">
      <w:pPr>
        <w:numPr>
          <w:ilvl w:val="0"/>
          <w:numId w:val="15"/>
        </w:numPr>
        <w:ind w:left="720" w:hanging="360"/>
      </w:pPr>
      <w:r w:rsidDel="00000000" w:rsidR="00000000" w:rsidRPr="00000000">
        <w:rPr>
          <w:rtl w:val="0"/>
        </w:rPr>
        <w:t xml:space="preserve">SapiensOS 101 / Core / Deep self-paced courses (€79-99, bundles to €179-299).</w:t>
      </w:r>
    </w:p>
    <w:p w:rsidR="00000000" w:rsidDel="00000000" w:rsidP="00000000" w:rsidRDefault="00000000" w:rsidRPr="00000000" w14:paraId="00000032">
      <w:pPr>
        <w:numPr>
          <w:ilvl w:val="0"/>
          <w:numId w:val="15"/>
        </w:numPr>
        <w:ind w:left="720" w:hanging="360"/>
      </w:pPr>
      <w:r w:rsidDel="00000000" w:rsidR="00000000" w:rsidRPr="00000000">
        <w:rPr>
          <w:rtl w:val="0"/>
        </w:rPr>
        <w:t xml:space="preserve">SapiensOS Reboot group coaching. Corporate workshop potential. cgr.pro listing live.</w:t>
      </w:r>
    </w:p>
    <w:p w:rsidR="00000000" w:rsidDel="00000000" w:rsidP="00000000" w:rsidRDefault="00000000" w:rsidRPr="00000000" w14:paraId="00000033">
      <w:pPr>
        <w:numPr>
          <w:ilvl w:val="0"/>
          <w:numId w:val="15"/>
        </w:numPr>
        <w:ind w:left="720" w:hanging="360"/>
      </w:pPr>
      <w:r w:rsidDel="00000000" w:rsidR="00000000" w:rsidRPr="00000000">
        <w:rPr>
          <w:rtl w:val="0"/>
        </w:rPr>
        <w:t xml:space="preserve">SapiensOS Habits course: free on Udemy, used as practitioner network tool. One completed review (Liz, LinkedIn).</w:t>
      </w:r>
    </w:p>
    <w:p w:rsidR="00000000" w:rsidDel="00000000" w:rsidP="00000000" w:rsidRDefault="00000000" w:rsidRPr="00000000" w14:paraId="00000034">
      <w:pPr>
        <w:numPr>
          <w:ilvl w:val="0"/>
          <w:numId w:val="15"/>
        </w:numPr>
        <w:ind w:left="720" w:hanging="360"/>
      </w:pPr>
      <w:r w:rsidDel="00000000" w:rsidR="00000000" w:rsidRPr="00000000">
        <w:rPr>
          <w:rtl w:val="0"/>
        </w:rPr>
        <w:t xml:space="preserve">Acquisition: LinkedIn founder-led, two-call sales architecture, individually calibrated discovery calls.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entheogen.expert (depth brand)</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5"/>
        </w:numPr>
        <w:ind w:left="720" w:hanging="360"/>
      </w:pPr>
      <w:r w:rsidDel="00000000" w:rsidR="00000000" w:rsidRPr="00000000">
        <w:rPr>
          <w:rtl w:val="0"/>
        </w:rPr>
        <w:t xml:space="preserve">Integration coaching (individual, €100-200/session range depending on geography), preparation and post-experience support, 3-month container.</w:t>
      </w:r>
    </w:p>
    <w:p w:rsidR="00000000" w:rsidDel="00000000" w:rsidP="00000000" w:rsidRDefault="00000000" w:rsidRPr="00000000" w14:paraId="00000039">
      <w:pPr>
        <w:numPr>
          <w:ilvl w:val="0"/>
          <w:numId w:val="15"/>
        </w:numPr>
        <w:ind w:left="720" w:hanging="360"/>
      </w:pPr>
      <w:r w:rsidDel="00000000" w:rsidR="00000000" w:rsidRPr="00000000">
        <w:rPr>
          <w:rtl w:val="0"/>
        </w:rPr>
        <w:t xml:space="preserve">Free Saturday integration groups in Barcelona (recommended paid range €30-50/person if converted).</w:t>
      </w:r>
    </w:p>
    <w:p w:rsidR="00000000" w:rsidDel="00000000" w:rsidP="00000000" w:rsidRDefault="00000000" w:rsidRPr="00000000" w14:paraId="0000003A">
      <w:pPr>
        <w:numPr>
          <w:ilvl w:val="0"/>
          <w:numId w:val="15"/>
        </w:numPr>
        <w:ind w:left="720" w:hanging="360"/>
      </w:pPr>
      <w:r w:rsidDel="00000000" w:rsidR="00000000" w:rsidRPr="00000000">
        <w:rPr>
          <w:rtl w:val="0"/>
        </w:rPr>
        <w:t xml:space="preserve">Safety quiz funnel, Russian email funnel, Telegram community, podcast, TikTok buffer (100 scripts, 1/day at 14:00, scale at ~500 followers).</w:t>
      </w:r>
    </w:p>
    <w:p w:rsidR="00000000" w:rsidDel="00000000" w:rsidP="00000000" w:rsidRDefault="00000000" w:rsidRPr="00000000" w14:paraId="0000003B">
      <w:pPr>
        <w:numPr>
          <w:ilvl w:val="0"/>
          <w:numId w:val="15"/>
        </w:numPr>
        <w:ind w:left="720" w:hanging="360"/>
      </w:pPr>
      <w:r w:rsidDel="00000000" w:rsidR="00000000" w:rsidRPr="00000000">
        <w:rPr>
          <w:rtl w:val="0"/>
        </w:rPr>
        <w:t xml:space="preserve">Awaken Network listing adapted for depth-practice audience.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SapiensOS HealthSpan (app, pre-build)</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5"/>
        </w:numPr>
        <w:ind w:left="720" w:hanging="360"/>
      </w:pPr>
      <w:r w:rsidDel="00000000" w:rsidR="00000000" w:rsidRPr="00000000">
        <w:rPr>
          <w:rtl w:val="0"/>
        </w:rPr>
        <w:t xml:space="preserve">EU-first iOS longevity/behavior-OS app. €399/year anchor. MVP €25-60k. Pre-seed target €300-400k SAFE plus ENISA non-dilutive. Regulatory path mapped (non-medical wellness lane, MDR avoidance, GDPR Art. 9). Investor document drafted. Not built. No advisory board assembled. No deposits collected.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Legacy: FANATIC</w:t>
      </w:r>
      <w:r w:rsidDel="00000000" w:rsidR="00000000" w:rsidRPr="00000000">
        <w:rPr>
          <w:rtl w:val="0"/>
        </w:rPr>
        <w:t xml:space="preserve"> consulting partnership. Status and current income contribution unknown to me.</w:t>
      </w:r>
    </w:p>
    <w:p w:rsidR="00000000" w:rsidDel="00000000" w:rsidP="00000000" w:rsidRDefault="00000000" w:rsidRPr="00000000" w14:paraId="00000042">
      <w:pPr>
        <w:pStyle w:val="Heading2"/>
        <w:rPr/>
      </w:pPr>
      <w:bookmarkStart w:colFirst="0" w:colLast="0" w:name="_brnbftfxu4ev" w:id="12"/>
      <w:bookmarkEnd w:id="12"/>
      <w:r w:rsidDel="00000000" w:rsidR="00000000" w:rsidRPr="00000000">
        <w:rPr>
          <w:rtl w:val="0"/>
        </w:rPr>
        <w:t xml:space="preserve">Assets</w:t>
      </w:r>
    </w:p>
    <w:p w:rsidR="00000000" w:rsidDel="00000000" w:rsidP="00000000" w:rsidRDefault="00000000" w:rsidRPr="00000000" w14:paraId="00000043">
      <w:pPr>
        <w:numPr>
          <w:ilvl w:val="0"/>
          <w:numId w:val="15"/>
        </w:numPr>
        <w:ind w:left="720" w:hanging="360"/>
      </w:pPr>
      <w:r w:rsidDel="00000000" w:rsidR="00000000" w:rsidRPr="00000000">
        <w:rPr>
          <w:rtl w:val="0"/>
        </w:rPr>
        <w:t xml:space="preserve">IP: SapiensOS 10-pillar framework, full curriculum, 100-script library, 80 podcast episodes, safety quiz, funnels, investor documents.</w:t>
      </w:r>
    </w:p>
    <w:p w:rsidR="00000000" w:rsidDel="00000000" w:rsidP="00000000" w:rsidRDefault="00000000" w:rsidRPr="00000000" w14:paraId="00000044">
      <w:pPr>
        <w:numPr>
          <w:ilvl w:val="0"/>
          <w:numId w:val="15"/>
        </w:numPr>
        <w:ind w:left="720" w:hanging="360"/>
      </w:pPr>
      <w:r w:rsidDel="00000000" w:rsidR="00000000" w:rsidRPr="00000000">
        <w:rPr>
          <w:rtl w:val="0"/>
        </w:rPr>
        <w:t xml:space="preserve">Brand: two clean, separated identities with disciplined vocabulary rules. Strong personal credibility markers (ICEERS, corporate client history, lived experience).</w:t>
      </w:r>
    </w:p>
    <w:p w:rsidR="00000000" w:rsidDel="00000000" w:rsidP="00000000" w:rsidRDefault="00000000" w:rsidRPr="00000000" w14:paraId="00000045">
      <w:pPr>
        <w:numPr>
          <w:ilvl w:val="0"/>
          <w:numId w:val="15"/>
        </w:numPr>
        <w:ind w:left="720" w:hanging="360"/>
      </w:pPr>
      <w:r w:rsidDel="00000000" w:rsidR="00000000" w:rsidRPr="00000000">
        <w:rPr>
          <w:rtl w:val="0"/>
        </w:rPr>
        <w:t xml:space="preserve">Network: practitioner community, Russian-speaking audience, Barcelona in-person presence, warm LinkedIn network from consulting years.</w:t>
      </w:r>
    </w:p>
    <w:p w:rsidR="00000000" w:rsidDel="00000000" w:rsidP="00000000" w:rsidRDefault="00000000" w:rsidRPr="00000000" w14:paraId="00000046">
      <w:pPr>
        <w:numPr>
          <w:ilvl w:val="0"/>
          <w:numId w:val="15"/>
        </w:numPr>
        <w:ind w:left="720" w:hanging="360"/>
      </w:pPr>
      <w:r w:rsidDel="00000000" w:rsidR="00000000" w:rsidRPr="00000000">
        <w:rPr>
          <w:rtl w:val="0"/>
        </w:rPr>
        <w:t xml:space="preserve">Technology: heavy AI leverage in production (this document being an example). Contractor-based execution model.</w:t>
      </w:r>
    </w:p>
    <w:p w:rsidR="00000000" w:rsidDel="00000000" w:rsidP="00000000" w:rsidRDefault="00000000" w:rsidRPr="00000000" w14:paraId="00000047">
      <w:pPr>
        <w:pStyle w:val="Heading2"/>
        <w:rPr/>
      </w:pPr>
      <w:bookmarkStart w:colFirst="0" w:colLast="0" w:name="_vnratomfoj6m" w:id="13"/>
      <w:bookmarkEnd w:id="13"/>
      <w:r w:rsidDel="00000000" w:rsidR="00000000" w:rsidRPr="00000000">
        <w:rPr>
          <w:rtl w:val="0"/>
        </w:rPr>
        <w:t xml:space="preserve">Constraints and bottlenecks</w:t>
      </w:r>
    </w:p>
    <w:p w:rsidR="00000000" w:rsidDel="00000000" w:rsidP="00000000" w:rsidRDefault="00000000" w:rsidRPr="00000000" w14:paraId="00000048">
      <w:pPr>
        <w:numPr>
          <w:ilvl w:val="0"/>
          <w:numId w:val="15"/>
        </w:numPr>
        <w:ind w:left="720" w:hanging="360"/>
      </w:pPr>
      <w:r w:rsidDel="00000000" w:rsidR="00000000" w:rsidRPr="00000000">
        <w:rPr>
          <w:b w:val="1"/>
          <w:bCs w:val="1"/>
          <w:rtl w:val="0"/>
        </w:rPr>
        <w:t xml:space="preserve">Founder dependency: effectively 100%.</w:t>
      </w:r>
      <w:r w:rsidDel="00000000" w:rsidR="00000000" w:rsidRPr="00000000">
        <w:rPr>
          <w:rtl w:val="0"/>
        </w:rPr>
        <w:t xml:space="preserve"> No delivery, sales, or content happens without you.</w:t>
      </w:r>
    </w:p>
    <w:p w:rsidR="00000000" w:rsidDel="00000000" w:rsidP="00000000" w:rsidRDefault="00000000" w:rsidRPr="00000000" w14:paraId="00000049">
      <w:pPr>
        <w:numPr>
          <w:ilvl w:val="0"/>
          <w:numId w:val="15"/>
        </w:numPr>
        <w:ind w:left="720" w:hanging="360"/>
      </w:pPr>
      <w:r w:rsidDel="00000000" w:rsidR="00000000" w:rsidRPr="00000000">
        <w:rPr>
          <w:b w:val="1"/>
          <w:bCs w:val="1"/>
          <w:rtl w:val="0"/>
        </w:rPr>
        <w:t xml:space="preserve">Financial leverage: low.</w:t>
      </w:r>
      <w:r w:rsidDel="00000000" w:rsidR="00000000" w:rsidRPr="00000000">
        <w:rPr>
          <w:rtl w:val="0"/>
        </w:rPr>
        <w:t xml:space="preserve"> Cashflow-first constraint is real; no capital cushion assumed for the app.</w:t>
      </w:r>
    </w:p>
    <w:p w:rsidR="00000000" w:rsidDel="00000000" w:rsidP="00000000" w:rsidRDefault="00000000" w:rsidRPr="00000000" w14:paraId="0000004A">
      <w:pPr>
        <w:numPr>
          <w:ilvl w:val="0"/>
          <w:numId w:val="15"/>
        </w:numPr>
        <w:ind w:left="720" w:hanging="360"/>
      </w:pPr>
      <w:r w:rsidDel="00000000" w:rsidR="00000000" w:rsidRPr="00000000">
        <w:rPr>
          <w:b w:val="1"/>
          <w:bCs w:val="1"/>
          <w:rtl w:val="0"/>
        </w:rPr>
        <w:t xml:space="preserve">Time: the binding constraint.</w:t>
      </w:r>
      <w:r w:rsidDel="00000000" w:rsidR="00000000" w:rsidRPr="00000000">
        <w:rPr>
          <w:rtl w:val="0"/>
        </w:rPr>
        <w:t xml:space="preserve"> Three ventures, two languages, five-plus platforms, one person.</w:t>
      </w:r>
    </w:p>
    <w:p w:rsidR="00000000" w:rsidDel="00000000" w:rsidP="00000000" w:rsidRDefault="00000000" w:rsidRPr="00000000" w14:paraId="0000004B">
      <w:pPr>
        <w:numPr>
          <w:ilvl w:val="0"/>
          <w:numId w:val="15"/>
        </w:numPr>
        <w:ind w:left="720" w:hanging="360"/>
      </w:pPr>
      <w:r w:rsidDel="00000000" w:rsidR="00000000" w:rsidRPr="00000000">
        <w:rPr>
          <w:b w:val="1"/>
          <w:bCs w:val="1"/>
          <w:rtl w:val="0"/>
        </w:rPr>
        <w:t xml:space="preserve">Unknowns (critical):</w:t>
      </w:r>
      <w:r w:rsidDel="00000000" w:rsidR="00000000" w:rsidRPr="00000000">
        <w:rPr>
          <w:rtl w:val="0"/>
        </w:rPr>
        <w:t xml:space="preserve"> current MRR, active client count, LinkedIn call-to-close conversion rate, personal monthly burn, runway, TikTok performance since launch, FANATIC income.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rPr/>
      </w:pPr>
      <w:bookmarkStart w:colFirst="0" w:colLast="0" w:name="_p579qywsf89n" w:id="14"/>
      <w:bookmarkEnd w:id="14"/>
      <w:r w:rsidDel="00000000" w:rsidR="00000000" w:rsidRPr="00000000">
        <w:rPr>
          <w:rtl w:val="0"/>
        </w:rPr>
        <w:t xml:space="preserve">PHASE 3: DEEP STRATEGIC ANALYSIS</w:t>
      </w:r>
    </w:p>
    <w:p w:rsidR="00000000" w:rsidDel="00000000" w:rsidP="00000000" w:rsidRDefault="00000000" w:rsidRPr="00000000" w14:paraId="0000004F">
      <w:pPr>
        <w:pStyle w:val="Heading2"/>
        <w:rPr/>
      </w:pPr>
      <w:bookmarkStart w:colFirst="0" w:colLast="0" w:name="_p448bifq7wfu" w:id="15"/>
      <w:bookmarkEnd w:id="15"/>
      <w:r w:rsidDel="00000000" w:rsidR="00000000" w:rsidRPr="00000000">
        <w:rPr>
          <w:rtl w:val="0"/>
        </w:rPr>
        <w:t xml:space="preserve">SWOT (condensed to what matters)</w:t>
      </w:r>
    </w:p>
    <w:p w:rsidR="00000000" w:rsidDel="00000000" w:rsidP="00000000" w:rsidRDefault="00000000" w:rsidRPr="00000000" w14:paraId="00000050">
      <w:pPr>
        <w:rPr/>
      </w:pPr>
      <w:r w:rsidDel="00000000" w:rsidR="00000000" w:rsidRPr="00000000">
        <w:rPr>
          <w:b w:val="1"/>
          <w:bCs w:val="1"/>
          <w:rtl w:val="0"/>
        </w:rPr>
        <w:t xml:space="preserve">Strengths:</w:t>
      </w:r>
      <w:r w:rsidDel="00000000" w:rsidR="00000000" w:rsidRPr="00000000">
        <w:rPr>
          <w:rtl w:val="0"/>
        </w:rPr>
        <w:t xml:space="preserve"> translation skill, brand discipline, Russian-language scarcity, ethical positioning, executive credibility from consulting past, low fixed costs.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Weaknesses:</w:t>
      </w:r>
      <w:r w:rsidDel="00000000" w:rsidR="00000000" w:rsidRPr="00000000">
        <w:rPr>
          <w:rtl w:val="0"/>
        </w:rPr>
        <w:t xml:space="preserve"> founder dependency, no proven repeatable acquisition channel, revenue opacity, pricing instability, attention fragmentation across three ventures.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Opportunities:</w:t>
      </w:r>
      <w:r w:rsidDel="00000000" w:rsidR="00000000" w:rsidRPr="00000000">
        <w:rPr>
          <w:rtl w:val="0"/>
        </w:rPr>
        <w:t xml:space="preserve"> Russian-language SEO/content white space (durable, low competition), EU longevity market growth, corporate wellness budgets for executive burnout, Jupiter-window international publishing push (your framing; commercially it maps to "double down on cross-border English and Russian authority content in 2026"), warm-network B2B workshops.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Threats:</w:t>
      </w:r>
      <w:r w:rsidDel="00000000" w:rsidR="00000000" w:rsidRPr="00000000">
        <w:rPr>
          <w:rtl w:val="0"/>
        </w:rPr>
        <w:t xml:space="preserve"> general LLMs commoditizing baseline coaching and habit advice, platform players (Oura, WHOOP, Apple) absorbing the app's value proposition before you ship, regulatory/reputational risk in the psychedelic lane, TikTok algorithm or policy shifts against substance-adjacent content, and personal burnout, which for you is a health risk, not just a productivity risk, given the autoimmune baseline.</w:t>
      </w:r>
    </w:p>
    <w:p w:rsidR="00000000" w:rsidDel="00000000" w:rsidP="00000000" w:rsidRDefault="00000000" w:rsidRPr="00000000" w14:paraId="00000057">
      <w:pPr>
        <w:pStyle w:val="Heading2"/>
        <w:rPr/>
      </w:pPr>
      <w:bookmarkStart w:colFirst="0" w:colLast="0" w:name="_ut3xwcz8ljhz" w:id="16"/>
      <w:bookmarkEnd w:id="16"/>
      <w:r w:rsidDel="00000000" w:rsidR="00000000" w:rsidRPr="00000000">
        <w:rPr>
          <w:rtl w:val="0"/>
        </w:rPr>
        <w:t xml:space="preserve">Porter's Five Forces (executive coaching + integration coaching, EU)</w:t>
      </w:r>
    </w:p>
    <w:p w:rsidR="00000000" w:rsidDel="00000000" w:rsidP="00000000" w:rsidRDefault="00000000" w:rsidRPr="00000000" w14:paraId="00000058">
      <w:pPr>
        <w:numPr>
          <w:ilvl w:val="0"/>
          <w:numId w:val="15"/>
        </w:numPr>
        <w:ind w:left="720" w:hanging="360"/>
      </w:pPr>
      <w:r w:rsidDel="00000000" w:rsidR="00000000" w:rsidRPr="00000000">
        <w:rPr>
          <w:b w:val="1"/>
          <w:bCs w:val="1"/>
          <w:rtl w:val="0"/>
        </w:rPr>
        <w:t xml:space="preserve">Rivalry: high and undifferentiated.</w:t>
      </w:r>
      <w:r w:rsidDel="00000000" w:rsidR="00000000" w:rsidRPr="00000000">
        <w:rPr>
          <w:rtl w:val="0"/>
        </w:rPr>
        <w:t xml:space="preserve"> Thousands of executive coaches. Your defense is the neuroscience-framework packaging plus corporate pedigree. In integration coaching, rivalry is lower but the market is smaller and legally constrained.</w:t>
      </w:r>
    </w:p>
    <w:p w:rsidR="00000000" w:rsidDel="00000000" w:rsidP="00000000" w:rsidRDefault="00000000" w:rsidRPr="00000000" w14:paraId="00000059">
      <w:pPr>
        <w:numPr>
          <w:ilvl w:val="0"/>
          <w:numId w:val="15"/>
        </w:numPr>
        <w:ind w:left="720" w:hanging="360"/>
      </w:pPr>
      <w:r w:rsidDel="00000000" w:rsidR="00000000" w:rsidRPr="00000000">
        <w:rPr>
          <w:b w:val="1"/>
          <w:bCs w:val="1"/>
          <w:rtl w:val="0"/>
        </w:rPr>
        <w:t xml:space="preserve">Threat of substitutes: the most dangerous force.</w:t>
      </w:r>
      <w:r w:rsidDel="00000000" w:rsidR="00000000" w:rsidRPr="00000000">
        <w:rPr>
          <w:rtl w:val="0"/>
        </w:rPr>
        <w:t xml:space="preserve"> ChatGPT-class tools now deliver competent habit and performance advice free. What cannot be substituted: accountability, relationship, screening judgment, in-person Barcelona presence, and Russian-language trust. Sell those, not information.</w:t>
      </w:r>
    </w:p>
    <w:p w:rsidR="00000000" w:rsidDel="00000000" w:rsidP="00000000" w:rsidRDefault="00000000" w:rsidRPr="00000000" w14:paraId="0000005A">
      <w:pPr>
        <w:numPr>
          <w:ilvl w:val="0"/>
          <w:numId w:val="15"/>
        </w:numPr>
        <w:ind w:left="720" w:hanging="360"/>
      </w:pPr>
      <w:r w:rsidDel="00000000" w:rsidR="00000000" w:rsidRPr="00000000">
        <w:rPr>
          <w:b w:val="1"/>
          <w:bCs w:val="1"/>
          <w:rtl w:val="0"/>
        </w:rPr>
        <w:t xml:space="preserve">Buyer power: high</w:t>
      </w:r>
      <w:r w:rsidDel="00000000" w:rsidR="00000000" w:rsidRPr="00000000">
        <w:rPr>
          <w:rtl w:val="0"/>
        </w:rPr>
        <w:t xml:space="preserve"> for executives (many options, sophisticated buyers). Counter with outcome packaging and diagnostics, which you already do.</w:t>
      </w:r>
    </w:p>
    <w:p w:rsidR="00000000" w:rsidDel="00000000" w:rsidP="00000000" w:rsidRDefault="00000000" w:rsidRPr="00000000" w14:paraId="0000005B">
      <w:pPr>
        <w:numPr>
          <w:ilvl w:val="0"/>
          <w:numId w:val="15"/>
        </w:numPr>
        <w:ind w:left="720" w:hanging="360"/>
      </w:pPr>
      <w:r w:rsidDel="00000000" w:rsidR="00000000" w:rsidRPr="00000000">
        <w:rPr>
          <w:b w:val="1"/>
          <w:bCs w:val="1"/>
          <w:rtl w:val="0"/>
        </w:rPr>
        <w:t xml:space="preserve">Supplier power: low</w:t>
      </w:r>
      <w:r w:rsidDel="00000000" w:rsidR="00000000" w:rsidRPr="00000000">
        <w:rPr>
          <w:rtl w:val="0"/>
        </w:rPr>
        <w:t xml:space="preserve"> (you are the supply).</w:t>
      </w:r>
    </w:p>
    <w:p w:rsidR="00000000" w:rsidDel="00000000" w:rsidP="00000000" w:rsidRDefault="00000000" w:rsidRPr="00000000" w14:paraId="0000005C">
      <w:pPr>
        <w:numPr>
          <w:ilvl w:val="0"/>
          <w:numId w:val="15"/>
        </w:numPr>
        <w:ind w:left="720" w:hanging="360"/>
      </w:pPr>
      <w:r w:rsidDel="00000000" w:rsidR="00000000" w:rsidRPr="00000000">
        <w:rPr>
          <w:b w:val="1"/>
          <w:bCs w:val="1"/>
          <w:rtl w:val="0"/>
        </w:rPr>
        <w:t xml:space="preserve">New entrants: low barrier, high noise.</w:t>
      </w:r>
      <w:r w:rsidDel="00000000" w:rsidR="00000000" w:rsidRPr="00000000">
        <w:rPr>
          <w:rtl w:val="0"/>
        </w:rPr>
        <w:t xml:space="preserve"> Credentials and consistency are the filter. You have both.</w:t>
      </w:r>
    </w:p>
    <w:p w:rsidR="00000000" w:rsidDel="00000000" w:rsidP="00000000" w:rsidRDefault="00000000" w:rsidRPr="00000000" w14:paraId="0000005D">
      <w:pPr>
        <w:pStyle w:val="Heading2"/>
        <w:rPr/>
      </w:pPr>
      <w:bookmarkStart w:colFirst="0" w:colLast="0" w:name="_3097fkwemzg1" w:id="17"/>
      <w:bookmarkEnd w:id="17"/>
      <w:r w:rsidDel="00000000" w:rsidR="00000000" w:rsidRPr="00000000">
        <w:rPr>
          <w:rtl w:val="0"/>
        </w:rPr>
        <w:t xml:space="preserve">Founder Dependency Analysis</w:t>
      </w:r>
    </w:p>
    <w:p w:rsidR="00000000" w:rsidDel="00000000" w:rsidP="00000000" w:rsidRDefault="00000000" w:rsidRPr="00000000" w14:paraId="0000005E">
      <w:pPr>
        <w:rPr/>
      </w:pPr>
      <w:r w:rsidDel="00000000" w:rsidR="00000000" w:rsidRPr="00000000">
        <w:rPr>
          <w:rtl w:val="0"/>
        </w:rPr>
        <w:t xml:space="preserve">Every euro of current and near-term revenue requires your live hours. The self-paced courses are the only exception and they are priced too low and distributed too passively to matter financially. Verdict: you do not currently own a business. You own a practice. That is fine for the next 12 months if you are honest about it, and it defines what the app raise is actually for: converting a practice into an asset. Confidence: High. Impact: High.</w:t>
      </w:r>
    </w:p>
    <w:p w:rsidR="00000000" w:rsidDel="00000000" w:rsidP="00000000" w:rsidRDefault="00000000" w:rsidRPr="00000000" w14:paraId="0000005F">
      <w:pPr>
        <w:pStyle w:val="Heading2"/>
        <w:rPr/>
      </w:pPr>
      <w:bookmarkStart w:colFirst="0" w:colLast="0" w:name="_y47iyhl2ez1y" w:id="18"/>
      <w:bookmarkEnd w:id="18"/>
      <w:r w:rsidDel="00000000" w:rsidR="00000000" w:rsidRPr="00000000">
        <w:rPr>
          <w:rtl w:val="0"/>
        </w:rPr>
        <w:t xml:space="preserve">Revenue Concentration Analysis</w:t>
      </w:r>
    </w:p>
    <w:p w:rsidR="00000000" w:rsidDel="00000000" w:rsidP="00000000" w:rsidRDefault="00000000" w:rsidRPr="00000000" w14:paraId="00000060">
      <w:pPr>
        <w:rPr/>
      </w:pPr>
      <w:r w:rsidDel="00000000" w:rsidR="00000000" w:rsidRPr="00000000">
        <w:rPr>
          <w:rtl w:val="0"/>
        </w:rPr>
        <w:t xml:space="preserve">[INFERENCE from absence of data] Revenue is likely concentrated in a handful of 1:1 clients, possibly supplemented by FANATIC consulting. One client leaving probably moves monthly income by 20-40%. Mitigation is not diversification of ventures (you have too many already); it is deepening the pipeline of the single best offer.</w:t>
      </w:r>
    </w:p>
    <w:p w:rsidR="00000000" w:rsidDel="00000000" w:rsidP="00000000" w:rsidRDefault="00000000" w:rsidRPr="00000000" w14:paraId="00000061">
      <w:pPr>
        <w:pStyle w:val="Heading2"/>
        <w:rPr/>
      </w:pPr>
      <w:bookmarkStart w:colFirst="0" w:colLast="0" w:name="_1vs4k47cn14" w:id="19"/>
      <w:bookmarkEnd w:id="19"/>
      <w:r w:rsidDel="00000000" w:rsidR="00000000" w:rsidRPr="00000000">
        <w:rPr>
          <w:rtl w:val="0"/>
        </w:rPr>
        <w:t xml:space="preserve">AI Leverage Analysis</w:t>
      </w:r>
    </w:p>
    <w:p w:rsidR="00000000" w:rsidDel="00000000" w:rsidP="00000000" w:rsidRDefault="00000000" w:rsidRPr="00000000" w14:paraId="00000062">
      <w:pPr>
        <w:rPr/>
      </w:pPr>
      <w:r w:rsidDel="00000000" w:rsidR="00000000" w:rsidRPr="00000000">
        <w:rPr>
          <w:rtl w:val="0"/>
        </w:rPr>
        <w:t xml:space="preserve">You are ahead of 95% of solo practitioners here: AI-assisted scripting, strategy, funnels, editing workflows. Two gaps: (1) AI is amplifying production, not sales; your bottleneck is conversations with buyers, which AI can prepare but not have; (2) your future app moat, the behavior-change outcome dataset, requires instrumentation you have not started. Every coaching client from today onward should be generating structured before/after data with consent. That dataset is worth more than the pitch deck. Confidence: High. Impact: High.</w:t>
      </w:r>
    </w:p>
    <w:p w:rsidR="00000000" w:rsidDel="00000000" w:rsidP="00000000" w:rsidRDefault="00000000" w:rsidRPr="00000000" w14:paraId="00000063">
      <w:pPr>
        <w:pStyle w:val="Heading2"/>
        <w:rPr/>
      </w:pPr>
      <w:bookmarkStart w:colFirst="0" w:colLast="0" w:name="_nejdl46qgfq2" w:id="20"/>
      <w:bookmarkEnd w:id="20"/>
      <w:r w:rsidDel="00000000" w:rsidR="00000000" w:rsidRPr="00000000">
        <w:rPr>
          <w:rtl w:val="0"/>
        </w:rPr>
        <w:t xml:space="preserve">Moat Analysis</w:t>
      </w:r>
    </w:p>
    <w:p w:rsidR="00000000" w:rsidDel="00000000" w:rsidP="00000000" w:rsidRDefault="00000000" w:rsidRPr="00000000" w14:paraId="00000064">
      <w:pPr>
        <w:rPr/>
      </w:pPr>
      <w:r w:rsidDel="00000000" w:rsidR="00000000" w:rsidRPr="00000000">
        <w:rPr>
          <w:rtl w:val="0"/>
        </w:rPr>
        <w:t xml:space="preserve">Ranked by durability: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Russian-language psychedelic-literacy authority (durable, compounding, nearly uncontested).</w:t>
      </w:r>
    </w:p>
    <w:p w:rsidR="00000000" w:rsidDel="00000000" w:rsidP="00000000" w:rsidRDefault="00000000" w:rsidRPr="00000000" w14:paraId="00000067">
      <w:pPr>
        <w:numPr>
          <w:ilvl w:val="0"/>
          <w:numId w:val="11"/>
        </w:numPr>
        <w:ind w:left="720" w:hanging="360"/>
      </w:pPr>
      <w:r w:rsidDel="00000000" w:rsidR="00000000" w:rsidRPr="00000000">
        <w:rPr>
          <w:rtl w:val="0"/>
        </w:rPr>
        <w:t xml:space="preserve">Proprietary outcome dataset (potential moat, currently zero).</w:t>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SapiensOS framework (copyable in form, defensible only through brand and proof).</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Personal brand and trust (durable but non-transferable and non-sellable).</w:t>
      </w:r>
    </w:p>
    <w:p w:rsidR="00000000" w:rsidDel="00000000" w:rsidP="00000000" w:rsidRDefault="00000000" w:rsidRPr="00000000" w14:paraId="0000006A">
      <w:pPr>
        <w:numPr>
          <w:ilvl w:val="0"/>
          <w:numId w:val="11"/>
        </w:numPr>
        <w:ind w:left="720" w:hanging="360"/>
      </w:pPr>
      <w:r w:rsidDel="00000000" w:rsidR="00000000" w:rsidRPr="00000000">
        <w:rPr>
          <w:rtl w:val="0"/>
        </w:rPr>
        <w:t xml:space="preserve">The app itself (no moat until data + retention prove out).</w:t>
      </w:r>
    </w:p>
    <w:p w:rsidR="00000000" w:rsidDel="00000000" w:rsidP="00000000" w:rsidRDefault="00000000" w:rsidRPr="00000000" w14:paraId="0000006B">
      <w:pPr>
        <w:pStyle w:val="Heading2"/>
        <w:rPr/>
      </w:pPr>
      <w:bookmarkStart w:colFirst="0" w:colLast="0" w:name="_fuf193fnpiz5" w:id="21"/>
      <w:bookmarkEnd w:id="21"/>
      <w:r w:rsidDel="00000000" w:rsidR="00000000" w:rsidRPr="00000000">
        <w:rPr>
          <w:rtl w:val="0"/>
        </w:rPr>
        <w:t xml:space="preserve">Time Allocation Analysis</w:t>
      </w:r>
    </w:p>
    <w:p w:rsidR="00000000" w:rsidDel="00000000" w:rsidP="00000000" w:rsidRDefault="00000000" w:rsidRPr="00000000" w14:paraId="0000006C">
      <w:pPr>
        <w:rPr/>
      </w:pPr>
      <w:r w:rsidDel="00000000" w:rsidR="00000000" w:rsidRPr="00000000">
        <w:rPr>
          <w:rtl w:val="0"/>
        </w:rPr>
        <w:t xml:space="preserve">[INFERENCE] Estimated current split: 40% content production, 20% app/investor prep, 15% delivery, 15% ops/admin, 10% direct sales conversations. For a cashflow-first operator, direct sales at 10% is inverted. Target for the next 90 days: 40% sales conversations and outreach, 25% delivery, 20% content (maintenance of existing systems, not new builds), 15% everything else, app included.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rPr/>
      </w:pPr>
      <w:bookmarkStart w:colFirst="0" w:colLast="0" w:name="_apkrm81hcqc0" w:id="22"/>
      <w:bookmarkEnd w:id="22"/>
      <w:r w:rsidDel="00000000" w:rsidR="00000000" w:rsidRPr="00000000">
        <w:rPr>
          <w:rtl w:val="0"/>
        </w:rPr>
        <w:t xml:space="preserve">PHASE 4: MAXIMUM POTENTIAL ANALYSIS</w:t>
      </w:r>
    </w:p>
    <w:p w:rsidR="00000000" w:rsidDel="00000000" w:rsidP="00000000" w:rsidRDefault="00000000" w:rsidRPr="00000000" w14:paraId="00000070">
      <w:pPr>
        <w:rPr/>
      </w:pPr>
      <w:r w:rsidDel="00000000" w:rsidR="00000000" w:rsidRPr="00000000">
        <w:rPr>
          <w:rtl w:val="0"/>
        </w:rPr>
        <w:t xml:space="preserve">Assumptions behind all scenarios: you remain founder-led with zero paid marketing through year 1; you keep the ethical/non-medical lane; Barcelona cost base; contractor model. All figures are annual EUR unless stated. These are estimates built from your documented pricing, market norms, and solo-practitioner benchmarks. Treat them as ranges, not promises.</w:t>
      </w:r>
    </w:p>
    <w:p w:rsidR="00000000" w:rsidDel="00000000" w:rsidP="00000000" w:rsidRDefault="00000000" w:rsidRPr="00000000" w14:paraId="00000071">
      <w:pPr>
        <w:pStyle w:val="Heading2"/>
        <w:rPr/>
      </w:pPr>
      <w:bookmarkStart w:colFirst="0" w:colLast="0" w:name="_4bwpd7xamh1w" w:id="23"/>
      <w:bookmarkEnd w:id="23"/>
      <w:r w:rsidDel="00000000" w:rsidR="00000000" w:rsidRPr="00000000">
        <w:rPr>
          <w:rtl w:val="0"/>
        </w:rPr>
        <w:t xml:space="preserve">1 Year (to mid-2027)</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Conservative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Realistic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Optimistic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Coaching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€35k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€70-90k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€130k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Courses/workshops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€2k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€8k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paid beta deposits €5-15k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pre-seed closed + €30k beta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Personal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€30k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€60-80k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€110k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1-2 contractors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2-3 contractors</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Realistic case math: 2 Performance Reset clients/month average at ~€2.5-3.5k per container (you must confirm your actual price) plus diagnostics plus integration work. This requires roughly 8-12 diagnostics/month booked, which requires roughly 25-40 quality LinkedIn conversations/month. That is the whole game for the next 12 months.</w:t>
      </w:r>
    </w:p>
    <w:p w:rsidR="00000000" w:rsidDel="00000000" w:rsidP="00000000" w:rsidRDefault="00000000" w:rsidRPr="00000000" w14:paraId="0000008C">
      <w:pPr>
        <w:pStyle w:val="Heading2"/>
        <w:rPr/>
      </w:pPr>
      <w:bookmarkStart w:colFirst="0" w:colLast="0" w:name="_leza0raan0mu" w:id="24"/>
      <w:bookmarkEnd w:id="24"/>
      <w:r w:rsidDel="00000000" w:rsidR="00000000" w:rsidRPr="00000000">
        <w:rPr>
          <w:rtl w:val="0"/>
        </w:rPr>
        <w:t xml:space="preserve">3 Years (2029)</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Conservative: stable €90-120k/year practice, app abandoned or dormant. Comfortable, founder-dependent, fragile.</w:t>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Realistic: €150-250k/year blended (coaching, group programs, corporate workshops, Russian-market programs), app launched with 500-2,000 paying users (€200-800k ARR), seed conversation credible. Net worth building through Cyprus structure efficiency.</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Optimistic: app at 5,000+ users (€2M ARR), team of 5-8, your coaching repriced at true premium (€10k+ containers, waitlisted), personal income €250-400k.</w:t>
      </w:r>
    </w:p>
    <w:p w:rsidR="00000000" w:rsidDel="00000000" w:rsidP="00000000" w:rsidRDefault="00000000" w:rsidRPr="00000000" w14:paraId="00000090">
      <w:pPr>
        <w:pStyle w:val="Heading2"/>
        <w:rPr/>
      </w:pPr>
      <w:bookmarkStart w:colFirst="0" w:colLast="0" w:name="_x0tkyn5jb07y" w:id="25"/>
      <w:bookmarkEnd w:id="25"/>
      <w:r w:rsidDel="00000000" w:rsidR="00000000" w:rsidRPr="00000000">
        <w:rPr>
          <w:rtl w:val="0"/>
        </w:rPr>
        <w:t xml:space="preserve">5 Years (2031)</w:t>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Realistic: the fork resolves. Either (a) app succeeded: company valued €5-15M at Series A norms for EU healthtech with retention proof, your income mostly equity-backed salary; or (b) app failed or was sold small: premium boutique practice + education business at €250-400k/year, high margin, partially delegated, with the Russian-language authority position generating inbound.</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Net worth realistic range at year 5: €300k-1.5M depending on which fork, excluding any equity paper value.</w:t>
      </w:r>
    </w:p>
    <w:p w:rsidR="00000000" w:rsidDel="00000000" w:rsidP="00000000" w:rsidRDefault="00000000" w:rsidRPr="00000000" w14:paraId="00000093">
      <w:pPr>
        <w:pStyle w:val="Heading2"/>
        <w:rPr/>
      </w:pPr>
      <w:bookmarkStart w:colFirst="0" w:colLast="0" w:name="_t5pfclqx0ts6" w:id="26"/>
      <w:bookmarkEnd w:id="26"/>
      <w:r w:rsidDel="00000000" w:rsidR="00000000" w:rsidRPr="00000000">
        <w:rPr>
          <w:rtl w:val="0"/>
        </w:rPr>
        <w:t xml:space="preserve">10 Years (2036)</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Realistic ceiling without the app: €3-6M net worth via a productized education company (courses, certification of other practitioners, licensing SapiensOS to corporates), lifestyle-excellent, sellable at 2-4x SDE.</w:t>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Realistic ceiling with app success: €10-30M personal outcome from a partial or full exit of an EU healthspan platform. This is a low-probability, high-variance branch (maybe 10-15% likelihood from today's position) and should be sized accordingly in your attention portfolio.</w:t>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Influence: in both branches, becoming the reference Russian-language voice on psychedelic literacy and one of the recognized EU voices on behavioral healthspan is achievable and compounds independently of which business branch wins.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Key assumption to challenge: everything above assumes you fix the sales bottleneck in the next 6 months. If diagnostics do not convert or conversations do not book, every scenario shifts down one column. Confidence: Medium (data gaps). Impact: High.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rPr/>
      </w:pPr>
      <w:bookmarkStart w:colFirst="0" w:colLast="0" w:name="_yl3t44wj6kic" w:id="27"/>
      <w:bookmarkEnd w:id="27"/>
      <w:r w:rsidDel="00000000" w:rsidR="00000000" w:rsidRPr="00000000">
        <w:rPr>
          <w:rtl w:val="0"/>
        </w:rPr>
        <w:t xml:space="preserve">PHASE 5: OPPORTUNITY RANKING</w:t>
      </w:r>
    </w:p>
    <w:p w:rsidR="00000000" w:rsidDel="00000000" w:rsidP="00000000" w:rsidRDefault="00000000" w:rsidRPr="00000000" w14:paraId="0000009C">
      <w:pPr>
        <w:rPr/>
      </w:pPr>
      <w:r w:rsidDel="00000000" w:rsidR="00000000" w:rsidRPr="00000000">
        <w:rPr>
          <w:rtl w:val="0"/>
        </w:rPr>
        <w:t xml:space="preserve">Ranked by expected value against your Decision Filter (cashflow speed, brand fit, strengths fit, capital need, complexity, energy, ethics, AI-executability).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0"/>
        </w:numPr>
        <w:ind w:left="720" w:hanging="360"/>
      </w:pPr>
      <w:r w:rsidDel="00000000" w:rsidR="00000000" w:rsidRPr="00000000">
        <w:rPr>
          <w:b w:val="1"/>
          <w:bCs w:val="1"/>
          <w:rtl w:val="0"/>
        </w:rPr>
        <w:t xml:space="preserve">O!Sapiens Diagnostic-to-Reset pipeline (LinkedIn + warm network).</w:t>
      </w:r>
      <w:r w:rsidDel="00000000" w:rsidR="00000000" w:rsidRPr="00000000">
        <w:rPr>
          <w:rtl w:val="0"/>
        </w:rPr>
        <w:t xml:space="preserve"> Revenue potential: €60-120k/yr. Launch: live now. Capital: €0. Fit: perfect. Risk: low. This is the ONE thing. Confidence: High. Impact: High.</w:t>
      </w:r>
    </w:p>
    <w:p w:rsidR="00000000" w:rsidDel="00000000" w:rsidP="00000000" w:rsidRDefault="00000000" w:rsidRPr="00000000" w14:paraId="0000009F">
      <w:pPr>
        <w:numPr>
          <w:ilvl w:val="0"/>
          <w:numId w:val="10"/>
        </w:numPr>
        <w:ind w:left="720" w:hanging="360"/>
      </w:pPr>
      <w:r w:rsidDel="00000000" w:rsidR="00000000" w:rsidRPr="00000000">
        <w:rPr>
          <w:b w:val="1"/>
          <w:bCs w:val="1"/>
          <w:rtl w:val="0"/>
        </w:rPr>
        <w:t xml:space="preserve">Corporate workshops (O!Sapiens).</w:t>
      </w:r>
      <w:r w:rsidDel="00000000" w:rsidR="00000000" w:rsidRPr="00000000">
        <w:rPr>
          <w:rtl w:val="0"/>
        </w:rPr>
        <w:t xml:space="preserve"> €2-5k per workshop, warm-network sourced. 2-4/quarter is realistic and feeds the 1:1 pipeline. Launch: 30 days. Confidence: High. Impact: Medium-High.</w:t>
      </w:r>
    </w:p>
    <w:p w:rsidR="00000000" w:rsidDel="00000000" w:rsidP="00000000" w:rsidRDefault="00000000" w:rsidRPr="00000000" w14:paraId="000000A0">
      <w:pPr>
        <w:numPr>
          <w:ilvl w:val="0"/>
          <w:numId w:val="10"/>
        </w:numPr>
        <w:ind w:left="720" w:hanging="360"/>
      </w:pPr>
      <w:r w:rsidDel="00000000" w:rsidR="00000000" w:rsidRPr="00000000">
        <w:rPr>
          <w:b w:val="1"/>
          <w:bCs w:val="1"/>
          <w:rtl w:val="0"/>
        </w:rPr>
        <w:t xml:space="preserve">entheogen.expert paid integration containers via TikTok + Russian funnel.</w:t>
      </w:r>
      <w:r w:rsidDel="00000000" w:rsidR="00000000" w:rsidRPr="00000000">
        <w:rPr>
          <w:rtl w:val="0"/>
        </w:rPr>
        <w:t xml:space="preserve"> €25-60k/yr within 18 months. Slower trust cycle, but compounds and is uncontested in Russian. Keep running at maintenance cost since the asset base is already built. Confidence: Medium. Impact: Medium.</w:t>
      </w:r>
    </w:p>
    <w:p w:rsidR="00000000" w:rsidDel="00000000" w:rsidP="00000000" w:rsidRDefault="00000000" w:rsidRPr="00000000" w14:paraId="000000A1">
      <w:pPr>
        <w:numPr>
          <w:ilvl w:val="0"/>
          <w:numId w:val="10"/>
        </w:numPr>
        <w:ind w:left="720" w:hanging="360"/>
      </w:pPr>
      <w:r w:rsidDel="00000000" w:rsidR="00000000" w:rsidRPr="00000000">
        <w:rPr>
          <w:b w:val="1"/>
          <w:bCs w:val="1"/>
          <w:rtl w:val="0"/>
        </w:rPr>
        <w:t xml:space="preserve">Russian-language flagship program (integration/preparation education, cohort-based).</w:t>
      </w:r>
      <w:r w:rsidDel="00000000" w:rsidR="00000000" w:rsidRPr="00000000">
        <w:rPr>
          <w:rtl w:val="0"/>
        </w:rPr>
        <w:t xml:space="preserve"> The scarcity advantage monetized directly. €800-1,500 per seat, 15-30 seats, 1-2 cohorts/year = €15-60k. Launch: 60-90 days using existing funnel + Telegram. Confidence: Medium. Impact: Medium-High.</w:t>
      </w:r>
    </w:p>
    <w:p w:rsidR="00000000" w:rsidDel="00000000" w:rsidP="00000000" w:rsidRDefault="00000000" w:rsidRPr="00000000" w14:paraId="000000A2">
      <w:pPr>
        <w:numPr>
          <w:ilvl w:val="0"/>
          <w:numId w:val="10"/>
        </w:numPr>
        <w:ind w:left="720" w:hanging="360"/>
      </w:pPr>
      <w:r w:rsidDel="00000000" w:rsidR="00000000" w:rsidRPr="00000000">
        <w:rPr>
          <w:b w:val="1"/>
          <w:bCs w:val="1"/>
          <w:rtl w:val="0"/>
        </w:rPr>
        <w:t xml:space="preserve">SapiensOS HealthSpan paid validation (deposits, pilot LOIs, advisory board).</w:t>
      </w:r>
      <w:r w:rsidDel="00000000" w:rsidR="00000000" w:rsidRPr="00000000">
        <w:rPr>
          <w:rtl w:val="0"/>
        </w:rPr>
        <w:t xml:space="preserve"> Not the raise. Validation only: 50-100 waitlist deposits at €49-99 refundable, 2-3 clinic/community pilot LOIs, 3 advisors signed. If achieved, the raise becomes easy. If not achievable in 6 months of trying, that is your answer about the app. Confidence: High (as a test). Impact: High (as a decision gate).</w:t>
      </w:r>
    </w:p>
    <w:p w:rsidR="00000000" w:rsidDel="00000000" w:rsidP="00000000" w:rsidRDefault="00000000" w:rsidRPr="00000000" w14:paraId="000000A3">
      <w:pPr>
        <w:numPr>
          <w:ilvl w:val="0"/>
          <w:numId w:val="10"/>
        </w:numPr>
        <w:ind w:left="720" w:hanging="360"/>
      </w:pPr>
      <w:r w:rsidDel="00000000" w:rsidR="00000000" w:rsidRPr="00000000">
        <w:rPr>
          <w:b w:val="1"/>
          <w:bCs w:val="1"/>
          <w:rtl w:val="0"/>
        </w:rPr>
        <w:t xml:space="preserve">Practitioner certification / licensing of SapiensOS (year 2+).</w:t>
      </w:r>
      <w:r w:rsidDel="00000000" w:rsidR="00000000" w:rsidRPr="00000000">
        <w:rPr>
          <w:rtl w:val="0"/>
        </w:rPr>
        <w:t xml:space="preserve"> Real leverage, wrong quarter. Park it.</w:t>
      </w:r>
    </w:p>
    <w:p w:rsidR="00000000" w:rsidDel="00000000" w:rsidP="00000000" w:rsidRDefault="00000000" w:rsidRPr="00000000" w14:paraId="000000A4">
      <w:pPr>
        <w:numPr>
          <w:ilvl w:val="0"/>
          <w:numId w:val="10"/>
        </w:numPr>
        <w:ind w:left="720" w:hanging="360"/>
      </w:pPr>
      <w:r w:rsidDel="00000000" w:rsidR="00000000" w:rsidRPr="00000000">
        <w:rPr>
          <w:b w:val="1"/>
          <w:bCs w:val="1"/>
          <w:rtl w:val="0"/>
        </w:rPr>
        <w:t xml:space="preserve">Raising the pre-seed now.</w:t>
      </w:r>
      <w:r w:rsidDel="00000000" w:rsidR="00000000" w:rsidRPr="00000000">
        <w:rPr>
          <w:rtl w:val="0"/>
        </w:rPr>
        <w:t xml:space="preserve"> Deliberately ranked low. Raising before coaching cashflow is stable and before validation evidence exists means worse terms, longer raise, and three months of your attention consumed. Delay the active raise until validation gate (item 5) is passed. Confidence: Medium-High. Impact: High.</w:t>
      </w:r>
    </w:p>
    <w:p w:rsidR="00000000" w:rsidDel="00000000" w:rsidP="00000000" w:rsidRDefault="00000000" w:rsidRPr="00000000" w14:paraId="000000A5">
      <w:pPr>
        <w:numPr>
          <w:ilvl w:val="0"/>
          <w:numId w:val="10"/>
        </w:numPr>
        <w:ind w:left="720" w:hanging="360"/>
      </w:pPr>
      <w:r w:rsidDel="00000000" w:rsidR="00000000" w:rsidRPr="00000000">
        <w:rPr>
          <w:b w:val="1"/>
          <w:bCs w:val="1"/>
          <w:rtl w:val="0"/>
        </w:rPr>
        <w:t xml:space="preserve">Paid ads, community platform builds, new course production, new podcast formats.</w:t>
      </w:r>
      <w:r w:rsidDel="00000000" w:rsidR="00000000" w:rsidRPr="00000000">
        <w:rPr>
          <w:rtl w:val="0"/>
        </w:rPr>
        <w:t xml:space="preserve"> All fail 4+ decision filters right now. No.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pPr>
      <w:bookmarkStart w:colFirst="0" w:colLast="0" w:name="_euxm3txnklro" w:id="28"/>
      <w:bookmarkEnd w:id="28"/>
      <w:r w:rsidDel="00000000" w:rsidR="00000000" w:rsidRPr="00000000">
        <w:rPr>
          <w:rtl w:val="0"/>
        </w:rPr>
        <w:t xml:space="preserve">PHASE 6: KILL LIST</w:t>
      </w:r>
    </w:p>
    <w:p w:rsidR="00000000" w:rsidDel="00000000" w:rsidP="00000000" w:rsidRDefault="00000000" w:rsidRPr="00000000" w14:paraId="000000A9">
      <w:pPr>
        <w:numPr>
          <w:ilvl w:val="0"/>
          <w:numId w:val="9"/>
        </w:numPr>
        <w:ind w:left="720" w:hanging="360"/>
      </w:pPr>
      <w:r w:rsidDel="00000000" w:rsidR="00000000" w:rsidRPr="00000000">
        <w:rPr>
          <w:b w:val="1"/>
          <w:bCs w:val="1"/>
          <w:rtl w:val="0"/>
        </w:rPr>
        <w:t xml:space="preserve">KILL: new self-paced course production and course price tinkering.</w:t>
      </w:r>
      <w:r w:rsidDel="00000000" w:rsidR="00000000" w:rsidRPr="00000000">
        <w:rPr>
          <w:rtl w:val="0"/>
        </w:rPr>
        <w:t xml:space="preserve"> The €79-99 tier cannot move your income meaningfully and consumes creative hours. Keep existing courses live as funnel assets, stop developing them. Recovered: ~4-6 hrs/week, significant focus.</w:t>
      </w:r>
    </w:p>
    <w:p w:rsidR="00000000" w:rsidDel="00000000" w:rsidP="00000000" w:rsidRDefault="00000000" w:rsidRPr="00000000" w14:paraId="000000AA">
      <w:pPr>
        <w:numPr>
          <w:ilvl w:val="0"/>
          <w:numId w:val="9"/>
        </w:numPr>
        <w:ind w:left="720" w:hanging="360"/>
      </w:pPr>
      <w:r w:rsidDel="00000000" w:rsidR="00000000" w:rsidRPr="00000000">
        <w:rPr>
          <w:b w:val="1"/>
          <w:bCs w:val="1"/>
          <w:rtl w:val="0"/>
        </w:rPr>
        <w:t xml:space="preserve">KILL (or ruthlessly timebox): active pre-seed fundraising motion.</w:t>
      </w:r>
      <w:r w:rsidDel="00000000" w:rsidR="00000000" w:rsidRPr="00000000">
        <w:rPr>
          <w:rtl w:val="0"/>
        </w:rPr>
        <w:t xml:space="preserve"> Replace with the validation gate above. Recovered: ~8-10 hrs/week and your best strategic attention.</w:t>
      </w:r>
    </w:p>
    <w:p w:rsidR="00000000" w:rsidDel="00000000" w:rsidP="00000000" w:rsidRDefault="00000000" w:rsidRPr="00000000" w14:paraId="000000AB">
      <w:pPr>
        <w:numPr>
          <w:ilvl w:val="0"/>
          <w:numId w:val="9"/>
        </w:numPr>
        <w:ind w:left="720" w:hanging="360"/>
      </w:pPr>
      <w:r w:rsidDel="00000000" w:rsidR="00000000" w:rsidRPr="00000000">
        <w:rPr>
          <w:b w:val="1"/>
          <w:bCs w:val="1"/>
          <w:rtl w:val="0"/>
        </w:rPr>
        <w:t xml:space="preserve">KILL: any remaining FANATIC work that is not high-margin and low-touch.</w:t>
      </w:r>
      <w:r w:rsidDel="00000000" w:rsidR="00000000" w:rsidRPr="00000000">
        <w:rPr>
          <w:rtl w:val="0"/>
        </w:rPr>
        <w:t xml:space="preserve"> [INFERENCE that some remains.] If a legacy client pays well for few hours, keep it as bridge income. Anything else, exit. Recovered: unknown, potentially large.</w:t>
      </w:r>
    </w:p>
    <w:p w:rsidR="00000000" w:rsidDel="00000000" w:rsidP="00000000" w:rsidRDefault="00000000" w:rsidRPr="00000000" w14:paraId="000000AC">
      <w:pPr>
        <w:numPr>
          <w:ilvl w:val="0"/>
          <w:numId w:val="9"/>
        </w:numPr>
        <w:ind w:left="720" w:hanging="360"/>
      </w:pPr>
      <w:r w:rsidDel="00000000" w:rsidR="00000000" w:rsidRPr="00000000">
        <w:rPr>
          <w:b w:val="1"/>
          <w:bCs w:val="1"/>
          <w:rtl w:val="0"/>
        </w:rPr>
        <w:t xml:space="preserve">KILL: platform expansion.</w:t>
      </w:r>
      <w:r w:rsidDel="00000000" w:rsidR="00000000" w:rsidRPr="00000000">
        <w:rPr>
          <w:rtl w:val="0"/>
        </w:rPr>
        <w:t xml:space="preserve"> No Instagram build-out, no new YouTube formats, no additional channels until one existing channel demonstrably converts. Recovered: 3-5 hrs/week.</w:t>
      </w:r>
    </w:p>
    <w:p w:rsidR="00000000" w:rsidDel="00000000" w:rsidP="00000000" w:rsidRDefault="00000000" w:rsidRPr="00000000" w14:paraId="000000AD">
      <w:pPr>
        <w:numPr>
          <w:ilvl w:val="0"/>
          <w:numId w:val="9"/>
        </w:numPr>
        <w:ind w:left="720" w:hanging="360"/>
      </w:pPr>
      <w:r w:rsidDel="00000000" w:rsidR="00000000" w:rsidRPr="00000000">
        <w:rPr>
          <w:b w:val="1"/>
          <w:bCs w:val="1"/>
          <w:rtl w:val="0"/>
        </w:rPr>
        <w:t xml:space="preserve">PAUSE: perfecting content assets.</w:t>
      </w:r>
      <w:r w:rsidDel="00000000" w:rsidR="00000000" w:rsidRPr="00000000">
        <w:rPr>
          <w:rtl w:val="0"/>
        </w:rPr>
        <w:t xml:space="preserve"> The 100-script buffer is done. Editing polish beyond "good enough" is procrastination wearing a work costume. Recovered: 2-4 hrs/week.</w:t>
      </w:r>
    </w:p>
    <w:p w:rsidR="00000000" w:rsidDel="00000000" w:rsidP="00000000" w:rsidRDefault="00000000" w:rsidRPr="00000000" w14:paraId="000000AE">
      <w:pPr>
        <w:numPr>
          <w:ilvl w:val="0"/>
          <w:numId w:val="9"/>
        </w:numPr>
        <w:ind w:left="720" w:hanging="360"/>
      </w:pPr>
      <w:r w:rsidDel="00000000" w:rsidR="00000000" w:rsidRPr="00000000">
        <w:rPr>
          <w:b w:val="1"/>
          <w:bCs w:val="1"/>
          <w:rtl w:val="0"/>
        </w:rPr>
        <w:t xml:space="preserve">REDUCE: free Saturday groups to sustainable format.</w:t>
      </w:r>
      <w:r w:rsidDel="00000000" w:rsidR="00000000" w:rsidRPr="00000000">
        <w:rPr>
          <w:rtl w:val="0"/>
        </w:rPr>
        <w:t xml:space="preserve"> Do not kill them (they are your Barcelona trust engine and referral source), but cap prep time and add a soft paid pathway from them.</w:t>
      </w:r>
    </w:p>
    <w:p w:rsidR="00000000" w:rsidDel="00000000" w:rsidP="00000000" w:rsidRDefault="00000000" w:rsidRPr="00000000" w14:paraId="000000AF">
      <w:pPr>
        <w:numPr>
          <w:ilvl w:val="0"/>
          <w:numId w:val="9"/>
        </w:numPr>
        <w:ind w:left="720" w:hanging="360"/>
      </w:pPr>
      <w:r w:rsidDel="00000000" w:rsidR="00000000" w:rsidRPr="00000000">
        <w:rPr>
          <w:b w:val="1"/>
          <w:bCs w:val="1"/>
          <w:rtl w:val="0"/>
        </w:rPr>
        <w:t xml:space="preserve">KILL: solving 2029 problems in 2026.</w:t>
      </w:r>
      <w:r w:rsidDel="00000000" w:rsidR="00000000" w:rsidRPr="00000000">
        <w:rPr>
          <w:rtl w:val="0"/>
        </w:rPr>
        <w:t xml:space="preserve"> Certification programs, B2B licensing decks, country expansion sequencing. Documented, parked, closed.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Total realistic recovery: 15-25 hours/week of founder attention. That is the sales capacity you currently do not have.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rPr/>
      </w:pPr>
      <w:bookmarkStart w:colFirst="0" w:colLast="0" w:name="_y53299705drv" w:id="29"/>
      <w:bookmarkEnd w:id="29"/>
      <w:r w:rsidDel="00000000" w:rsidR="00000000" w:rsidRPr="00000000">
        <w:rPr>
          <w:rtl w:val="0"/>
        </w:rPr>
        <w:t xml:space="preserve">PHASE 7: STRATEGIC FOCUS</w:t>
      </w:r>
    </w:p>
    <w:p w:rsidR="00000000" w:rsidDel="00000000" w:rsidP="00000000" w:rsidRDefault="00000000" w:rsidRPr="00000000" w14:paraId="000000B5">
      <w:pPr>
        <w:rPr/>
      </w:pPr>
      <w:r w:rsidDel="00000000" w:rsidR="00000000" w:rsidRPr="00000000">
        <w:rPr>
          <w:b w:val="1"/>
          <w:bCs w:val="1"/>
          <w:rtl w:val="0"/>
        </w:rPr>
        <w:t xml:space="preserve">If only ONE thing:</w:t>
      </w:r>
      <w:r w:rsidDel="00000000" w:rsidR="00000000" w:rsidRPr="00000000">
        <w:rPr>
          <w:rtl w:val="0"/>
        </w:rPr>
        <w:t xml:space="preserve"> fill and run the O!Sapiens Diagnostic-to-Performance-Reset pipeline until it produces €8-10k/month reliably. Everything in your situation improves downstream of this: runway, negotiating position with investors, pricing confidence, psychological load, and the dataset.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If THREE initiatives: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O!Sapiens sales pipeline (60-70% of working attention).</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entheogen.expert flywheel at maintenance mode: TikTok cadence runs, Russian funnel nurtures, Saturday groups continue, one paid cohort launched when the funnel shows readiness (20-25%).</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HealthSpan validation gate only: deposits, LOIs, advisors (10-15%, hard-capped).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Delegate (contractor, cheap):</w:t>
      </w:r>
      <w:r w:rsidDel="00000000" w:rsidR="00000000" w:rsidRPr="00000000">
        <w:rPr>
          <w:rtl w:val="0"/>
        </w:rPr>
        <w:t xml:space="preserve"> video editing, clip cutting, scheduling, transcript-to-post repurposing, CRM hygiene. </w:t>
      </w:r>
      <w:r w:rsidDel="00000000" w:rsidR="00000000" w:rsidRPr="00000000">
        <w:rPr>
          <w:b w:val="1"/>
          <w:bCs w:val="1"/>
          <w:rtl w:val="0"/>
        </w:rPr>
        <w:t xml:space="preserve">Automate (AI):</w:t>
      </w:r>
      <w:r w:rsidDel="00000000" w:rsidR="00000000" w:rsidRPr="00000000">
        <w:rPr>
          <w:rtl w:val="0"/>
        </w:rPr>
        <w:t xml:space="preserve"> call prep briefs, follow-up drafts, content repurposing, SEO packages, outreach list building. </w:t>
      </w:r>
      <w:r w:rsidDel="00000000" w:rsidR="00000000" w:rsidRPr="00000000">
        <w:rPr>
          <w:b w:val="1"/>
          <w:bCs w:val="1"/>
          <w:rtl w:val="0"/>
        </w:rPr>
        <w:t xml:space="preserve">Eliminate:</w:t>
      </w:r>
      <w:r w:rsidDel="00000000" w:rsidR="00000000" w:rsidRPr="00000000">
        <w:rPr>
          <w:rtl w:val="0"/>
        </w:rPr>
        <w:t xml:space="preserve"> everything in Phase 6. </w:t>
      </w:r>
      <w:r w:rsidDel="00000000" w:rsidR="00000000" w:rsidRPr="00000000">
        <w:rPr>
          <w:b w:val="1"/>
          <w:bCs w:val="1"/>
          <w:rtl w:val="0"/>
        </w:rPr>
        <w:t xml:space="preserve">Delay:</w:t>
      </w:r>
      <w:r w:rsidDel="00000000" w:rsidR="00000000" w:rsidRPr="00000000">
        <w:rPr>
          <w:rtl w:val="0"/>
        </w:rPr>
        <w:t xml:space="preserve"> the raise, certification, licensing, geographic expansion, Android, English-market app marketing.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rPr/>
      </w:pPr>
      <w:bookmarkStart w:colFirst="0" w:colLast="0" w:name="_nncihei5ozff" w:id="30"/>
      <w:bookmarkEnd w:id="30"/>
      <w:r w:rsidDel="00000000" w:rsidR="00000000" w:rsidRPr="00000000">
        <w:rPr>
          <w:rtl w:val="0"/>
        </w:rPr>
        <w:t xml:space="preserve">PHASE 8: ROADMAP TO FINANCIAL FREEDOM</w:t>
      </w:r>
    </w:p>
    <w:p w:rsidR="00000000" w:rsidDel="00000000" w:rsidP="00000000" w:rsidRDefault="00000000" w:rsidRPr="00000000" w14:paraId="000000C1">
      <w:pPr>
        <w:pStyle w:val="Heading2"/>
        <w:rPr/>
      </w:pPr>
      <w:bookmarkStart w:colFirst="0" w:colLast="0" w:name="_qhksf7tq0mxu" w:id="31"/>
      <w:bookmarkEnd w:id="31"/>
      <w:r w:rsidDel="00000000" w:rsidR="00000000" w:rsidRPr="00000000">
        <w:rPr>
          <w:rtl w:val="0"/>
        </w:rPr>
        <w:t xml:space="preserve">90 Days (July - Sep 2026)</w:t>
      </w:r>
    </w:p>
    <w:p w:rsidR="00000000" w:rsidDel="00000000" w:rsidP="00000000" w:rsidRDefault="00000000" w:rsidRPr="00000000" w14:paraId="000000C2">
      <w:pPr>
        <w:numPr>
          <w:ilvl w:val="0"/>
          <w:numId w:val="4"/>
        </w:numPr>
        <w:ind w:left="720" w:hanging="360"/>
      </w:pPr>
      <w:r w:rsidDel="00000000" w:rsidR="00000000" w:rsidRPr="00000000">
        <w:rPr>
          <w:b w:val="1"/>
          <w:bCs w:val="1"/>
          <w:rtl w:val="0"/>
        </w:rPr>
        <w:t xml:space="preserve">Objective:</w:t>
      </w:r>
      <w:r w:rsidDel="00000000" w:rsidR="00000000" w:rsidRPr="00000000">
        <w:rPr>
          <w:rtl w:val="0"/>
        </w:rPr>
        <w:t xml:space="preserve"> repeatable coaching cashflow.</w:t>
      </w:r>
    </w:p>
    <w:p w:rsidR="00000000" w:rsidDel="00000000" w:rsidP="00000000" w:rsidRDefault="00000000" w:rsidRPr="00000000" w14:paraId="000000C3">
      <w:pPr>
        <w:numPr>
          <w:ilvl w:val="0"/>
          <w:numId w:val="4"/>
        </w:numPr>
        <w:ind w:left="720" w:hanging="360"/>
      </w:pPr>
      <w:r w:rsidDel="00000000" w:rsidR="00000000" w:rsidRPr="00000000">
        <w:rPr>
          <w:b w:val="1"/>
          <w:bCs w:val="1"/>
          <w:rtl w:val="0"/>
        </w:rPr>
        <w:t xml:space="preserve">Key Results:</w:t>
      </w:r>
      <w:r w:rsidDel="00000000" w:rsidR="00000000" w:rsidRPr="00000000">
        <w:rPr>
          <w:rtl w:val="0"/>
        </w:rPr>
        <w:t xml:space="preserve"> 30+ qualified sales conversations/month by month 2; 8+ diagnostics delivered/month by month 3; 3+ Performance Reset clients signed; €6-8k month-3 revenue; outcome-tracking instrumented for every client (consent-based, structured intake/exit metrics).</w:t>
      </w:r>
    </w:p>
    <w:p w:rsidR="00000000" w:rsidDel="00000000" w:rsidP="00000000" w:rsidRDefault="00000000" w:rsidRPr="00000000" w14:paraId="000000C4">
      <w:pPr>
        <w:numPr>
          <w:ilvl w:val="0"/>
          <w:numId w:val="4"/>
        </w:numPr>
        <w:ind w:left="720" w:hanging="360"/>
      </w:pPr>
      <w:r w:rsidDel="00000000" w:rsidR="00000000" w:rsidRPr="00000000">
        <w:rPr>
          <w:b w:val="1"/>
          <w:bCs w:val="1"/>
          <w:rtl w:val="0"/>
        </w:rPr>
        <w:t xml:space="preserve">Projects:</w:t>
      </w:r>
      <w:r w:rsidDel="00000000" w:rsidR="00000000" w:rsidRPr="00000000">
        <w:rPr>
          <w:rtl w:val="0"/>
        </w:rPr>
        <w:t xml:space="preserve"> daily LinkedIn DM/outreach block (90 min, non-negotiable, calendar-first); 2 corporate workshop pitches to warm network; TikTok posting runs on autopilot with contractor editing; Russian funnel emails continue on schedule.</w:t>
      </w:r>
    </w:p>
    <w:p w:rsidR="00000000" w:rsidDel="00000000" w:rsidP="00000000" w:rsidRDefault="00000000" w:rsidRPr="00000000" w14:paraId="000000C5">
      <w:pPr>
        <w:numPr>
          <w:ilvl w:val="0"/>
          <w:numId w:val="4"/>
        </w:numPr>
        <w:ind w:left="720" w:hanging="360"/>
      </w:pPr>
      <w:r w:rsidDel="00000000" w:rsidR="00000000" w:rsidRPr="00000000">
        <w:rPr>
          <w:b w:val="1"/>
          <w:bCs w:val="1"/>
          <w:rtl w:val="0"/>
        </w:rPr>
        <w:t xml:space="preserve">Hiring:</w:t>
      </w:r>
      <w:r w:rsidDel="00000000" w:rsidR="00000000" w:rsidRPr="00000000">
        <w:rPr>
          <w:rtl w:val="0"/>
        </w:rPr>
        <w:t xml:space="preserve"> one part-time editor/VA contractor (€300-600/month) the moment monthly revenue crosses €4k.</w:t>
      </w:r>
    </w:p>
    <w:p w:rsidR="00000000" w:rsidDel="00000000" w:rsidP="00000000" w:rsidRDefault="00000000" w:rsidRPr="00000000" w14:paraId="000000C6">
      <w:pPr>
        <w:numPr>
          <w:ilvl w:val="0"/>
          <w:numId w:val="4"/>
        </w:numPr>
        <w:ind w:left="720" w:hanging="360"/>
      </w:pPr>
      <w:r w:rsidDel="00000000" w:rsidR="00000000" w:rsidRPr="00000000">
        <w:rPr>
          <w:b w:val="1"/>
          <w:bCs w:val="1"/>
          <w:rtl w:val="0"/>
        </w:rPr>
        <w:t xml:space="preserve">Decision milestone (Sep 30):</w:t>
      </w:r>
      <w:r w:rsidDel="00000000" w:rsidR="00000000" w:rsidRPr="00000000">
        <w:rPr>
          <w:rtl w:val="0"/>
        </w:rPr>
        <w:t xml:space="preserve"> if fewer than 15 conversations/month happened, the problem is behavioral, not strategic. Address that directly before changing any strategy.</w:t>
      </w:r>
    </w:p>
    <w:p w:rsidR="00000000" w:rsidDel="00000000" w:rsidP="00000000" w:rsidRDefault="00000000" w:rsidRPr="00000000" w14:paraId="000000C7">
      <w:pPr>
        <w:pStyle w:val="Heading2"/>
        <w:rPr/>
      </w:pPr>
      <w:bookmarkStart w:colFirst="0" w:colLast="0" w:name="_leweeys6f3k6" w:id="32"/>
      <w:bookmarkEnd w:id="32"/>
      <w:r w:rsidDel="00000000" w:rsidR="00000000" w:rsidRPr="00000000">
        <w:rPr>
          <w:rtl w:val="0"/>
        </w:rPr>
        <w:t xml:space="preserve">1 Year (to mid-2027)</w:t>
      </w:r>
    </w:p>
    <w:p w:rsidR="00000000" w:rsidDel="00000000" w:rsidP="00000000" w:rsidRDefault="00000000" w:rsidRPr="00000000" w14:paraId="000000C8">
      <w:pPr>
        <w:numPr>
          <w:ilvl w:val="0"/>
          <w:numId w:val="4"/>
        </w:numPr>
        <w:ind w:left="720" w:hanging="360"/>
      </w:pPr>
      <w:r w:rsidDel="00000000" w:rsidR="00000000" w:rsidRPr="00000000">
        <w:rPr>
          <w:b w:val="1"/>
          <w:bCs w:val="1"/>
          <w:rtl w:val="0"/>
        </w:rPr>
        <w:t xml:space="preserve">Objectives:</w:t>
      </w:r>
      <w:r w:rsidDel="00000000" w:rsidR="00000000" w:rsidRPr="00000000">
        <w:rPr>
          <w:rtl w:val="0"/>
        </w:rPr>
        <w:t xml:space="preserve"> €70-90k annualized run rate; HealthSpan validation gate passed or app formally shelved; first Russian paid cohort delivered.</w:t>
      </w:r>
    </w:p>
    <w:p w:rsidR="00000000" w:rsidDel="00000000" w:rsidP="00000000" w:rsidRDefault="00000000" w:rsidRPr="00000000" w14:paraId="000000C9">
      <w:pPr>
        <w:numPr>
          <w:ilvl w:val="0"/>
          <w:numId w:val="4"/>
        </w:numPr>
        <w:ind w:left="720" w:hanging="360"/>
      </w:pPr>
      <w:r w:rsidDel="00000000" w:rsidR="00000000" w:rsidRPr="00000000">
        <w:rPr>
          <w:b w:val="1"/>
          <w:bCs w:val="1"/>
          <w:rtl w:val="0"/>
        </w:rPr>
        <w:t xml:space="preserve">Key Results:</w:t>
      </w:r>
      <w:r w:rsidDel="00000000" w:rsidR="00000000" w:rsidRPr="00000000">
        <w:rPr>
          <w:rtl w:val="0"/>
        </w:rPr>
        <w:t xml:space="preserve"> 20+ Reset clients cumulative; 50+ documented client outcomes in the dataset; 100+ app deposits or a written shelve decision; TikTok/Telegram producing 2+ inbound integration clients/month.</w:t>
      </w:r>
    </w:p>
    <w:p w:rsidR="00000000" w:rsidDel="00000000" w:rsidP="00000000" w:rsidRDefault="00000000" w:rsidRPr="00000000" w14:paraId="000000CA">
      <w:pPr>
        <w:numPr>
          <w:ilvl w:val="0"/>
          <w:numId w:val="4"/>
        </w:numPr>
        <w:ind w:left="720" w:hanging="360"/>
      </w:pPr>
      <w:r w:rsidDel="00000000" w:rsidR="00000000" w:rsidRPr="00000000">
        <w:rPr>
          <w:b w:val="1"/>
          <w:bCs w:val="1"/>
          <w:rtl w:val="0"/>
        </w:rPr>
        <w:t xml:space="preserve">Capabilities to build:</w:t>
      </w:r>
      <w:r w:rsidDel="00000000" w:rsidR="00000000" w:rsidRPr="00000000">
        <w:rPr>
          <w:rtl w:val="0"/>
        </w:rPr>
        <w:t xml:space="preserve"> sales conversion craft (this is a trainable skill and your highest-ROI personal development), delegation muscle, outcome measurement.</w:t>
      </w:r>
    </w:p>
    <w:p w:rsidR="00000000" w:rsidDel="00000000" w:rsidP="00000000" w:rsidRDefault="00000000" w:rsidRPr="00000000" w14:paraId="000000CB">
      <w:pPr>
        <w:numPr>
          <w:ilvl w:val="0"/>
          <w:numId w:val="4"/>
        </w:numPr>
        <w:ind w:left="720" w:hanging="360"/>
      </w:pPr>
      <w:r w:rsidDel="00000000" w:rsidR="00000000" w:rsidRPr="00000000">
        <w:rPr>
          <w:b w:val="1"/>
          <w:bCs w:val="1"/>
          <w:rtl w:val="0"/>
        </w:rPr>
        <w:t xml:space="preserve">Capital allocation:</w:t>
      </w:r>
      <w:r w:rsidDel="00000000" w:rsidR="00000000" w:rsidRPr="00000000">
        <w:rPr>
          <w:rtl w:val="0"/>
        </w:rPr>
        <w:t xml:space="preserve"> rebuild 6 months personal runway before any euro goes into the app.</w:t>
      </w:r>
    </w:p>
    <w:p w:rsidR="00000000" w:rsidDel="00000000" w:rsidP="00000000" w:rsidRDefault="00000000" w:rsidRPr="00000000" w14:paraId="000000CC">
      <w:pPr>
        <w:pStyle w:val="Heading2"/>
        <w:rPr/>
      </w:pPr>
      <w:bookmarkStart w:colFirst="0" w:colLast="0" w:name="_a24ilubfuc37" w:id="33"/>
      <w:bookmarkEnd w:id="33"/>
      <w:r w:rsidDel="00000000" w:rsidR="00000000" w:rsidRPr="00000000">
        <w:rPr>
          <w:rtl w:val="0"/>
        </w:rPr>
        <w:t xml:space="preserve">3 Years (2029)</w:t>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Objectives:</w:t>
      </w:r>
      <w:r w:rsidDel="00000000" w:rsidR="00000000" w:rsidRPr="00000000">
        <w:rPr>
          <w:rtl w:val="0"/>
        </w:rPr>
        <w:t xml:space="preserve"> €150-250k blended revenue; founder dependency below 70% (group formats, async components, one associate coach or licensed practitioner); app either live with retention proof or dead and mourned briefly.</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Decision milestone:</w:t>
      </w:r>
      <w:r w:rsidDel="00000000" w:rsidR="00000000" w:rsidRPr="00000000">
        <w:rPr>
          <w:rtl w:val="0"/>
        </w:rPr>
        <w:t xml:space="preserve"> the fork. If app metrics show 6-month retention above ~35-40% and organic growth, raise seed and shift majority attention. If not, commit fully to the premium practice + education branch and pursue the €3-6M ten-year path deliberately.</w:t>
      </w:r>
    </w:p>
    <w:p w:rsidR="00000000" w:rsidDel="00000000" w:rsidP="00000000" w:rsidRDefault="00000000" w:rsidRPr="00000000" w14:paraId="000000CF">
      <w:pPr>
        <w:pStyle w:val="Heading2"/>
        <w:rPr/>
      </w:pPr>
      <w:bookmarkStart w:colFirst="0" w:colLast="0" w:name="_nm4nq6dnj5l3" w:id="34"/>
      <w:bookmarkEnd w:id="34"/>
      <w:r w:rsidDel="00000000" w:rsidR="00000000" w:rsidRPr="00000000">
        <w:rPr>
          <w:rtl w:val="0"/>
        </w:rPr>
        <w:t xml:space="preserve">5 Years (2031)</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Whichever fork: revenue €250-400k (practice branch) or venture-scale (app branch); investable surplus €50-100k/year moving into boring diversified assets (you advise executives on nervous systems; let your portfolio be the least interesting thing about you); leadership development means managing 3-8 people or contractors well, which is a different skill from doing.</w:t>
      </w:r>
    </w:p>
    <w:p w:rsidR="00000000" w:rsidDel="00000000" w:rsidP="00000000" w:rsidRDefault="00000000" w:rsidRPr="00000000" w14:paraId="000000D1">
      <w:pPr>
        <w:pStyle w:val="Heading2"/>
        <w:rPr/>
      </w:pPr>
      <w:bookmarkStart w:colFirst="0" w:colLast="0" w:name="_nonxumdcd2r0" w:id="35"/>
      <w:bookmarkEnd w:id="35"/>
      <w:r w:rsidDel="00000000" w:rsidR="00000000" w:rsidRPr="00000000">
        <w:rPr>
          <w:rtl w:val="0"/>
        </w:rPr>
        <w:t xml:space="preserve">10 Years (2036)</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Financial freedom defined concretely: passive/semi-passive income covering Barcelona lifestyle at 1.5x (roughly €8-12k/month [INFERENCE on burn]), plus a sellable or sold asset. Both branches can reach this. The variable is not opportunity. It is sequencing discipline between now and 2028.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rPr/>
      </w:pPr>
      <w:bookmarkStart w:colFirst="0" w:colLast="0" w:name="_1rhkofgh1qaz" w:id="36"/>
      <w:bookmarkEnd w:id="36"/>
      <w:r w:rsidDel="00000000" w:rsidR="00000000" w:rsidRPr="00000000">
        <w:rPr>
          <w:rtl w:val="0"/>
        </w:rPr>
        <w:t xml:space="preserve">PHASE 9: PERSONAL OPERATING SYSTEM</w:t>
      </w:r>
    </w:p>
    <w:p w:rsidR="00000000" w:rsidDel="00000000" w:rsidP="00000000" w:rsidRDefault="00000000" w:rsidRPr="00000000" w14:paraId="000000D6">
      <w:pPr>
        <w:rPr/>
      </w:pPr>
      <w:r w:rsidDel="00000000" w:rsidR="00000000" w:rsidRPr="00000000">
        <w:rPr>
          <w:b w:val="1"/>
          <w:bCs w:val="1"/>
          <w:rtl w:val="0"/>
        </w:rPr>
        <w:t xml:space="preserve">Weekly rhythm</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Mon-Thu mornings: sales block first (outreach, follow-ups, calls). Protect it like a client session. Biology first personally too: your own SapiensOS pillars are your product demo; if you break them, clients will feel it.</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Afternoons: delivery and client work.</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Fri: content batch + admin + weekly review (30 min: pipeline numbers, revenue, energy score 1-10, one thing to kill next week).</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Sat: integration groups (bounded). Sun: off. Actually off. Burnout for you carries autoimmune consequences; rest is a business control, not a reward.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Monthly:</w:t>
      </w:r>
      <w:r w:rsidDel="00000000" w:rsidR="00000000" w:rsidRPr="00000000">
        <w:rPr>
          <w:rFonts w:ascii="Arial Unicode MS" w:cs="Arial Unicode MS" w:eastAsia="Arial Unicode MS" w:hAnsi="Arial Unicode MS"/>
          <w:rtl w:val="0"/>
        </w:rPr>
        <w:t xml:space="preserve"> pipeline math review (conversations → diagnostics → containers, with real conversion percentages), cash position, one experiment maximum per brand.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Quarterly:</w:t>
      </w:r>
      <w:r w:rsidDel="00000000" w:rsidR="00000000" w:rsidRPr="00000000">
        <w:rPr>
          <w:rtl w:val="0"/>
        </w:rPr>
        <w:t xml:space="preserve"> kill-list refresh, pricing review (one direction only: up or hold, never down in panic), validation-gate check on HealthSpan.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Annual:</w:t>
      </w:r>
      <w:r w:rsidDel="00000000" w:rsidR="00000000" w:rsidRPr="00000000">
        <w:rPr>
          <w:rtl w:val="0"/>
        </w:rPr>
        <w:t xml:space="preserve"> full strategy re-run of this document against actuals.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Decision framework:</w:t>
      </w:r>
      <w:r w:rsidDel="00000000" w:rsidR="00000000" w:rsidRPr="00000000">
        <w:rPr>
          <w:rtl w:val="0"/>
        </w:rPr>
        <w:t xml:space="preserve"> your existing 8-point filter, with one amendment: any idea that arrives with excitement gets a 72-hour cooling period before any hours are committed. Generators respond; they do not chase. Use your own lens against yourself.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Delegation rule:</w:t>
      </w:r>
      <w:r w:rsidDel="00000000" w:rsidR="00000000" w:rsidRPr="00000000">
        <w:rPr>
          <w:rtl w:val="0"/>
        </w:rPr>
        <w:t xml:space="preserve"> anything a €15/hour contractor can do at 80% of your quality gets delegated once revenue supports it. Your hour is worth €150+ in sales conversations; editing video at that hourly rate is expensive vanity.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AI usage:</w:t>
      </w:r>
      <w:r w:rsidDel="00000000" w:rsidR="00000000" w:rsidRPr="00000000">
        <w:rPr>
          <w:rtl w:val="0"/>
        </w:rPr>
        <w:t xml:space="preserve"> AI prepares, drafts, repurposes, and analyzes. You converse, close, coach, and decide. Never let production volume become the KPI; conversations and revenue are the KPIs.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Investment rules (personal):</w:t>
      </w:r>
      <w:r w:rsidDel="00000000" w:rsidR="00000000" w:rsidRPr="00000000">
        <w:rPr>
          <w:rtl w:val="0"/>
        </w:rPr>
        <w:t xml:space="preserve"> no investing in your own app beyond a pre-committed cap; 6-month runway before any speculative allocation; no illiquid commitments while founder-dependent.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rPr/>
      </w:pPr>
      <w:bookmarkStart w:colFirst="0" w:colLast="0" w:name="_qvmop97bobaw" w:id="37"/>
      <w:bookmarkEnd w:id="37"/>
      <w:r w:rsidDel="00000000" w:rsidR="00000000" w:rsidRPr="00000000">
        <w:rPr>
          <w:rtl w:val="0"/>
        </w:rPr>
        <w:t xml:space="preserve">PHASE 10: BRUTAL REALITY CHECK</w:t>
      </w:r>
    </w:p>
    <w:p w:rsidR="00000000" w:rsidDel="00000000" w:rsidP="00000000" w:rsidRDefault="00000000" w:rsidRPr="00000000" w14:paraId="000000ED">
      <w:pPr>
        <w:numPr>
          <w:ilvl w:val="0"/>
          <w:numId w:val="1"/>
        </w:numPr>
        <w:ind w:left="720" w:hanging="360"/>
      </w:pPr>
      <w:r w:rsidDel="00000000" w:rsidR="00000000" w:rsidRPr="00000000">
        <w:rPr>
          <w:b w:val="1"/>
          <w:bCs w:val="1"/>
          <w:rtl w:val="0"/>
        </w:rPr>
        <w:t xml:space="preserve">You may be building a museum of assets instead of a business.</w:t>
      </w:r>
      <w:r w:rsidDel="00000000" w:rsidR="00000000" w:rsidRPr="00000000">
        <w:rPr>
          <w:rtl w:val="0"/>
        </w:rPr>
        <w:t xml:space="preserve"> Scripts, frameworks, decks, funnels, profiles: all beautiful, all real, and none of them are revenue. The uncomfortable pattern: production is your comfort zone, selling is not. If this reads as unfair, disprove it with your last 30 days of conversation counts. If you cannot state that number from memory, the point stands.</w:t>
      </w:r>
    </w:p>
    <w:p w:rsidR="00000000" w:rsidDel="00000000" w:rsidP="00000000" w:rsidRDefault="00000000" w:rsidRPr="00000000" w14:paraId="000000EE">
      <w:pPr>
        <w:numPr>
          <w:ilvl w:val="0"/>
          <w:numId w:val="1"/>
        </w:numPr>
        <w:ind w:left="720" w:hanging="360"/>
      </w:pPr>
      <w:r w:rsidDel="00000000" w:rsidR="00000000" w:rsidRPr="00000000">
        <w:rPr>
          <w:b w:val="1"/>
          <w:bCs w:val="1"/>
          <w:rtl w:val="0"/>
        </w:rPr>
        <w:t xml:space="preserve">Three ventures is a decision you have not made yet.</w:t>
      </w:r>
      <w:r w:rsidDel="00000000" w:rsidR="00000000" w:rsidRPr="00000000">
        <w:rPr>
          <w:rtl w:val="0"/>
        </w:rPr>
        <w:t xml:space="preserve"> Keeping all three alive at once is the choice to grow all of them slowly. At your stage, that is the same as choosing fragility. The plan above makes the choice for 18 months. The risk is that you nod at it and quietly keep splitting attention anyway.</w:t>
      </w:r>
    </w:p>
    <w:p w:rsidR="00000000" w:rsidDel="00000000" w:rsidP="00000000" w:rsidRDefault="00000000" w:rsidRPr="00000000" w14:paraId="000000EF">
      <w:pPr>
        <w:numPr>
          <w:ilvl w:val="0"/>
          <w:numId w:val="1"/>
        </w:numPr>
        <w:ind w:left="720" w:hanging="360"/>
      </w:pPr>
      <w:r w:rsidDel="00000000" w:rsidR="00000000" w:rsidRPr="00000000">
        <w:rPr>
          <w:b w:val="1"/>
          <w:bCs w:val="1"/>
          <w:rtl w:val="0"/>
        </w:rPr>
        <w:t xml:space="preserve">The app's realistic probability is lower than the investor document implies.</w:t>
      </w:r>
      <w:r w:rsidDel="00000000" w:rsidR="00000000" w:rsidRPr="00000000">
        <w:rPr>
          <w:rtl w:val="0"/>
        </w:rPr>
        <w:t xml:space="preserve"> EU consumer health apps face brutal retention economics; platform players are converging on your exact value prop; and you would be a solo, non-technical founder in a capital-intensive category during a validation year. 10-15% odds of venture-scale success from here is honest. It can still be worth doing, but only sized as a bet, not as a plan.</w:t>
      </w:r>
    </w:p>
    <w:p w:rsidR="00000000" w:rsidDel="00000000" w:rsidP="00000000" w:rsidRDefault="00000000" w:rsidRPr="00000000" w14:paraId="000000F0">
      <w:pPr>
        <w:numPr>
          <w:ilvl w:val="0"/>
          <w:numId w:val="1"/>
        </w:numPr>
        <w:ind w:left="720" w:hanging="360"/>
      </w:pPr>
      <w:r w:rsidDel="00000000" w:rsidR="00000000" w:rsidRPr="00000000">
        <w:rPr>
          <w:b w:val="1"/>
          <w:bCs w:val="1"/>
          <w:rtl w:val="0"/>
        </w:rPr>
        <w:t xml:space="preserve">Symbolic frameworks may be laundering avoidance.</w:t>
      </w:r>
      <w:r w:rsidDel="00000000" w:rsidR="00000000" w:rsidRPr="00000000">
        <w:rPr>
          <w:rtl w:val="0"/>
        </w:rPr>
        <w:t xml:space="preserve"> "Foundation year, not launch year" is either wise sequencing or a sophisticated permission slip to avoid the scary part (selling, raising, being told no). Only your behavior distinguishes them. The tell: a foundation year still has revenue targets.</w:t>
      </w:r>
    </w:p>
    <w:p w:rsidR="00000000" w:rsidDel="00000000" w:rsidP="00000000" w:rsidRDefault="00000000" w:rsidRPr="00000000" w14:paraId="000000F1">
      <w:pPr>
        <w:numPr>
          <w:ilvl w:val="0"/>
          <w:numId w:val="1"/>
        </w:numPr>
        <w:ind w:left="720" w:hanging="360"/>
      </w:pPr>
      <w:r w:rsidDel="00000000" w:rsidR="00000000" w:rsidRPr="00000000">
        <w:rPr>
          <w:b w:val="1"/>
          <w:bCs w:val="1"/>
          <w:rtl w:val="0"/>
        </w:rPr>
        <w:t xml:space="preserve">The Russian opportunity has a monetization ceiling you have not priced.</w:t>
      </w:r>
      <w:r w:rsidDel="00000000" w:rsidR="00000000" w:rsidRPr="00000000">
        <w:rPr>
          <w:rtl w:val="0"/>
        </w:rPr>
        <w:t xml:space="preserve"> Audience trust-building is slower, purchasing power is fragmented, payments are logistically messy, and stigma raises acquisition friction. The authority position is real and worth holding; expecting it to carry major revenue before 2028 is not.</w:t>
      </w:r>
    </w:p>
    <w:p w:rsidR="00000000" w:rsidDel="00000000" w:rsidP="00000000" w:rsidRDefault="00000000" w:rsidRPr="00000000" w14:paraId="000000F2">
      <w:pPr>
        <w:numPr>
          <w:ilvl w:val="0"/>
          <w:numId w:val="1"/>
        </w:numPr>
        <w:ind w:left="720" w:hanging="360"/>
      </w:pPr>
      <w:r w:rsidDel="00000000" w:rsidR="00000000" w:rsidRPr="00000000">
        <w:rPr>
          <w:b w:val="1"/>
          <w:bCs w:val="1"/>
          <w:rtl w:val="0"/>
        </w:rPr>
        <w:t xml:space="preserve">You are the single point of failure, including biologically.</w:t>
      </w:r>
      <w:r w:rsidDel="00000000" w:rsidR="00000000" w:rsidRPr="00000000">
        <w:rPr>
          <w:rtl w:val="0"/>
        </w:rPr>
        <w:t xml:space="preserve"> Bechterev's plus a burnout-prone intensity pattern means your health is literally your balance sheet. This is not a wellness platitude; it is risk management.</w:t>
      </w:r>
    </w:p>
    <w:p w:rsidR="00000000" w:rsidDel="00000000" w:rsidP="00000000" w:rsidRDefault="00000000" w:rsidRPr="00000000" w14:paraId="000000F3">
      <w:pPr>
        <w:numPr>
          <w:ilvl w:val="0"/>
          <w:numId w:val="1"/>
        </w:numPr>
        <w:ind w:left="720" w:hanging="360"/>
      </w:pPr>
      <w:r w:rsidDel="00000000" w:rsidR="00000000" w:rsidRPr="00000000">
        <w:rPr>
          <w:b w:val="1"/>
          <w:bCs w:val="1"/>
          <w:rtl w:val="0"/>
        </w:rPr>
        <w:t xml:space="preserve">Cognitive biases on repeat:</w:t>
      </w:r>
      <w:r w:rsidDel="00000000" w:rsidR="00000000" w:rsidRPr="00000000">
        <w:rPr>
          <w:rtl w:val="0"/>
        </w:rPr>
        <w:t xml:space="preserve"> optimization bias (perfecting instead of shipping to buyers), planning depth as procrastination, novelty-seeking dressed as strategy, and sunk-cost pull toward assets already built.</w:t>
      </w:r>
    </w:p>
    <w:p w:rsidR="00000000" w:rsidDel="00000000" w:rsidP="00000000" w:rsidRDefault="00000000" w:rsidRPr="00000000" w14:paraId="000000F4">
      <w:pPr>
        <w:numPr>
          <w:ilvl w:val="0"/>
          <w:numId w:val="1"/>
        </w:numPr>
        <w:ind w:left="720" w:hanging="360"/>
      </w:pPr>
      <w:r w:rsidDel="00000000" w:rsidR="00000000" w:rsidRPr="00000000">
        <w:rPr>
          <w:b w:val="1"/>
          <w:bCs w:val="1"/>
          <w:rtl w:val="0"/>
        </w:rPr>
        <w:t xml:space="preserve">Uncomfortable truth to end on:</w:t>
      </w:r>
      <w:r w:rsidDel="00000000" w:rsidR="00000000" w:rsidRPr="00000000">
        <w:rPr>
          <w:rtl w:val="0"/>
        </w:rPr>
        <w:t xml:space="preserve"> you have everything required except volume of asks. The strategy problem was solved months ago. What remains is a courage-and-reps problem, and no document, including this one, can do those reps.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rPr/>
      </w:pPr>
      <w:bookmarkStart w:colFirst="0" w:colLast="0" w:name="_d5u9ovtgoz83" w:id="38"/>
      <w:bookmarkEnd w:id="38"/>
      <w:r w:rsidDel="00000000" w:rsidR="00000000" w:rsidRPr="00000000">
        <w:rPr>
          <w:rtl w:val="0"/>
        </w:rPr>
        <w:t xml:space="preserve">PHASE 11: MISSING INFORMATION</w:t>
      </w:r>
    </w:p>
    <w:p w:rsidR="00000000" w:rsidDel="00000000" w:rsidP="00000000" w:rsidRDefault="00000000" w:rsidRPr="00000000" w14:paraId="000000F8">
      <w:pPr>
        <w:rPr/>
      </w:pPr>
      <w:r w:rsidDel="00000000" w:rsidR="00000000" w:rsidRPr="00000000">
        <w:rPr>
          <w:rtl w:val="0"/>
        </w:rPr>
        <w:t xml:space="preserve">Ten questions, in order of strategic impact. Answer these and the confidence ratings above move from Medium to High: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What was your actual total revenue in each of the last 3 months, by source?</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How many paying clients do you have right now, at what prices, ending when?</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What is your personal monthly burn in Barcelona, and how many months of runway do you hold?</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In the last 30 days: how many sales conversations, how many diagnostics booked, how many closed?</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What is the confirmed price of the full Performance Reset container?</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Does FANATIC still generate income, how much, and how many hours does it take?</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TikTok since launch: posts published, follower count, profile clicks, inbound inquiries?</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Russian funnel: list size, open rates, any purchases to date?</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HealthSpan: have you asked anyone for a deposit yet, and what happened?</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Honestly: on a 1-10 scale, how depleted are you right now, and which activities drain vs. energize you? (This determines how aggressive the 90-day sales push can safely be.)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pi0bt9wtd8hi" w:id="39"/>
      <w:bookmarkEnd w:id="39"/>
      <w:r w:rsidDel="00000000" w:rsidR="00000000" w:rsidRPr="00000000">
        <w:rPr>
          <w:rtl w:val="0"/>
        </w:rPr>
        <w:t xml:space="preserve">FINAL SUMMARY</w:t>
      </w:r>
    </w:p>
    <w:p w:rsidR="00000000" w:rsidDel="00000000" w:rsidP="00000000" w:rsidRDefault="00000000" w:rsidRPr="00000000" w14:paraId="00000107">
      <w:pPr>
        <w:numPr>
          <w:ilvl w:val="0"/>
          <w:numId w:val="6"/>
        </w:numPr>
        <w:ind w:left="720" w:hanging="360"/>
      </w:pPr>
      <w:r w:rsidDel="00000000" w:rsidR="00000000" w:rsidRPr="00000000">
        <w:rPr>
          <w:b w:val="1"/>
          <w:bCs w:val="1"/>
          <w:rtl w:val="0"/>
        </w:rPr>
        <w:t xml:space="preserve">Diagnosis:</w:t>
      </w:r>
      <w:r w:rsidDel="00000000" w:rsidR="00000000" w:rsidRPr="00000000">
        <w:rPr>
          <w:rtl w:val="0"/>
        </w:rPr>
        <w:t xml:space="preserve"> world-class assets, unproven conversion, fragmented attention, opaque numbers.</w:t>
      </w:r>
    </w:p>
    <w:p w:rsidR="00000000" w:rsidDel="00000000" w:rsidP="00000000" w:rsidRDefault="00000000" w:rsidRPr="00000000" w14:paraId="00000108">
      <w:pPr>
        <w:numPr>
          <w:ilvl w:val="0"/>
          <w:numId w:val="6"/>
        </w:numPr>
        <w:ind w:left="720" w:hanging="360"/>
      </w:pPr>
      <w:r w:rsidDel="00000000" w:rsidR="00000000" w:rsidRPr="00000000">
        <w:rPr>
          <w:b w:val="1"/>
          <w:bCs w:val="1"/>
          <w:rtl w:val="0"/>
        </w:rPr>
        <w:t xml:space="preserve">Prescription:</w:t>
      </w:r>
      <w:r w:rsidDel="00000000" w:rsidR="00000000" w:rsidRPr="00000000">
        <w:rPr>
          <w:rtl w:val="0"/>
        </w:rPr>
        <w:t xml:space="preserve"> one pipeline to €8-10k/month, two flywheels at maintenance, one validation gate on the app, fifteen-plus recovered hours redirected into asks.</w:t>
      </w:r>
    </w:p>
    <w:p w:rsidR="00000000" w:rsidDel="00000000" w:rsidP="00000000" w:rsidRDefault="00000000" w:rsidRPr="00000000" w14:paraId="00000109">
      <w:pPr>
        <w:numPr>
          <w:ilvl w:val="0"/>
          <w:numId w:val="6"/>
        </w:numPr>
        <w:ind w:left="720" w:hanging="360"/>
      </w:pPr>
      <w:r w:rsidDel="00000000" w:rsidR="00000000" w:rsidRPr="00000000">
        <w:rPr>
          <w:b w:val="1"/>
          <w:bCs w:val="1"/>
          <w:rtl w:val="0"/>
        </w:rPr>
        <w:t xml:space="preserve">The metric that matters for the next 90 days:</w:t>
      </w:r>
      <w:r w:rsidDel="00000000" w:rsidR="00000000" w:rsidRPr="00000000">
        <w:rPr>
          <w:rtl w:val="0"/>
        </w:rPr>
        <w:t xml:space="preserve"> sales conversations per week. Everything else is commentary.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This is not a magic pill. The system matters more than the insight. And integration, as you tell your own clients, starts on Monday.</w:t>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