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9.xml" ContentType="application/vnd.openxmlformats-officedocument.wordprocessingml.header+xml"/>
  <Override PartName="/word/_rels/header10.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document.xml.rels" ContentType="application/vnd.openxmlformats-package.relationships+xml"/>
  <Override PartName="/word/_rels/header8.xml.rels" ContentType="application/vnd.openxmlformats-package.relationships+xml"/>
  <Override PartName="/word/header8.xml" ContentType="application/vnd.openxmlformats-officedocument.wordprocessingml.header+xml"/>
  <Override PartName="/word/header7.xml" ContentType="application/vnd.openxmlformats-officedocument.wordprocessingml.header+xml"/>
  <Override PartName="/word/document.xml" ContentType="application/vnd.openxmlformats-officedocument.wordprocessingml.document.main+xml"/>
  <Override PartName="/word/header6.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5.xml" ContentType="application/vnd.openxmlformats-officedocument.wordprocessingml.header+xml"/>
  <Override PartName="/word/header10.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58" w:after="0"/>
        <w:ind w:hanging="1942" w:left="2168" w:right="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b/>
          <w:sz w:val="24"/>
          <w:szCs w:val="24"/>
        </w:rPr>
        <w:t>TERMO DE ADESÃO AO INSTRUMENTO PARTICULAR DE CONSTITUIÇÃO DE SOCIEDADE EM CONTA DE PARTICIPAÇÃO</w:t>
      </w:r>
    </w:p>
    <w:p>
      <w:pPr>
        <w:pStyle w:val="normal1"/>
        <w:spacing w:lineRule="auto" w:line="240" w:before="258" w:after="0"/>
        <w:ind w:hanging="1942" w:left="2168" w:right="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
    </w:p>
    <w:p>
      <w:pPr>
        <w:pStyle w:val="normal1"/>
        <w:keepNext w:val="false"/>
        <w:keepLines w:val="false"/>
        <w:pageBreakBefore w:val="false"/>
        <w:widowControl w:val="false"/>
        <w:shd w:val="clear" w:fill="auto"/>
        <w:spacing w:lineRule="auto" w:line="240" w:before="0" w:after="0"/>
        <w:ind w:hanging="0" w:left="0" w:right="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drawing>
          <wp:inline distT="0" distB="0" distL="0" distR="0">
            <wp:extent cx="5539105" cy="8572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539105" cy="857250"/>
                    </a:xfrm>
                    <a:prstGeom prst="rect">
                      <a:avLst/>
                    </a:prstGeom>
                  </pic:spPr>
                </pic:pic>
              </a:graphicData>
            </a:graphic>
          </wp:inline>
        </w:drawing>
      </w:r>
    </w:p>
    <w:p>
      <w:pPr>
        <w:pStyle w:val="normal1"/>
        <w:spacing w:lineRule="auto" w:line="352"/>
        <w:ind w:hanging="0" w:left="306" w:right="820"/>
        <w:jc w:val="both"/>
        <w:rPr>
          <w:b/>
          <w:sz w:val="20"/>
          <w:szCs w:val="20"/>
        </w:rPr>
      </w:pPr>
      <w:r>
        <w:rPr/>
      </w:r>
    </w:p>
    <w:tbl>
      <w:tblPr>
        <w:tblStyle w:val="Table1"/>
        <w:tblpPr w:vertAnchor="text" w:horzAnchor="text" w:bottomFromText="180" w:leftFromText="180" w:rightFromText="180" w:topFromText="180" w:tblpX="121" w:tblpY="61"/>
        <w:tblW w:w="9030" w:type="dxa"/>
        <w:jc w:val="left"/>
        <w:tblInd w:w="108" w:type="dxa"/>
        <w:tblLayout w:type="fixed"/>
        <w:tblCellMar>
          <w:top w:w="0" w:type="dxa"/>
          <w:left w:w="108" w:type="dxa"/>
          <w:bottom w:w="0" w:type="dxa"/>
          <w:right w:w="108" w:type="dxa"/>
        </w:tblCellMar>
        <w:tblLook w:val="0600"/>
      </w:tblPr>
      <w:tblGrid>
        <w:gridCol w:w="4605"/>
        <w:gridCol w:w="4424"/>
      </w:tblGrid>
      <w:tr>
        <w:trPr>
          <w:trHeight w:val="5011" w:hRule="atLeast"/>
        </w:trPr>
        <w:tc>
          <w:tcPr>
            <w:tcW w:w="4605" w:type="dxa"/>
            <w:tcBorders>
              <w:top w:val="single" w:sz="8" w:space="0" w:color="000000"/>
              <w:left w:val="single" w:sz="8" w:space="0" w:color="000000"/>
              <w:bottom w:val="single" w:sz="8" w:space="0" w:color="000000"/>
              <w:right w:val="single" w:sz="8" w:space="0" w:color="000000"/>
            </w:tcBorders>
          </w:tcPr>
          <w:p>
            <w:pPr>
              <w:pStyle w:val="normal1"/>
              <w:spacing w:lineRule="auto" w:line="240" w:before="93" w:after="0"/>
              <w:ind w:hanging="0" w:left="346"/>
              <w:jc w:val="both"/>
              <w:rPr>
                <w:sz w:val="20"/>
                <w:szCs w:val="20"/>
              </w:rPr>
            </w:pPr>
            <w:r>
              <w:rPr>
                <w:b/>
                <w:sz w:val="20"/>
                <w:szCs w:val="20"/>
              </w:rPr>
              <w:t xml:space="preserve">{EnterpriseName} LTDA, </w:t>
            </w:r>
            <w:r>
              <w:rPr>
                <w:sz w:val="20"/>
                <w:szCs w:val="20"/>
              </w:rPr>
              <w:t>empresa</w:t>
            </w:r>
          </w:p>
          <w:p>
            <w:pPr>
              <w:pStyle w:val="normal1"/>
              <w:spacing w:lineRule="auto" w:line="360" w:before="110" w:after="0"/>
              <w:ind w:hanging="0" w:left="346" w:right="38"/>
              <w:jc w:val="both"/>
              <w:rPr>
                <w:sz w:val="20"/>
                <w:szCs w:val="20"/>
              </w:rPr>
            </w:pPr>
            <w:r>
              <w:rPr>
                <w:sz w:val="20"/>
                <w:szCs w:val="20"/>
              </w:rPr>
              <w:t xml:space="preserve">brasileira, inscrita no CNPJ/MF sob n° {EnterpriseDocument}, com sede na {EnterpriseAddress}, {EnterpriseNumber}, {EnterpriseCity} - {EnterpriseState}, neste ato assina seu Representante Legal </w:t>
            </w:r>
            <w:r>
              <w:rPr>
                <w:b/>
                <w:sz w:val="20"/>
                <w:szCs w:val="20"/>
              </w:rPr>
              <w:t>ANDERSON  ALVES  MACEDO</w:t>
            </w:r>
            <w:r>
              <w:rPr>
                <w:sz w:val="20"/>
                <w:szCs w:val="20"/>
              </w:rPr>
              <w:t>,  solteiro, empresário, portador do RG n°34.688.271- SSP/SP  e  CPF/MF  n°216.660.138-38,</w:t>
            </w:r>
          </w:p>
          <w:p>
            <w:pPr>
              <w:pStyle w:val="normal1"/>
              <w:spacing w:lineRule="auto" w:line="240" w:before="9" w:after="0"/>
              <w:ind w:hanging="0" w:left="346"/>
              <w:jc w:val="both"/>
              <w:rPr>
                <w:b/>
                <w:sz w:val="20"/>
                <w:szCs w:val="20"/>
              </w:rPr>
            </w:pPr>
            <w:r>
              <w:rPr>
                <w:sz w:val="20"/>
                <w:szCs w:val="20"/>
              </w:rPr>
              <w:t xml:space="preserve">doravante denominada </w:t>
            </w:r>
            <w:r>
              <w:rPr>
                <w:b/>
                <w:sz w:val="20"/>
                <w:szCs w:val="20"/>
              </w:rPr>
              <w:t>SÓCIO OSTENSIVO.</w:t>
            </w:r>
          </w:p>
        </w:tc>
        <w:tc>
          <w:tcPr>
            <w:tcW w:w="4424"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pPr>
              <w:pStyle w:val="normal1"/>
              <w:spacing w:lineRule="auto" w:line="360"/>
              <w:ind w:hanging="0" w:left="346" w:right="179"/>
              <w:jc w:val="both"/>
              <w:rPr>
                <w:b/>
                <w:sz w:val="20"/>
                <w:szCs w:val="20"/>
              </w:rPr>
            </w:pPr>
            <w:r>
              <w:rPr>
                <w:b/>
                <w:sz w:val="20"/>
                <w:szCs w:val="20"/>
              </w:rPr>
              <w:t>{FullName}</w:t>
            </w:r>
            <w:r>
              <w:rPr>
                <w:sz w:val="20"/>
                <w:szCs w:val="20"/>
              </w:rPr>
              <w:t>, {CivilState}, portador da cédula de identidade RG nº {RG}</w:t>
            </w:r>
            <w:r>
              <w:rPr>
                <w:color w:val="1C1D21"/>
                <w:sz w:val="20"/>
                <w:szCs w:val="20"/>
              </w:rPr>
              <w:t xml:space="preserve"> </w:t>
            </w:r>
            <w:r>
              <w:rPr>
                <w:sz w:val="20"/>
                <w:szCs w:val="20"/>
              </w:rPr>
              <w:t xml:space="preserve">e CPF sob o n° {CPF}, nascido em: {BirthDate}, </w:t>
            </w:r>
            <w:r>
              <w:rPr>
                <w:i/>
                <w:sz w:val="20"/>
                <w:szCs w:val="20"/>
              </w:rPr>
              <w:t xml:space="preserve">e-mail: </w:t>
            </w:r>
            <w:r>
              <w:rPr>
                <w:sz w:val="20"/>
                <w:szCs w:val="20"/>
              </w:rPr>
              <w:t>{Email}</w:t>
            </w:r>
            <w:r>
              <w:rPr>
                <w:i/>
                <w:sz w:val="20"/>
                <w:szCs w:val="20"/>
              </w:rPr>
              <w:t xml:space="preserve">, </w:t>
            </w:r>
            <w:r>
              <w:rPr>
                <w:sz w:val="20"/>
                <w:szCs w:val="20"/>
              </w:rPr>
              <w:t>telefone: {Cellphone}, residente e domiciliado na {Street}</w:t>
            </w:r>
            <w:r>
              <w:rPr>
                <w:color w:val="1C1D21"/>
                <w:sz w:val="20"/>
                <w:szCs w:val="20"/>
              </w:rPr>
              <w:t xml:space="preserve">, n° </w:t>
            </w:r>
            <w:r>
              <w:rPr>
                <w:sz w:val="20"/>
                <w:szCs w:val="20"/>
              </w:rPr>
              <w:t>{HouseNumber}</w:t>
            </w:r>
            <w:r>
              <w:rPr>
                <w:color w:val="1C1D21"/>
                <w:sz w:val="20"/>
                <w:szCs w:val="20"/>
              </w:rPr>
              <w:t xml:space="preserve">, </w:t>
            </w:r>
            <w:r>
              <w:rPr>
                <w:sz w:val="20"/>
                <w:szCs w:val="20"/>
              </w:rPr>
              <w:t>{Neighborhood}</w:t>
            </w:r>
            <w:r>
              <w:rPr>
                <w:color w:val="1C1D21"/>
                <w:sz w:val="20"/>
                <w:szCs w:val="20"/>
              </w:rPr>
              <w:t xml:space="preserve">, </w:t>
            </w:r>
            <w:r>
              <w:rPr>
                <w:sz w:val="20"/>
                <w:szCs w:val="20"/>
              </w:rPr>
              <w:t>{City}</w:t>
            </w:r>
            <w:r>
              <w:rPr>
                <w:color w:val="1C1D21"/>
                <w:sz w:val="20"/>
                <w:szCs w:val="20"/>
              </w:rPr>
              <w:t>/</w:t>
            </w:r>
            <w:r>
              <w:rPr>
                <w:sz w:val="20"/>
                <w:szCs w:val="20"/>
              </w:rPr>
              <w:t>{State}</w:t>
            </w:r>
            <w:r>
              <w:rPr>
                <w:color w:val="1C1D21"/>
                <w:sz w:val="20"/>
                <w:szCs w:val="20"/>
              </w:rPr>
              <w:t xml:space="preserve">, </w:t>
            </w:r>
            <w:r>
              <w:rPr>
                <w:sz w:val="20"/>
                <w:szCs w:val="20"/>
              </w:rPr>
              <w:t xml:space="preserve">CEP: {ZipCode}, doravante denominado </w:t>
            </w:r>
            <w:r>
              <w:rPr>
                <w:b/>
                <w:sz w:val="20"/>
                <w:szCs w:val="20"/>
              </w:rPr>
              <w:t>SÓCIO PARTICIPANTE.</w:t>
            </w:r>
          </w:p>
        </w:tc>
      </w:tr>
      <w:tr>
        <w:trPr>
          <w:trHeight w:val="2858" w:hRule="atLeast"/>
        </w:trPr>
        <w:tc>
          <w:tcPr>
            <w:tcW w:w="9029" w:type="dxa"/>
            <w:gridSpan w:val="2"/>
            <w:tcBorders>
              <w:top w:val="single" w:sz="8" w:space="0" w:color="000000"/>
              <w:left w:val="single" w:sz="8" w:space="0" w:color="000000"/>
              <w:bottom w:val="single" w:sz="8" w:space="0" w:color="000000"/>
              <w:right w:val="single" w:sz="8" w:space="0" w:color="000000"/>
            </w:tcBorders>
          </w:tcPr>
          <w:p>
            <w:pPr>
              <w:pStyle w:val="normal1"/>
              <w:spacing w:lineRule="auto" w:line="352"/>
              <w:ind w:hanging="0" w:left="306" w:right="820"/>
              <w:jc w:val="both"/>
              <w:rPr>
                <w:b/>
                <w:sz w:val="20"/>
                <w:szCs w:val="20"/>
              </w:rPr>
            </w:pPr>
            <w:r>
              <w:rPr>
                <w:b/>
                <w:sz w:val="20"/>
                <w:szCs w:val="20"/>
              </w:rPr>
              <w:t>As partes acima identificadas têm, entre si, justo e acertado o presente Termo de Adesão ao Instrumento de Constituição de Sociedade em Conta de Participação, com união de capital, visando o lucro comum, de acordo com os resultados correspondentes ao investimento, que se regerá pelas cláusulas e condições aqui descritas, em conformidade com os artigos 113, 422, 991 a 996 do Código Civil brasileiro.</w:t>
            </w:r>
          </w:p>
        </w:tc>
      </w:tr>
    </w:tbl>
    <w:p>
      <w:pPr>
        <w:sectPr>
          <w:headerReference w:type="even" r:id="rId3"/>
          <w:headerReference w:type="default" r:id="rId4"/>
          <w:headerReference w:type="first" r:id="rId5"/>
          <w:type w:val="nextPage"/>
          <w:pgSz w:w="11906" w:h="16838"/>
          <w:pgMar w:left="1275" w:right="850" w:gutter="0" w:header="0" w:top="1740" w:footer="0" w:bottom="280"/>
          <w:pgNumType w:start="1" w:fmt="decimal"/>
          <w:formProt w:val="false"/>
          <w:textDirection w:val="lrTb"/>
          <w:docGrid w:type="default" w:linePitch="100" w:charSpace="4096"/>
        </w:sectPr>
        <w:pStyle w:val="normal1"/>
        <w:rPr>
          <w:b/>
          <w:sz w:val="20"/>
          <w:szCs w:val="20"/>
        </w:rPr>
      </w:pPr>
      <w:r>
        <w:rPr>
          <w:b/>
          <w:sz w:val="20"/>
          <w:szCs w:val="20"/>
        </w:rPr>
      </w:r>
    </w:p>
    <w:p>
      <w:pPr>
        <w:pStyle w:val="Heading1"/>
        <w:numPr>
          <w:ilvl w:val="0"/>
          <w:numId w:val="1"/>
        </w:numPr>
        <w:tabs>
          <w:tab w:val="clear" w:pos="720"/>
          <w:tab w:val="left" w:pos="1505" w:leader="none"/>
          <w:tab w:val="left" w:pos="1587" w:leader="none"/>
        </w:tabs>
        <w:spacing w:lineRule="auto" w:line="240" w:before="83" w:after="0"/>
        <w:ind w:hanging="571" w:left="1587" w:right="5723"/>
        <w:jc w:val="left"/>
        <w:rPr/>
      </w:pPr>
      <w:r>
        <w:rPr>
          <w:color w:val="797B85"/>
        </w:rPr>
        <w:t>CLÁUSULA PRIMEIRA DO OBJETO</w:t>
      </w:r>
      <w:r>
        <w:rPr>
          <w:b w:val="false"/>
          <w:color w:val="797B85"/>
        </w:rPr>
        <w:t>:</w:t>
      </w:r>
    </w:p>
    <w:p>
      <w:pPr>
        <w:pStyle w:val="normal1"/>
        <w:keepNext w:val="false"/>
        <w:keepLines w:val="false"/>
        <w:pageBreakBefore w:val="false"/>
        <w:widowControl w:val="false"/>
        <w:shd w:val="clear" w:fill="auto"/>
        <w:spacing w:lineRule="auto" w:line="240" w:before="21"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62" w:before="0" w:after="0"/>
        <w:ind w:hanging="0" w:left="1587" w:right="69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 SÓCIO OSTENSIVO acima qualificado é possuidor, livre e desembaraçado de quaisquer ônus, hipotecas, taxas, litígios ou dívidas sobre o imóvel.</w:t>
      </w:r>
    </w:p>
    <w:p>
      <w:pPr>
        <w:pStyle w:val="normal1"/>
        <w:keepNext w:val="false"/>
        <w:keepLines w:val="false"/>
        <w:pageBreakBefore w:val="false"/>
        <w:widowControl w:val="false"/>
        <w:shd w:val="clear" w:fill="auto"/>
        <w:spacing w:lineRule="auto" w:line="360" w:before="71" w:after="0"/>
        <w:ind w:hanging="0" w:left="1587" w:right="67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PRIMEIRO –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 presente contrato tem por objeto o Empreendimento em construção, denominado </w:t>
      </w:r>
      <w:r>
        <w:rPr>
          <w:sz w:val="20"/>
          <w:szCs w:val="20"/>
        </w:rPr>
        <w:t>{EnterpriseName}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edificado no terreno situado na </w:t>
      </w:r>
      <w:r>
        <w:rPr>
          <w:sz w:val="20"/>
          <w:szCs w:val="20"/>
        </w:rPr>
        <w:t>{EnterpriseAddress}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sz w:val="20"/>
          <w:szCs w:val="20"/>
        </w:rPr>
        <w:t>{EnterpriseNumber}</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antigo nº 226, </w:t>
      </w:r>
      <w:r>
        <w:rPr>
          <w:sz w:val="20"/>
          <w:szCs w:val="20"/>
        </w:rPr>
        <w:t>{EnterpriseNeighborhood}</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 </w:t>
      </w:r>
      <w:r>
        <w:rPr>
          <w:sz w:val="20"/>
          <w:szCs w:val="20"/>
        </w:rPr>
        <w:t>{EnterpriseCity}</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medindo 10,00 metros de frente por 60,00 metros da frente aos fundos, de ambos os lados, confrontando, de um lado, com Celso Cardoso, de outro lado, com José Pinto Monteiro, e nos fundos, onde possui a mesma largura da frente, confrontando com Joaquim Luiz Costeira, encerrando a área total de 600,00 m², devidamente registrado no 09º Cartório de Registro de Imóveis de São Paulo-SP, sob a Matrícula nº 53.561, Contribuinte nº 114.262.0010-1, e, ainda, devidamente descrito através do Processo de Aprovação de Alvará, junto à Prefeitura, sob o nº 1020.2024/0001342-9, conforme legislação municipal e a Lei nº 4.591/64.</w:t>
      </w:r>
    </w:p>
    <w:p>
      <w:pPr>
        <w:pStyle w:val="normal1"/>
        <w:keepNext w:val="false"/>
        <w:keepLines w:val="false"/>
        <w:pageBreakBefore w:val="false"/>
        <w:widowControl w:val="false"/>
        <w:shd w:val="clear" w:fill="auto"/>
        <w:spacing w:lineRule="auto" w:line="352" w:before="78" w:after="0"/>
        <w:ind w:hanging="0" w:left="1587" w:right="67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I - O SÓCIO OSTENSIVO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será o único responsável por todos os trâmites e documentos legais para a aprovação e conclusão do referido Empreendimento junto aos órgãos competentes (Prefeitura, INSS, Registro de Imóveis etc.), bem como pela execução da obra como um todo, sempre obedecendo à legislação pertinente e às normas técnicas da Construção Civil vigentes. O SÓCIO OSTENSIVO está ciente de que também será responsável exclusivamente por eventual penalidade aplicada por qualquer descumprimento legal, regulatório e administrativo que venha a ocorrer.</w:t>
      </w:r>
    </w:p>
    <w:p>
      <w:pPr>
        <w:pStyle w:val="normal1"/>
        <w:keepNext w:val="false"/>
        <w:keepLines w:val="false"/>
        <w:pageBreakBefore w:val="false"/>
        <w:widowControl w:val="false"/>
        <w:shd w:val="clear" w:fill="auto"/>
        <w:spacing w:lineRule="auto" w:line="350" w:before="92" w:after="0"/>
        <w:ind w:hanging="0" w:left="1587" w:right="684"/>
        <w:jc w:val="both"/>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SEGUNDO –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No referido terreno está sendo edificado um Condomínio Residencial com </w:t>
      </w:r>
      <w:r>
        <w:rPr>
          <w:sz w:val="20"/>
          <w:szCs w:val="20"/>
        </w:rPr>
        <w:t>{EnterpriseUnits}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i w:val="false"/>
          <w:caps w:val="false"/>
          <w:smallCaps w:val="false"/>
          <w:strike w:val="false"/>
          <w:dstrike w:val="false"/>
          <w:color w:val="000000"/>
          <w:position w:val="0"/>
          <w:sz w:val="20"/>
          <w:sz w:val="20"/>
          <w:szCs w:val="20"/>
          <w:shd w:fill="auto" w:val="clear"/>
          <w:vertAlign w:val="baseline"/>
        </w:rPr>
        <w:t>(</w:t>
      </w:r>
      <w:r>
        <w:rPr>
          <w:sz w:val="20"/>
          <w:szCs w:val="20"/>
        </w:rPr>
        <w:t>{EnterpriseUnitsWritten}</w:t>
      </w:r>
      <w:r>
        <w:rPr>
          <w:i w:val="false"/>
          <w:caps w:val="false"/>
          <w:smallCaps w:val="false"/>
          <w:strike w:val="false"/>
          <w:dstrike w:val="false"/>
          <w:color w:val="000000"/>
          <w:position w:val="0"/>
          <w:sz w:val="20"/>
          <w:sz w:val="20"/>
          <w:szCs w:val="20"/>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unidades residenciais autônomas, áreas de uso e propriedade comum e vagas de garagem</w:t>
      </w:r>
      <w:r>
        <w:rPr>
          <w:rFonts w:eastAsia="Arial" w:cs="Arial"/>
          <w:b/>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val="false"/>
        <w:shd w:val="clear" w:fill="auto"/>
        <w:spacing w:lineRule="auto" w:line="352" w:before="90" w:after="0"/>
        <w:ind w:hanging="0" w:left="1587" w:right="674"/>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TERCEIRO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A totalidade do PROJETO consiste em </w:t>
      </w:r>
      <w:r>
        <w:rPr>
          <w:sz w:val="20"/>
          <w:szCs w:val="20"/>
        </w:rPr>
        <w:t>{EnterpriseMeter}</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m², sendo 06 (seis) andares, onde 05 (cinco) são pavimentos destinados a apartamentos e um Térreo/sobresolo reservado para garagem. O edifício abriga </w:t>
      </w:r>
      <w:r>
        <w:rPr>
          <w:b/>
          <w:sz w:val="20"/>
          <w:szCs w:val="20"/>
          <w:u w:val="single"/>
        </w:rPr>
        <w:t>{EnterpriseUnits}</w:t>
      </w:r>
      <w:r>
        <w:rPr>
          <w:rFonts w:eastAsia="Arial" w:cs="Arial"/>
          <w:b/>
          <w:i w:val="false"/>
          <w:caps w:val="false"/>
          <w:smallCaps w:val="false"/>
          <w:strike w:val="false"/>
          <w:dstrike w:val="false"/>
          <w:color w:val="000000"/>
          <w:position w:val="0"/>
          <w:sz w:val="20"/>
          <w:sz w:val="20"/>
          <w:szCs w:val="20"/>
          <w:u w:val="single"/>
          <w:shd w:fill="auto" w:val="clear"/>
          <w:vertAlign w:val="baseline"/>
        </w:rPr>
        <w:t xml:space="preserve"> (</w:t>
      </w:r>
      <w:r>
        <w:rPr>
          <w:b/>
          <w:sz w:val="20"/>
          <w:szCs w:val="20"/>
          <w:u w:val="single"/>
        </w:rPr>
        <w:t>{EnterpriseUnitsWritten}</w:t>
      </w:r>
      <w:r>
        <w:rPr>
          <w:rFonts w:eastAsia="Arial" w:cs="Arial"/>
          <w:b/>
          <w:i w:val="false"/>
          <w:caps w:val="false"/>
          <w:smallCaps w:val="false"/>
          <w:strike w:val="false"/>
          <w:dstrike w:val="false"/>
          <w:color w:val="000000"/>
          <w:position w:val="0"/>
          <w:sz w:val="20"/>
          <w:sz w:val="20"/>
          <w:szCs w:val="20"/>
          <w:u w:val="single"/>
          <w:shd w:fill="auto" w:val="clear"/>
          <w:vertAlign w:val="baseline"/>
        </w:rPr>
        <w:t>)</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i w:val="false"/>
          <w:caps w:val="false"/>
          <w:smallCaps w:val="false"/>
          <w:strike w:val="false"/>
          <w:dstrike w:val="false"/>
          <w:color w:val="000000"/>
          <w:position w:val="0"/>
          <w:sz w:val="20"/>
          <w:sz w:val="20"/>
          <w:szCs w:val="20"/>
          <w:u w:val="single"/>
          <w:shd w:fill="auto" w:val="clear"/>
          <w:vertAlign w:val="baseline"/>
        </w:rPr>
        <w:t>unidades</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 cada unidade possui de 01 a 02 quartos, sala, cozinha e banheiro, vagas de garagem cobertas e área comum, divididos da seguinte forma:</w:t>
      </w:r>
    </w:p>
    <w:p>
      <w:pPr>
        <w:pStyle w:val="normal1"/>
        <w:keepNext w:val="false"/>
        <w:keepLines w:val="false"/>
        <w:pageBreakBefore w:val="false"/>
        <w:widowControl w:val="false"/>
        <w:numPr>
          <w:ilvl w:val="1"/>
          <w:numId w:val="1"/>
        </w:numPr>
        <w:shd w:val="clear" w:fill="auto"/>
        <w:tabs>
          <w:tab w:val="clear" w:pos="720"/>
          <w:tab w:val="left" w:pos="1826" w:leader="none"/>
        </w:tabs>
        <w:spacing w:lineRule="auto" w:line="360" w:before="7" w:after="0"/>
        <w:ind w:hanging="0" w:left="1587" w:right="677"/>
        <w:jc w:val="both"/>
        <w:rPr>
          <w:caps w:val="false"/>
          <w:smallCaps w:val="false"/>
          <w:strike w:val="false"/>
          <w:dstrike w:val="false"/>
          <w:color w:val="000000"/>
          <w:position w:val="0"/>
          <w:sz w:val="22"/>
          <w:sz w:val="22"/>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t>1° andar, constituído por 8 unidades, sendo as unidade n°01 a n°3 com 50,25m² cada, unidade n°4 com 57,88 m², unidades n°05 a n°07 com 50,25 m² cada e a unidade n°08 com 64,06 m²;</w:t>
      </w:r>
    </w:p>
    <w:p>
      <w:pPr>
        <w:pStyle w:val="normal1"/>
        <w:keepNext w:val="false"/>
        <w:keepLines w:val="false"/>
        <w:pageBreakBefore w:val="false"/>
        <w:widowControl w:val="false"/>
        <w:numPr>
          <w:ilvl w:val="1"/>
          <w:numId w:val="1"/>
        </w:numPr>
        <w:shd w:val="clear" w:fill="auto"/>
        <w:tabs>
          <w:tab w:val="clear" w:pos="720"/>
          <w:tab w:val="left" w:pos="1797" w:leader="none"/>
        </w:tabs>
        <w:spacing w:lineRule="auto" w:line="360" w:before="0" w:after="0"/>
        <w:ind w:hanging="0" w:left="1587" w:right="694"/>
        <w:jc w:val="both"/>
        <w:rPr>
          <w:caps w:val="false"/>
          <w:smallCaps w:val="false"/>
          <w:strike w:val="false"/>
          <w:dstrike w:val="false"/>
          <w:color w:val="000000"/>
          <w:position w:val="0"/>
          <w:sz w:val="22"/>
          <w:sz w:val="22"/>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t>2° andar, constituído por 8 unidades, sendo da unidade n°09 com 45,36 m², unidades n°10 a n°15 com 39,59 m² e a unidade n°16 com 39,43 m²;</w:t>
      </w:r>
    </w:p>
    <w:p>
      <w:pPr>
        <w:pStyle w:val="normal1"/>
        <w:keepNext w:val="false"/>
        <w:keepLines w:val="false"/>
        <w:pageBreakBefore w:val="false"/>
        <w:widowControl w:val="false"/>
        <w:numPr>
          <w:ilvl w:val="1"/>
          <w:numId w:val="1"/>
        </w:numPr>
        <w:shd w:val="clear" w:fill="auto"/>
        <w:tabs>
          <w:tab w:val="clear" w:pos="720"/>
          <w:tab w:val="left" w:pos="1786" w:leader="none"/>
        </w:tabs>
        <w:spacing w:lineRule="auto" w:line="360" w:before="0" w:after="0"/>
        <w:ind w:hanging="0" w:left="1587" w:right="673"/>
        <w:jc w:val="both"/>
        <w:rPr>
          <w:caps w:val="false"/>
          <w:smallCaps w:val="false"/>
          <w:strike w:val="false"/>
          <w:dstrike w:val="false"/>
          <w:color w:val="000000"/>
          <w:position w:val="0"/>
          <w:sz w:val="22"/>
          <w:sz w:val="22"/>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t>3° andar, constituído por 8 unidades, sendo da unidade n°17 com 45,36m², unidades n°18 a n°23 com 39,59 m² cada e a unidade n°24 com 39,43m²;</w:t>
      </w:r>
    </w:p>
    <w:p>
      <w:pPr>
        <w:pStyle w:val="normal1"/>
        <w:keepNext w:val="false"/>
        <w:keepLines w:val="false"/>
        <w:pageBreakBefore w:val="false"/>
        <w:widowControl w:val="false"/>
        <w:numPr>
          <w:ilvl w:val="1"/>
          <w:numId w:val="1"/>
        </w:numPr>
        <w:shd w:val="clear" w:fill="auto"/>
        <w:tabs>
          <w:tab w:val="clear" w:pos="720"/>
          <w:tab w:val="left" w:pos="1797" w:leader="none"/>
        </w:tabs>
        <w:spacing w:lineRule="auto" w:line="360" w:before="0" w:after="0"/>
        <w:ind w:hanging="0" w:left="1587" w:right="693"/>
        <w:jc w:val="both"/>
        <w:rPr>
          <w:caps w:val="false"/>
          <w:smallCaps w:val="false"/>
          <w:strike w:val="false"/>
          <w:dstrike w:val="false"/>
          <w:color w:val="000000"/>
          <w:position w:val="0"/>
          <w:sz w:val="22"/>
          <w:sz w:val="22"/>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t>4° andar, constituído por 5 unidades, sendo da unidade n°25 com 33,1 m², unidades n°26 a n°29 com 30,93m² cada;</w:t>
      </w:r>
    </w:p>
    <w:p>
      <w:pPr>
        <w:pStyle w:val="normal1"/>
        <w:keepNext w:val="false"/>
        <w:keepLines w:val="false"/>
        <w:pageBreakBefore w:val="false"/>
        <w:widowControl w:val="false"/>
        <w:numPr>
          <w:ilvl w:val="1"/>
          <w:numId w:val="1"/>
        </w:numPr>
        <w:shd w:val="clear" w:fill="auto"/>
        <w:tabs>
          <w:tab w:val="clear" w:pos="720"/>
          <w:tab w:val="left" w:pos="1797" w:leader="none"/>
        </w:tabs>
        <w:spacing w:lineRule="auto" w:line="360" w:before="0" w:after="0"/>
        <w:ind w:hanging="0" w:left="1587" w:right="693"/>
        <w:jc w:val="both"/>
        <w:rPr>
          <w:caps w:val="false"/>
          <w:smallCaps w:val="false"/>
          <w:strike w:val="false"/>
          <w:dstrike w:val="false"/>
          <w:color w:val="000000"/>
          <w:position w:val="0"/>
          <w:sz w:val="22"/>
          <w:sz w:val="22"/>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t>5° andar, constituído por 5 unidades, sendo da unidade n°30 com 33,1 m², unidades n°31 a n°34 com 30,93 m² cada;</w:t>
      </w:r>
    </w:p>
    <w:p>
      <w:pPr>
        <w:pStyle w:val="normal1"/>
        <w:keepNext w:val="false"/>
        <w:keepLines w:val="false"/>
        <w:pageBreakBefore w:val="false"/>
        <w:widowControl w:val="false"/>
        <w:shd w:val="clear" w:fill="auto"/>
        <w:spacing w:lineRule="auto" w:line="352" w:before="81" w:after="0"/>
        <w:ind w:hanging="0" w:left="1587" w:right="675"/>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QUARTO -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Ao final das obras do Empreendimento, este será submetido ao regime de incorporação imobiliária, nos termos da Lei nº 4.591/64 e legislação complementar, promovendo-se a competente especificação de Condomínio.</w:t>
      </w:r>
    </w:p>
    <w:p>
      <w:pPr>
        <w:pStyle w:val="Heading1"/>
        <w:numPr>
          <w:ilvl w:val="0"/>
          <w:numId w:val="1"/>
        </w:numPr>
        <w:tabs>
          <w:tab w:val="clear" w:pos="720"/>
          <w:tab w:val="left" w:pos="1546" w:leader="none"/>
        </w:tabs>
        <w:spacing w:lineRule="auto" w:line="240" w:before="7" w:after="0"/>
        <w:ind w:hanging="530" w:left="1546" w:right="0"/>
        <w:jc w:val="left"/>
        <w:rPr/>
      </w:pPr>
      <w:r>
        <w:rPr>
          <w:color w:val="797B85"/>
        </w:rPr>
        <w:t>CLÁUSULA SEGUNDA</w:t>
      </w:r>
    </w:p>
    <w:p>
      <w:pPr>
        <w:pStyle w:val="normal1"/>
        <w:spacing w:lineRule="auto" w:line="240" w:before="4" w:after="0"/>
        <w:ind w:hanging="0" w:left="1587" w:right="0"/>
        <w:jc w:val="both"/>
        <w:rPr>
          <w:b/>
          <w:sz w:val="24"/>
          <w:szCs w:val="24"/>
        </w:rPr>
      </w:pPr>
      <w:r>
        <w:rPr>
          <w:b/>
          <w:color w:val="797B85"/>
          <w:sz w:val="24"/>
          <w:szCs w:val="24"/>
        </w:rPr>
        <w:t>DAS ATRIBUIÇÕES EXCLUSIVAS DO SÓCIO OSTENSIVO:</w:t>
      </w:r>
    </w:p>
    <w:p>
      <w:pPr>
        <w:pStyle w:val="normal1"/>
        <w:keepNext w:val="false"/>
        <w:keepLines w:val="false"/>
        <w:pageBreakBefore w:val="false"/>
        <w:widowControl w:val="false"/>
        <w:shd w:val="clear" w:fill="auto"/>
        <w:spacing w:lineRule="auto" w:line="240" w:before="25"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60" w:before="1" w:after="0"/>
        <w:ind w:hanging="0" w:left="1587" w:right="675"/>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 SÓCIO OSTENSIVO reserva para si o direito da autonomia e da exclusividade na execução das obras e na condução das providências legais, ficando o SÓCIO PARTICIPANTE impedido de opinar ou interferir nos métodos construtivos utilizados, nos materiais, na contratação de funcionários, nas características de acabamento e em quaisquer outras atividades inerentes ao referido Empreendimento, incluindo publicidade, comercialização e demais serviços terceirizados.</w:t>
      </w:r>
    </w:p>
    <w:p>
      <w:pPr>
        <w:pStyle w:val="normal1"/>
        <w:keepNext w:val="false"/>
        <w:keepLines w:val="false"/>
        <w:pageBreakBefore w:val="false"/>
        <w:widowControl w:val="false"/>
        <w:shd w:val="clear" w:fill="auto"/>
        <w:spacing w:lineRule="auto" w:line="352" w:before="81" w:after="0"/>
        <w:ind w:hanging="0" w:left="1587" w:right="674"/>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PRIMEIRO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Após a expedição dos competentes certificados de conclusão emitidos pela municipalidade e demais regularizações legais do Empreendimento, o SÓCIO OSTENSIVO não outorgará as escrituras definitivas de compra e venda dos imóveis ao SÓCIO PARTICIPANTE, pois se trata de um investimento, no qual os valores aportados serão restituídos em espécie na conclusão do Empreendimento.</w:t>
      </w:r>
    </w:p>
    <w:p>
      <w:pPr>
        <w:pStyle w:val="normal1"/>
        <w:keepNext w:val="false"/>
        <w:keepLines w:val="false"/>
        <w:pageBreakBefore w:val="false"/>
        <w:widowControl w:val="false"/>
        <w:shd w:val="clear" w:fill="auto"/>
        <w:spacing w:lineRule="auto" w:line="360" w:before="85" w:after="0"/>
        <w:ind w:hanging="0" w:left="1587" w:right="675"/>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SEGUNDO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 SÓCIO OSTENSIVO, na qualidade de detentor dos direitos e obrigações sobre as demais frações deste Empreendimento, composto por</w:t>
      </w:r>
      <w:r>
        <w:rPr>
          <w:sz w:val="20"/>
          <w:szCs w:val="20"/>
        </w:rPr>
        <w:t xml:space="preserve"> {EnterpriseUnits} ({EnterpriseUnitsWritten})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unidades, fica responsável pelo aporte financeiro referente a essas frações, podendo, da forma que lhe convier, vender, ceder e transferir as demais frações a terceiros, sem ônus a si e sem necessidade de anuência dos SÓCIOS PARTICIPANTES.</w:t>
      </w:r>
    </w:p>
    <w:p>
      <w:pPr>
        <w:pStyle w:val="Heading1"/>
        <w:numPr>
          <w:ilvl w:val="0"/>
          <w:numId w:val="1"/>
        </w:numPr>
        <w:tabs>
          <w:tab w:val="clear" w:pos="720"/>
          <w:tab w:val="left" w:pos="1546" w:leader="none"/>
        </w:tabs>
        <w:spacing w:lineRule="auto" w:line="540" w:before="0" w:after="0"/>
        <w:ind w:hanging="530" w:left="1546" w:right="0"/>
        <w:jc w:val="left"/>
        <w:rPr/>
      </w:pPr>
      <w:r>
        <w:rPr>
          <w:color w:val="797B85"/>
        </w:rPr>
        <w:t>CLÁUSULA TERCEIRA</w:t>
      </w:r>
    </w:p>
    <w:p>
      <w:pPr>
        <w:pStyle w:val="normal1"/>
        <w:spacing w:lineRule="auto" w:line="240" w:before="14" w:after="0"/>
        <w:ind w:hanging="0" w:left="1587" w:right="0"/>
        <w:jc w:val="both"/>
        <w:rPr>
          <w:b/>
          <w:sz w:val="24"/>
          <w:szCs w:val="24"/>
        </w:rPr>
      </w:pPr>
      <w:r>
        <w:rPr>
          <w:b/>
          <w:color w:val="797B85"/>
          <w:sz w:val="24"/>
          <w:szCs w:val="24"/>
        </w:rPr>
        <w:t>DO PRAZO DE CONCLUSÃO DA OBRA:</w:t>
      </w:r>
    </w:p>
    <w:p>
      <w:pPr>
        <w:pStyle w:val="normal1"/>
        <w:keepNext w:val="false"/>
        <w:keepLines w:val="false"/>
        <w:pageBreakBefore w:val="false"/>
        <w:widowControl w:val="false"/>
        <w:shd w:val="clear" w:fill="auto"/>
        <w:spacing w:lineRule="auto" w:line="240" w:before="15"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43" w:before="0" w:after="0"/>
        <w:ind w:hanging="0" w:left="1587" w:right="67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 prazo previsto para a conclusão da obra e entrega das unidades referentes ao Empreendimento é de </w:t>
      </w:r>
      <w:r>
        <w:rPr>
          <w:sz w:val="20"/>
          <w:szCs w:val="20"/>
        </w:rPr>
        <w:t>{Deadline}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sz w:val="20"/>
          <w:szCs w:val="20"/>
        </w:rPr>
        <w:t>{DeadlineWritten}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meses.</w:t>
      </w:r>
    </w:p>
    <w:p>
      <w:pPr>
        <w:pStyle w:val="normal1"/>
        <w:keepNext w:val="false"/>
        <w:keepLines w:val="false"/>
        <w:pageBreakBefore w:val="false"/>
        <w:widowControl w:val="false"/>
        <w:shd w:val="clear" w:fill="auto"/>
        <w:spacing w:lineRule="auto" w:line="343" w:before="68" w:after="0"/>
        <w:ind w:hanging="0" w:left="1587" w:right="675"/>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PRIMEIRO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 prazo previsto no caput será cumprido, salvo ocorrências de intempéries graves e/ou prolongadas, planos econômicos que comprovadamente inviabilizem sua execução, atraso nos investimentos por parte de todos os Participantes e outros motivos que não sejam de responsabilidade do SÓCIO OSTENSIVO. Fica ajustado um prazo de tolerância de 180 (cento e oitenta) dias após o período previsto, conforme entendimento da jurisprudência.</w:t>
      </w:r>
    </w:p>
    <w:p>
      <w:pPr>
        <w:pStyle w:val="Heading1"/>
        <w:numPr>
          <w:ilvl w:val="0"/>
          <w:numId w:val="1"/>
        </w:numPr>
        <w:tabs>
          <w:tab w:val="clear" w:pos="720"/>
          <w:tab w:val="left" w:pos="1587" w:leader="none"/>
          <w:tab w:val="left" w:pos="1595" w:leader="none"/>
        </w:tabs>
        <w:spacing w:lineRule="auto" w:line="240" w:before="83" w:after="0"/>
        <w:ind w:hanging="571" w:left="1587" w:right="5783"/>
        <w:jc w:val="left"/>
        <w:rPr/>
      </w:pPr>
      <w:r>
        <w:rPr>
          <w:color w:val="797B85"/>
        </w:rPr>
        <w:t>CLÁUSULA QUARTA DO INVESTIMENTO:</w:t>
      </w:r>
    </w:p>
    <w:p>
      <w:pPr>
        <w:pStyle w:val="normal1"/>
        <w:keepNext w:val="false"/>
        <w:keepLines w:val="false"/>
        <w:pageBreakBefore w:val="false"/>
        <w:widowControl w:val="false"/>
        <w:shd w:val="clear" w:fill="auto"/>
        <w:spacing w:lineRule="auto" w:line="240" w:before="21"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343" w:before="0" w:after="0"/>
        <w:ind w:hanging="0" w:left="1587" w:right="668"/>
        <w:jc w:val="both"/>
        <w:rPr>
          <w:sz w:val="20"/>
          <w:szCs w:val="20"/>
        </w:rPr>
      </w:pPr>
      <w:r>
        <w:rPr>
          <w:sz w:val="20"/>
          <w:szCs w:val="20"/>
        </w:rPr>
        <w:t xml:space="preserve">O SÓCIO PARTICIPANTE se declara como parte interessada nos proventos parciais do referido Empreendimento, por meio desta Sociedade em Conta de Participação, ficando, para tanto, com os direitos e obrigações </w:t>
      </w:r>
      <w:r>
        <w:rPr>
          <w:b/>
          <w:sz w:val="20"/>
          <w:szCs w:val="20"/>
        </w:rPr>
        <w:t xml:space="preserve">estritamente referentes a sua fração aportada e individualizada, </w:t>
      </w:r>
      <w:r>
        <w:rPr>
          <w:sz w:val="20"/>
          <w:szCs w:val="20"/>
        </w:rPr>
        <w:t xml:space="preserve">dentre as </w:t>
      </w:r>
      <w:r>
        <w:rPr>
          <w:b/>
          <w:sz w:val="20"/>
          <w:szCs w:val="20"/>
          <w:u w:val="single"/>
        </w:rPr>
        <w:t>{EnterpriseUnits} ({EnterpriseUnitsWritten}) unidades</w:t>
      </w:r>
      <w:r>
        <w:rPr>
          <w:b/>
          <w:sz w:val="20"/>
          <w:szCs w:val="20"/>
        </w:rPr>
        <w:t xml:space="preserve"> </w:t>
      </w:r>
      <w:r>
        <w:rPr>
          <w:sz w:val="20"/>
          <w:szCs w:val="20"/>
        </w:rPr>
        <w:t>que constituirão este Empreendimento, conforme projeto a seguir:</w:t>
      </w:r>
    </w:p>
    <w:p>
      <w:pPr>
        <w:pStyle w:val="normal1"/>
        <w:spacing w:lineRule="auto" w:line="343"/>
        <w:ind w:hanging="0" w:left="1587" w:right="668"/>
        <w:jc w:val="both"/>
        <w:rPr>
          <w:sz w:val="20"/>
          <w:szCs w:val="20"/>
        </w:rPr>
      </w:pPr>
      <w:r>
        <w:rPr>
          <w:sz w:val="20"/>
          <w:szCs w:val="20"/>
        </w:rPr>
      </w:r>
    </w:p>
    <w:tbl>
      <w:tblPr>
        <w:tblStyle w:val="Table2"/>
        <w:tblpPr w:vertAnchor="text" w:horzAnchor="text" w:bottomFromText="124" w:leftFromText="124" w:rightFromText="124" w:topFromText="124" w:tblpX="555" w:tblpY="0"/>
        <w:tblW w:w="9075" w:type="dxa"/>
        <w:jc w:val="left"/>
        <w:tblInd w:w="108" w:type="dxa"/>
        <w:tblLayout w:type="fixed"/>
        <w:tblCellMar>
          <w:top w:w="0" w:type="dxa"/>
          <w:left w:w="108" w:type="dxa"/>
          <w:bottom w:w="0" w:type="dxa"/>
          <w:right w:w="108" w:type="dxa"/>
        </w:tblCellMar>
        <w:tblLook w:val="0600"/>
      </w:tblPr>
      <w:tblGrid>
        <w:gridCol w:w="9075"/>
      </w:tblGrid>
      <w:tr>
        <w:trPr>
          <w:trHeight w:val="1341" w:hRule="atLeast"/>
        </w:trPr>
        <w:tc>
          <w:tcPr>
            <w:tcW w:w="9075" w:type="dxa"/>
            <w:tcBorders>
              <w:top w:val="single" w:sz="12" w:space="0" w:color="FFC000"/>
              <w:left w:val="single" w:sz="12" w:space="0" w:color="FFC000"/>
              <w:bottom w:val="single" w:sz="12" w:space="0" w:color="FFC000"/>
              <w:right w:val="single" w:sz="12" w:space="0" w:color="FFC000"/>
            </w:tcBorders>
          </w:tcPr>
          <w:p>
            <w:pPr>
              <w:pStyle w:val="normal1"/>
              <w:spacing w:lineRule="auto" w:line="350" w:before="219" w:after="0"/>
              <w:ind w:hanging="0" w:left="277" w:right="264"/>
              <w:jc w:val="both"/>
              <w:rPr>
                <w:sz w:val="20"/>
                <w:szCs w:val="20"/>
              </w:rPr>
            </w:pPr>
            <w:r>
              <w:rPr>
                <w:b/>
              </w:rPr>
              <w:t>Empreendimento {EnterpriseName}{EnterpriseUnitWithMeter</w:t>
            </w:r>
            <w:r>
              <w:rPr>
                <w:b/>
              </w:rPr>
              <w:t>s</w:t>
            </w:r>
            <w:r>
              <w:rPr>
                <w:b/>
              </w:rPr>
              <w:t>}, conforme projeto, com valor individual R$ {ContractValue} ({ContractValueWritten}).</w:t>
            </w:r>
          </w:p>
        </w:tc>
      </w:tr>
    </w:tbl>
    <w:p>
      <w:pPr>
        <w:pStyle w:val="normal1"/>
        <w:spacing w:lineRule="auto" w:line="343"/>
        <w:ind w:hanging="0" w:left="1587" w:right="668"/>
        <w:jc w:val="both"/>
        <w:rPr>
          <w:sz w:val="20"/>
          <w:szCs w:val="20"/>
        </w:rPr>
      </w:pPr>
      <w:r>
        <w:rPr>
          <w:sz w:val="20"/>
          <w:szCs w:val="20"/>
        </w:rPr>
      </w:r>
    </w:p>
    <w:p>
      <w:pPr>
        <w:pStyle w:val="normal1"/>
        <w:keepNext w:val="false"/>
        <w:keepLines w:val="false"/>
        <w:pageBreakBefore w:val="false"/>
        <w:widowControl w:val="false"/>
        <w:shd w:val="clear" w:fill="auto"/>
        <w:spacing w:lineRule="auto" w:line="324" w:before="0" w:after="0"/>
        <w:ind w:hanging="0" w:left="1587" w:right="68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PRIMEIRO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A aquisição de direitos e obrigações do SÓCIO PARTICIPANTE corresponderão as seguintes frações nesta Sociedade.</w:t>
      </w:r>
    </w:p>
    <w:p>
      <w:pPr>
        <w:pStyle w:val="normal1"/>
        <w:keepNext w:val="false"/>
        <w:keepLines w:val="false"/>
        <w:pageBreakBefore w:val="false"/>
        <w:widowControl w:val="false"/>
        <w:shd w:val="clear" w:fill="auto"/>
        <w:spacing w:lineRule="auto" w:line="240" w:before="77"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8505" w:type="dxa"/>
        <w:jc w:val="left"/>
        <w:tblInd w:w="886" w:type="dxa"/>
        <w:tblLayout w:type="fixed"/>
        <w:tblCellMar>
          <w:top w:w="0" w:type="dxa"/>
          <w:left w:w="108" w:type="dxa"/>
          <w:bottom w:w="0" w:type="dxa"/>
          <w:right w:w="108" w:type="dxa"/>
        </w:tblCellMar>
        <w:tblLook w:val="0000"/>
      </w:tblPr>
      <w:tblGrid>
        <w:gridCol w:w="4813"/>
        <w:gridCol w:w="2417"/>
        <w:gridCol w:w="1275"/>
      </w:tblGrid>
      <w:tr>
        <w:trPr>
          <w:trHeight w:val="460" w:hRule="atLeast"/>
        </w:trPr>
        <w:tc>
          <w:tcPr>
            <w:tcW w:w="4813" w:type="dxa"/>
            <w:tcBorders>
              <w:top w:val="single" w:sz="12" w:space="0" w:color="000000"/>
              <w:left w:val="single" w:sz="12" w:space="0" w:color="000000"/>
              <w:bottom w:val="single" w:sz="12" w:space="0" w:color="000000"/>
              <w:right w:val="single" w:sz="12" w:space="0" w:color="000000"/>
            </w:tcBorders>
            <w:shd w:fill="FFC000" w:val="clear"/>
          </w:tcPr>
          <w:p>
            <w:pPr>
              <w:pStyle w:val="normal1"/>
              <w:keepNext w:val="false"/>
              <w:keepLines w:val="false"/>
              <w:widowControl w:val="false"/>
              <w:shd w:val="clear" w:fill="auto"/>
              <w:spacing w:lineRule="auto" w:line="240" w:before="33" w:after="0"/>
              <w:ind w:hanging="0" w:left="335" w:right="0"/>
              <w:jc w:val="center"/>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NOME</w:t>
            </w:r>
          </w:p>
        </w:tc>
        <w:tc>
          <w:tcPr>
            <w:tcW w:w="2417" w:type="dxa"/>
            <w:tcBorders>
              <w:top w:val="single" w:sz="12" w:space="0" w:color="000000"/>
              <w:left w:val="single" w:sz="12" w:space="0" w:color="000000"/>
              <w:bottom w:val="single" w:sz="12" w:space="0" w:color="000000"/>
              <w:right w:val="single" w:sz="12" w:space="0" w:color="000000"/>
            </w:tcBorders>
            <w:shd w:fill="FFC000" w:val="clear"/>
          </w:tcPr>
          <w:p>
            <w:pPr>
              <w:pStyle w:val="normal1"/>
              <w:keepNext w:val="false"/>
              <w:keepLines w:val="false"/>
              <w:widowControl w:val="false"/>
              <w:shd w:val="clear" w:fill="auto"/>
              <w:spacing w:lineRule="auto" w:line="240" w:before="33" w:after="0"/>
              <w:ind w:hanging="0" w:left="635" w:right="0"/>
              <w:jc w:val="lef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VALOR</w:t>
            </w:r>
          </w:p>
        </w:tc>
        <w:tc>
          <w:tcPr>
            <w:tcW w:w="1275" w:type="dxa"/>
            <w:tcBorders>
              <w:top w:val="single" w:sz="12" w:space="0" w:color="000000"/>
              <w:left w:val="single" w:sz="12" w:space="0" w:color="000000"/>
              <w:bottom w:val="single" w:sz="12" w:space="0" w:color="000000"/>
              <w:right w:val="single" w:sz="12" w:space="0" w:color="000000"/>
            </w:tcBorders>
            <w:shd w:fill="FFC000" w:val="clear"/>
          </w:tcPr>
          <w:p>
            <w:pPr>
              <w:pStyle w:val="normal1"/>
              <w:keepNext w:val="false"/>
              <w:keepLines w:val="false"/>
              <w:widowControl w:val="false"/>
              <w:shd w:val="clear" w:fill="auto"/>
              <w:spacing w:lineRule="auto" w:line="240" w:before="33" w:after="0"/>
              <w:ind w:hanging="0" w:left="54" w:right="0"/>
              <w:jc w:val="center"/>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w:t>
            </w:r>
          </w:p>
        </w:tc>
      </w:tr>
      <w:tr>
        <w:trPr>
          <w:trHeight w:val="593" w:hRule="atLeast"/>
        </w:trPr>
        <w:tc>
          <w:tcPr>
            <w:tcW w:w="4813" w:type="dxa"/>
            <w:tcBorders>
              <w:top w:val="single" w:sz="12" w:space="0" w:color="000000"/>
              <w:left w:val="single" w:sz="12" w:space="0" w:color="FFC000"/>
              <w:bottom w:val="single" w:sz="12" w:space="0" w:color="FFC000"/>
              <w:right w:val="single" w:sz="12" w:space="0" w:color="FFC000"/>
            </w:tcBorders>
            <w:shd w:fill="FFF0CC" w:val="clear"/>
          </w:tcPr>
          <w:p>
            <w:pPr>
              <w:pStyle w:val="normal1"/>
              <w:keepNext w:val="false"/>
              <w:keepLines w:val="false"/>
              <w:widowControl w:val="false"/>
              <w:shd w:val="clear" w:fill="auto"/>
              <w:spacing w:lineRule="auto" w:line="240" w:before="73" w:after="0"/>
              <w:ind w:hanging="0" w:left="145"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b/>
              </w:rPr>
              <w:t>{FullName}</w:t>
            </w:r>
          </w:p>
        </w:tc>
        <w:tc>
          <w:tcPr>
            <w:tcW w:w="2417" w:type="dxa"/>
            <w:tcBorders>
              <w:top w:val="single" w:sz="12" w:space="0" w:color="000000"/>
              <w:left w:val="single" w:sz="12" w:space="0" w:color="FFC000"/>
              <w:bottom w:val="single" w:sz="12" w:space="0" w:color="FFC000"/>
              <w:right w:val="single" w:sz="12" w:space="0" w:color="FFC000"/>
            </w:tcBorders>
            <w:shd w:fill="FFF0CC" w:val="clear"/>
          </w:tcPr>
          <w:p>
            <w:pPr>
              <w:pStyle w:val="normal1"/>
              <w:keepNext w:val="false"/>
              <w:keepLines w:val="false"/>
              <w:widowControl w:val="false"/>
              <w:shd w:val="clear" w:fill="auto"/>
              <w:spacing w:lineRule="auto" w:line="240" w:before="73" w:after="0"/>
              <w:ind w:hanging="0" w:left="155" w:right="0"/>
              <w:jc w:val="lef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R$ </w:t>
            </w:r>
            <w:r>
              <w:rPr>
                <w:b/>
              </w:rPr>
              <w:t>{ContractValue}</w:t>
            </w:r>
          </w:p>
        </w:tc>
        <w:tc>
          <w:tcPr>
            <w:tcW w:w="1275" w:type="dxa"/>
            <w:tcBorders>
              <w:top w:val="single" w:sz="12" w:space="0" w:color="000000"/>
              <w:left w:val="single" w:sz="12" w:space="0" w:color="FFC000"/>
              <w:bottom w:val="single" w:sz="12" w:space="0" w:color="FFC000"/>
              <w:right w:val="single" w:sz="12" w:space="0" w:color="FFC000"/>
            </w:tcBorders>
            <w:shd w:fill="FFF0CC" w:val="clear"/>
          </w:tcPr>
          <w:p>
            <w:pPr>
              <w:pStyle w:val="normal1"/>
              <w:keepNext w:val="false"/>
              <w:keepLines w:val="false"/>
              <w:widowControl w:val="false"/>
              <w:shd w:val="clear" w:fill="auto"/>
              <w:spacing w:lineRule="auto" w:line="240" w:before="73" w:after="0"/>
              <w:ind w:hanging="0" w:left="0" w:right="295"/>
              <w:jc w:val="righ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XX%</w:t>
            </w:r>
          </w:p>
        </w:tc>
      </w:tr>
      <w:tr>
        <w:trPr>
          <w:trHeight w:val="460" w:hRule="atLeast"/>
        </w:trPr>
        <w:tc>
          <w:tcPr>
            <w:tcW w:w="4813" w:type="dxa"/>
            <w:tcBorders>
              <w:top w:val="single" w:sz="12" w:space="0" w:color="FFC000"/>
              <w:left w:val="single" w:sz="12" w:space="0" w:color="FFC000"/>
              <w:bottom w:val="single" w:sz="12" w:space="0" w:color="FFC000"/>
              <w:right w:val="single" w:sz="12" w:space="0" w:color="FFC000"/>
            </w:tcBorders>
          </w:tcPr>
          <w:p>
            <w:pPr>
              <w:pStyle w:val="normal1"/>
              <w:keepNext w:val="false"/>
              <w:keepLines w:val="false"/>
              <w:widowControl w:val="false"/>
              <w:shd w:val="clear" w:fill="auto"/>
              <w:spacing w:lineRule="auto" w:line="240" w:before="74" w:after="0"/>
              <w:ind w:hanging="0" w:left="145" w:right="0"/>
              <w:jc w:val="lef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b/>
              </w:rPr>
              <w:t>{EnterpriseName}</w:t>
            </w: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 LTDA.</w:t>
            </w:r>
          </w:p>
        </w:tc>
        <w:tc>
          <w:tcPr>
            <w:tcW w:w="2417" w:type="dxa"/>
            <w:tcBorders>
              <w:top w:val="single" w:sz="12" w:space="0" w:color="FFC000"/>
              <w:left w:val="single" w:sz="12" w:space="0" w:color="FFC000"/>
              <w:bottom w:val="single" w:sz="12" w:space="0" w:color="FFC000"/>
              <w:right w:val="single" w:sz="12" w:space="0" w:color="FFC000"/>
            </w:tcBorders>
          </w:tcPr>
          <w:p>
            <w:pPr>
              <w:pStyle w:val="normal1"/>
              <w:keepNext w:val="false"/>
              <w:keepLines w:val="false"/>
              <w:widowControl w:val="false"/>
              <w:shd w:val="clear" w:fill="auto"/>
              <w:spacing w:lineRule="auto" w:line="240" w:before="74" w:after="0"/>
              <w:ind w:hanging="0" w:left="155" w:right="0"/>
              <w:jc w:val="lef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R$ XXXXXXXX</w:t>
            </w:r>
          </w:p>
        </w:tc>
        <w:tc>
          <w:tcPr>
            <w:tcW w:w="1275" w:type="dxa"/>
            <w:tcBorders>
              <w:top w:val="single" w:sz="12" w:space="0" w:color="FFC000"/>
              <w:left w:val="single" w:sz="12" w:space="0" w:color="FFC000"/>
              <w:bottom w:val="single" w:sz="12" w:space="0" w:color="FFC000"/>
              <w:right w:val="single" w:sz="12" w:space="0" w:color="FFC000"/>
            </w:tcBorders>
          </w:tcPr>
          <w:p>
            <w:pPr>
              <w:pStyle w:val="normal1"/>
              <w:keepNext w:val="false"/>
              <w:keepLines w:val="false"/>
              <w:widowControl w:val="false"/>
              <w:shd w:val="clear" w:fill="auto"/>
              <w:spacing w:lineRule="auto" w:line="240" w:before="74" w:after="0"/>
              <w:ind w:hanging="0" w:left="0" w:right="297"/>
              <w:jc w:val="righ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XX%</w:t>
            </w:r>
          </w:p>
        </w:tc>
      </w:tr>
      <w:tr>
        <w:trPr>
          <w:trHeight w:val="450" w:hRule="atLeast"/>
        </w:trPr>
        <w:tc>
          <w:tcPr>
            <w:tcW w:w="4813" w:type="dxa"/>
            <w:tcBorders>
              <w:top w:val="single" w:sz="12" w:space="0" w:color="FFC000"/>
              <w:left w:val="single" w:sz="12" w:space="0" w:color="FFC000"/>
              <w:bottom w:val="single" w:sz="12" w:space="0" w:color="FFC000"/>
              <w:right w:val="single" w:sz="12" w:space="0" w:color="FFC000"/>
            </w:tcBorders>
            <w:shd w:fill="FFF0CC" w:val="clear"/>
          </w:tcPr>
          <w:p>
            <w:pPr>
              <w:pStyle w:val="normal1"/>
              <w:keepNext w:val="false"/>
              <w:keepLines w:val="false"/>
              <w:widowControl w:val="false"/>
              <w:shd w:val="clear" w:fill="auto"/>
              <w:spacing w:lineRule="auto" w:line="240" w:before="74" w:after="0"/>
              <w:ind w:hanging="0" w:left="135" w:right="0"/>
              <w:jc w:val="lef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Total</w:t>
            </w:r>
          </w:p>
        </w:tc>
        <w:tc>
          <w:tcPr>
            <w:tcW w:w="2417" w:type="dxa"/>
            <w:tcBorders>
              <w:top w:val="single" w:sz="12" w:space="0" w:color="FFC000"/>
              <w:left w:val="single" w:sz="12" w:space="0" w:color="FFC000"/>
              <w:bottom w:val="single" w:sz="12" w:space="0" w:color="FFC000"/>
              <w:right w:val="single" w:sz="12" w:space="0" w:color="FFC000"/>
            </w:tcBorders>
            <w:shd w:fill="FFF0CC" w:val="clear"/>
          </w:tcPr>
          <w:p>
            <w:pPr>
              <w:pStyle w:val="normal1"/>
              <w:keepNext w:val="false"/>
              <w:keepLines w:val="false"/>
              <w:widowControl w:val="false"/>
              <w:shd w:val="clear" w:fill="auto"/>
              <w:spacing w:lineRule="auto" w:line="240" w:before="74" w:after="0"/>
              <w:ind w:hanging="0" w:left="155" w:right="0"/>
              <w:jc w:val="lef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R$ XXXXXXXX</w:t>
            </w:r>
          </w:p>
        </w:tc>
        <w:tc>
          <w:tcPr>
            <w:tcW w:w="1275" w:type="dxa"/>
            <w:tcBorders>
              <w:top w:val="single" w:sz="12" w:space="0" w:color="FFC000"/>
              <w:left w:val="single" w:sz="12" w:space="0" w:color="FFC000"/>
              <w:bottom w:val="single" w:sz="12" w:space="0" w:color="FFC000"/>
              <w:right w:val="single" w:sz="12" w:space="0" w:color="FFC000"/>
            </w:tcBorders>
            <w:shd w:fill="FFF0CC" w:val="clear"/>
          </w:tcPr>
          <w:p>
            <w:pPr>
              <w:pStyle w:val="normal1"/>
              <w:keepNext w:val="false"/>
              <w:keepLines w:val="false"/>
              <w:widowControl w:val="false"/>
              <w:shd w:val="clear" w:fill="auto"/>
              <w:spacing w:lineRule="auto" w:line="240" w:before="74" w:after="0"/>
              <w:ind w:hanging="0" w:left="0" w:right="270"/>
              <w:jc w:val="righ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100%</w:t>
            </w:r>
          </w:p>
        </w:tc>
      </w:tr>
    </w:tbl>
    <w:p>
      <w:pPr>
        <w:pStyle w:val="normal1"/>
        <w:keepNext w:val="false"/>
        <w:keepLines w:val="false"/>
        <w:pageBreakBefore w:val="false"/>
        <w:widowControl w:val="false"/>
        <w:shd w:val="clear" w:fill="auto"/>
        <w:spacing w:lineRule="auto" w:line="350" w:before="84" w:after="0"/>
        <w:ind w:hanging="0" w:left="1587" w:right="693"/>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SEGUNDO –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 fração ideal adquirida pelo SÓCIO PARTICIPANTE será definida pelo quadro de áreas (NBR), anexo ao projeto do Empreendimento.</w:t>
      </w:r>
    </w:p>
    <w:p>
      <w:pPr>
        <w:pStyle w:val="normal1"/>
        <w:keepNext w:val="false"/>
        <w:keepLines w:val="false"/>
        <w:pageBreakBefore w:val="false"/>
        <w:widowControl w:val="false"/>
        <w:shd w:val="clear" w:fill="auto"/>
        <w:spacing w:lineRule="auto" w:line="352" w:before="89" w:after="0"/>
        <w:ind w:hanging="0" w:left="1587" w:right="676"/>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TERCEIRO – O SÓCIO PARTICIPANTE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declara expressamente ter ciência de que o Empreendimento pretendido está em processo de aprovação junto à Municipalidade. No entanto, tal fato é irrelevante para a efetivação da presente Sociedade em Conta de Participação, uma vez que o SÓCIO PARTICIPANTE não é comprador(a), mas sim detentor(a) de uma FRAÇÃO no referido Empreendimento.</w:t>
      </w:r>
    </w:p>
    <w:p>
      <w:pPr>
        <w:pStyle w:val="normal1"/>
        <w:keepNext w:val="false"/>
        <w:keepLines w:val="false"/>
        <w:pageBreakBefore w:val="false"/>
        <w:widowControl w:val="false"/>
        <w:shd w:val="clear" w:fill="auto"/>
        <w:spacing w:lineRule="auto" w:line="352" w:before="88" w:after="0"/>
        <w:ind w:hanging="0" w:left="1587" w:right="672"/>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QUARTO – O SÓCIO PARTICIPANTE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se compromete, perante o SÓCIO OSTENSIVO, a investir o valor de R$ </w:t>
      </w:r>
      <w:r>
        <w:rPr>
          <w:sz w:val="20"/>
          <w:szCs w:val="20"/>
        </w:rPr>
        <w:t>{ContractValue}</w:t>
      </w:r>
      <w:r>
        <w:rPr>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r>
        <w:rPr>
          <w:sz w:val="20"/>
          <w:szCs w:val="20"/>
        </w:rPr>
        <w:t>{ContractValueWritten}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r>
        <w:rPr>
          <w:sz w:val="20"/>
          <w:szCs w:val="20"/>
        </w:rPr>
        <w:t>{EnterpriseUnitWithoutMeter</w:t>
      </w:r>
      <w:r>
        <w:rPr>
          <w:sz w:val="20"/>
          <w:szCs w:val="20"/>
        </w:rPr>
        <w:t>s</w:t>
      </w:r>
      <w:r>
        <w:rPr>
          <w:sz w:val="20"/>
          <w:szCs w:val="20"/>
        </w:rPr>
        <w: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conforme descrito no caput do Termo de Adesão ao Instrumento de Constituição de Sociedade em Conta de Participação, não sendo responsável por dívidas ou proveitos referentes às demais FRAÇÕES e/ou unidades autônomas do Empreendimento.</w:t>
      </w:r>
    </w:p>
    <w:p>
      <w:pPr>
        <w:pStyle w:val="normal1"/>
        <w:keepNext w:val="false"/>
        <w:keepLines w:val="false"/>
        <w:pageBreakBefore w:val="false"/>
        <w:widowControl w:val="false"/>
        <w:shd w:val="clear" w:fill="auto"/>
        <w:spacing w:lineRule="auto" w:line="360" w:before="83" w:after="0"/>
        <w:ind w:hanging="0" w:left="1587" w:right="674"/>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QUINTO –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 SÓCIO PARTICIPANTE NÃO terá direito à posse efetiva das unidades autônomas residenciais descritas nas cláusulas acima, por se tratar de um investimento no qual os valores aportados serão disponibilizados, ao final do</w:t>
      </w:r>
      <w:r>
        <w:rPr>
          <w:sz w:val="20"/>
          <w:szCs w:val="20"/>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contrato, ao SÓCIO PARTICIPANTE, em espécie.</w:t>
      </w:r>
    </w:p>
    <w:p>
      <w:pPr>
        <w:pStyle w:val="Heading1"/>
        <w:numPr>
          <w:ilvl w:val="0"/>
          <w:numId w:val="1"/>
        </w:numPr>
        <w:tabs>
          <w:tab w:val="clear" w:pos="720"/>
          <w:tab w:val="left" w:pos="1515" w:leader="none"/>
        </w:tabs>
        <w:spacing w:lineRule="auto" w:line="240" w:before="118" w:after="0"/>
        <w:ind w:hanging="499" w:left="1515" w:right="0"/>
        <w:jc w:val="left"/>
        <w:rPr/>
      </w:pPr>
      <w:r>
        <w:rPr>
          <w:color w:val="797B85"/>
        </w:rPr>
        <w:t>CLÁUSULA QUINTA</w:t>
      </w:r>
    </w:p>
    <w:p>
      <w:pPr>
        <w:pStyle w:val="normal1"/>
        <w:spacing w:lineRule="auto" w:line="240" w:before="4" w:after="0"/>
        <w:ind w:hanging="0" w:left="1587" w:right="0"/>
        <w:jc w:val="left"/>
        <w:rPr>
          <w:b/>
          <w:sz w:val="24"/>
          <w:szCs w:val="24"/>
        </w:rPr>
      </w:pPr>
      <w:r>
        <w:rPr>
          <w:b/>
          <w:color w:val="797B85"/>
          <w:sz w:val="24"/>
          <w:szCs w:val="24"/>
        </w:rPr>
        <w:t>DO PAGAMENTO DO INVESTIMENTO:</w:t>
      </w:r>
    </w:p>
    <w:p>
      <w:pPr>
        <w:pStyle w:val="normal1"/>
        <w:keepNext w:val="false"/>
        <w:keepLines w:val="false"/>
        <w:pageBreakBefore w:val="false"/>
        <w:widowControl w:val="false"/>
        <w:shd w:val="clear" w:fill="auto"/>
        <w:spacing w:lineRule="auto" w:line="240" w:before="25"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60" w:before="0" w:after="0"/>
        <w:ind w:hanging="0" w:left="1587" w:right="678"/>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 investimento do valor estipulado na Cláusula 4ª deverá ser efetuado pelo SÓCIO PARTICIPANTE ao SÓCIO OSTENSIVO para o custeio parcial do Empreendimento, especialmente à unidade autônoma descrita também na Cláusula 4ª deste Termo de Adesão ao Instrumento de Constituição de Sociedade em Conta de Participação, que será promovido da seguinte forma:</w:t>
      </w:r>
    </w:p>
    <w:p>
      <w:pPr>
        <w:pStyle w:val="normal1"/>
        <w:spacing w:lineRule="auto" w:line="352" w:before="76" w:after="0"/>
        <w:ind w:hanging="0" w:left="1587" w:right="66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b/>
          <w:sz w:val="20"/>
          <w:szCs w:val="20"/>
        </w:rPr>
        <w:t xml:space="preserve">PARÁGRAFO PRIMEIRO – </w:t>
      </w:r>
      <w:r>
        <w:rPr>
          <w:sz w:val="20"/>
          <w:szCs w:val="20"/>
        </w:rPr>
        <w:t xml:space="preserve">O SÓCIO PARTICIPANTE pagará a quantia de </w:t>
      </w:r>
      <w:r>
        <w:rPr>
          <w:b/>
          <w:sz w:val="20"/>
          <w:szCs w:val="20"/>
        </w:rPr>
        <w:t>R$ {ContractValue} ({ContractValueWritten})</w:t>
      </w:r>
      <w:r>
        <w:rPr>
          <w:sz w:val="20"/>
          <w:szCs w:val="20"/>
        </w:rPr>
        <w:t xml:space="preserve">, em recursos próprios, através de transferência a ser realizada via código PIX gerado pelo aplicativo ou transferência via {EnterpriseBank}; {EnterpriseBankAccount}, ou Pix: {EnterpriseDocument}, favorecido </w:t>
      </w:r>
      <w:r>
        <w:rPr>
          <w:b/>
          <w:sz w:val="20"/>
          <w:szCs w:val="20"/>
        </w:rPr>
        <w:t>{EnterpriseName} LTDA, CNPJ/MF sob n°</w:t>
      </w:r>
      <w:r>
        <w:rPr>
          <w:sz w:val="20"/>
          <w:szCs w:val="20"/>
        </w:rPr>
        <w:t xml:space="preserve">{EnterpriseDocument}, no ato da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assinatura deste instrumento.</w:t>
      </w:r>
    </w:p>
    <w:p>
      <w:pPr>
        <w:pStyle w:val="normal1"/>
        <w:spacing w:lineRule="auto" w:line="360" w:before="188" w:after="0"/>
        <w:ind w:hanging="0" w:left="1587" w:right="670"/>
        <w:jc w:val="both"/>
        <w:rPr>
          <w:b/>
          <w:sz w:val="32"/>
          <w:szCs w:val="32"/>
        </w:rPr>
      </w:pPr>
      <w:r>
        <w:rPr>
          <w:b/>
          <w:color w:val="000000"/>
          <w:sz w:val="32"/>
          <w:szCs w:val="32"/>
          <w:highlight w:val="yellow"/>
        </w:rPr>
        <w:t>OBS: quando houver mais de um investimento</w:t>
      </w:r>
      <w:r>
        <w:rPr>
          <w:b/>
          <w:color w:val="000000"/>
          <w:sz w:val="32"/>
          <w:szCs w:val="32"/>
        </w:rPr>
        <w:t xml:space="preserve"> </w:t>
      </w:r>
      <w:r>
        <w:rPr>
          <w:b/>
          <w:color w:val="000000"/>
          <w:sz w:val="32"/>
          <w:szCs w:val="32"/>
          <w:highlight w:val="yellow"/>
        </w:rPr>
        <w:t>(veículo, dinheiro, dação em pagamento, etc),</w:t>
      </w:r>
      <w:r>
        <w:rPr>
          <w:b/>
          <w:color w:val="000000"/>
          <w:sz w:val="32"/>
          <w:szCs w:val="32"/>
        </w:rPr>
        <w:t xml:space="preserve"> </w:t>
      </w:r>
      <w:r>
        <w:rPr>
          <w:b/>
          <w:color w:val="000000"/>
          <w:sz w:val="32"/>
          <w:szCs w:val="32"/>
          <w:highlight w:val="yellow"/>
        </w:rPr>
        <w:t>inserir INCISOS indicando o valor e o tipo de cada</w:t>
      </w:r>
      <w:r>
        <w:rPr>
          <w:b/>
          <w:color w:val="000000"/>
          <w:sz w:val="32"/>
          <w:szCs w:val="32"/>
        </w:rPr>
        <w:t xml:space="preserve"> </w:t>
      </w:r>
      <w:r>
        <w:rPr>
          <w:b/>
          <w:color w:val="000000"/>
          <w:sz w:val="32"/>
          <w:szCs w:val="32"/>
          <w:highlight w:val="yellow"/>
        </w:rPr>
        <w:t>investimento.</w:t>
      </w:r>
    </w:p>
    <w:p>
      <w:pPr>
        <w:pStyle w:val="Heading1"/>
        <w:numPr>
          <w:ilvl w:val="0"/>
          <w:numId w:val="1"/>
        </w:numPr>
        <w:tabs>
          <w:tab w:val="clear" w:pos="720"/>
          <w:tab w:val="left" w:pos="1515" w:leader="none"/>
        </w:tabs>
        <w:spacing w:lineRule="auto" w:line="240" w:before="4" w:after="0"/>
        <w:ind w:hanging="499" w:left="1515" w:right="0"/>
        <w:jc w:val="left"/>
        <w:rPr/>
      </w:pPr>
      <w:r>
        <w:rPr>
          <w:color w:val="797B85"/>
        </w:rPr>
        <w:t>CLÁUSULA SEXTA</w:t>
      </w:r>
    </w:p>
    <w:p>
      <w:pPr>
        <w:pStyle w:val="normal1"/>
        <w:spacing w:lineRule="auto" w:line="240" w:before="3" w:after="0"/>
        <w:ind w:hanging="0" w:left="1587" w:right="0"/>
        <w:jc w:val="left"/>
        <w:rPr>
          <w:b/>
          <w:sz w:val="24"/>
          <w:szCs w:val="24"/>
        </w:rPr>
      </w:pPr>
      <w:r>
        <w:rPr>
          <w:b/>
          <w:color w:val="797B85"/>
          <w:sz w:val="24"/>
          <w:szCs w:val="24"/>
        </w:rPr>
        <w:t>DA LUCRATIVIDADE DO INVESTIMENTO:</w:t>
      </w:r>
    </w:p>
    <w:p>
      <w:pPr>
        <w:pStyle w:val="normal1"/>
        <w:keepNext w:val="false"/>
        <w:keepLines w:val="false"/>
        <w:pageBreakBefore w:val="false"/>
        <w:widowControl w:val="false"/>
        <w:shd w:val="clear" w:fill="auto"/>
        <w:spacing w:lineRule="auto" w:line="240" w:before="16"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362" w:before="0" w:after="0"/>
        <w:ind w:hanging="0" w:left="1587" w:right="670"/>
        <w:jc w:val="both"/>
        <w:rPr>
          <w:b/>
          <w:sz w:val="20"/>
          <w:szCs w:val="20"/>
        </w:rPr>
      </w:pPr>
      <w:r>
        <w:rPr>
          <w:sz w:val="20"/>
          <w:szCs w:val="20"/>
        </w:rPr>
        <w:t xml:space="preserve">As partes acordam que, a título de lucratividade do investimento realizado pelo SÓCIO PARTICIPANTE, o SÓCIO OSTENSIVO efetuará o pagamento da quantia correspondente a </w:t>
      </w:r>
      <w:r>
        <w:rPr>
          <w:b/>
          <w:sz w:val="21"/>
          <w:szCs w:val="21"/>
          <w:highlight w:val="yellow"/>
        </w:rPr>
        <w:t>{BonusRate}</w:t>
      </w:r>
      <w:r>
        <w:rPr>
          <w:b/>
          <w:color w:val="000000"/>
          <w:sz w:val="20"/>
          <w:szCs w:val="20"/>
          <w:highlight w:val="yellow"/>
        </w:rPr>
        <w:t>% (</w:t>
      </w:r>
      <w:r>
        <w:rPr>
          <w:b/>
          <w:sz w:val="21"/>
          <w:szCs w:val="21"/>
          <w:highlight w:val="yellow"/>
        </w:rPr>
        <w:t>{BonusRateWritten}</w:t>
      </w:r>
      <w:r>
        <w:rPr>
          <w:b/>
          <w:color w:val="000000"/>
          <w:sz w:val="20"/>
          <w:szCs w:val="20"/>
          <w:highlight w:val="yellow"/>
        </w:rPr>
        <w:t xml:space="preserve">), referente ao bônus, em </w:t>
      </w:r>
      <w:r>
        <w:rPr>
          <w:b/>
          <w:sz w:val="21"/>
          <w:szCs w:val="21"/>
          <w:highlight w:val="yellow"/>
        </w:rPr>
        <w:t>{BonusParcels}</w:t>
      </w:r>
      <w:r>
        <w:rPr>
          <w:b/>
          <w:color w:val="000000"/>
          <w:sz w:val="20"/>
          <w:szCs w:val="20"/>
          <w:highlight w:val="yellow"/>
        </w:rPr>
        <w:t xml:space="preserve"> (</w:t>
      </w:r>
      <w:r>
        <w:rPr>
          <w:b/>
          <w:sz w:val="21"/>
          <w:szCs w:val="21"/>
          <w:highlight w:val="yellow"/>
        </w:rPr>
        <w:t>{BonusParcelsWritten}</w:t>
      </w:r>
      <w:r>
        <w:rPr>
          <w:b/>
          <w:color w:val="000000"/>
          <w:sz w:val="20"/>
          <w:szCs w:val="20"/>
          <w:highlight w:val="yellow"/>
        </w:rPr>
        <w:t>)</w:t>
      </w:r>
      <w:r>
        <w:rPr>
          <w:b/>
          <w:color w:val="000000"/>
          <w:sz w:val="20"/>
          <w:szCs w:val="20"/>
        </w:rPr>
        <w:t xml:space="preserve"> </w:t>
      </w:r>
      <w:r>
        <w:rPr>
          <w:b/>
          <w:color w:val="000000"/>
          <w:sz w:val="20"/>
          <w:szCs w:val="20"/>
          <w:highlight w:val="yellow"/>
        </w:rPr>
        <w:t xml:space="preserve">parcela(s), nos </w:t>
      </w:r>
      <w:r>
        <w:rPr>
          <w:b/>
          <w:sz w:val="21"/>
          <w:szCs w:val="21"/>
          <w:highlight w:val="yellow"/>
        </w:rPr>
        <w:t>{BonusParcelsWritten}</w:t>
      </w:r>
      <w:r>
        <w:rPr>
          <w:b/>
          <w:color w:val="000000"/>
          <w:sz w:val="20"/>
          <w:szCs w:val="20"/>
          <w:highlight w:val="yellow"/>
        </w:rPr>
        <w:t xml:space="preserve"> primeiros meses, no valor de R$ </w:t>
      </w:r>
      <w:r>
        <w:rPr>
          <w:b/>
          <w:sz w:val="21"/>
          <w:szCs w:val="21"/>
          <w:highlight w:val="yellow"/>
        </w:rPr>
        <w:t>{BonusValue}</w:t>
      </w:r>
      <w:r>
        <w:rPr>
          <w:b/>
          <w:color w:val="000000"/>
          <w:sz w:val="20"/>
          <w:szCs w:val="20"/>
          <w:highlight w:val="yellow"/>
        </w:rPr>
        <w:t xml:space="preserve"> (</w:t>
      </w:r>
      <w:r>
        <w:rPr>
          <w:b/>
          <w:sz w:val="21"/>
          <w:szCs w:val="21"/>
          <w:highlight w:val="yellow"/>
        </w:rPr>
        <w:t>{BonusValueWritten}</w:t>
      </w:r>
      <w:r>
        <w:rPr>
          <w:b/>
          <w:color w:val="000000"/>
          <w:sz w:val="20"/>
          <w:szCs w:val="20"/>
          <w:highlight w:val="yellow"/>
        </w:rPr>
        <w:t>) a cada</w:t>
      </w:r>
      <w:r>
        <w:rPr>
          <w:b/>
          <w:color w:val="000000"/>
          <w:sz w:val="20"/>
          <w:szCs w:val="20"/>
        </w:rPr>
        <w:t xml:space="preserve"> </w:t>
      </w:r>
      <w:r>
        <w:rPr>
          <w:b/>
          <w:color w:val="000000"/>
          <w:sz w:val="20"/>
          <w:szCs w:val="20"/>
          <w:highlight w:val="yellow"/>
        </w:rPr>
        <w:t>mês</w:t>
      </w:r>
      <w:r>
        <w:rPr>
          <w:b/>
          <w:color w:val="000000"/>
          <w:sz w:val="20"/>
          <w:szCs w:val="20"/>
        </w:rPr>
        <w:t xml:space="preserve">, e </w:t>
      </w:r>
      <w:r>
        <w:rPr>
          <w:b/>
          <w:sz w:val="20"/>
          <w:szCs w:val="20"/>
        </w:rPr>
        <w:t>{MonthlyProfitability}</w:t>
      </w:r>
      <w:r>
        <w:rPr>
          <w:b/>
          <w:color w:val="000000"/>
          <w:sz w:val="20"/>
          <w:szCs w:val="20"/>
        </w:rPr>
        <w:t>% (</w:t>
      </w:r>
      <w:r>
        <w:rPr>
          <w:b/>
          <w:sz w:val="20"/>
          <w:szCs w:val="20"/>
        </w:rPr>
        <w:t>{MonthlyProfitabilityWritten}</w:t>
      </w:r>
      <w:r>
        <w:rPr>
          <w:b/>
          <w:color w:val="000000"/>
          <w:sz w:val="20"/>
          <w:szCs w:val="20"/>
        </w:rPr>
        <w:t xml:space="preserve">), referente à taxa mensal, em </w:t>
      </w:r>
      <w:r>
        <w:rPr>
          <w:b/>
          <w:sz w:val="20"/>
          <w:szCs w:val="20"/>
        </w:rPr>
        <w:t xml:space="preserve">{Deadline} ({DeadlineWritten}) </w:t>
      </w:r>
      <w:r>
        <w:rPr>
          <w:b/>
          <w:color w:val="000000"/>
          <w:sz w:val="20"/>
          <w:szCs w:val="20"/>
        </w:rPr>
        <w:t xml:space="preserve">parcelas, no valor de R$ </w:t>
      </w:r>
      <w:r>
        <w:rPr>
          <w:b/>
          <w:sz w:val="20"/>
          <w:szCs w:val="20"/>
        </w:rPr>
        <w:t>{MonthlyProfitabilityValue}</w:t>
      </w:r>
      <w:r>
        <w:rPr>
          <w:b/>
          <w:color w:val="000000"/>
          <w:sz w:val="20"/>
          <w:szCs w:val="20"/>
        </w:rPr>
        <w:t xml:space="preserve"> (</w:t>
      </w:r>
      <w:r>
        <w:rPr>
          <w:b/>
          <w:sz w:val="20"/>
          <w:szCs w:val="20"/>
        </w:rPr>
        <w:t>{MonthlyProfitabilityValueWritten}</w:t>
      </w:r>
      <w:r>
        <w:rPr>
          <w:b/>
          <w:color w:val="000000"/>
          <w:sz w:val="20"/>
          <w:szCs w:val="20"/>
        </w:rPr>
        <w:t xml:space="preserve">) a cada mês, </w:t>
      </w:r>
      <w:r>
        <w:rPr>
          <w:b/>
          <w:color w:val="000000"/>
          <w:sz w:val="20"/>
          <w:szCs w:val="20"/>
          <w:highlight w:val="yellow"/>
        </w:rPr>
        <w:t>ambos percentuais</w:t>
      </w:r>
      <w:r>
        <w:rPr>
          <w:b/>
          <w:color w:val="000000"/>
          <w:sz w:val="20"/>
          <w:szCs w:val="20"/>
        </w:rPr>
        <w:t xml:space="preserve"> </w:t>
      </w:r>
      <w:r>
        <w:rPr>
          <w:b/>
          <w:color w:val="000000"/>
          <w:sz w:val="20"/>
          <w:szCs w:val="20"/>
          <w:highlight w:val="yellow"/>
        </w:rPr>
        <w:t xml:space="preserve">calculados sobre o valor de R$ </w:t>
      </w:r>
      <w:r>
        <w:rPr>
          <w:b/>
          <w:sz w:val="20"/>
          <w:szCs w:val="20"/>
        </w:rPr>
        <w:t>{ContractValue} ({ContractValueWritten})</w:t>
      </w:r>
      <w:r>
        <w:rPr>
          <w:b/>
          <w:color w:val="000000"/>
          <w:sz w:val="20"/>
          <w:szCs w:val="20"/>
          <w:highlight w:val="yellow"/>
        </w:rPr>
        <w:t xml:space="preserve">, </w:t>
      </w:r>
      <w:r>
        <w:rPr>
          <w:color w:val="000000"/>
          <w:sz w:val="20"/>
          <w:szCs w:val="20"/>
        </w:rPr>
        <w:t xml:space="preserve">obtendo o valor líquido de </w:t>
      </w:r>
      <w:r>
        <w:rPr>
          <w:b/>
          <w:color w:val="000000"/>
          <w:sz w:val="20"/>
          <w:szCs w:val="20"/>
        </w:rPr>
        <w:t xml:space="preserve">R$ </w:t>
      </w:r>
      <w:r>
        <w:rPr>
          <w:b/>
          <w:sz w:val="20"/>
          <w:szCs w:val="20"/>
        </w:rPr>
        <w:t>{LiquidTotalEarnings}</w:t>
      </w:r>
      <w:r>
        <w:rPr>
          <w:b/>
          <w:color w:val="000000"/>
          <w:sz w:val="20"/>
          <w:szCs w:val="20"/>
        </w:rPr>
        <w:t xml:space="preserve"> (</w:t>
      </w:r>
      <w:r>
        <w:rPr>
          <w:b/>
          <w:sz w:val="20"/>
          <w:szCs w:val="20"/>
        </w:rPr>
        <w:t>{LiquidTotalEarningsWritten}</w:t>
      </w:r>
      <w:r>
        <w:rPr>
          <w:b/>
          <w:color w:val="000000"/>
          <w:sz w:val="20"/>
          <w:szCs w:val="20"/>
        </w:rPr>
        <w:t>).</w:t>
      </w:r>
    </w:p>
    <w:p>
      <w:pPr>
        <w:pStyle w:val="normal1"/>
        <w:keepNext w:val="false"/>
        <w:keepLines w:val="false"/>
        <w:pageBreakBefore w:val="false"/>
        <w:widowControl w:val="false"/>
        <w:shd w:val="clear" w:fill="auto"/>
        <w:spacing w:lineRule="auto" w:line="352" w:before="66" w:after="0"/>
        <w:ind w:hanging="0" w:left="1587" w:right="668"/>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PRIMEIRO –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 lucratividade iniciará em </w:t>
      </w:r>
      <w:r>
        <w:rPr>
          <w:b/>
          <w:sz w:val="20"/>
          <w:szCs w:val="20"/>
          <w:u w:val="single"/>
        </w:rPr>
        <w:t>{CotizationIn}</w:t>
      </w:r>
      <w:r>
        <w:rPr>
          <w:rFonts w:eastAsia="Arial" w:cs="Arial"/>
          <w:b/>
          <w:i w:val="false"/>
          <w:caps w:val="false"/>
          <w:smallCaps w:val="false"/>
          <w:strike w:val="false"/>
          <w:dstrike w:val="false"/>
          <w:color w:val="000000"/>
          <w:position w:val="0"/>
          <w:sz w:val="20"/>
          <w:sz w:val="20"/>
          <w:szCs w:val="20"/>
          <w:u w:val="single"/>
          <w:shd w:fill="auto" w:val="clear"/>
          <w:vertAlign w:val="baseline"/>
        </w:rPr>
        <w:t xml:space="preserve"> (</w:t>
      </w:r>
      <w:r>
        <w:rPr>
          <w:b/>
          <w:sz w:val="20"/>
          <w:szCs w:val="20"/>
          <w:u w:val="single"/>
        </w:rPr>
        <w:t>{CotizationInWritten}</w:t>
      </w:r>
      <w:r>
        <w:rPr>
          <w:rFonts w:eastAsia="Arial" w:cs="Arial"/>
          <w:b/>
          <w:i w:val="false"/>
          <w:caps w:val="false"/>
          <w:smallCaps w:val="false"/>
          <w:strike w:val="false"/>
          <w:dstrike w:val="false"/>
          <w:color w:val="000000"/>
          <w:position w:val="0"/>
          <w:sz w:val="20"/>
          <w:sz w:val="20"/>
          <w:szCs w:val="20"/>
          <w:u w:val="single"/>
          <w:shd w:fill="auto" w:val="clear"/>
          <w:vertAlign w:val="baseline"/>
        </w:rPr>
        <w:t>) dias</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após a efetivação do presente instrumento e da comprovação de transferência do valor aportado pelo SÓCIO PARTICIPANTE, cujo pagamento do aporte será realizado conforme o descrito na Cláusula 5ª, § 1°.</w:t>
      </w:r>
    </w:p>
    <w:p>
      <w:pPr>
        <w:pStyle w:val="normal1"/>
        <w:keepNext w:val="false"/>
        <w:keepLines w:val="false"/>
        <w:pageBreakBefore w:val="false"/>
        <w:widowControl w:val="false"/>
        <w:shd w:val="clear" w:fill="auto"/>
        <w:spacing w:lineRule="auto" w:line="343" w:before="90" w:after="0"/>
        <w:ind w:hanging="0" w:left="1587" w:right="684"/>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SEGUNDO –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Na hipótese da data do pagamento da lucratividade ocorrer em feriado ou final de semana, o pagamento será realizado no próximo dia</w:t>
      </w:r>
      <w:r>
        <w:rPr>
          <w:sz w:val="20"/>
          <w:szCs w:val="20"/>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útil seguinte.</w:t>
      </w:r>
    </w:p>
    <w:p>
      <w:pPr>
        <w:pStyle w:val="normal1"/>
        <w:keepNext w:val="false"/>
        <w:keepLines w:val="false"/>
        <w:pageBreakBefore w:val="false"/>
        <w:widowControl w:val="false"/>
        <w:numPr>
          <w:ilvl w:val="1"/>
          <w:numId w:val="1"/>
        </w:numPr>
        <w:shd w:val="clear" w:fill="auto"/>
        <w:tabs>
          <w:tab w:val="clear" w:pos="720"/>
          <w:tab w:val="left" w:pos="1716" w:leader="none"/>
        </w:tabs>
        <w:spacing w:lineRule="auto" w:line="350" w:before="201" w:after="0"/>
        <w:ind w:hanging="0" w:left="1587" w:right="688"/>
        <w:jc w:val="both"/>
        <w:rPr>
          <w:caps w:val="false"/>
          <w:smallCaps w:val="false"/>
          <w:strike w:val="false"/>
          <w:dstrike w:val="false"/>
          <w:color w:val="000000"/>
          <w:position w:val="0"/>
          <w:sz w:val="22"/>
          <w:sz w:val="22"/>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Será realizado o pagamento da lucratividade por meio de transferência bancária no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Banco: </w:t>
      </w:r>
      <w:r>
        <w:rPr>
          <w:b/>
        </w:rPr>
        <w:t>{UserBank}</w:t>
      </w:r>
      <w:r>
        <w:rPr>
          <w:rFonts w:eastAsia="Arial" w:cs="Arial"/>
          <w:b/>
          <w:i w:val="false"/>
          <w:caps w:val="false"/>
          <w:smallCaps w:val="false"/>
          <w:strike w:val="false"/>
          <w:dstrike w:val="false"/>
          <w:color w:val="1C1D21"/>
          <w:position w:val="0"/>
          <w:sz w:val="21"/>
          <w:sz w:val="21"/>
          <w:szCs w:val="21"/>
          <w:u w:val="none"/>
          <w:shd w:fill="auto" w:val="clear"/>
          <w:vertAlign w:val="baseline"/>
        </w:rPr>
        <w:t xml:space="preserve">,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Favorecido(a): </w:t>
      </w:r>
      <w:r>
        <w:rPr>
          <w:b/>
          <w:sz w:val="20"/>
          <w:szCs w:val="20"/>
        </w:rPr>
        <w:t>{FullName}</w:t>
      </w:r>
    </w:p>
    <w:p>
      <w:pPr>
        <w:pStyle w:val="normal1"/>
        <w:keepNext w:val="false"/>
        <w:keepLines w:val="false"/>
        <w:pageBreakBefore w:val="false"/>
        <w:widowControl w:val="false"/>
        <w:numPr>
          <w:ilvl w:val="1"/>
          <w:numId w:val="1"/>
        </w:numPr>
        <w:shd w:val="clear" w:fill="auto"/>
        <w:tabs>
          <w:tab w:val="clear" w:pos="720"/>
          <w:tab w:val="left" w:pos="1755" w:leader="none"/>
        </w:tabs>
        <w:spacing w:lineRule="auto" w:line="352" w:before="82" w:after="0"/>
        <w:ind w:hanging="0" w:left="1587" w:right="688"/>
        <w:jc w:val="both"/>
        <w:rPr>
          <w:caps w:val="false"/>
          <w:smallCaps w:val="false"/>
          <w:strike w:val="false"/>
          <w:dstrike w:val="false"/>
          <w:color w:val="000000"/>
          <w:position w:val="0"/>
          <w:sz w:val="22"/>
          <w:sz w:val="22"/>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Fica acordado entre as partes que o pagamento do valor da lucratividade, quando o APP Neoin estiver em sua operação integral, poderá ser realizado via transferência na conta digital do SÓCIO PARTICIPANTE vinculada ao APP, sem comunicação prévia.</w:t>
      </w:r>
    </w:p>
    <w:p>
      <w:pPr>
        <w:pStyle w:val="Heading1"/>
        <w:numPr>
          <w:ilvl w:val="0"/>
          <w:numId w:val="1"/>
        </w:numPr>
        <w:tabs>
          <w:tab w:val="clear" w:pos="720"/>
          <w:tab w:val="left" w:pos="1515" w:leader="none"/>
          <w:tab w:val="left" w:pos="1587" w:leader="none"/>
        </w:tabs>
        <w:spacing w:lineRule="auto" w:line="240" w:before="0" w:after="0"/>
        <w:ind w:hanging="571" w:left="1587" w:right="5420"/>
        <w:jc w:val="left"/>
        <w:rPr/>
      </w:pPr>
      <w:r>
        <w:rPr>
          <w:color w:val="797B85"/>
        </w:rPr>
        <w:t>CLÁUSULA SÉTIMA VIGÊNCIA E RESCISÃO</w:t>
      </w:r>
    </w:p>
    <w:p>
      <w:pPr>
        <w:pStyle w:val="normal1"/>
        <w:keepNext w:val="false"/>
        <w:keepLines w:val="false"/>
        <w:pageBreakBefore w:val="false"/>
        <w:widowControl w:val="false"/>
        <w:shd w:val="clear" w:fill="auto"/>
        <w:spacing w:lineRule="auto" w:line="240" w:before="19"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60" w:before="0" w:after="0"/>
        <w:ind w:hanging="0" w:left="1587" w:right="67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Fica acordado entre as partes que, após o período de </w:t>
      </w:r>
      <w:r>
        <w:rPr>
          <w:rFonts w:eastAsia="Arial" w:cs="Arial"/>
          <w:b/>
          <w:i w:val="false"/>
          <w:caps w:val="false"/>
          <w:smallCaps w:val="false"/>
          <w:strike w:val="false"/>
          <w:dstrike w:val="false"/>
          <w:color w:val="000000"/>
          <w:position w:val="0"/>
          <w:sz w:val="20"/>
          <w:sz w:val="20"/>
          <w:szCs w:val="20"/>
          <w:u w:val="single"/>
          <w:shd w:fill="auto" w:val="clear"/>
          <w:vertAlign w:val="baseline"/>
        </w:rPr>
        <w:t>12 (doze) meses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caso o SÓCIO PARTICIPANTE resolver </w:t>
      </w:r>
      <w:r>
        <w:rPr>
          <w:rFonts w:eastAsia="Arial" w:cs="Arial"/>
          <w:b/>
          <w:i w:val="false"/>
          <w:caps w:val="false"/>
          <w:smallCaps w:val="false"/>
          <w:strike w:val="false"/>
          <w:dstrike w:val="false"/>
          <w:color w:val="000000"/>
          <w:position w:val="0"/>
          <w:sz w:val="20"/>
          <w:sz w:val="20"/>
          <w:szCs w:val="20"/>
          <w:u w:val="single"/>
          <w:shd w:fill="auto" w:val="clear"/>
          <w:vertAlign w:val="baseline"/>
        </w:rPr>
        <w:t>NÃO</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dar sequência ao investimento, este deverá comunicar no prazo de 30 (trinta) dias corridos, antes do vencimento deste contrato.</w:t>
      </w:r>
    </w:p>
    <w:p>
      <w:pPr>
        <w:pStyle w:val="Heading1"/>
        <w:numPr>
          <w:ilvl w:val="0"/>
          <w:numId w:val="1"/>
        </w:numPr>
        <w:tabs>
          <w:tab w:val="clear" w:pos="720"/>
          <w:tab w:val="left" w:pos="1515" w:leader="none"/>
        </w:tabs>
        <w:spacing w:lineRule="auto" w:line="240" w:before="3" w:after="0"/>
        <w:ind w:hanging="499" w:left="1515" w:right="0"/>
        <w:jc w:val="left"/>
        <w:rPr/>
      </w:pPr>
      <w:r>
        <w:rPr>
          <w:color w:val="797B85"/>
        </w:rPr>
        <w:t>CLÁUSULA OITAVA</w:t>
      </w:r>
    </w:p>
    <w:p>
      <w:pPr>
        <w:pStyle w:val="normal1"/>
        <w:spacing w:lineRule="auto" w:line="240" w:before="4" w:after="0"/>
        <w:ind w:hanging="0" w:left="1587" w:right="0"/>
        <w:jc w:val="both"/>
        <w:rPr>
          <w:b/>
          <w:sz w:val="24"/>
          <w:szCs w:val="24"/>
        </w:rPr>
      </w:pPr>
      <w:r>
        <w:rPr>
          <w:b/>
          <w:color w:val="797B85"/>
          <w:sz w:val="24"/>
          <w:szCs w:val="24"/>
        </w:rPr>
        <w:t>DO PAGAMENTO DO APORTE PRINCIPAL:</w:t>
      </w:r>
    </w:p>
    <w:p>
      <w:pPr>
        <w:pStyle w:val="normal1"/>
        <w:keepNext w:val="false"/>
        <w:keepLines w:val="false"/>
        <w:pageBreakBefore w:val="false"/>
        <w:widowControl w:val="false"/>
        <w:shd w:val="clear" w:fill="auto"/>
        <w:spacing w:lineRule="auto" w:line="240" w:before="15"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62" w:before="0" w:after="0"/>
        <w:ind w:hanging="0" w:left="1587" w:right="673"/>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Após o vencimento deste instrumento, o SÓCIO OSTENSIVO terá um prazo de até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90 (noventa) dias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corridos para a devolução do valor principal aportado pelo SÓCIO PARTICIPANTE, estando as partes cientes que, no decorrer deste período, o valor será rentabilizado de forma proporcional até a data da efetiva devolução.</w:t>
      </w:r>
    </w:p>
    <w:p>
      <w:pPr>
        <w:pStyle w:val="normal1"/>
        <w:keepNext w:val="false"/>
        <w:keepLines w:val="false"/>
        <w:pageBreakBefore w:val="false"/>
        <w:widowControl w:val="false"/>
        <w:shd w:val="clear" w:fill="auto"/>
        <w:spacing w:lineRule="auto" w:line="352" w:before="72" w:after="0"/>
        <w:ind w:hanging="0" w:left="1587" w:right="676"/>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PRIMEIRO -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Após o período de 5 (cinco) meses de todos os prazos estabelecidos e não cumpridos pelo SÓCIO OSTENSIVO, conforme Cláusula 7°e §1° desta Cláusula, poderá o SÓCIO PARTICIPANTE exercer a sua faculdade de obter a fração ideal.</w:t>
      </w:r>
    </w:p>
    <w:p>
      <w:pPr>
        <w:pStyle w:val="Heading1"/>
        <w:numPr>
          <w:ilvl w:val="0"/>
          <w:numId w:val="1"/>
        </w:numPr>
        <w:tabs>
          <w:tab w:val="clear" w:pos="720"/>
          <w:tab w:val="left" w:pos="1515" w:leader="none"/>
        </w:tabs>
        <w:spacing w:lineRule="auto" w:line="240" w:before="8" w:after="0"/>
        <w:ind w:hanging="499" w:left="1515" w:right="0"/>
        <w:jc w:val="left"/>
        <w:rPr/>
      </w:pPr>
      <w:r>
        <w:rPr>
          <w:color w:val="797B85"/>
        </w:rPr>
        <w:t>CLÁUSULA NONA</w:t>
      </w:r>
    </w:p>
    <w:p>
      <w:pPr>
        <w:pStyle w:val="normal1"/>
        <w:spacing w:lineRule="auto" w:line="240" w:before="3" w:after="0"/>
        <w:ind w:hanging="0" w:left="1587" w:right="0"/>
        <w:jc w:val="both"/>
        <w:rPr>
          <w:b/>
          <w:sz w:val="24"/>
          <w:szCs w:val="24"/>
        </w:rPr>
      </w:pPr>
      <w:r>
        <w:rPr>
          <w:b/>
          <w:color w:val="797B85"/>
          <w:sz w:val="24"/>
          <w:szCs w:val="24"/>
        </w:rPr>
        <w:t>DA OPÇÃO DE COMPRA DA PARTICIPAÇÃO SOCIETÁRIA:</w:t>
      </w:r>
    </w:p>
    <w:p>
      <w:pPr>
        <w:pStyle w:val="normal1"/>
        <w:keepNext w:val="false"/>
        <w:keepLines w:val="false"/>
        <w:pageBreakBefore w:val="false"/>
        <w:widowControl w:val="false"/>
        <w:shd w:val="clear" w:fill="auto"/>
        <w:spacing w:lineRule="auto" w:line="240" w:before="26"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60" w:before="0" w:after="0"/>
        <w:ind w:hanging="0" w:left="1587" w:right="678"/>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Após o vencimento deste instrumento, caso o Empreendimento não tenha sido finalizado, o SÓCIO PARTICIPANTE concede ao SÓCIO OSTENSIVO a opção de compra da sua fração do capital da Sociedade em Conta de Participação, livre e desembaraçada de quaisquer ônus, encargos, gravames ou restrições de qualquer espécie.</w:t>
      </w:r>
    </w:p>
    <w:p>
      <w:pPr>
        <w:pStyle w:val="normal1"/>
        <w:keepNext w:val="false"/>
        <w:keepLines w:val="false"/>
        <w:pageBreakBefore w:val="false"/>
        <w:widowControl w:val="false"/>
        <w:shd w:val="clear" w:fill="auto"/>
        <w:spacing w:lineRule="auto" w:line="360" w:before="0" w:after="0"/>
        <w:ind w:hanging="0" w:left="1587" w:right="683"/>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PRIMEIRO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A opção de Compra abarcará toda e qualquer operação societária realizada após a assinatura deste instrumento, que venham a ser subscritas pelo SÓCIO PARTICIPANTE ou por qualquer terceiro.</w:t>
      </w:r>
    </w:p>
    <w:p>
      <w:pPr>
        <w:sectPr>
          <w:headerReference w:type="default" r:id="rId6"/>
          <w:headerReference w:type="first" r:id="rId7"/>
          <w:type w:val="nextPage"/>
          <w:pgSz w:w="11906" w:h="16838"/>
          <w:pgMar w:left="1275" w:right="850" w:gutter="0" w:header="0" w:top="1740" w:footer="0" w:bottom="280"/>
          <w:pgNumType w:fmt="decimal"/>
          <w:formProt w:val="false"/>
          <w:textDirection w:val="lrTb"/>
          <w:docGrid w:type="default" w:linePitch="100" w:charSpace="4096"/>
        </w:sectPr>
        <w:pStyle w:val="normal1"/>
        <w:keepNext w:val="false"/>
        <w:keepLines w:val="false"/>
        <w:pageBreakBefore w:val="false"/>
        <w:widowControl w:val="false"/>
        <w:shd w:val="clear" w:fill="auto"/>
        <w:spacing w:lineRule="auto" w:line="360" w:before="2" w:after="0"/>
        <w:ind w:hanging="0" w:left="1587" w:right="67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SEGUNDO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 SÓCIO PARTICIPANTE, mediante o pagamento do preço, deverá vender, ceder e transferir a Fração ao SÓCIO OSTENSIVO, livre e desembaraçada de quaisquer ônus, encargos, gravames ou restrições de qualquer</w:t>
      </w:r>
      <w:r>
        <w:br w:type="page"/>
      </w:r>
    </w:p>
    <w:p>
      <w:pPr>
        <w:pStyle w:val="normal1"/>
        <w:keepNext w:val="false"/>
        <w:keepLines w:val="false"/>
        <w:widowControl w:val="false"/>
        <w:shd w:val="clear" w:fill="auto"/>
        <w:spacing w:lineRule="auto" w:line="362" w:before="0" w:after="0"/>
        <w:ind w:hanging="0" w:left="1587" w:right="68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espécie, mediante a assinatura de instrumento particular de alteração do Contrato Social da Sociedade em Conta de Participação.</w:t>
      </w:r>
    </w:p>
    <w:p>
      <w:pPr>
        <w:pStyle w:val="normal1"/>
        <w:keepNext w:val="false"/>
        <w:keepLines w:val="false"/>
        <w:pageBreakBefore w:val="false"/>
        <w:widowControl w:val="false"/>
        <w:shd w:val="clear" w:fill="auto"/>
        <w:spacing w:lineRule="auto" w:line="362" w:before="0" w:after="0"/>
        <w:ind w:hanging="0" w:left="1587" w:right="673"/>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TERCEIRO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 preço a ser pago pelo SÓCIO OSTENSIVO ao SÓCIO PARTICIPANTE pela Fração será o valor nominal da Fração, de acordo com as mesmas condições de transferência da Fração do SÓCIO OSTENSIVO para o SÓCIO PARTICIPANTE.</w:t>
      </w:r>
    </w:p>
    <w:p>
      <w:pPr>
        <w:pStyle w:val="normal1"/>
        <w:keepNext w:val="false"/>
        <w:keepLines w:val="false"/>
        <w:pageBreakBefore w:val="false"/>
        <w:widowControl w:val="false"/>
        <w:shd w:val="clear" w:fill="auto"/>
        <w:spacing w:lineRule="auto" w:line="362" w:before="0" w:after="0"/>
        <w:ind w:hanging="0" w:left="1587" w:right="67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QUARTO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A Fração adquirida pelo SÓCIO OSTENSIVO, mediante o exercício da opção de Compra, conterá todos os direitos pendentes por ocasião do exercício da opção de compra, inclusive o direito de recebimento de lucros não declarados.</w:t>
      </w:r>
    </w:p>
    <w:p>
      <w:pPr>
        <w:pStyle w:val="Heading1"/>
        <w:numPr>
          <w:ilvl w:val="0"/>
          <w:numId w:val="1"/>
        </w:numPr>
        <w:tabs>
          <w:tab w:val="clear" w:pos="720"/>
          <w:tab w:val="left" w:pos="1784" w:leader="none"/>
        </w:tabs>
        <w:spacing w:lineRule="auto" w:line="540" w:before="0" w:after="0"/>
        <w:ind w:hanging="768" w:left="1784" w:right="0"/>
        <w:jc w:val="left"/>
        <w:rPr/>
      </w:pPr>
      <w:r>
        <w:rPr>
          <w:color w:val="797B85"/>
        </w:rPr>
        <w:t>CLÁUSULA DÉCIMA</w:t>
      </w:r>
    </w:p>
    <w:p>
      <w:pPr>
        <w:pStyle w:val="normal1"/>
        <w:spacing w:lineRule="auto" w:line="240" w:before="0" w:after="0"/>
        <w:ind w:hanging="0" w:left="1587" w:right="0"/>
        <w:jc w:val="both"/>
        <w:rPr>
          <w:b/>
          <w:sz w:val="24"/>
          <w:szCs w:val="24"/>
        </w:rPr>
      </w:pPr>
      <w:r>
        <w:rPr>
          <w:b/>
          <w:color w:val="797B85"/>
          <w:sz w:val="24"/>
          <w:szCs w:val="24"/>
        </w:rPr>
        <w:t>DA DAÇÃO EM PAGAMENTO:</w:t>
      </w:r>
    </w:p>
    <w:p>
      <w:pPr>
        <w:pStyle w:val="normal1"/>
        <w:keepNext w:val="false"/>
        <w:keepLines w:val="false"/>
        <w:pageBreakBefore w:val="false"/>
        <w:widowControl w:val="false"/>
        <w:shd w:val="clear" w:fill="auto"/>
        <w:spacing w:lineRule="auto" w:line="240" w:before="12"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60" w:before="1" w:after="0"/>
        <w:ind w:hanging="0" w:left="1587" w:right="66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Caso o SÓCIO PARTICIPANTE, mediante a expressa anuência do SÓCIO OSTENSIVO, decida investir em outra sociedade na qual o SÓCIO OSTENSIVO seja parte, retirando-se da presente Sociedade em Conta de Participação, o pagamento dos seus haveres em razão da saída da presente Sociedade em Conta de Participação, incluindo o valor previsto no caput da Cláusula Oitava, dar-se-á, caso assim decida o SÓCIO OSTENSIVO, através de dação em pagamento de quotas da nova sociedade em que o SÓCIO PARTICIPANTE ingressará, na proporção que lhe for cabível.</w:t>
      </w:r>
    </w:p>
    <w:p>
      <w:pPr>
        <w:pStyle w:val="Heading1"/>
        <w:numPr>
          <w:ilvl w:val="0"/>
          <w:numId w:val="1"/>
        </w:numPr>
        <w:tabs>
          <w:tab w:val="clear" w:pos="720"/>
          <w:tab w:val="left" w:pos="1587" w:leader="none"/>
          <w:tab w:val="left" w:pos="1784" w:leader="none"/>
        </w:tabs>
        <w:spacing w:lineRule="auto" w:line="240" w:before="0" w:after="0"/>
        <w:ind w:hanging="571" w:left="1587" w:right="4433"/>
        <w:jc w:val="left"/>
        <w:rPr/>
      </w:pPr>
      <w:r>
        <w:rPr>
          <w:color w:val="797B85"/>
        </w:rPr>
        <w:t>CLÁUSULA DÉCIMA PRIMEIRA DA CESSÃO DE DIREITOS:</w:t>
      </w:r>
    </w:p>
    <w:p>
      <w:pPr>
        <w:pStyle w:val="normal1"/>
        <w:keepNext w:val="false"/>
        <w:keepLines w:val="false"/>
        <w:pageBreakBefore w:val="false"/>
        <w:widowControl w:val="false"/>
        <w:shd w:val="clear" w:fill="auto"/>
        <w:spacing w:lineRule="auto" w:line="240" w:before="20"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43" w:before="0" w:after="0"/>
        <w:ind w:hanging="0" w:left="1587" w:right="688"/>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 SÓCIO PARTICIPANTE poderá CEDER, VENDER ou TRANSFERIR os direitos e deveres do presente contrato e sua FRAÇÃO a terceiros com expressa anuência do SÓCIO OSTENSIVO, mediante notificação prévia e escrita.</w:t>
      </w:r>
    </w:p>
    <w:p>
      <w:pPr>
        <w:pStyle w:val="normal1"/>
        <w:spacing w:lineRule="auto" w:line="352" w:before="74" w:after="0"/>
        <w:ind w:hanging="0" w:left="1587" w:right="671"/>
        <w:jc w:val="both"/>
        <w:rPr>
          <w:sz w:val="20"/>
          <w:szCs w:val="20"/>
        </w:rPr>
      </w:pPr>
      <w:r>
        <w:rPr>
          <w:b/>
          <w:sz w:val="20"/>
          <w:szCs w:val="20"/>
        </w:rPr>
        <w:t xml:space="preserve">PARÁGRAFO ÚNICO </w:t>
      </w:r>
      <w:r>
        <w:rPr>
          <w:sz w:val="20"/>
          <w:szCs w:val="20"/>
        </w:rPr>
        <w:t xml:space="preserve">– O SÓCIO PARTICIPANTE </w:t>
      </w:r>
      <w:r>
        <w:rPr>
          <w:b/>
          <w:sz w:val="20"/>
          <w:szCs w:val="20"/>
        </w:rPr>
        <w:t>se compromete a manter o investimento até o fim do prazo ora pactuado</w:t>
      </w:r>
      <w:r>
        <w:rPr>
          <w:sz w:val="20"/>
          <w:szCs w:val="20"/>
        </w:rPr>
        <w:t>, pois o objetivo das FRAÇÕES é a Incorporação e a Construção do objeto, não sendo possível sacar ou dissolver antecipadamente.</w:t>
      </w:r>
    </w:p>
    <w:p>
      <w:pPr>
        <w:pStyle w:val="Heading1"/>
        <w:numPr>
          <w:ilvl w:val="0"/>
          <w:numId w:val="1"/>
        </w:numPr>
        <w:tabs>
          <w:tab w:val="clear" w:pos="720"/>
          <w:tab w:val="left" w:pos="1505" w:leader="none"/>
          <w:tab w:val="left" w:pos="1587" w:leader="none"/>
        </w:tabs>
        <w:spacing w:lineRule="auto" w:line="240" w:before="8" w:after="0"/>
        <w:ind w:hanging="851" w:left="1587" w:right="4684"/>
        <w:jc w:val="left"/>
        <w:rPr/>
      </w:pPr>
      <w:r>
        <w:rPr>
          <w:color w:val="797B85"/>
        </w:rPr>
        <w:t>CLÁUSULA DÉCIMA SEGUNDA DA DISSOLUÇÃO:</w:t>
      </w:r>
    </w:p>
    <w:p>
      <w:pPr>
        <w:pStyle w:val="normal1"/>
        <w:keepNext w:val="false"/>
        <w:keepLines w:val="false"/>
        <w:pageBreakBefore w:val="false"/>
        <w:widowControl w:val="false"/>
        <w:shd w:val="clear" w:fill="auto"/>
        <w:spacing w:lineRule="auto" w:line="240" w:before="20"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60" w:before="1" w:after="0"/>
        <w:ind w:hanging="0" w:left="1587" w:right="674"/>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 presente Sociedade em Conta de Participação será considerada dissolvida no ato da devolução e/ou transferência integral dos valores aportados a todos os seus sócios participantes, somado ao valor de rentabilidade do investimento. Caso o SÓCIO PARTICIPANTE deseje se retirar da presente Sociedade em Conta de Participação, será formalizado o distrato deste Termo de Adesão, mas a Sociedade em Conta de Participação continuará em funcionamento normalmente com seus sócios remanescentes.</w:t>
      </w:r>
    </w:p>
    <w:p>
      <w:pPr>
        <w:pStyle w:val="Heading1"/>
        <w:numPr>
          <w:ilvl w:val="0"/>
          <w:numId w:val="1"/>
        </w:numPr>
        <w:tabs>
          <w:tab w:val="clear" w:pos="720"/>
          <w:tab w:val="left" w:pos="1505" w:leader="none"/>
        </w:tabs>
        <w:spacing w:lineRule="auto" w:line="540" w:before="0" w:after="0"/>
        <w:ind w:hanging="769" w:left="1505" w:right="0"/>
        <w:jc w:val="left"/>
        <w:rPr/>
      </w:pPr>
      <w:r>
        <w:rPr>
          <w:color w:val="797B85"/>
        </w:rPr>
        <w:t>CLÁUSULA DÉCIMA TERCEIRA</w:t>
      </w:r>
    </w:p>
    <w:p>
      <w:pPr>
        <w:pStyle w:val="normal1"/>
        <w:spacing w:lineRule="auto" w:line="240" w:before="3" w:after="0"/>
        <w:ind w:hanging="0" w:left="1587" w:right="0"/>
        <w:jc w:val="both"/>
        <w:rPr>
          <w:b/>
          <w:sz w:val="24"/>
          <w:szCs w:val="24"/>
        </w:rPr>
      </w:pPr>
      <w:r>
        <w:rPr>
          <w:b/>
          <w:color w:val="797B85"/>
          <w:sz w:val="24"/>
          <w:szCs w:val="24"/>
        </w:rPr>
        <w:t>DA NÃO DISSOLUÇÃO:</w:t>
      </w:r>
    </w:p>
    <w:p>
      <w:pPr>
        <w:pStyle w:val="normal1"/>
        <w:keepNext w:val="false"/>
        <w:keepLines w:val="false"/>
        <w:pageBreakBefore w:val="false"/>
        <w:widowControl w:val="false"/>
        <w:shd w:val="clear" w:fill="auto"/>
        <w:spacing w:lineRule="auto" w:line="240" w:before="26"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48" w:before="0" w:after="0"/>
        <w:ind w:hanging="0" w:left="1587" w:right="676"/>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 presente Termo de Adesão ao Instrumento de Constituição de Sociedade em Conta de Participação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não poderá ser dissolvido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por motivos independentes da vontade ou culpa de ambas as partes.</w:t>
      </w:r>
    </w:p>
    <w:p>
      <w:pPr>
        <w:pStyle w:val="normal1"/>
        <w:keepNext w:val="false"/>
        <w:keepLines w:val="false"/>
        <w:pageBreakBefore w:val="false"/>
        <w:widowControl w:val="false"/>
        <w:shd w:val="clear" w:fill="auto"/>
        <w:spacing w:lineRule="auto" w:line="343" w:before="73" w:after="0"/>
        <w:ind w:hanging="0" w:left="1587" w:right="683"/>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PRIMEIRO -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São considerados como motivos independentes da vontade ou culpa de ambas as partes que não geram dissolução desta sociedade:</w:t>
      </w:r>
    </w:p>
    <w:p>
      <w:pPr>
        <w:pStyle w:val="normal1"/>
        <w:keepNext w:val="false"/>
        <w:keepLines w:val="false"/>
        <w:pageBreakBefore w:val="false"/>
        <w:widowControl w:val="false"/>
        <w:numPr>
          <w:ilvl w:val="1"/>
          <w:numId w:val="1"/>
        </w:numPr>
        <w:shd w:val="clear" w:fill="auto"/>
        <w:tabs>
          <w:tab w:val="clear" w:pos="720"/>
          <w:tab w:val="left" w:pos="1706" w:leader="none"/>
        </w:tabs>
        <w:spacing w:lineRule="auto" w:line="240" w:before="3" w:after="0"/>
        <w:ind w:hanging="119" w:left="1706" w:right="0"/>
        <w:jc w:val="both"/>
        <w:rPr>
          <w:caps w:val="false"/>
          <w:smallCaps w:val="false"/>
          <w:strike w:val="false"/>
          <w:dstrike w:val="false"/>
          <w:color w:val="000000"/>
          <w:position w:val="0"/>
          <w:sz w:val="22"/>
          <w:sz w:val="22"/>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Protocolo do pedido de Recuperação Judicial ou Extrajudicial ou de Falência;</w:t>
      </w:r>
    </w:p>
    <w:p>
      <w:pPr>
        <w:pStyle w:val="normal1"/>
        <w:keepNext w:val="false"/>
        <w:keepLines w:val="false"/>
        <w:pageBreakBefore w:val="false"/>
        <w:widowControl w:val="false"/>
        <w:numPr>
          <w:ilvl w:val="1"/>
          <w:numId w:val="1"/>
        </w:numPr>
        <w:shd w:val="clear" w:fill="auto"/>
        <w:tabs>
          <w:tab w:val="clear" w:pos="720"/>
          <w:tab w:val="left" w:pos="1775" w:leader="none"/>
        </w:tabs>
        <w:spacing w:lineRule="auto" w:line="360" w:before="120" w:after="0"/>
        <w:ind w:hanging="0" w:left="1587" w:right="675"/>
        <w:jc w:val="both"/>
        <w:rPr>
          <w:caps w:val="false"/>
          <w:smallCaps w:val="false"/>
          <w:strike w:val="false"/>
          <w:dstrike w:val="false"/>
          <w:color w:val="000000"/>
          <w:position w:val="0"/>
          <w:sz w:val="22"/>
          <w:sz w:val="22"/>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Ocorrência de eventos de caso fortuito ou de força maior, nos termos do artigo 393 do Código Civil, e que as partes não puderam prever e cujas consequências não puderam evitar, do qual decorra a impossibilidade específica de fiel cumprimento das obrigações assumidas no contrato, a exemplo da ocorrência de atos da natureza, tais como tempestades, inundações, deslizamentos de terra, raios ou terremotos ou ainda, da ocorrência de eventos inesperados causados pelo homem, tais como guerras, sabotagens, bloqueios militares, revoltas, motins ou sanitários.</w:t>
      </w:r>
    </w:p>
    <w:p>
      <w:pPr>
        <w:pStyle w:val="Heading1"/>
        <w:numPr>
          <w:ilvl w:val="0"/>
          <w:numId w:val="1"/>
        </w:numPr>
        <w:tabs>
          <w:tab w:val="clear" w:pos="720"/>
          <w:tab w:val="left" w:pos="1505" w:leader="none"/>
          <w:tab w:val="left" w:pos="1587" w:leader="none"/>
        </w:tabs>
        <w:spacing w:lineRule="auto" w:line="240" w:before="0" w:after="0"/>
        <w:ind w:hanging="851" w:left="1587" w:right="4864"/>
        <w:jc w:val="left"/>
        <w:rPr/>
      </w:pPr>
      <w:r>
        <w:rPr>
          <w:color w:val="797B85"/>
        </w:rPr>
        <w:t>CLÁUSULA DÉCIMA QUARTA DO MANDATO:</w:t>
      </w:r>
    </w:p>
    <w:p>
      <w:pPr>
        <w:pStyle w:val="normal1"/>
        <w:keepNext w:val="false"/>
        <w:keepLines w:val="false"/>
        <w:pageBreakBefore w:val="false"/>
        <w:widowControl w:val="false"/>
        <w:shd w:val="clear" w:fill="auto"/>
        <w:spacing w:lineRule="auto" w:line="240" w:before="15"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sectPr>
          <w:headerReference w:type="default" r:id="rId8"/>
          <w:headerReference w:type="first" r:id="rId9"/>
          <w:type w:val="nextPage"/>
          <w:pgSz w:w="11906" w:h="16838"/>
          <w:pgMar w:left="1275" w:right="850" w:gutter="0" w:header="0" w:top="1740" w:footer="0" w:bottom="280"/>
          <w:pgNumType w:fmt="decimal"/>
          <w:formProt w:val="false"/>
          <w:textDirection w:val="lrTb"/>
          <w:docGrid w:type="default" w:linePitch="100" w:charSpace="4096"/>
        </w:sectPr>
        <w:pStyle w:val="normal1"/>
        <w:keepNext w:val="false"/>
        <w:keepLines w:val="false"/>
        <w:pageBreakBefore w:val="false"/>
        <w:widowControl w:val="false"/>
        <w:shd w:val="clear" w:fill="auto"/>
        <w:spacing w:lineRule="auto" w:line="360" w:before="0" w:after="0"/>
        <w:ind w:hanging="0" w:left="1467" w:right="67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 SÓCIO PARTICIPANTE, mediante a assinatura do presente instrumento, outorga, desde já, procuração ao SÓCIO OSTENSIVO, do que for permitido pela legislação aplicável, e exclusivamente conforme for necessário, para que (i) realize alteração contratual do contrato de Sociedade em Conta de Participação, com a finalidade de admitir novos sócios participantes, ficando expressamente vedadas quaisquer outras alterações nas outras disposições contratuais, devendo, ainda, realizar a consolidação da Sociedade em Conta de Participação e dar conhecimento a todos os Sócios Participantes; (ii) cumprir qualquer exigência legal, incluindo perante terceiros ou qualquer Autoridade Pública, ou assinar qualquer instrumento necessário que seja consistente com a Sociedade em Conta de Participação, para manter a validade, exequibilidade e constituição regular das disposições lá contidas; (iii) transferir as quotas de propriedade do SÓCIO PARTICIPANTE, nas hipóteses previstas neste instrumento e na Sociedade em Conta de Participação, tendo todos os poderes necessários para tanto, incluindo, sem limitações, os poderes e a autoridade para celebrar contratos ou acordos relacionados a tal transferência; (iv) realizar todos os atos necessários e assinar qualquer documento perante qualquer autoridade pública, incluindo, mas não se limitando à Junta Comercial de qualquer Estado da Federação e à Receita Federal do Brasil, em caso de transferência das quotas na forma deste</w:t>
      </w:r>
      <w:r>
        <w:br w:type="page"/>
      </w:r>
    </w:p>
    <w:p>
      <w:pPr>
        <w:pStyle w:val="normal1"/>
        <w:keepNext w:val="false"/>
        <w:keepLines w:val="false"/>
        <w:widowControl w:val="false"/>
        <w:shd w:val="clear" w:fill="auto"/>
        <w:spacing w:lineRule="auto" w:line="360" w:before="0" w:after="0"/>
        <w:ind w:hanging="0" w:left="1467" w:right="684"/>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instrumento e da Sociedade em Conta de Participação; e (v) na medida em que for necessário ao cumprimento dos poderes outorgados por meio deste instrumento, representar o SÓCIO PARTICIPANTE perante quaisquer terceiros, incluindo qualquer instituição financeira, seja no âmbito federal, estadual ou municipal, além do Banco Central do Brasil e qualquer agência ambiental.</w:t>
      </w:r>
    </w:p>
    <w:p>
      <w:pPr>
        <w:pStyle w:val="normal1"/>
        <w:keepNext w:val="false"/>
        <w:keepLines w:val="false"/>
        <w:pageBreakBefore w:val="false"/>
        <w:widowControl w:val="false"/>
        <w:shd w:val="clear" w:fill="auto"/>
        <w:spacing w:lineRule="auto" w:line="360" w:before="127" w:after="0"/>
        <w:ind w:hanging="0" w:left="1467" w:right="68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PRIMEIRO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 procurador constituído por meio desta procuração tem autorização para delegar os poderes outorgados neste instrumento, em todo ou em parte, e revogar tais delegações.</w:t>
      </w:r>
    </w:p>
    <w:p>
      <w:pPr>
        <w:pStyle w:val="normal1"/>
        <w:keepNext w:val="false"/>
        <w:keepLines w:val="false"/>
        <w:pageBreakBefore w:val="false"/>
        <w:widowControl w:val="false"/>
        <w:shd w:val="clear" w:fill="auto"/>
        <w:spacing w:lineRule="auto" w:line="360" w:before="115" w:after="0"/>
        <w:ind w:hanging="0" w:left="1467" w:right="675"/>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SEGUNDO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Esta procuração é outorgada em conexão ao presente instrumento e à Sociedade em Conta de Participação, bem como para cumprir as obrigações previstas neste instrumento, de acordo com o artigo 684, do Código Civil, e será irrevogável, válida e vigente até a rescisão do presente instrumento e da Sociedade em Conta de Participação.</w:t>
      </w:r>
    </w:p>
    <w:p>
      <w:pPr>
        <w:pStyle w:val="Heading1"/>
        <w:numPr>
          <w:ilvl w:val="0"/>
          <w:numId w:val="1"/>
        </w:numPr>
        <w:tabs>
          <w:tab w:val="clear" w:pos="720"/>
          <w:tab w:val="left" w:pos="1393" w:leader="none"/>
          <w:tab w:val="left" w:pos="1557" w:leader="none"/>
        </w:tabs>
        <w:spacing w:lineRule="auto" w:line="240" w:before="4" w:after="0"/>
        <w:ind w:hanging="932" w:left="1557" w:right="5047"/>
        <w:jc w:val="left"/>
        <w:rPr/>
      </w:pPr>
      <w:r>
        <w:rPr>
          <w:color w:val="797B85"/>
        </w:rPr>
        <w:t>CLÁUSULA DÉCIMA QUINTA DA PROTEÇÃO DE DADOS:</w:t>
      </w:r>
    </w:p>
    <w:p>
      <w:pPr>
        <w:pStyle w:val="normal1"/>
        <w:keepNext w:val="false"/>
        <w:keepLines w:val="false"/>
        <w:pageBreakBefore w:val="false"/>
        <w:widowControl w:val="false"/>
        <w:shd w:val="clear" w:fill="auto"/>
        <w:spacing w:lineRule="auto" w:line="240" w:before="21"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52" w:before="0" w:after="0"/>
        <w:ind w:hanging="0" w:left="1587" w:right="675"/>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 SÓCIO PARTICIPANTE declara expresso CONSENTIMENTO que o SÓCIO OSTENSIVO irá coletar e tratar os dados necessários ao cumprimento do contrato e os dados necessários para o cumprimento de obrigações Legais, bem como os dados para proteção ao crédito, nos termos do Art. 7º, inc. II e V da LGPD.</w:t>
      </w:r>
    </w:p>
    <w:p>
      <w:pPr>
        <w:pStyle w:val="Heading1"/>
        <w:numPr>
          <w:ilvl w:val="0"/>
          <w:numId w:val="1"/>
        </w:numPr>
        <w:tabs>
          <w:tab w:val="clear" w:pos="720"/>
          <w:tab w:val="left" w:pos="1505" w:leader="none"/>
          <w:tab w:val="left" w:pos="1587" w:leader="none"/>
        </w:tabs>
        <w:spacing w:lineRule="auto" w:line="240" w:before="7" w:after="0"/>
        <w:ind w:hanging="851" w:left="1587" w:right="4897"/>
        <w:jc w:val="left"/>
        <w:rPr/>
      </w:pPr>
      <w:r>
        <w:rPr>
          <w:color w:val="797B85"/>
        </w:rPr>
        <w:t>CLÁUSULA DÉCIMA SEXTA DAS DISPOSIÇÕES GERAIS:</w:t>
      </w:r>
    </w:p>
    <w:p>
      <w:pPr>
        <w:pStyle w:val="normal1"/>
        <w:keepNext w:val="false"/>
        <w:keepLines w:val="false"/>
        <w:pageBreakBefore w:val="false"/>
        <w:widowControl w:val="false"/>
        <w:shd w:val="clear" w:fill="auto"/>
        <w:spacing w:lineRule="auto" w:line="240" w:before="11"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62" w:before="0" w:after="0"/>
        <w:ind w:hanging="0" w:left="1587" w:right="673"/>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 presente Termo de Adesão ao Instrumento de Constituição de Sociedade em Conta de Participação é celebrado em caráter irrevogável e irretratável, livre e desembaraçado de quaisquer ônus, dívidas, débitos fiscais ou previdenciários, arrestos, sequestros, hipotecas convencionais ou Legais, impostos e taxas de quaisquer naturezas, multas ou outros débitos, obrigando-se as partes contratantes por si, seus herdeiros e sucessores.</w:t>
      </w:r>
    </w:p>
    <w:p>
      <w:pPr>
        <w:pStyle w:val="normal1"/>
        <w:keepNext w:val="false"/>
        <w:keepLines w:val="false"/>
        <w:pageBreakBefore w:val="false"/>
        <w:widowControl w:val="false"/>
        <w:shd w:val="clear" w:fill="auto"/>
        <w:spacing w:lineRule="auto" w:line="240" w:before="228" w:after="0"/>
        <w:ind w:hanging="0" w:left="1587"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Fica expressamente admitido como culpa do SÓCIO OSTENSIVO as hipóteses de:</w:t>
      </w:r>
    </w:p>
    <w:p>
      <w:pPr>
        <w:pStyle w:val="normal1"/>
        <w:keepNext w:val="false"/>
        <w:keepLines w:val="false"/>
        <w:pageBreakBefore w:val="false"/>
        <w:widowControl w:val="false"/>
        <w:shd w:val="clear" w:fill="auto"/>
        <w:spacing w:lineRule="auto" w:line="360" w:before="121" w:after="0"/>
        <w:ind w:hanging="0" w:left="1587" w:right="672"/>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 não obtenção das licenças para construção do empreendimento; (II) ocorrência de qualquer problema na execução das obras que inviabilizam o empreendimento, nos termos do presente instrumento; (III) insucesso nas vendas das </w:t>
      </w:r>
      <w:r>
        <w:rPr>
          <w:b/>
          <w:sz w:val="20"/>
          <w:szCs w:val="20"/>
        </w:rPr>
        <w:t>{EnterpriseUnits} ({EnterpriseUnitsWritten}</w:t>
      </w:r>
      <w:r>
        <w:rPr>
          <w:rFonts w:eastAsia="Arial" w:cs="Arial"/>
          <w:b/>
          <w:i w:val="false"/>
          <w:caps w:val="false"/>
          <w:smallCaps w:val="false"/>
          <w:strike w:val="false"/>
          <w:dstrike w:val="false"/>
          <w:color w:val="000000"/>
          <w:position w:val="0"/>
          <w:sz w:val="20"/>
          <w:sz w:val="20"/>
          <w:szCs w:val="20"/>
          <w:shd w:fill="auto" w:val="clear"/>
          <w:vertAlign w:val="baseline"/>
        </w:rPr>
        <w:t>)</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unidades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imobiliárias do Empreendimento; (IV) problemas e/ou dificuldades de ordem econômico financeira; e (V) greves e/ou interrupções trabalhistas, bem como a interrupção de paradas na execução das obras, sejam elas programadas ou não.</w:t>
      </w:r>
    </w:p>
    <w:p>
      <w:pPr>
        <w:sectPr>
          <w:headerReference w:type="default" r:id="rId10"/>
          <w:headerReference w:type="first" r:id="rId11"/>
          <w:type w:val="nextPage"/>
          <w:pgSz w:w="11906" w:h="16838"/>
          <w:pgMar w:left="1275" w:right="850" w:gutter="0" w:header="0" w:top="1740" w:footer="0" w:bottom="280"/>
          <w:pgNumType w:fmt="decimal"/>
          <w:formProt w:val="false"/>
          <w:textDirection w:val="lrTb"/>
          <w:docGrid w:type="default" w:linePitch="100" w:charSpace="4096"/>
        </w:sectPr>
        <w:pStyle w:val="Heading1"/>
        <w:numPr>
          <w:ilvl w:val="0"/>
          <w:numId w:val="1"/>
        </w:numPr>
        <w:tabs>
          <w:tab w:val="clear" w:pos="720"/>
          <w:tab w:val="left" w:pos="1505" w:leader="none"/>
        </w:tabs>
        <w:spacing w:lineRule="auto" w:line="547" w:before="0" w:after="0"/>
        <w:ind w:hanging="769" w:left="1505" w:right="0"/>
        <w:jc w:val="left"/>
        <w:rPr/>
      </w:pPr>
      <w:r>
        <w:rPr>
          <w:color w:val="797B85"/>
        </w:rPr>
        <w:t>CLÁUSULA DÉCIMA SÉTIMA</w:t>
      </w:r>
    </w:p>
    <w:p>
      <w:pPr>
        <w:pStyle w:val="normal1"/>
        <w:spacing w:lineRule="auto" w:line="240" w:before="88" w:after="0"/>
        <w:ind w:hanging="0" w:left="1587" w:right="0"/>
        <w:jc w:val="both"/>
        <w:rPr>
          <w:b/>
          <w:sz w:val="24"/>
          <w:szCs w:val="24"/>
        </w:rPr>
      </w:pPr>
      <w:r>
        <w:rPr>
          <w:b/>
          <w:color w:val="797B85"/>
          <w:sz w:val="24"/>
          <w:szCs w:val="24"/>
        </w:rPr>
        <w:t>DAS ASSINATURAS:</w:t>
      </w:r>
    </w:p>
    <w:p>
      <w:pPr>
        <w:pStyle w:val="normal1"/>
        <w:keepNext w:val="false"/>
        <w:keepLines w:val="false"/>
        <w:pageBreakBefore w:val="false"/>
        <w:widowControl w:val="false"/>
        <w:shd w:val="clear" w:fill="auto"/>
        <w:spacing w:lineRule="auto" w:line="240" w:before="26"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60" w:before="0" w:after="0"/>
        <w:ind w:hanging="0" w:left="1587" w:right="67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Este instrumento poderá ser assinado eletronicamente, mediante utilização de certificação disponibilizada pela Infraestrutura de Chaves Pública Brasileira – ICP- Brasil, produzindo todos os seus efeitos com relação aos signatários ora presentes, conforme dispõe o §1° do artigo 10 da MP n° 2200-2, de 24 de agosto de 2001, e o artigo 6º do Decreto nº 10.278/2020, ou por qualquer outro meio de comprovação da autoria, autenticidade e integridade das assinaturas e seus signatários, seja mediante utilização da plataforma Portal de Assinaturas – Certisign, Docusign, Adobesign, ou qualquer outra que possa ser utilizada em iguais condições, inclusive as que utilizem certificados não amparadas pela ICP-Brasil, sendo, portanto, consideradas válidas, vinculantes e executáveis, desde que firmadas legalmente pelas Partes, conforme assegura o §2° do artigo 10, da MP n° 2200-2, de 24 de agosto de 2001.</w:t>
      </w:r>
    </w:p>
    <w:p>
      <w:pPr>
        <w:pStyle w:val="normal1"/>
        <w:keepNext w:val="false"/>
        <w:keepLines w:val="false"/>
        <w:pageBreakBefore w:val="false"/>
        <w:widowControl w:val="false"/>
        <w:shd w:val="clear" w:fill="auto"/>
        <w:spacing w:lineRule="auto" w:line="362" w:before="0" w:after="0"/>
        <w:ind w:hanging="0" w:left="1587" w:right="674"/>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PRIMEIRO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Consigna-se no presente instrumento que a assinatura com Certificado Digital/Eletrônica tem a mesma validade jurídica de um registro e autenticação feita em cartório, seja mediante utilização de certificados e-CPF, e- CNPJ e/ou NF-e.</w:t>
      </w:r>
    </w:p>
    <w:p>
      <w:pPr>
        <w:pStyle w:val="normal1"/>
        <w:keepNext w:val="false"/>
        <w:keepLines w:val="false"/>
        <w:pageBreakBefore w:val="false"/>
        <w:widowControl w:val="false"/>
        <w:shd w:val="clear" w:fill="auto"/>
        <w:spacing w:lineRule="auto" w:line="360" w:before="0" w:after="0"/>
        <w:ind w:hanging="0" w:left="1587" w:right="684"/>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PARÁGRAFO SEGUNDO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Para todos os fins de direito, será considerada como data de assinatura a indicada por extenso ao final do presente instrumento, independentemente da data de assinatura pelos signatários.</w:t>
      </w:r>
    </w:p>
    <w:p>
      <w:pPr>
        <w:pStyle w:val="Heading1"/>
        <w:numPr>
          <w:ilvl w:val="0"/>
          <w:numId w:val="1"/>
        </w:numPr>
        <w:tabs>
          <w:tab w:val="clear" w:pos="720"/>
          <w:tab w:val="left" w:pos="1505" w:leader="none"/>
          <w:tab w:val="left" w:pos="1587" w:leader="none"/>
        </w:tabs>
        <w:spacing w:lineRule="auto" w:line="240" w:before="0" w:after="0"/>
        <w:ind w:hanging="851" w:left="1587" w:right="4973"/>
        <w:jc w:val="left"/>
        <w:rPr/>
      </w:pPr>
      <w:r>
        <w:rPr>
          <w:color w:val="797B85"/>
        </w:rPr>
        <w:t>CLÁUSULA DÉCIMA OITAVA DO FORO:</w:t>
      </w:r>
    </w:p>
    <w:p>
      <w:pPr>
        <w:pStyle w:val="normal1"/>
        <w:keepNext w:val="false"/>
        <w:keepLines w:val="false"/>
        <w:pageBreakBefore w:val="false"/>
        <w:widowControl w:val="false"/>
        <w:shd w:val="clear" w:fill="auto"/>
        <w:spacing w:lineRule="auto" w:line="240" w:before="13"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350" w:before="0" w:after="0"/>
        <w:ind w:hanging="0" w:left="1587" w:right="688"/>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As partes convencionam que qualquer litígio relacionado a este contrato ou decorrente dele poderá ser resolvido por Mediação e Conciliação.</w:t>
      </w:r>
    </w:p>
    <w:p>
      <w:pPr>
        <w:pStyle w:val="normal1"/>
        <w:keepNext w:val="false"/>
        <w:keepLines w:val="false"/>
        <w:pageBreakBefore w:val="false"/>
        <w:widowControl w:val="false"/>
        <w:shd w:val="clear" w:fill="auto"/>
        <w:spacing w:lineRule="auto" w:line="240" w:before="2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shd w:val="clear" w:fill="auto"/>
        <w:spacing w:lineRule="auto" w:line="352" w:before="0" w:after="0"/>
        <w:ind w:hanging="0" w:left="1587" w:right="688"/>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drawing>
          <wp:anchor behindDoc="0" distT="0" distB="0" distL="0" distR="0" simplePos="0" locked="0" layoutInCell="1" allowOverlap="1" relativeHeight="24">
            <wp:simplePos x="0" y="0"/>
            <wp:positionH relativeFrom="column">
              <wp:posOffset>15875</wp:posOffset>
            </wp:positionH>
            <wp:positionV relativeFrom="paragraph">
              <wp:posOffset>868045</wp:posOffset>
            </wp:positionV>
            <wp:extent cx="610235" cy="660400"/>
            <wp:effectExtent l="0" t="0" r="0" b="0"/>
            <wp:wrapNone/>
            <wp:docPr id="5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png" descr=""/>
                    <pic:cNvPicPr>
                      <a:picLocks noChangeAspect="1" noChangeArrowheads="1"/>
                    </pic:cNvPicPr>
                  </pic:nvPicPr>
                  <pic:blipFill>
                    <a:blip r:embed="rId12"/>
                    <a:stretch>
                      <a:fillRect/>
                    </a:stretch>
                  </pic:blipFill>
                  <pic:spPr bwMode="auto">
                    <a:xfrm>
                      <a:off x="0" y="0"/>
                      <a:ext cx="610235" cy="660400"/>
                    </a:xfrm>
                    <a:prstGeom prst="rect">
                      <a:avLst/>
                    </a:prstGeom>
                  </pic:spPr>
                </pic:pic>
              </a:graphicData>
            </a:graphic>
          </wp:anchor>
        </w:drawing>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Fica estabelecida a Comarca de São Paulo para dirimir quaisquer dúvidas ou litígios decorrentes do presente Termo de Adesão ao Instrumento de Constituição de Sociedade em Conta de Participação, com a exclusão de outro por mais privilegiado que seja.</w:t>
      </w:r>
    </w:p>
    <w:p>
      <w:pPr>
        <w:pStyle w:val="normal1"/>
        <w:keepNext w:val="false"/>
        <w:keepLines w:val="false"/>
        <w:pageBreakBefore w:val="false"/>
        <w:widowControl w:val="false"/>
        <w:shd w:val="clear" w:fill="auto"/>
        <w:spacing w:lineRule="auto" w:line="240" w:before="2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shd w:val="clear" w:fill="auto"/>
        <w:spacing w:lineRule="auto" w:line="360" w:before="0" w:after="0"/>
        <w:ind w:hanging="0" w:left="1587" w:right="678"/>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 por assim estarem justos e contratados, mandaram extrair o presente instrumento em duas (02) vias, para um só efeito, assinando-as, juntamente com as testemunhas, a todos presentes.</w:t>
      </w:r>
    </w:p>
    <w:p>
      <w:pPr>
        <w:pStyle w:val="normal1"/>
        <w:keepNext w:val="false"/>
        <w:keepLines w:val="false"/>
        <w:pageBreakBefore w:val="false"/>
        <w:widowControl w:val="false"/>
        <w:shd w:val="clear" w:fill="auto"/>
        <w:spacing w:lineRule="auto" w:line="240" w:before="6"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shd w:val="clear" w:fill="auto"/>
        <w:spacing w:lineRule="auto" w:line="240" w:before="0" w:after="0"/>
        <w:ind w:hanging="0" w:left="3319" w:right="0"/>
        <w:jc w:val="left"/>
        <w:rPr>
          <w:b/>
          <w:sz w:val="18"/>
          <w:szCs w:val="18"/>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São Paulo, </w:t>
      </w:r>
      <w:r>
        <w:rPr>
          <w:sz w:val="20"/>
          <w:szCs w:val="20"/>
        </w:rPr>
        <w:t>{Day}</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de </w:t>
      </w:r>
      <w:r>
        <w:rPr>
          <w:sz w:val="20"/>
          <w:szCs w:val="20"/>
        </w:rPr>
        <w:t xml:space="preserve"> {Month}</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sz w:val="20"/>
          <w:szCs w:val="20"/>
        </w:rPr>
        <w:t xml:space="preserve"> {Year}</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p>
    <w:sectPr>
      <w:headerReference w:type="default" r:id="rId13"/>
      <w:headerReference w:type="first" r:id="rId14"/>
      <w:type w:val="nextPage"/>
      <w:pgSz w:w="11906" w:h="16838"/>
      <w:pgMar w:left="1275" w:right="850" w:gutter="0" w:header="0" w:top="17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9"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mc:AlternateContent>
        <mc:Choice Requires="wpg">
          <w:drawing>
            <wp:anchor behindDoc="1" distT="635" distB="0" distL="0" distR="1270" simplePos="0" locked="0" layoutInCell="0" allowOverlap="1" relativeHeight="22">
              <wp:simplePos x="0" y="0"/>
              <wp:positionH relativeFrom="page">
                <wp:posOffset>177800</wp:posOffset>
              </wp:positionH>
              <wp:positionV relativeFrom="page">
                <wp:posOffset>0</wp:posOffset>
              </wp:positionV>
              <wp:extent cx="7378700" cy="1076325"/>
              <wp:effectExtent l="0" t="635" r="1270" b="0"/>
              <wp:wrapNone/>
              <wp:docPr id="58" name="Forma 5"/>
              <a:graphic xmlns:a="http://schemas.openxmlformats.org/drawingml/2006/main">
                <a:graphicData uri="http://schemas.microsoft.com/office/word/2010/wordprocessingGroup">
                  <wpg:wgp>
                    <wpg:cNvGrpSpPr/>
                    <wpg:grpSpPr>
                      <a:xfrm>
                        <a:off x="0" y="0"/>
                        <a:ext cx="7378560" cy="1076400"/>
                        <a:chOff x="0" y="0"/>
                        <a:chExt cx="7378560" cy="1076400"/>
                      </a:xfrm>
                    </wpg:grpSpPr>
                    <wpg:grpSp>
                      <wpg:cNvGrpSpPr/>
                      <wpg:grpSpPr>
                        <a:xfrm>
                          <a:off x="0" y="0"/>
                          <a:ext cx="7378560" cy="1076400"/>
                        </a:xfrm>
                      </wpg:grpSpPr>
                      <wps:wsp>
                        <wps:cNvPr id="59" name="Shape 51"/>
                        <wps:cNvSpPr/>
                        <wps:spPr>
                          <a:xfrm>
                            <a:off x="0" y="0"/>
                            <a:ext cx="7378560" cy="107640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60" name="Shape 52"/>
                        <wps:cNvSpPr/>
                        <wps:spPr>
                          <a:xfrm>
                            <a:off x="1793880" y="0"/>
                            <a:ext cx="2208600" cy="1066680"/>
                          </a:xfrm>
                          <a:custGeom>
                            <a:avLst/>
                            <a:gdLst>
                              <a:gd name="textAreaLeft" fmla="*/ 0 w 1252080"/>
                              <a:gd name="textAreaRight" fmla="*/ 1252800 w 1252080"/>
                              <a:gd name="textAreaTop" fmla="*/ 0 h 604800"/>
                              <a:gd name="textAreaBottom" fmla="*/ 605520 h 604800"/>
                            </a:gdLst>
                            <a:ahLst/>
                            <a:rect l="textAreaLeft" t="textAreaTop" r="textAreaRight" b="textAreaBottom"/>
                            <a:pathLst>
                              <a:path w="2208530" h="1066800">
                                <a:moveTo>
                                  <a:pt x="2208529" y="0"/>
                                </a:moveTo>
                                <a:lnTo>
                                  <a:pt x="0" y="0"/>
                                </a:lnTo>
                                <a:lnTo>
                                  <a:pt x="1108710" y="1066800"/>
                                </a:lnTo>
                                <a:lnTo>
                                  <a:pt x="2208529" y="0"/>
                                </a:lnTo>
                                <a:close/>
                              </a:path>
                            </a:pathLst>
                          </a:custGeom>
                          <a:solidFill>
                            <a:srgbClr val="ffd966"/>
                          </a:solidFill>
                          <a:ln w="0">
                            <a:noFill/>
                          </a:ln>
                        </wps:spPr>
                        <wps:style>
                          <a:lnRef idx="0"/>
                          <a:fillRef idx="0"/>
                          <a:effectRef idx="0"/>
                          <a:fontRef idx="minor"/>
                        </wps:style>
                        <wps:bodyPr/>
                      </wps:wsp>
                      <wps:wsp>
                        <wps:cNvPr id="61" name="Shape 53"/>
                        <wps:cNvSpPr/>
                        <wps:spPr>
                          <a:xfrm>
                            <a:off x="2908440" y="0"/>
                            <a:ext cx="4470480" cy="1076400"/>
                          </a:xfrm>
                          <a:custGeom>
                            <a:avLst/>
                            <a:gdLst>
                              <a:gd name="textAreaLeft" fmla="*/ 0 w 2534400"/>
                              <a:gd name="textAreaRight" fmla="*/ 2535120 w 2534400"/>
                              <a:gd name="textAreaTop" fmla="*/ 0 h 610200"/>
                              <a:gd name="textAreaBottom" fmla="*/ 610920 h 610200"/>
                            </a:gdLst>
                            <a:ahLst/>
                            <a:rect l="textAreaLeft" t="textAreaTop" r="textAreaRight" b="textAreaBottom"/>
                            <a:pathLst>
                              <a:path w="4470400" h="1076325">
                                <a:moveTo>
                                  <a:pt x="4470400" y="0"/>
                                </a:moveTo>
                                <a:lnTo>
                                  <a:pt x="0" y="0"/>
                                </a:lnTo>
                                <a:lnTo>
                                  <a:pt x="0" y="1076223"/>
                                </a:lnTo>
                                <a:lnTo>
                                  <a:pt x="4470400" y="1076223"/>
                                </a:lnTo>
                                <a:lnTo>
                                  <a:pt x="4470400" y="0"/>
                                </a:lnTo>
                                <a:close/>
                              </a:path>
                            </a:pathLst>
                          </a:custGeom>
                          <a:solidFill>
                            <a:srgbClr val="000000"/>
                          </a:solidFill>
                          <a:ln w="0">
                            <a:noFill/>
                          </a:ln>
                        </wps:spPr>
                        <wps:style>
                          <a:lnRef idx="0"/>
                          <a:fillRef idx="0"/>
                          <a:effectRef idx="0"/>
                          <a:fontRef idx="minor"/>
                        </wps:style>
                        <wps:bodyPr/>
                      </wps:wsp>
                      <pic:pic xmlns:pic="http://schemas.openxmlformats.org/drawingml/2006/picture">
                        <pic:nvPicPr>
                          <pic:cNvPr id="62" name="Shape 54" descr=""/>
                          <pic:cNvPicPr/>
                        </pic:nvPicPr>
                        <pic:blipFill>
                          <a:blip r:embed="rId1"/>
                          <a:stretch/>
                        </pic:blipFill>
                        <pic:spPr>
                          <a:xfrm>
                            <a:off x="5476320" y="468720"/>
                            <a:ext cx="214560" cy="216000"/>
                          </a:xfrm>
                          <a:prstGeom prst="rect">
                            <a:avLst/>
                          </a:prstGeom>
                          <a:ln w="0">
                            <a:noFill/>
                          </a:ln>
                        </pic:spPr>
                      </pic:pic>
                      <pic:pic xmlns:pic="http://schemas.openxmlformats.org/drawingml/2006/picture">
                        <pic:nvPicPr>
                          <pic:cNvPr id="63" name="Shape 55" descr=""/>
                          <pic:cNvPicPr/>
                        </pic:nvPicPr>
                        <pic:blipFill>
                          <a:blip r:embed="rId2"/>
                          <a:stretch/>
                        </pic:blipFill>
                        <pic:spPr>
                          <a:xfrm>
                            <a:off x="5836320" y="469440"/>
                            <a:ext cx="213840" cy="215280"/>
                          </a:xfrm>
                          <a:prstGeom prst="rect">
                            <a:avLst/>
                          </a:prstGeom>
                          <a:ln w="0">
                            <a:noFill/>
                          </a:ln>
                        </pic:spPr>
                      </pic:pic>
                      <pic:pic xmlns:pic="http://schemas.openxmlformats.org/drawingml/2006/picture">
                        <pic:nvPicPr>
                          <pic:cNvPr id="64" name="Shape 56" descr=""/>
                          <pic:cNvPicPr/>
                        </pic:nvPicPr>
                        <pic:blipFill>
                          <a:blip r:embed="rId3"/>
                          <a:stretch/>
                        </pic:blipFill>
                        <pic:spPr>
                          <a:xfrm>
                            <a:off x="6196320" y="469440"/>
                            <a:ext cx="214560" cy="214560"/>
                          </a:xfrm>
                          <a:prstGeom prst="rect">
                            <a:avLst/>
                          </a:prstGeom>
                          <a:ln w="0">
                            <a:noFill/>
                          </a:ln>
                        </pic:spPr>
                      </pic:pic>
                      <pic:pic xmlns:pic="http://schemas.openxmlformats.org/drawingml/2006/picture">
                        <pic:nvPicPr>
                          <pic:cNvPr id="65" name="Shape 57" descr=""/>
                          <pic:cNvPicPr/>
                        </pic:nvPicPr>
                        <pic:blipFill>
                          <a:blip r:embed="rId4"/>
                          <a:stretch/>
                        </pic:blipFill>
                        <pic:spPr>
                          <a:xfrm>
                            <a:off x="4756320" y="468720"/>
                            <a:ext cx="214560" cy="216000"/>
                          </a:xfrm>
                          <a:prstGeom prst="rect">
                            <a:avLst/>
                          </a:prstGeom>
                          <a:ln w="0">
                            <a:noFill/>
                          </a:ln>
                        </pic:spPr>
                      </pic:pic>
                      <wps:wsp>
                        <wps:cNvPr id="66" name="Shape 58"/>
                        <wps:cNvSpPr/>
                        <wps:spPr>
                          <a:xfrm>
                            <a:off x="2329200" y="591840"/>
                            <a:ext cx="2303640" cy="720"/>
                          </a:xfrm>
                          <a:custGeom>
                            <a:avLst/>
                            <a:gdLst>
                              <a:gd name="textAreaLeft" fmla="*/ 0 w 1306080"/>
                              <a:gd name="textAreaRight" fmla="*/ 1306800 w 1306080"/>
                              <a:gd name="textAreaTop" fmla="*/ 0 h 360"/>
                              <a:gd name="textAreaBottom" fmla="*/ 1440 h 360"/>
                            </a:gdLst>
                            <a:ahLst/>
                            <a:rect l="textAreaLeft" t="textAreaTop" r="textAreaRight" b="textAreaBottom"/>
                            <a:pathLst>
                              <a:path w="2303780" h="120000">
                                <a:moveTo>
                                  <a:pt x="0" y="0"/>
                                </a:moveTo>
                                <a:lnTo>
                                  <a:pt x="2303780" y="0"/>
                                </a:lnTo>
                              </a:path>
                            </a:pathLst>
                          </a:custGeom>
                          <a:noFill/>
                          <a:ln w="47625">
                            <a:solidFill>
                              <a:srgbClr val="ffffff"/>
                            </a:solidFill>
                            <a:round/>
                          </a:ln>
                        </wps:spPr>
                        <wps:style>
                          <a:lnRef idx="0"/>
                          <a:fillRef idx="0"/>
                          <a:effectRef idx="0"/>
                          <a:fontRef idx="minor"/>
                        </wps:style>
                        <wps:bodyPr/>
                      </wps:wsp>
                      <pic:pic xmlns:pic="http://schemas.openxmlformats.org/drawingml/2006/picture">
                        <pic:nvPicPr>
                          <pic:cNvPr id="67" name="Shape 59" descr=""/>
                          <pic:cNvPicPr/>
                        </pic:nvPicPr>
                        <pic:blipFill>
                          <a:blip r:embed="rId5"/>
                          <a:stretch/>
                        </pic:blipFill>
                        <pic:spPr>
                          <a:xfrm>
                            <a:off x="0" y="286560"/>
                            <a:ext cx="2252880" cy="488880"/>
                          </a:xfrm>
                          <a:prstGeom prst="rect">
                            <a:avLst/>
                          </a:prstGeom>
                          <a:ln w="0">
                            <a:noFill/>
                          </a:ln>
                        </pic:spPr>
                      </pic:pic>
                      <pic:pic xmlns:pic="http://schemas.openxmlformats.org/drawingml/2006/picture">
                        <pic:nvPicPr>
                          <pic:cNvPr id="68" name="Shape 60" descr=""/>
                          <pic:cNvPicPr/>
                        </pic:nvPicPr>
                        <pic:blipFill>
                          <a:blip r:embed="rId6"/>
                          <a:stretch/>
                        </pic:blipFill>
                        <pic:spPr>
                          <a:xfrm>
                            <a:off x="5139000" y="457920"/>
                            <a:ext cx="224640" cy="244440"/>
                          </a:xfrm>
                          <a:prstGeom prst="rect">
                            <a:avLst/>
                          </a:prstGeom>
                          <a:ln w="0">
                            <a:noFill/>
                          </a:ln>
                        </pic:spPr>
                      </pic:pic>
                    </wpg:grpSp>
                  </wpg:wgp>
                </a:graphicData>
              </a:graphic>
            </wp:anchor>
          </w:drawing>
        </mc:Choice>
        <mc:Fallback>
          <w:pict>
            <v:group id="shape_0" alt="Forma 5" style="position:absolute;margin-left:14pt;margin-top:0pt;width:581pt;height:84.75pt" coordorigin="280,0" coordsize="11620,1695">
              <v:group id="shape_0" style="position:absolute;left:280;top:0;width:11620;height:1695">
                <v:rect id="shape_0" ID="Shape 51" path="m0,0l-2147483645,0l-2147483645,-2147483646l0,-2147483646xe" stroked="f" o:allowincell="f" style="position:absolute;left:280;top:0;width:11619;height:1694;mso-wrap-style:none;v-text-anchor:middle;mso-position-horizontal-relative:page;mso-position-vertical-relative:page">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none"/>
                </v:rect>
                <v:shape id="shape_0" ID="Shape 54" stroked="f" o:allowincell="f" style="position:absolute;left:8904;top:738;width:337;height:339;mso-wrap-style:none;v-text-anchor:middle;mso-position-horizontal-relative:page;mso-position-vertical-relative:page" type="_x0000_t75">
                  <v:imagedata r:id="rId7" o:detectmouseclick="t"/>
                  <v:stroke color="#3465a4" joinstyle="round" endcap="flat"/>
                  <w10:wrap type="none"/>
                </v:shape>
                <v:shape id="shape_0" ID="Shape 55" stroked="f" o:allowincell="f" style="position:absolute;left:9471;top:739;width:336;height:338;mso-wrap-style:none;v-text-anchor:middle;mso-position-horizontal-relative:page;mso-position-vertical-relative:page" type="_x0000_t75">
                  <v:imagedata r:id="rId8" o:detectmouseclick="t"/>
                  <v:stroke color="#3465a4" joinstyle="round" endcap="flat"/>
                  <w10:wrap type="none"/>
                </v:shape>
                <v:shape id="shape_0" ID="Shape 56" stroked="f" o:allowincell="f" style="position:absolute;left:10038;top:739;width:337;height:337;mso-wrap-style:none;v-text-anchor:middle;mso-position-horizontal-relative:page;mso-position-vertical-relative:page" type="_x0000_t75">
                  <v:imagedata r:id="rId9" o:detectmouseclick="t"/>
                  <v:stroke color="#3465a4" joinstyle="round" endcap="flat"/>
                  <w10:wrap type="none"/>
                </v:shape>
                <v:shape id="shape_0" ID="Shape 57" stroked="f" o:allowincell="f" style="position:absolute;left:7770;top:738;width:337;height:339;mso-wrap-style:none;v-text-anchor:middle;mso-position-horizontal-relative:page;mso-position-vertical-relative:page" type="_x0000_t75">
                  <v:imagedata r:id="rId10" o:detectmouseclick="t"/>
                  <v:stroke color="#3465a4" joinstyle="round" endcap="flat"/>
                  <w10:wrap type="none"/>
                </v:shape>
                <v:shape id="shape_0" ID="Shape 59" stroked="f" o:allowincell="f" style="position:absolute;left:280;top:451;width:3547;height:769;mso-wrap-style:none;v-text-anchor:middle;mso-position-horizontal-relative:page;mso-position-vertical-relative:page" type="_x0000_t75">
                  <v:imagedata r:id="rId11" o:detectmouseclick="t"/>
                  <v:stroke color="#3465a4" joinstyle="round" endcap="flat"/>
                  <w10:wrap type="none"/>
                </v:shape>
                <v:shape id="shape_0" ID="Shape 60" stroked="f" o:allowincell="f" style="position:absolute;left:8373;top:721;width:353;height:384;mso-wrap-style:none;v-text-anchor:middle;mso-position-horizontal-relative:page;mso-position-vertical-relative:page" type="_x0000_t75">
                  <v:imagedata r:id="rId12" o:detectmouseclick="t"/>
                  <v:stroke color="#3465a4" joinstyle="round" endcap="flat"/>
                  <w10:wrap type="none"/>
                </v:shape>
              </v:group>
            </v:group>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9"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mc:AlternateContent>
        <mc:Choice Requires="wpg">
          <w:drawing>
            <wp:anchor behindDoc="1" distT="635" distB="0" distL="0" distR="1270" simplePos="0" locked="0" layoutInCell="0" allowOverlap="1" relativeHeight="3">
              <wp:simplePos x="0" y="0"/>
              <wp:positionH relativeFrom="page">
                <wp:posOffset>177800</wp:posOffset>
              </wp:positionH>
              <wp:positionV relativeFrom="page">
                <wp:posOffset>0</wp:posOffset>
              </wp:positionV>
              <wp:extent cx="7378700" cy="1076325"/>
              <wp:effectExtent l="0" t="635" r="1270" b="0"/>
              <wp:wrapNone/>
              <wp:docPr id="2" name="Forma1"/>
              <a:graphic xmlns:a="http://schemas.openxmlformats.org/drawingml/2006/main">
                <a:graphicData uri="http://schemas.microsoft.com/office/word/2010/wordprocessingGroup">
                  <wpg:wgp>
                    <wpg:cNvGrpSpPr/>
                    <wpg:grpSpPr>
                      <a:xfrm>
                        <a:off x="0" y="0"/>
                        <a:ext cx="7378560" cy="1076400"/>
                        <a:chOff x="0" y="0"/>
                        <a:chExt cx="7378560" cy="1076400"/>
                      </a:xfrm>
                    </wpg:grpSpPr>
                    <wpg:grpSp>
                      <wpg:cNvGrpSpPr/>
                      <wpg:grpSpPr>
                        <a:xfrm>
                          <a:off x="0" y="0"/>
                          <a:ext cx="7378560" cy="1076400"/>
                        </a:xfrm>
                      </wpg:grpSpPr>
                      <wps:wsp>
                        <wps:cNvPr id="3" name="Shape 3"/>
                        <wps:cNvSpPr/>
                        <wps:spPr>
                          <a:xfrm>
                            <a:off x="0" y="0"/>
                            <a:ext cx="7378560" cy="107640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4" name="Shape 4"/>
                        <wps:cNvSpPr/>
                        <wps:spPr>
                          <a:xfrm>
                            <a:off x="1793880" y="0"/>
                            <a:ext cx="2208600" cy="1066680"/>
                          </a:xfrm>
                          <a:custGeom>
                            <a:avLst/>
                            <a:gdLst>
                              <a:gd name="textAreaLeft" fmla="*/ 0 w 1252080"/>
                              <a:gd name="textAreaRight" fmla="*/ 1252800 w 1252080"/>
                              <a:gd name="textAreaTop" fmla="*/ 0 h 604800"/>
                              <a:gd name="textAreaBottom" fmla="*/ 605520 h 604800"/>
                            </a:gdLst>
                            <a:ahLst/>
                            <a:rect l="textAreaLeft" t="textAreaTop" r="textAreaRight" b="textAreaBottom"/>
                            <a:pathLst>
                              <a:path w="2208530" h="1066800">
                                <a:moveTo>
                                  <a:pt x="2208529" y="0"/>
                                </a:moveTo>
                                <a:lnTo>
                                  <a:pt x="0" y="0"/>
                                </a:lnTo>
                                <a:lnTo>
                                  <a:pt x="1108710" y="1066800"/>
                                </a:lnTo>
                                <a:lnTo>
                                  <a:pt x="2208529" y="0"/>
                                </a:lnTo>
                                <a:close/>
                              </a:path>
                            </a:pathLst>
                          </a:custGeom>
                          <a:solidFill>
                            <a:srgbClr val="ffd966"/>
                          </a:solidFill>
                          <a:ln w="0">
                            <a:noFill/>
                          </a:ln>
                        </wps:spPr>
                        <wps:style>
                          <a:lnRef idx="0"/>
                          <a:fillRef idx="0"/>
                          <a:effectRef idx="0"/>
                          <a:fontRef idx="minor"/>
                        </wps:style>
                        <wps:bodyPr/>
                      </wps:wsp>
                      <wps:wsp>
                        <wps:cNvPr id="5" name="Shape 5"/>
                        <wps:cNvSpPr/>
                        <wps:spPr>
                          <a:xfrm>
                            <a:off x="2908440" y="0"/>
                            <a:ext cx="4470480" cy="1076400"/>
                          </a:xfrm>
                          <a:custGeom>
                            <a:avLst/>
                            <a:gdLst>
                              <a:gd name="textAreaLeft" fmla="*/ 0 w 2534400"/>
                              <a:gd name="textAreaRight" fmla="*/ 2535120 w 2534400"/>
                              <a:gd name="textAreaTop" fmla="*/ 0 h 610200"/>
                              <a:gd name="textAreaBottom" fmla="*/ 610920 h 610200"/>
                            </a:gdLst>
                            <a:ahLst/>
                            <a:rect l="textAreaLeft" t="textAreaTop" r="textAreaRight" b="textAreaBottom"/>
                            <a:pathLst>
                              <a:path w="4470400" h="1076325">
                                <a:moveTo>
                                  <a:pt x="4470400" y="0"/>
                                </a:moveTo>
                                <a:lnTo>
                                  <a:pt x="0" y="0"/>
                                </a:lnTo>
                                <a:lnTo>
                                  <a:pt x="0" y="1076223"/>
                                </a:lnTo>
                                <a:lnTo>
                                  <a:pt x="4470400" y="1076223"/>
                                </a:lnTo>
                                <a:lnTo>
                                  <a:pt x="4470400" y="0"/>
                                </a:lnTo>
                                <a:close/>
                              </a:path>
                            </a:pathLst>
                          </a:custGeom>
                          <a:solidFill>
                            <a:srgbClr val="000000"/>
                          </a:solidFill>
                          <a:ln w="0">
                            <a:noFill/>
                          </a:ln>
                        </wps:spPr>
                        <wps:style>
                          <a:lnRef idx="0"/>
                          <a:fillRef idx="0"/>
                          <a:effectRef idx="0"/>
                          <a:fontRef idx="minor"/>
                        </wps:style>
                        <wps:bodyPr/>
                      </wps:wsp>
                      <pic:pic xmlns:pic="http://schemas.openxmlformats.org/drawingml/2006/picture">
                        <pic:nvPicPr>
                          <pic:cNvPr id="6" name="Shape 6" descr=""/>
                          <pic:cNvPicPr/>
                        </pic:nvPicPr>
                        <pic:blipFill>
                          <a:blip r:embed="rId1"/>
                          <a:stretch/>
                        </pic:blipFill>
                        <pic:spPr>
                          <a:xfrm>
                            <a:off x="5476320" y="468720"/>
                            <a:ext cx="214560" cy="216000"/>
                          </a:xfrm>
                          <a:prstGeom prst="rect">
                            <a:avLst/>
                          </a:prstGeom>
                          <a:ln w="0">
                            <a:noFill/>
                          </a:ln>
                        </pic:spPr>
                      </pic:pic>
                      <pic:pic xmlns:pic="http://schemas.openxmlformats.org/drawingml/2006/picture">
                        <pic:nvPicPr>
                          <pic:cNvPr id="7" name="Shape 7" descr=""/>
                          <pic:cNvPicPr/>
                        </pic:nvPicPr>
                        <pic:blipFill>
                          <a:blip r:embed="rId2"/>
                          <a:stretch/>
                        </pic:blipFill>
                        <pic:spPr>
                          <a:xfrm>
                            <a:off x="5836320" y="469440"/>
                            <a:ext cx="213840" cy="215280"/>
                          </a:xfrm>
                          <a:prstGeom prst="rect">
                            <a:avLst/>
                          </a:prstGeom>
                          <a:ln w="0">
                            <a:noFill/>
                          </a:ln>
                        </pic:spPr>
                      </pic:pic>
                      <pic:pic xmlns:pic="http://schemas.openxmlformats.org/drawingml/2006/picture">
                        <pic:nvPicPr>
                          <pic:cNvPr id="8" name="Shape 8" descr=""/>
                          <pic:cNvPicPr/>
                        </pic:nvPicPr>
                        <pic:blipFill>
                          <a:blip r:embed="rId3"/>
                          <a:stretch/>
                        </pic:blipFill>
                        <pic:spPr>
                          <a:xfrm>
                            <a:off x="6196320" y="469440"/>
                            <a:ext cx="214560" cy="214560"/>
                          </a:xfrm>
                          <a:prstGeom prst="rect">
                            <a:avLst/>
                          </a:prstGeom>
                          <a:ln w="0">
                            <a:noFill/>
                          </a:ln>
                        </pic:spPr>
                      </pic:pic>
                      <pic:pic xmlns:pic="http://schemas.openxmlformats.org/drawingml/2006/picture">
                        <pic:nvPicPr>
                          <pic:cNvPr id="9" name="Shape 9" descr=""/>
                          <pic:cNvPicPr/>
                        </pic:nvPicPr>
                        <pic:blipFill>
                          <a:blip r:embed="rId4"/>
                          <a:stretch/>
                        </pic:blipFill>
                        <pic:spPr>
                          <a:xfrm>
                            <a:off x="4756320" y="468720"/>
                            <a:ext cx="214560" cy="216000"/>
                          </a:xfrm>
                          <a:prstGeom prst="rect">
                            <a:avLst/>
                          </a:prstGeom>
                          <a:ln w="0">
                            <a:noFill/>
                          </a:ln>
                        </pic:spPr>
                      </pic:pic>
                      <wps:wsp>
                        <wps:cNvPr id="10" name="Shape 10"/>
                        <wps:cNvSpPr/>
                        <wps:spPr>
                          <a:xfrm>
                            <a:off x="2329200" y="591840"/>
                            <a:ext cx="2303640" cy="720"/>
                          </a:xfrm>
                          <a:custGeom>
                            <a:avLst/>
                            <a:gdLst>
                              <a:gd name="textAreaLeft" fmla="*/ 0 w 1306080"/>
                              <a:gd name="textAreaRight" fmla="*/ 1306800 w 1306080"/>
                              <a:gd name="textAreaTop" fmla="*/ 0 h 360"/>
                              <a:gd name="textAreaBottom" fmla="*/ 1440 h 360"/>
                            </a:gdLst>
                            <a:ahLst/>
                            <a:rect l="textAreaLeft" t="textAreaTop" r="textAreaRight" b="textAreaBottom"/>
                            <a:pathLst>
                              <a:path w="2303780" h="120000">
                                <a:moveTo>
                                  <a:pt x="0" y="0"/>
                                </a:moveTo>
                                <a:lnTo>
                                  <a:pt x="2303780" y="0"/>
                                </a:lnTo>
                              </a:path>
                            </a:pathLst>
                          </a:custGeom>
                          <a:noFill/>
                          <a:ln w="47625">
                            <a:solidFill>
                              <a:srgbClr val="ffffff"/>
                            </a:solidFill>
                            <a:round/>
                          </a:ln>
                        </wps:spPr>
                        <wps:style>
                          <a:lnRef idx="0"/>
                          <a:fillRef idx="0"/>
                          <a:effectRef idx="0"/>
                          <a:fontRef idx="minor"/>
                        </wps:style>
                        <wps:bodyPr/>
                      </wps:wsp>
                      <pic:pic xmlns:pic="http://schemas.openxmlformats.org/drawingml/2006/picture">
                        <pic:nvPicPr>
                          <pic:cNvPr id="11" name="Shape 11" descr=""/>
                          <pic:cNvPicPr/>
                        </pic:nvPicPr>
                        <pic:blipFill>
                          <a:blip r:embed="rId5"/>
                          <a:stretch/>
                        </pic:blipFill>
                        <pic:spPr>
                          <a:xfrm>
                            <a:off x="0" y="286560"/>
                            <a:ext cx="2252880" cy="488880"/>
                          </a:xfrm>
                          <a:prstGeom prst="rect">
                            <a:avLst/>
                          </a:prstGeom>
                          <a:ln w="0">
                            <a:noFill/>
                          </a:ln>
                        </pic:spPr>
                      </pic:pic>
                      <pic:pic xmlns:pic="http://schemas.openxmlformats.org/drawingml/2006/picture">
                        <pic:nvPicPr>
                          <pic:cNvPr id="12" name="Shape 12" descr=""/>
                          <pic:cNvPicPr/>
                        </pic:nvPicPr>
                        <pic:blipFill>
                          <a:blip r:embed="rId6"/>
                          <a:stretch/>
                        </pic:blipFill>
                        <pic:spPr>
                          <a:xfrm>
                            <a:off x="5139000" y="457920"/>
                            <a:ext cx="224640" cy="244440"/>
                          </a:xfrm>
                          <a:prstGeom prst="rect">
                            <a:avLst/>
                          </a:prstGeom>
                          <a:ln w="0">
                            <a:noFill/>
                          </a:ln>
                        </pic:spPr>
                      </pic:pic>
                    </wpg:grpSp>
                  </wpg:wgp>
                </a:graphicData>
              </a:graphic>
            </wp:anchor>
          </w:drawing>
        </mc:Choice>
        <mc:Fallback>
          <w:pict>
            <v:group id="shape_0" alt="Forma1" style="position:absolute;margin-left:14pt;margin-top:0pt;width:581pt;height:84.75pt" coordorigin="280,0" coordsize="11620,1695">
              <v:group id="shape_0" style="position:absolute;left:280;top:0;width:11620;height:1695">
                <v:rect id="shape_0" ID="Shape 3" path="m0,0l-2147483645,0l-2147483645,-2147483646l0,-2147483646xe" stroked="f" o:allowincell="f" style="position:absolute;left:280;top:0;width:11619;height:1694;mso-wrap-style:none;v-text-anchor:middle;mso-position-horizontal-relative:page;mso-position-vertical-relative:page">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non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6" stroked="f" o:allowincell="f" style="position:absolute;left:8904;top:738;width:337;height:339;mso-wrap-style:none;v-text-anchor:middle;mso-position-horizontal-relative:page;mso-position-vertical-relative:page" type="_x0000_t75">
                  <v:imagedata r:id="rId7" o:detectmouseclick="t"/>
                  <v:stroke color="#3465a4" joinstyle="round" endcap="flat"/>
                  <w10:wrap type="none"/>
                </v:shape>
                <v:shape id="shape_0" ID="Shape 7" stroked="f" o:allowincell="f" style="position:absolute;left:9471;top:739;width:336;height:338;mso-wrap-style:none;v-text-anchor:middle;mso-position-horizontal-relative:page;mso-position-vertical-relative:page" type="_x0000_t75">
                  <v:imagedata r:id="rId8" o:detectmouseclick="t"/>
                  <v:stroke color="#3465a4" joinstyle="round" endcap="flat"/>
                  <w10:wrap type="none"/>
                </v:shape>
                <v:shape id="shape_0" ID="Shape 8" stroked="f" o:allowincell="f" style="position:absolute;left:10038;top:739;width:337;height:337;mso-wrap-style:none;v-text-anchor:middle;mso-position-horizontal-relative:page;mso-position-vertical-relative:page" type="_x0000_t75">
                  <v:imagedata r:id="rId9" o:detectmouseclick="t"/>
                  <v:stroke color="#3465a4" joinstyle="round" endcap="flat"/>
                  <w10:wrap type="none"/>
                </v:shape>
                <v:shape id="shape_0" ID="Shape 9" stroked="f" o:allowincell="f" style="position:absolute;left:7770;top:738;width:337;height:339;mso-wrap-style:none;v-text-anchor:middle;mso-position-horizontal-relative:page;mso-position-vertical-relative:page" type="_x0000_t75">
                  <v:imagedata r:id="rId10" o:detectmouseclick="t"/>
                  <v:stroke color="#3465a4" joinstyle="round" endcap="flat"/>
                  <w10:wrap type="none"/>
                </v:shape>
                <v:shape id="shape_0" ID="Shape 11" stroked="f" o:allowincell="f" style="position:absolute;left:280;top:451;width:3547;height:769;mso-wrap-style:none;v-text-anchor:middle;mso-position-horizontal-relative:page;mso-position-vertical-relative:page" type="_x0000_t75">
                  <v:imagedata r:id="rId11" o:detectmouseclick="t"/>
                  <v:stroke color="#3465a4" joinstyle="round" endcap="flat"/>
                  <w10:wrap type="none"/>
                </v:shape>
                <v:shape id="shape_0" ID="Shape 12" stroked="f" o:allowincell="f" style="position:absolute;left:8373;top:721;width:353;height:384;mso-wrap-style:none;v-text-anchor:middle;mso-position-horizontal-relative:page;mso-position-vertical-relative:page" type="_x0000_t75">
                  <v:imagedata r:id="rId12" o:detectmouseclick="t"/>
                  <v:stroke color="#3465a4" joinstyle="round" endcap="flat"/>
                  <w10:wrap type="none"/>
                </v:shape>
              </v:group>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9"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mc:AlternateContent>
        <mc:Choice Requires="wpg">
          <w:drawing>
            <wp:anchor behindDoc="1" distT="635" distB="0" distL="0" distR="1270" simplePos="0" locked="0" layoutInCell="0" allowOverlap="1" relativeHeight="3">
              <wp:simplePos x="0" y="0"/>
              <wp:positionH relativeFrom="page">
                <wp:posOffset>177800</wp:posOffset>
              </wp:positionH>
              <wp:positionV relativeFrom="page">
                <wp:posOffset>0</wp:posOffset>
              </wp:positionV>
              <wp:extent cx="7378700" cy="1076325"/>
              <wp:effectExtent l="0" t="635" r="1270" b="0"/>
              <wp:wrapNone/>
              <wp:docPr id="13" name="Forma1"/>
              <a:graphic xmlns:a="http://schemas.openxmlformats.org/drawingml/2006/main">
                <a:graphicData uri="http://schemas.microsoft.com/office/word/2010/wordprocessingGroup">
                  <wpg:wgp>
                    <wpg:cNvGrpSpPr/>
                    <wpg:grpSpPr>
                      <a:xfrm>
                        <a:off x="0" y="0"/>
                        <a:ext cx="7378560" cy="1076400"/>
                        <a:chOff x="0" y="0"/>
                        <a:chExt cx="7378560" cy="1076400"/>
                      </a:xfrm>
                    </wpg:grpSpPr>
                    <wpg:grpSp>
                      <wpg:cNvGrpSpPr/>
                      <wpg:grpSpPr>
                        <a:xfrm>
                          <a:off x="0" y="0"/>
                          <a:ext cx="7378560" cy="1076400"/>
                        </a:xfrm>
                      </wpg:grpSpPr>
                      <wps:wsp>
                        <wps:cNvPr id="14" name="Shape 3"/>
                        <wps:cNvSpPr/>
                        <wps:spPr>
                          <a:xfrm>
                            <a:off x="0" y="0"/>
                            <a:ext cx="7378560" cy="107640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15" name="Shape 4"/>
                        <wps:cNvSpPr/>
                        <wps:spPr>
                          <a:xfrm>
                            <a:off x="1793880" y="0"/>
                            <a:ext cx="2208600" cy="1066680"/>
                          </a:xfrm>
                          <a:custGeom>
                            <a:avLst/>
                            <a:gdLst>
                              <a:gd name="textAreaLeft" fmla="*/ 0 w 1252080"/>
                              <a:gd name="textAreaRight" fmla="*/ 1252800 w 1252080"/>
                              <a:gd name="textAreaTop" fmla="*/ 0 h 604800"/>
                              <a:gd name="textAreaBottom" fmla="*/ 605520 h 604800"/>
                            </a:gdLst>
                            <a:ahLst/>
                            <a:rect l="textAreaLeft" t="textAreaTop" r="textAreaRight" b="textAreaBottom"/>
                            <a:pathLst>
                              <a:path w="2208530" h="1066800">
                                <a:moveTo>
                                  <a:pt x="2208529" y="0"/>
                                </a:moveTo>
                                <a:lnTo>
                                  <a:pt x="0" y="0"/>
                                </a:lnTo>
                                <a:lnTo>
                                  <a:pt x="1108710" y="1066800"/>
                                </a:lnTo>
                                <a:lnTo>
                                  <a:pt x="2208529" y="0"/>
                                </a:lnTo>
                                <a:close/>
                              </a:path>
                            </a:pathLst>
                          </a:custGeom>
                          <a:solidFill>
                            <a:srgbClr val="ffd966"/>
                          </a:solidFill>
                          <a:ln w="0">
                            <a:noFill/>
                          </a:ln>
                        </wps:spPr>
                        <wps:style>
                          <a:lnRef idx="0"/>
                          <a:fillRef idx="0"/>
                          <a:effectRef idx="0"/>
                          <a:fontRef idx="minor"/>
                        </wps:style>
                        <wps:bodyPr/>
                      </wps:wsp>
                      <wps:wsp>
                        <wps:cNvPr id="16" name="Shape 5"/>
                        <wps:cNvSpPr/>
                        <wps:spPr>
                          <a:xfrm>
                            <a:off x="2908440" y="0"/>
                            <a:ext cx="4470480" cy="1076400"/>
                          </a:xfrm>
                          <a:custGeom>
                            <a:avLst/>
                            <a:gdLst>
                              <a:gd name="textAreaLeft" fmla="*/ 0 w 2534400"/>
                              <a:gd name="textAreaRight" fmla="*/ 2535120 w 2534400"/>
                              <a:gd name="textAreaTop" fmla="*/ 0 h 610200"/>
                              <a:gd name="textAreaBottom" fmla="*/ 610920 h 610200"/>
                            </a:gdLst>
                            <a:ahLst/>
                            <a:rect l="textAreaLeft" t="textAreaTop" r="textAreaRight" b="textAreaBottom"/>
                            <a:pathLst>
                              <a:path w="4470400" h="1076325">
                                <a:moveTo>
                                  <a:pt x="4470400" y="0"/>
                                </a:moveTo>
                                <a:lnTo>
                                  <a:pt x="0" y="0"/>
                                </a:lnTo>
                                <a:lnTo>
                                  <a:pt x="0" y="1076223"/>
                                </a:lnTo>
                                <a:lnTo>
                                  <a:pt x="4470400" y="1076223"/>
                                </a:lnTo>
                                <a:lnTo>
                                  <a:pt x="4470400" y="0"/>
                                </a:lnTo>
                                <a:close/>
                              </a:path>
                            </a:pathLst>
                          </a:custGeom>
                          <a:solidFill>
                            <a:srgbClr val="000000"/>
                          </a:solidFill>
                          <a:ln w="0">
                            <a:noFill/>
                          </a:ln>
                        </wps:spPr>
                        <wps:style>
                          <a:lnRef idx="0"/>
                          <a:fillRef idx="0"/>
                          <a:effectRef idx="0"/>
                          <a:fontRef idx="minor"/>
                        </wps:style>
                        <wps:bodyPr/>
                      </wps:wsp>
                      <pic:pic xmlns:pic="http://schemas.openxmlformats.org/drawingml/2006/picture">
                        <pic:nvPicPr>
                          <pic:cNvPr id="17" name="Shape 6" descr=""/>
                          <pic:cNvPicPr/>
                        </pic:nvPicPr>
                        <pic:blipFill>
                          <a:blip r:embed="rId1"/>
                          <a:stretch/>
                        </pic:blipFill>
                        <pic:spPr>
                          <a:xfrm>
                            <a:off x="5476320" y="468720"/>
                            <a:ext cx="214560" cy="216000"/>
                          </a:xfrm>
                          <a:prstGeom prst="rect">
                            <a:avLst/>
                          </a:prstGeom>
                          <a:ln w="0">
                            <a:noFill/>
                          </a:ln>
                        </pic:spPr>
                      </pic:pic>
                      <pic:pic xmlns:pic="http://schemas.openxmlformats.org/drawingml/2006/picture">
                        <pic:nvPicPr>
                          <pic:cNvPr id="18" name="Shape 7" descr=""/>
                          <pic:cNvPicPr/>
                        </pic:nvPicPr>
                        <pic:blipFill>
                          <a:blip r:embed="rId2"/>
                          <a:stretch/>
                        </pic:blipFill>
                        <pic:spPr>
                          <a:xfrm>
                            <a:off x="5836320" y="469440"/>
                            <a:ext cx="213840" cy="215280"/>
                          </a:xfrm>
                          <a:prstGeom prst="rect">
                            <a:avLst/>
                          </a:prstGeom>
                          <a:ln w="0">
                            <a:noFill/>
                          </a:ln>
                        </pic:spPr>
                      </pic:pic>
                      <pic:pic xmlns:pic="http://schemas.openxmlformats.org/drawingml/2006/picture">
                        <pic:nvPicPr>
                          <pic:cNvPr id="19" name="Shape 8" descr=""/>
                          <pic:cNvPicPr/>
                        </pic:nvPicPr>
                        <pic:blipFill>
                          <a:blip r:embed="rId3"/>
                          <a:stretch/>
                        </pic:blipFill>
                        <pic:spPr>
                          <a:xfrm>
                            <a:off x="6196320" y="469440"/>
                            <a:ext cx="214560" cy="214560"/>
                          </a:xfrm>
                          <a:prstGeom prst="rect">
                            <a:avLst/>
                          </a:prstGeom>
                          <a:ln w="0">
                            <a:noFill/>
                          </a:ln>
                        </pic:spPr>
                      </pic:pic>
                      <pic:pic xmlns:pic="http://schemas.openxmlformats.org/drawingml/2006/picture">
                        <pic:nvPicPr>
                          <pic:cNvPr id="20" name="Shape 9" descr=""/>
                          <pic:cNvPicPr/>
                        </pic:nvPicPr>
                        <pic:blipFill>
                          <a:blip r:embed="rId4"/>
                          <a:stretch/>
                        </pic:blipFill>
                        <pic:spPr>
                          <a:xfrm>
                            <a:off x="4756320" y="468720"/>
                            <a:ext cx="214560" cy="216000"/>
                          </a:xfrm>
                          <a:prstGeom prst="rect">
                            <a:avLst/>
                          </a:prstGeom>
                          <a:ln w="0">
                            <a:noFill/>
                          </a:ln>
                        </pic:spPr>
                      </pic:pic>
                      <wps:wsp>
                        <wps:cNvPr id="21" name="Shape 10"/>
                        <wps:cNvSpPr/>
                        <wps:spPr>
                          <a:xfrm>
                            <a:off x="2329200" y="591840"/>
                            <a:ext cx="2303640" cy="720"/>
                          </a:xfrm>
                          <a:custGeom>
                            <a:avLst/>
                            <a:gdLst>
                              <a:gd name="textAreaLeft" fmla="*/ 0 w 1306080"/>
                              <a:gd name="textAreaRight" fmla="*/ 1306800 w 1306080"/>
                              <a:gd name="textAreaTop" fmla="*/ 0 h 360"/>
                              <a:gd name="textAreaBottom" fmla="*/ 1440 h 360"/>
                            </a:gdLst>
                            <a:ahLst/>
                            <a:rect l="textAreaLeft" t="textAreaTop" r="textAreaRight" b="textAreaBottom"/>
                            <a:pathLst>
                              <a:path w="2303780" h="120000">
                                <a:moveTo>
                                  <a:pt x="0" y="0"/>
                                </a:moveTo>
                                <a:lnTo>
                                  <a:pt x="2303780" y="0"/>
                                </a:lnTo>
                              </a:path>
                            </a:pathLst>
                          </a:custGeom>
                          <a:noFill/>
                          <a:ln w="47625">
                            <a:solidFill>
                              <a:srgbClr val="ffffff"/>
                            </a:solidFill>
                            <a:round/>
                          </a:ln>
                        </wps:spPr>
                        <wps:style>
                          <a:lnRef idx="0"/>
                          <a:fillRef idx="0"/>
                          <a:effectRef idx="0"/>
                          <a:fontRef idx="minor"/>
                        </wps:style>
                        <wps:bodyPr/>
                      </wps:wsp>
                      <pic:pic xmlns:pic="http://schemas.openxmlformats.org/drawingml/2006/picture">
                        <pic:nvPicPr>
                          <pic:cNvPr id="22" name="Shape 11" descr=""/>
                          <pic:cNvPicPr/>
                        </pic:nvPicPr>
                        <pic:blipFill>
                          <a:blip r:embed="rId5"/>
                          <a:stretch/>
                        </pic:blipFill>
                        <pic:spPr>
                          <a:xfrm>
                            <a:off x="0" y="286560"/>
                            <a:ext cx="2252880" cy="488880"/>
                          </a:xfrm>
                          <a:prstGeom prst="rect">
                            <a:avLst/>
                          </a:prstGeom>
                          <a:ln w="0">
                            <a:noFill/>
                          </a:ln>
                        </pic:spPr>
                      </pic:pic>
                      <pic:pic xmlns:pic="http://schemas.openxmlformats.org/drawingml/2006/picture">
                        <pic:nvPicPr>
                          <pic:cNvPr id="23" name="Shape 12" descr=""/>
                          <pic:cNvPicPr/>
                        </pic:nvPicPr>
                        <pic:blipFill>
                          <a:blip r:embed="rId6"/>
                          <a:stretch/>
                        </pic:blipFill>
                        <pic:spPr>
                          <a:xfrm>
                            <a:off x="5139000" y="457920"/>
                            <a:ext cx="224640" cy="244440"/>
                          </a:xfrm>
                          <a:prstGeom prst="rect">
                            <a:avLst/>
                          </a:prstGeom>
                          <a:ln w="0">
                            <a:noFill/>
                          </a:ln>
                        </pic:spPr>
                      </pic:pic>
                    </wpg:grpSp>
                  </wpg:wgp>
                </a:graphicData>
              </a:graphic>
            </wp:anchor>
          </w:drawing>
        </mc:Choice>
        <mc:Fallback>
          <w:pict>
            <v:group id="shape_0" alt="Forma1" style="position:absolute;margin-left:14pt;margin-top:0pt;width:581pt;height:84.75pt" coordorigin="280,0" coordsize="11620,1695">
              <v:group id="shape_0" style="position:absolute;left:280;top:0;width:11620;height:1695">
                <v:rect id="shape_0" ID="Shape 3" path="m0,0l-2147483645,0l-2147483645,-2147483646l0,-2147483646xe" stroked="f" o:allowincell="f" style="position:absolute;left:280;top:0;width:11619;height:1694;mso-wrap-style:none;v-text-anchor:middle;mso-position-horizontal-relative:page;mso-position-vertical-relative:page">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none"/>
                </v:rect>
                <v:shape id="shape_0" ID="Shape 6" stroked="f" o:allowincell="f" style="position:absolute;left:8904;top:738;width:337;height:339;mso-wrap-style:none;v-text-anchor:middle;mso-position-horizontal-relative:page;mso-position-vertical-relative:page" type="_x0000_t75">
                  <v:imagedata r:id="rId7" o:detectmouseclick="t"/>
                  <v:stroke color="#3465a4" joinstyle="round" endcap="flat"/>
                  <w10:wrap type="none"/>
                </v:shape>
                <v:shape id="shape_0" ID="Shape 7" stroked="f" o:allowincell="f" style="position:absolute;left:9471;top:739;width:336;height:338;mso-wrap-style:none;v-text-anchor:middle;mso-position-horizontal-relative:page;mso-position-vertical-relative:page" type="_x0000_t75">
                  <v:imagedata r:id="rId8" o:detectmouseclick="t"/>
                  <v:stroke color="#3465a4" joinstyle="round" endcap="flat"/>
                  <w10:wrap type="none"/>
                </v:shape>
                <v:shape id="shape_0" ID="Shape 8" stroked="f" o:allowincell="f" style="position:absolute;left:10038;top:739;width:337;height:337;mso-wrap-style:none;v-text-anchor:middle;mso-position-horizontal-relative:page;mso-position-vertical-relative:page" type="_x0000_t75">
                  <v:imagedata r:id="rId9" o:detectmouseclick="t"/>
                  <v:stroke color="#3465a4" joinstyle="round" endcap="flat"/>
                  <w10:wrap type="none"/>
                </v:shape>
                <v:shape id="shape_0" ID="Shape 9" stroked="f" o:allowincell="f" style="position:absolute;left:7770;top:738;width:337;height:339;mso-wrap-style:none;v-text-anchor:middle;mso-position-horizontal-relative:page;mso-position-vertical-relative:page" type="_x0000_t75">
                  <v:imagedata r:id="rId10" o:detectmouseclick="t"/>
                  <v:stroke color="#3465a4" joinstyle="round" endcap="flat"/>
                  <w10:wrap type="none"/>
                </v:shape>
                <v:shape id="shape_0" ID="Shape 11" stroked="f" o:allowincell="f" style="position:absolute;left:280;top:451;width:3547;height:769;mso-wrap-style:none;v-text-anchor:middle;mso-position-horizontal-relative:page;mso-position-vertical-relative:page" type="_x0000_t75">
                  <v:imagedata r:id="rId11" o:detectmouseclick="t"/>
                  <v:stroke color="#3465a4" joinstyle="round" endcap="flat"/>
                  <w10:wrap type="none"/>
                </v:shape>
                <v:shape id="shape_0" ID="Shape 12" stroked="f" o:allowincell="f" style="position:absolute;left:8373;top:721;width:353;height:384;mso-wrap-style:none;v-text-anchor:middle;mso-position-horizontal-relative:page;mso-position-vertical-relative:page" type="_x0000_t75">
                  <v:imagedata r:id="rId12" o:detectmouseclick="t"/>
                  <v:stroke color="#3465a4" joinstyle="round" endcap="flat"/>
                  <w10:wrap type="none"/>
                </v:shape>
              </v:group>
            </v:group>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9"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mc:AlternateContent>
        <mc:Choice Requires="wpg">
          <w:drawing>
            <wp:anchor behindDoc="1" distT="635" distB="0" distL="0" distR="1270" simplePos="0" locked="0" layoutInCell="0" allowOverlap="1" relativeHeight="13">
              <wp:simplePos x="0" y="0"/>
              <wp:positionH relativeFrom="page">
                <wp:posOffset>177800</wp:posOffset>
              </wp:positionH>
              <wp:positionV relativeFrom="page">
                <wp:posOffset>0</wp:posOffset>
              </wp:positionV>
              <wp:extent cx="7378700" cy="1076325"/>
              <wp:effectExtent l="0" t="635" r="1270" b="0"/>
              <wp:wrapNone/>
              <wp:docPr id="24" name="Forma 1"/>
              <a:graphic xmlns:a="http://schemas.openxmlformats.org/drawingml/2006/main">
                <a:graphicData uri="http://schemas.microsoft.com/office/word/2010/wordprocessingGroup">
                  <wpg:wgp>
                    <wpg:cNvGrpSpPr/>
                    <wpg:grpSpPr>
                      <a:xfrm>
                        <a:off x="0" y="0"/>
                        <a:ext cx="7378560" cy="1076400"/>
                        <a:chOff x="0" y="0"/>
                        <a:chExt cx="7378560" cy="1076400"/>
                      </a:xfrm>
                    </wpg:grpSpPr>
                    <wpg:grpSp>
                      <wpg:cNvGrpSpPr/>
                      <wpg:grpSpPr>
                        <a:xfrm>
                          <a:off x="0" y="0"/>
                          <a:ext cx="7378560" cy="1076400"/>
                        </a:xfrm>
                      </wpg:grpSpPr>
                      <wps:wsp>
                        <wps:cNvPr id="25" name="Shape 1"/>
                        <wps:cNvSpPr/>
                        <wps:spPr>
                          <a:xfrm>
                            <a:off x="0" y="0"/>
                            <a:ext cx="7378560" cy="107640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26" name="Shape 2"/>
                        <wps:cNvSpPr/>
                        <wps:spPr>
                          <a:xfrm>
                            <a:off x="1793880" y="0"/>
                            <a:ext cx="2208600" cy="1066680"/>
                          </a:xfrm>
                          <a:custGeom>
                            <a:avLst/>
                            <a:gdLst>
                              <a:gd name="textAreaLeft" fmla="*/ 0 w 1252080"/>
                              <a:gd name="textAreaRight" fmla="*/ 1252800 w 1252080"/>
                              <a:gd name="textAreaTop" fmla="*/ 0 h 604800"/>
                              <a:gd name="textAreaBottom" fmla="*/ 605520 h 604800"/>
                            </a:gdLst>
                            <a:ahLst/>
                            <a:rect l="textAreaLeft" t="textAreaTop" r="textAreaRight" b="textAreaBottom"/>
                            <a:pathLst>
                              <a:path w="2208530" h="1066800">
                                <a:moveTo>
                                  <a:pt x="2208529" y="0"/>
                                </a:moveTo>
                                <a:lnTo>
                                  <a:pt x="0" y="0"/>
                                </a:lnTo>
                                <a:lnTo>
                                  <a:pt x="1108710" y="1066800"/>
                                </a:lnTo>
                                <a:lnTo>
                                  <a:pt x="2208529" y="0"/>
                                </a:lnTo>
                                <a:close/>
                              </a:path>
                            </a:pathLst>
                          </a:custGeom>
                          <a:solidFill>
                            <a:srgbClr val="ffd966"/>
                          </a:solidFill>
                          <a:ln w="0">
                            <a:noFill/>
                          </a:ln>
                        </wps:spPr>
                        <wps:style>
                          <a:lnRef idx="0"/>
                          <a:fillRef idx="0"/>
                          <a:effectRef idx="0"/>
                          <a:fontRef idx="minor"/>
                        </wps:style>
                        <wps:bodyPr/>
                      </wps:wsp>
                      <wps:wsp>
                        <wps:cNvPr id="27" name="Shape 13"/>
                        <wps:cNvSpPr/>
                        <wps:spPr>
                          <a:xfrm>
                            <a:off x="2908440" y="0"/>
                            <a:ext cx="4470480" cy="1076400"/>
                          </a:xfrm>
                          <a:custGeom>
                            <a:avLst/>
                            <a:gdLst>
                              <a:gd name="textAreaLeft" fmla="*/ 0 w 2534400"/>
                              <a:gd name="textAreaRight" fmla="*/ 2535120 w 2534400"/>
                              <a:gd name="textAreaTop" fmla="*/ 0 h 610200"/>
                              <a:gd name="textAreaBottom" fmla="*/ 610920 h 610200"/>
                            </a:gdLst>
                            <a:ahLst/>
                            <a:rect l="textAreaLeft" t="textAreaTop" r="textAreaRight" b="textAreaBottom"/>
                            <a:pathLst>
                              <a:path w="4470400" h="1076325">
                                <a:moveTo>
                                  <a:pt x="4470400" y="0"/>
                                </a:moveTo>
                                <a:lnTo>
                                  <a:pt x="0" y="0"/>
                                </a:lnTo>
                                <a:lnTo>
                                  <a:pt x="0" y="1076223"/>
                                </a:lnTo>
                                <a:lnTo>
                                  <a:pt x="4470400" y="1076223"/>
                                </a:lnTo>
                                <a:lnTo>
                                  <a:pt x="4470400" y="0"/>
                                </a:lnTo>
                                <a:close/>
                              </a:path>
                            </a:pathLst>
                          </a:custGeom>
                          <a:solidFill>
                            <a:srgbClr val="000000"/>
                          </a:solidFill>
                          <a:ln w="0">
                            <a:noFill/>
                          </a:ln>
                        </wps:spPr>
                        <wps:style>
                          <a:lnRef idx="0"/>
                          <a:fillRef idx="0"/>
                          <a:effectRef idx="0"/>
                          <a:fontRef idx="minor"/>
                        </wps:style>
                        <wps:bodyPr/>
                      </wps:wsp>
                      <pic:pic xmlns:pic="http://schemas.openxmlformats.org/drawingml/2006/picture">
                        <pic:nvPicPr>
                          <pic:cNvPr id="28" name="Shape 14" descr=""/>
                          <pic:cNvPicPr/>
                        </pic:nvPicPr>
                        <pic:blipFill>
                          <a:blip r:embed="rId1"/>
                          <a:stretch/>
                        </pic:blipFill>
                        <pic:spPr>
                          <a:xfrm>
                            <a:off x="5476320" y="468720"/>
                            <a:ext cx="214560" cy="216000"/>
                          </a:xfrm>
                          <a:prstGeom prst="rect">
                            <a:avLst/>
                          </a:prstGeom>
                          <a:ln w="0">
                            <a:noFill/>
                          </a:ln>
                        </pic:spPr>
                      </pic:pic>
                      <pic:pic xmlns:pic="http://schemas.openxmlformats.org/drawingml/2006/picture">
                        <pic:nvPicPr>
                          <pic:cNvPr id="29" name="Shape 15" descr=""/>
                          <pic:cNvPicPr/>
                        </pic:nvPicPr>
                        <pic:blipFill>
                          <a:blip r:embed="rId2"/>
                          <a:stretch/>
                        </pic:blipFill>
                        <pic:spPr>
                          <a:xfrm>
                            <a:off x="5836320" y="469440"/>
                            <a:ext cx="213840" cy="215280"/>
                          </a:xfrm>
                          <a:prstGeom prst="rect">
                            <a:avLst/>
                          </a:prstGeom>
                          <a:ln w="0">
                            <a:noFill/>
                          </a:ln>
                        </pic:spPr>
                      </pic:pic>
                      <pic:pic xmlns:pic="http://schemas.openxmlformats.org/drawingml/2006/picture">
                        <pic:nvPicPr>
                          <pic:cNvPr id="30" name="Shape 16" descr=""/>
                          <pic:cNvPicPr/>
                        </pic:nvPicPr>
                        <pic:blipFill>
                          <a:blip r:embed="rId3"/>
                          <a:stretch/>
                        </pic:blipFill>
                        <pic:spPr>
                          <a:xfrm>
                            <a:off x="6196320" y="469440"/>
                            <a:ext cx="214560" cy="214560"/>
                          </a:xfrm>
                          <a:prstGeom prst="rect">
                            <a:avLst/>
                          </a:prstGeom>
                          <a:ln w="0">
                            <a:noFill/>
                          </a:ln>
                        </pic:spPr>
                      </pic:pic>
                      <pic:pic xmlns:pic="http://schemas.openxmlformats.org/drawingml/2006/picture">
                        <pic:nvPicPr>
                          <pic:cNvPr id="31" name="Shape 17" descr=""/>
                          <pic:cNvPicPr/>
                        </pic:nvPicPr>
                        <pic:blipFill>
                          <a:blip r:embed="rId4"/>
                          <a:stretch/>
                        </pic:blipFill>
                        <pic:spPr>
                          <a:xfrm>
                            <a:off x="4756320" y="468720"/>
                            <a:ext cx="214560" cy="216000"/>
                          </a:xfrm>
                          <a:prstGeom prst="rect">
                            <a:avLst/>
                          </a:prstGeom>
                          <a:ln w="0">
                            <a:noFill/>
                          </a:ln>
                        </pic:spPr>
                      </pic:pic>
                      <wps:wsp>
                        <wps:cNvPr id="32" name="Shape 18"/>
                        <wps:cNvSpPr/>
                        <wps:spPr>
                          <a:xfrm>
                            <a:off x="2329200" y="591840"/>
                            <a:ext cx="2303640" cy="720"/>
                          </a:xfrm>
                          <a:custGeom>
                            <a:avLst/>
                            <a:gdLst>
                              <a:gd name="textAreaLeft" fmla="*/ 0 w 1306080"/>
                              <a:gd name="textAreaRight" fmla="*/ 1306800 w 1306080"/>
                              <a:gd name="textAreaTop" fmla="*/ 0 h 360"/>
                              <a:gd name="textAreaBottom" fmla="*/ 1440 h 360"/>
                            </a:gdLst>
                            <a:ahLst/>
                            <a:rect l="textAreaLeft" t="textAreaTop" r="textAreaRight" b="textAreaBottom"/>
                            <a:pathLst>
                              <a:path w="2303780" h="120000">
                                <a:moveTo>
                                  <a:pt x="0" y="0"/>
                                </a:moveTo>
                                <a:lnTo>
                                  <a:pt x="2303780" y="0"/>
                                </a:lnTo>
                              </a:path>
                            </a:pathLst>
                          </a:custGeom>
                          <a:noFill/>
                          <a:ln w="47625">
                            <a:solidFill>
                              <a:srgbClr val="ffffff"/>
                            </a:solidFill>
                            <a:round/>
                          </a:ln>
                        </wps:spPr>
                        <wps:style>
                          <a:lnRef idx="0"/>
                          <a:fillRef idx="0"/>
                          <a:effectRef idx="0"/>
                          <a:fontRef idx="minor"/>
                        </wps:style>
                        <wps:bodyPr/>
                      </wps:wsp>
                      <pic:pic xmlns:pic="http://schemas.openxmlformats.org/drawingml/2006/picture">
                        <pic:nvPicPr>
                          <pic:cNvPr id="33" name="Shape 19" descr=""/>
                          <pic:cNvPicPr/>
                        </pic:nvPicPr>
                        <pic:blipFill>
                          <a:blip r:embed="rId5"/>
                          <a:stretch/>
                        </pic:blipFill>
                        <pic:spPr>
                          <a:xfrm>
                            <a:off x="0" y="286560"/>
                            <a:ext cx="2252880" cy="488880"/>
                          </a:xfrm>
                          <a:prstGeom prst="rect">
                            <a:avLst/>
                          </a:prstGeom>
                          <a:ln w="0">
                            <a:noFill/>
                          </a:ln>
                        </pic:spPr>
                      </pic:pic>
                      <pic:pic xmlns:pic="http://schemas.openxmlformats.org/drawingml/2006/picture">
                        <pic:nvPicPr>
                          <pic:cNvPr id="34" name="Shape 20" descr=""/>
                          <pic:cNvPicPr/>
                        </pic:nvPicPr>
                        <pic:blipFill>
                          <a:blip r:embed="rId6"/>
                          <a:stretch/>
                        </pic:blipFill>
                        <pic:spPr>
                          <a:xfrm>
                            <a:off x="5139000" y="457920"/>
                            <a:ext cx="224640" cy="244440"/>
                          </a:xfrm>
                          <a:prstGeom prst="rect">
                            <a:avLst/>
                          </a:prstGeom>
                          <a:ln w="0">
                            <a:noFill/>
                          </a:ln>
                        </pic:spPr>
                      </pic:pic>
                    </wpg:grpSp>
                  </wpg:wgp>
                </a:graphicData>
              </a:graphic>
            </wp:anchor>
          </w:drawing>
        </mc:Choice>
        <mc:Fallback>
          <w:pict>
            <v:group id="shape_0" alt="Forma 1" style="position:absolute;margin-left:14pt;margin-top:0pt;width:581pt;height:84.75pt" coordorigin="280,0" coordsize="11620,1695">
              <v:group id="shape_0" style="position:absolute;left:280;top:0;width:11620;height:1695">
                <v:rect id="shape_0" ID="Shape 1" path="m0,0l-2147483645,0l-2147483645,-2147483646l0,-2147483646xe" stroked="f" o:allowincell="f" style="position:absolute;left:280;top:0;width:11619;height:1694;mso-wrap-style:none;v-text-anchor:middle;mso-position-horizontal-relative:page;mso-position-vertical-relative:page">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none"/>
                </v:rect>
                <v:shape id="shape_0" ID="Shape 14" stroked="f" o:allowincell="f" style="position:absolute;left:8904;top:738;width:337;height:339;mso-wrap-style:none;v-text-anchor:middle;mso-position-horizontal-relative:page;mso-position-vertical-relative:page" type="_x0000_t75">
                  <v:imagedata r:id="rId7" o:detectmouseclick="t"/>
                  <v:stroke color="#3465a4" joinstyle="round" endcap="flat"/>
                  <w10:wrap type="none"/>
                </v:shape>
                <v:shape id="shape_0" ID="Shape 15" stroked="f" o:allowincell="f" style="position:absolute;left:9471;top:739;width:336;height:338;mso-wrap-style:none;v-text-anchor:middle;mso-position-horizontal-relative:page;mso-position-vertical-relative:page" type="_x0000_t75">
                  <v:imagedata r:id="rId8" o:detectmouseclick="t"/>
                  <v:stroke color="#3465a4" joinstyle="round" endcap="flat"/>
                  <w10:wrap type="none"/>
                </v:shape>
                <v:shape id="shape_0" ID="Shape 16" stroked="f" o:allowincell="f" style="position:absolute;left:10038;top:739;width:337;height:337;mso-wrap-style:none;v-text-anchor:middle;mso-position-horizontal-relative:page;mso-position-vertical-relative:page" type="_x0000_t75">
                  <v:imagedata r:id="rId9" o:detectmouseclick="t"/>
                  <v:stroke color="#3465a4" joinstyle="round" endcap="flat"/>
                  <w10:wrap type="none"/>
                </v:shape>
                <v:shape id="shape_0" ID="Shape 17" stroked="f" o:allowincell="f" style="position:absolute;left:7770;top:738;width:337;height:339;mso-wrap-style:none;v-text-anchor:middle;mso-position-horizontal-relative:page;mso-position-vertical-relative:page" type="_x0000_t75">
                  <v:imagedata r:id="rId10" o:detectmouseclick="t"/>
                  <v:stroke color="#3465a4" joinstyle="round" endcap="flat"/>
                  <w10:wrap type="none"/>
                </v:shape>
                <v:shape id="shape_0" ID="Shape 19" stroked="f" o:allowincell="f" style="position:absolute;left:280;top:451;width:3547;height:769;mso-wrap-style:none;v-text-anchor:middle;mso-position-horizontal-relative:page;mso-position-vertical-relative:page" type="_x0000_t75">
                  <v:imagedata r:id="rId11" o:detectmouseclick="t"/>
                  <v:stroke color="#3465a4" joinstyle="round" endcap="flat"/>
                  <w10:wrap type="none"/>
                </v:shape>
                <v:shape id="shape_0" ID="Shape 20" stroked="f" o:allowincell="f" style="position:absolute;left:8373;top:721;width:353;height:384;mso-wrap-style:none;v-text-anchor:middle;mso-position-horizontal-relative:page;mso-position-vertical-relative:page" type="_x0000_t75">
                  <v:imagedata r:id="rId12" o:detectmouseclick="t"/>
                  <v:stroke color="#3465a4" joinstyle="round" endcap="flat"/>
                  <w10:wrap type="none"/>
                </v:shape>
              </v:group>
            </v:group>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9"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mc:AlternateContent>
        <mc:Choice Requires="wpg">
          <w:drawing>
            <wp:anchor behindDoc="1" distT="635" distB="0" distL="0" distR="1270" simplePos="0" locked="0" layoutInCell="0" allowOverlap="1" relativeHeight="17">
              <wp:simplePos x="0" y="0"/>
              <wp:positionH relativeFrom="page">
                <wp:posOffset>177800</wp:posOffset>
              </wp:positionH>
              <wp:positionV relativeFrom="page">
                <wp:posOffset>0</wp:posOffset>
              </wp:positionV>
              <wp:extent cx="7378700" cy="1076325"/>
              <wp:effectExtent l="0" t="635" r="1270" b="0"/>
              <wp:wrapNone/>
              <wp:docPr id="35" name="Forma 2"/>
              <a:graphic xmlns:a="http://schemas.openxmlformats.org/drawingml/2006/main">
                <a:graphicData uri="http://schemas.microsoft.com/office/word/2010/wordprocessingGroup">
                  <wpg:wgp>
                    <wpg:cNvGrpSpPr/>
                    <wpg:grpSpPr>
                      <a:xfrm>
                        <a:off x="0" y="0"/>
                        <a:ext cx="7378560" cy="1076400"/>
                        <a:chOff x="0" y="0"/>
                        <a:chExt cx="7378560" cy="1076400"/>
                      </a:xfrm>
                    </wpg:grpSpPr>
                    <wpg:grpSp>
                      <wpg:cNvGrpSpPr/>
                      <wpg:grpSpPr>
                        <a:xfrm>
                          <a:off x="0" y="0"/>
                          <a:ext cx="7378560" cy="1076400"/>
                        </a:xfrm>
                      </wpg:grpSpPr>
                      <wps:wsp>
                        <wps:cNvPr id="36" name="Shape 21"/>
                        <wps:cNvSpPr/>
                        <wps:spPr>
                          <a:xfrm>
                            <a:off x="0" y="0"/>
                            <a:ext cx="7378560" cy="107640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37" name="Shape 22"/>
                        <wps:cNvSpPr/>
                        <wps:spPr>
                          <a:xfrm>
                            <a:off x="1793880" y="0"/>
                            <a:ext cx="2208600" cy="1066680"/>
                          </a:xfrm>
                          <a:custGeom>
                            <a:avLst/>
                            <a:gdLst>
                              <a:gd name="textAreaLeft" fmla="*/ 0 w 1252080"/>
                              <a:gd name="textAreaRight" fmla="*/ 1252800 w 1252080"/>
                              <a:gd name="textAreaTop" fmla="*/ 0 h 604800"/>
                              <a:gd name="textAreaBottom" fmla="*/ 605520 h 604800"/>
                            </a:gdLst>
                            <a:ahLst/>
                            <a:rect l="textAreaLeft" t="textAreaTop" r="textAreaRight" b="textAreaBottom"/>
                            <a:pathLst>
                              <a:path w="2208530" h="1066800">
                                <a:moveTo>
                                  <a:pt x="2208529" y="0"/>
                                </a:moveTo>
                                <a:lnTo>
                                  <a:pt x="0" y="0"/>
                                </a:lnTo>
                                <a:lnTo>
                                  <a:pt x="1108710" y="1066800"/>
                                </a:lnTo>
                                <a:lnTo>
                                  <a:pt x="2208529" y="0"/>
                                </a:lnTo>
                                <a:close/>
                              </a:path>
                            </a:pathLst>
                          </a:custGeom>
                          <a:solidFill>
                            <a:srgbClr val="ffd966"/>
                          </a:solidFill>
                          <a:ln w="0">
                            <a:noFill/>
                          </a:ln>
                        </wps:spPr>
                        <wps:style>
                          <a:lnRef idx="0"/>
                          <a:fillRef idx="0"/>
                          <a:effectRef idx="0"/>
                          <a:fontRef idx="minor"/>
                        </wps:style>
                        <wps:bodyPr/>
                      </wps:wsp>
                      <wps:wsp>
                        <wps:cNvPr id="38" name="Shape 23"/>
                        <wps:cNvSpPr/>
                        <wps:spPr>
                          <a:xfrm>
                            <a:off x="2908440" y="0"/>
                            <a:ext cx="4470480" cy="1076400"/>
                          </a:xfrm>
                          <a:custGeom>
                            <a:avLst/>
                            <a:gdLst>
                              <a:gd name="textAreaLeft" fmla="*/ 0 w 2534400"/>
                              <a:gd name="textAreaRight" fmla="*/ 2535120 w 2534400"/>
                              <a:gd name="textAreaTop" fmla="*/ 0 h 610200"/>
                              <a:gd name="textAreaBottom" fmla="*/ 610920 h 610200"/>
                            </a:gdLst>
                            <a:ahLst/>
                            <a:rect l="textAreaLeft" t="textAreaTop" r="textAreaRight" b="textAreaBottom"/>
                            <a:pathLst>
                              <a:path w="4470400" h="1076325">
                                <a:moveTo>
                                  <a:pt x="4470400" y="0"/>
                                </a:moveTo>
                                <a:lnTo>
                                  <a:pt x="0" y="0"/>
                                </a:lnTo>
                                <a:lnTo>
                                  <a:pt x="0" y="1076223"/>
                                </a:lnTo>
                                <a:lnTo>
                                  <a:pt x="4470400" y="1076223"/>
                                </a:lnTo>
                                <a:lnTo>
                                  <a:pt x="4470400" y="0"/>
                                </a:lnTo>
                                <a:close/>
                              </a:path>
                            </a:pathLst>
                          </a:custGeom>
                          <a:solidFill>
                            <a:srgbClr val="000000"/>
                          </a:solidFill>
                          <a:ln w="0">
                            <a:noFill/>
                          </a:ln>
                        </wps:spPr>
                        <wps:style>
                          <a:lnRef idx="0"/>
                          <a:fillRef idx="0"/>
                          <a:effectRef idx="0"/>
                          <a:fontRef idx="minor"/>
                        </wps:style>
                        <wps:bodyPr/>
                      </wps:wsp>
                      <pic:pic xmlns:pic="http://schemas.openxmlformats.org/drawingml/2006/picture">
                        <pic:nvPicPr>
                          <pic:cNvPr id="39" name="Shape 24" descr=""/>
                          <pic:cNvPicPr/>
                        </pic:nvPicPr>
                        <pic:blipFill>
                          <a:blip r:embed="rId1"/>
                          <a:stretch/>
                        </pic:blipFill>
                        <pic:spPr>
                          <a:xfrm>
                            <a:off x="5476320" y="468720"/>
                            <a:ext cx="214560" cy="216000"/>
                          </a:xfrm>
                          <a:prstGeom prst="rect">
                            <a:avLst/>
                          </a:prstGeom>
                          <a:ln w="0">
                            <a:noFill/>
                          </a:ln>
                        </pic:spPr>
                      </pic:pic>
                      <pic:pic xmlns:pic="http://schemas.openxmlformats.org/drawingml/2006/picture">
                        <pic:nvPicPr>
                          <pic:cNvPr id="40" name="Shape 25" descr=""/>
                          <pic:cNvPicPr/>
                        </pic:nvPicPr>
                        <pic:blipFill>
                          <a:blip r:embed="rId2"/>
                          <a:stretch/>
                        </pic:blipFill>
                        <pic:spPr>
                          <a:xfrm>
                            <a:off x="5836320" y="469440"/>
                            <a:ext cx="213840" cy="215280"/>
                          </a:xfrm>
                          <a:prstGeom prst="rect">
                            <a:avLst/>
                          </a:prstGeom>
                          <a:ln w="0">
                            <a:noFill/>
                          </a:ln>
                        </pic:spPr>
                      </pic:pic>
                      <pic:pic xmlns:pic="http://schemas.openxmlformats.org/drawingml/2006/picture">
                        <pic:nvPicPr>
                          <pic:cNvPr id="41" name="Shape 26" descr=""/>
                          <pic:cNvPicPr/>
                        </pic:nvPicPr>
                        <pic:blipFill>
                          <a:blip r:embed="rId3"/>
                          <a:stretch/>
                        </pic:blipFill>
                        <pic:spPr>
                          <a:xfrm>
                            <a:off x="6196320" y="469440"/>
                            <a:ext cx="214560" cy="214560"/>
                          </a:xfrm>
                          <a:prstGeom prst="rect">
                            <a:avLst/>
                          </a:prstGeom>
                          <a:ln w="0">
                            <a:noFill/>
                          </a:ln>
                        </pic:spPr>
                      </pic:pic>
                      <pic:pic xmlns:pic="http://schemas.openxmlformats.org/drawingml/2006/picture">
                        <pic:nvPicPr>
                          <pic:cNvPr id="42" name="Shape 27" descr=""/>
                          <pic:cNvPicPr/>
                        </pic:nvPicPr>
                        <pic:blipFill>
                          <a:blip r:embed="rId4"/>
                          <a:stretch/>
                        </pic:blipFill>
                        <pic:spPr>
                          <a:xfrm>
                            <a:off x="4756320" y="468720"/>
                            <a:ext cx="214560" cy="216000"/>
                          </a:xfrm>
                          <a:prstGeom prst="rect">
                            <a:avLst/>
                          </a:prstGeom>
                          <a:ln w="0">
                            <a:noFill/>
                          </a:ln>
                        </pic:spPr>
                      </pic:pic>
                      <wps:wsp>
                        <wps:cNvPr id="43" name="Shape 28"/>
                        <wps:cNvSpPr/>
                        <wps:spPr>
                          <a:xfrm>
                            <a:off x="2329200" y="591840"/>
                            <a:ext cx="2303640" cy="720"/>
                          </a:xfrm>
                          <a:custGeom>
                            <a:avLst/>
                            <a:gdLst>
                              <a:gd name="textAreaLeft" fmla="*/ 0 w 1306080"/>
                              <a:gd name="textAreaRight" fmla="*/ 1306800 w 1306080"/>
                              <a:gd name="textAreaTop" fmla="*/ 0 h 360"/>
                              <a:gd name="textAreaBottom" fmla="*/ 1440 h 360"/>
                            </a:gdLst>
                            <a:ahLst/>
                            <a:rect l="textAreaLeft" t="textAreaTop" r="textAreaRight" b="textAreaBottom"/>
                            <a:pathLst>
                              <a:path w="2303780" h="120000">
                                <a:moveTo>
                                  <a:pt x="0" y="0"/>
                                </a:moveTo>
                                <a:lnTo>
                                  <a:pt x="2303780" y="0"/>
                                </a:lnTo>
                              </a:path>
                            </a:pathLst>
                          </a:custGeom>
                          <a:noFill/>
                          <a:ln w="47625">
                            <a:solidFill>
                              <a:srgbClr val="ffffff"/>
                            </a:solidFill>
                            <a:round/>
                          </a:ln>
                        </wps:spPr>
                        <wps:style>
                          <a:lnRef idx="0"/>
                          <a:fillRef idx="0"/>
                          <a:effectRef idx="0"/>
                          <a:fontRef idx="minor"/>
                        </wps:style>
                        <wps:bodyPr/>
                      </wps:wsp>
                      <pic:pic xmlns:pic="http://schemas.openxmlformats.org/drawingml/2006/picture">
                        <pic:nvPicPr>
                          <pic:cNvPr id="44" name="Shape 29" descr=""/>
                          <pic:cNvPicPr/>
                        </pic:nvPicPr>
                        <pic:blipFill>
                          <a:blip r:embed="rId5"/>
                          <a:stretch/>
                        </pic:blipFill>
                        <pic:spPr>
                          <a:xfrm>
                            <a:off x="0" y="286560"/>
                            <a:ext cx="2252880" cy="488880"/>
                          </a:xfrm>
                          <a:prstGeom prst="rect">
                            <a:avLst/>
                          </a:prstGeom>
                          <a:ln w="0">
                            <a:noFill/>
                          </a:ln>
                        </pic:spPr>
                      </pic:pic>
                      <pic:pic xmlns:pic="http://schemas.openxmlformats.org/drawingml/2006/picture">
                        <pic:nvPicPr>
                          <pic:cNvPr id="45" name="Shape 30" descr=""/>
                          <pic:cNvPicPr/>
                        </pic:nvPicPr>
                        <pic:blipFill>
                          <a:blip r:embed="rId6"/>
                          <a:stretch/>
                        </pic:blipFill>
                        <pic:spPr>
                          <a:xfrm>
                            <a:off x="5139000" y="457920"/>
                            <a:ext cx="224640" cy="244440"/>
                          </a:xfrm>
                          <a:prstGeom prst="rect">
                            <a:avLst/>
                          </a:prstGeom>
                          <a:ln w="0">
                            <a:noFill/>
                          </a:ln>
                        </pic:spPr>
                      </pic:pic>
                    </wpg:grpSp>
                  </wpg:wgp>
                </a:graphicData>
              </a:graphic>
            </wp:anchor>
          </w:drawing>
        </mc:Choice>
        <mc:Fallback>
          <w:pict>
            <v:group id="shape_0" alt="Forma 2" style="position:absolute;margin-left:14pt;margin-top:0pt;width:581pt;height:84.75pt" coordorigin="280,0" coordsize="11620,1695">
              <v:group id="shape_0" style="position:absolute;left:280;top:0;width:11620;height:1695">
                <v:rect id="shape_0" ID="Shape 21" path="m0,0l-2147483645,0l-2147483645,-2147483646l0,-2147483646xe" stroked="f" o:allowincell="f" style="position:absolute;left:280;top:0;width:11619;height:1694;mso-wrap-style:none;v-text-anchor:middle;mso-position-horizontal-relative:page;mso-position-vertical-relative:page">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none"/>
                </v:rect>
                <v:shape id="shape_0" ID="Shape 24" stroked="f" o:allowincell="f" style="position:absolute;left:8904;top:738;width:337;height:339;mso-wrap-style:none;v-text-anchor:middle;mso-position-horizontal-relative:page;mso-position-vertical-relative:page" type="_x0000_t75">
                  <v:imagedata r:id="rId7" o:detectmouseclick="t"/>
                  <v:stroke color="#3465a4" joinstyle="round" endcap="flat"/>
                  <w10:wrap type="none"/>
                </v:shape>
                <v:shape id="shape_0" ID="Shape 25" stroked="f" o:allowincell="f" style="position:absolute;left:9471;top:739;width:336;height:338;mso-wrap-style:none;v-text-anchor:middle;mso-position-horizontal-relative:page;mso-position-vertical-relative:page" type="_x0000_t75">
                  <v:imagedata r:id="rId8" o:detectmouseclick="t"/>
                  <v:stroke color="#3465a4" joinstyle="round" endcap="flat"/>
                  <w10:wrap type="none"/>
                </v:shape>
                <v:shape id="shape_0" ID="Shape 26" stroked="f" o:allowincell="f" style="position:absolute;left:10038;top:739;width:337;height:337;mso-wrap-style:none;v-text-anchor:middle;mso-position-horizontal-relative:page;mso-position-vertical-relative:page" type="_x0000_t75">
                  <v:imagedata r:id="rId9" o:detectmouseclick="t"/>
                  <v:stroke color="#3465a4" joinstyle="round" endcap="flat"/>
                  <w10:wrap type="none"/>
                </v:shape>
                <v:shape id="shape_0" ID="Shape 27" stroked="f" o:allowincell="f" style="position:absolute;left:7770;top:738;width:337;height:339;mso-wrap-style:none;v-text-anchor:middle;mso-position-horizontal-relative:page;mso-position-vertical-relative:page" type="_x0000_t75">
                  <v:imagedata r:id="rId10" o:detectmouseclick="t"/>
                  <v:stroke color="#3465a4" joinstyle="round" endcap="flat"/>
                  <w10:wrap type="none"/>
                </v:shape>
                <v:shape id="shape_0" ID="Shape 29" stroked="f" o:allowincell="f" style="position:absolute;left:280;top:451;width:3547;height:769;mso-wrap-style:none;v-text-anchor:middle;mso-position-horizontal-relative:page;mso-position-vertical-relative:page" type="_x0000_t75">
                  <v:imagedata r:id="rId11" o:detectmouseclick="t"/>
                  <v:stroke color="#3465a4" joinstyle="round" endcap="flat"/>
                  <w10:wrap type="none"/>
                </v:shape>
                <v:shape id="shape_0" ID="Shape 30" stroked="f" o:allowincell="f" style="position:absolute;left:8373;top:721;width:353;height:384;mso-wrap-style:none;v-text-anchor:middle;mso-position-horizontal-relative:page;mso-position-vertical-relative:page" type="_x0000_t75">
                  <v:imagedata r:id="rId12" o:detectmouseclick="t"/>
                  <v:stroke color="#3465a4" joinstyle="round" endcap="flat"/>
                  <w10:wrap type="none"/>
                </v:shape>
              </v:group>
            </v:group>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9"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mc:AlternateContent>
        <mc:Choice Requires="wpg">
          <w:drawing>
            <wp:anchor behindDoc="1" distT="635" distB="0" distL="0" distR="1270" simplePos="0" locked="0" layoutInCell="0" allowOverlap="1" relativeHeight="20">
              <wp:simplePos x="0" y="0"/>
              <wp:positionH relativeFrom="page">
                <wp:posOffset>177800</wp:posOffset>
              </wp:positionH>
              <wp:positionV relativeFrom="page">
                <wp:posOffset>0</wp:posOffset>
              </wp:positionV>
              <wp:extent cx="7378700" cy="1076325"/>
              <wp:effectExtent l="0" t="635" r="1270" b="0"/>
              <wp:wrapNone/>
              <wp:docPr id="46" name="Forma 4"/>
              <a:graphic xmlns:a="http://schemas.openxmlformats.org/drawingml/2006/main">
                <a:graphicData uri="http://schemas.microsoft.com/office/word/2010/wordprocessingGroup">
                  <wpg:wgp>
                    <wpg:cNvGrpSpPr/>
                    <wpg:grpSpPr>
                      <a:xfrm>
                        <a:off x="0" y="0"/>
                        <a:ext cx="7378560" cy="1076400"/>
                        <a:chOff x="0" y="0"/>
                        <a:chExt cx="7378560" cy="1076400"/>
                      </a:xfrm>
                    </wpg:grpSpPr>
                    <wpg:grpSp>
                      <wpg:cNvGrpSpPr/>
                      <wpg:grpSpPr>
                        <a:xfrm>
                          <a:off x="0" y="0"/>
                          <a:ext cx="7378560" cy="1076400"/>
                        </a:xfrm>
                      </wpg:grpSpPr>
                      <wps:wsp>
                        <wps:cNvPr id="47" name="Shape 41"/>
                        <wps:cNvSpPr/>
                        <wps:spPr>
                          <a:xfrm>
                            <a:off x="0" y="0"/>
                            <a:ext cx="7378560" cy="107640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48" name="Shape 42"/>
                        <wps:cNvSpPr/>
                        <wps:spPr>
                          <a:xfrm>
                            <a:off x="1793880" y="0"/>
                            <a:ext cx="2208600" cy="1066680"/>
                          </a:xfrm>
                          <a:custGeom>
                            <a:avLst/>
                            <a:gdLst>
                              <a:gd name="textAreaLeft" fmla="*/ 0 w 1252080"/>
                              <a:gd name="textAreaRight" fmla="*/ 1252800 w 1252080"/>
                              <a:gd name="textAreaTop" fmla="*/ 0 h 604800"/>
                              <a:gd name="textAreaBottom" fmla="*/ 605520 h 604800"/>
                            </a:gdLst>
                            <a:ahLst/>
                            <a:rect l="textAreaLeft" t="textAreaTop" r="textAreaRight" b="textAreaBottom"/>
                            <a:pathLst>
                              <a:path w="2208530" h="1066800">
                                <a:moveTo>
                                  <a:pt x="2208529" y="0"/>
                                </a:moveTo>
                                <a:lnTo>
                                  <a:pt x="0" y="0"/>
                                </a:lnTo>
                                <a:lnTo>
                                  <a:pt x="1108710" y="1066800"/>
                                </a:lnTo>
                                <a:lnTo>
                                  <a:pt x="2208529" y="0"/>
                                </a:lnTo>
                                <a:close/>
                              </a:path>
                            </a:pathLst>
                          </a:custGeom>
                          <a:solidFill>
                            <a:srgbClr val="ffd966"/>
                          </a:solidFill>
                          <a:ln w="0">
                            <a:noFill/>
                          </a:ln>
                        </wps:spPr>
                        <wps:style>
                          <a:lnRef idx="0"/>
                          <a:fillRef idx="0"/>
                          <a:effectRef idx="0"/>
                          <a:fontRef idx="minor"/>
                        </wps:style>
                        <wps:bodyPr/>
                      </wps:wsp>
                      <wps:wsp>
                        <wps:cNvPr id="49" name="Shape 43"/>
                        <wps:cNvSpPr/>
                        <wps:spPr>
                          <a:xfrm>
                            <a:off x="2908440" y="0"/>
                            <a:ext cx="4470480" cy="1076400"/>
                          </a:xfrm>
                          <a:custGeom>
                            <a:avLst/>
                            <a:gdLst>
                              <a:gd name="textAreaLeft" fmla="*/ 0 w 2534400"/>
                              <a:gd name="textAreaRight" fmla="*/ 2535120 w 2534400"/>
                              <a:gd name="textAreaTop" fmla="*/ 0 h 610200"/>
                              <a:gd name="textAreaBottom" fmla="*/ 610920 h 610200"/>
                            </a:gdLst>
                            <a:ahLst/>
                            <a:rect l="textAreaLeft" t="textAreaTop" r="textAreaRight" b="textAreaBottom"/>
                            <a:pathLst>
                              <a:path w="4470400" h="1076325">
                                <a:moveTo>
                                  <a:pt x="4470400" y="0"/>
                                </a:moveTo>
                                <a:lnTo>
                                  <a:pt x="0" y="0"/>
                                </a:lnTo>
                                <a:lnTo>
                                  <a:pt x="0" y="1076223"/>
                                </a:lnTo>
                                <a:lnTo>
                                  <a:pt x="4470400" y="1076223"/>
                                </a:lnTo>
                                <a:lnTo>
                                  <a:pt x="4470400" y="0"/>
                                </a:lnTo>
                                <a:close/>
                              </a:path>
                            </a:pathLst>
                          </a:custGeom>
                          <a:solidFill>
                            <a:srgbClr val="000000"/>
                          </a:solidFill>
                          <a:ln w="0">
                            <a:noFill/>
                          </a:ln>
                        </wps:spPr>
                        <wps:style>
                          <a:lnRef idx="0"/>
                          <a:fillRef idx="0"/>
                          <a:effectRef idx="0"/>
                          <a:fontRef idx="minor"/>
                        </wps:style>
                        <wps:bodyPr/>
                      </wps:wsp>
                      <pic:pic xmlns:pic="http://schemas.openxmlformats.org/drawingml/2006/picture">
                        <pic:nvPicPr>
                          <pic:cNvPr id="50" name="Shape 44" descr=""/>
                          <pic:cNvPicPr/>
                        </pic:nvPicPr>
                        <pic:blipFill>
                          <a:blip r:embed="rId1"/>
                          <a:stretch/>
                        </pic:blipFill>
                        <pic:spPr>
                          <a:xfrm>
                            <a:off x="5476320" y="468720"/>
                            <a:ext cx="214560" cy="216000"/>
                          </a:xfrm>
                          <a:prstGeom prst="rect">
                            <a:avLst/>
                          </a:prstGeom>
                          <a:ln w="0">
                            <a:noFill/>
                          </a:ln>
                        </pic:spPr>
                      </pic:pic>
                      <pic:pic xmlns:pic="http://schemas.openxmlformats.org/drawingml/2006/picture">
                        <pic:nvPicPr>
                          <pic:cNvPr id="51" name="Shape 45" descr=""/>
                          <pic:cNvPicPr/>
                        </pic:nvPicPr>
                        <pic:blipFill>
                          <a:blip r:embed="rId2"/>
                          <a:stretch/>
                        </pic:blipFill>
                        <pic:spPr>
                          <a:xfrm>
                            <a:off x="5836320" y="469440"/>
                            <a:ext cx="213840" cy="215280"/>
                          </a:xfrm>
                          <a:prstGeom prst="rect">
                            <a:avLst/>
                          </a:prstGeom>
                          <a:ln w="0">
                            <a:noFill/>
                          </a:ln>
                        </pic:spPr>
                      </pic:pic>
                      <pic:pic xmlns:pic="http://schemas.openxmlformats.org/drawingml/2006/picture">
                        <pic:nvPicPr>
                          <pic:cNvPr id="52" name="Shape 46" descr=""/>
                          <pic:cNvPicPr/>
                        </pic:nvPicPr>
                        <pic:blipFill>
                          <a:blip r:embed="rId3"/>
                          <a:stretch/>
                        </pic:blipFill>
                        <pic:spPr>
                          <a:xfrm>
                            <a:off x="6196320" y="469440"/>
                            <a:ext cx="214560" cy="214560"/>
                          </a:xfrm>
                          <a:prstGeom prst="rect">
                            <a:avLst/>
                          </a:prstGeom>
                          <a:ln w="0">
                            <a:noFill/>
                          </a:ln>
                        </pic:spPr>
                      </pic:pic>
                      <pic:pic xmlns:pic="http://schemas.openxmlformats.org/drawingml/2006/picture">
                        <pic:nvPicPr>
                          <pic:cNvPr id="53" name="Shape 47" descr=""/>
                          <pic:cNvPicPr/>
                        </pic:nvPicPr>
                        <pic:blipFill>
                          <a:blip r:embed="rId4"/>
                          <a:stretch/>
                        </pic:blipFill>
                        <pic:spPr>
                          <a:xfrm>
                            <a:off x="4756320" y="468720"/>
                            <a:ext cx="214560" cy="216000"/>
                          </a:xfrm>
                          <a:prstGeom prst="rect">
                            <a:avLst/>
                          </a:prstGeom>
                          <a:ln w="0">
                            <a:noFill/>
                          </a:ln>
                        </pic:spPr>
                      </pic:pic>
                      <wps:wsp>
                        <wps:cNvPr id="54" name="Shape 48"/>
                        <wps:cNvSpPr/>
                        <wps:spPr>
                          <a:xfrm>
                            <a:off x="2329200" y="591840"/>
                            <a:ext cx="2303640" cy="720"/>
                          </a:xfrm>
                          <a:custGeom>
                            <a:avLst/>
                            <a:gdLst>
                              <a:gd name="textAreaLeft" fmla="*/ 0 w 1306080"/>
                              <a:gd name="textAreaRight" fmla="*/ 1306800 w 1306080"/>
                              <a:gd name="textAreaTop" fmla="*/ 0 h 360"/>
                              <a:gd name="textAreaBottom" fmla="*/ 1440 h 360"/>
                            </a:gdLst>
                            <a:ahLst/>
                            <a:rect l="textAreaLeft" t="textAreaTop" r="textAreaRight" b="textAreaBottom"/>
                            <a:pathLst>
                              <a:path w="2303780" h="120000">
                                <a:moveTo>
                                  <a:pt x="0" y="0"/>
                                </a:moveTo>
                                <a:lnTo>
                                  <a:pt x="2303780" y="0"/>
                                </a:lnTo>
                              </a:path>
                            </a:pathLst>
                          </a:custGeom>
                          <a:noFill/>
                          <a:ln w="47625">
                            <a:solidFill>
                              <a:srgbClr val="ffffff"/>
                            </a:solidFill>
                            <a:round/>
                          </a:ln>
                        </wps:spPr>
                        <wps:style>
                          <a:lnRef idx="0"/>
                          <a:fillRef idx="0"/>
                          <a:effectRef idx="0"/>
                          <a:fontRef idx="minor"/>
                        </wps:style>
                        <wps:bodyPr/>
                      </wps:wsp>
                      <pic:pic xmlns:pic="http://schemas.openxmlformats.org/drawingml/2006/picture">
                        <pic:nvPicPr>
                          <pic:cNvPr id="55" name="Shape 49" descr=""/>
                          <pic:cNvPicPr/>
                        </pic:nvPicPr>
                        <pic:blipFill>
                          <a:blip r:embed="rId5"/>
                          <a:stretch/>
                        </pic:blipFill>
                        <pic:spPr>
                          <a:xfrm>
                            <a:off x="0" y="286560"/>
                            <a:ext cx="2252880" cy="488880"/>
                          </a:xfrm>
                          <a:prstGeom prst="rect">
                            <a:avLst/>
                          </a:prstGeom>
                          <a:ln w="0">
                            <a:noFill/>
                          </a:ln>
                        </pic:spPr>
                      </pic:pic>
                      <pic:pic xmlns:pic="http://schemas.openxmlformats.org/drawingml/2006/picture">
                        <pic:nvPicPr>
                          <pic:cNvPr id="56" name="Shape 50" descr=""/>
                          <pic:cNvPicPr/>
                        </pic:nvPicPr>
                        <pic:blipFill>
                          <a:blip r:embed="rId6"/>
                          <a:stretch/>
                        </pic:blipFill>
                        <pic:spPr>
                          <a:xfrm>
                            <a:off x="5139000" y="457920"/>
                            <a:ext cx="224640" cy="244440"/>
                          </a:xfrm>
                          <a:prstGeom prst="rect">
                            <a:avLst/>
                          </a:prstGeom>
                          <a:ln w="0">
                            <a:noFill/>
                          </a:ln>
                        </pic:spPr>
                      </pic:pic>
                    </wpg:grpSp>
                  </wpg:wgp>
                </a:graphicData>
              </a:graphic>
            </wp:anchor>
          </w:drawing>
        </mc:Choice>
        <mc:Fallback>
          <w:pict>
            <v:group id="shape_0" alt="Forma 4" style="position:absolute;margin-left:14pt;margin-top:0pt;width:581pt;height:84.75pt" coordorigin="280,0" coordsize="11620,1695">
              <v:group id="shape_0" style="position:absolute;left:280;top:0;width:11620;height:1695">
                <v:rect id="shape_0" ID="Shape 41" path="m0,0l-2147483645,0l-2147483645,-2147483646l0,-2147483646xe" stroked="f" o:allowincell="f" style="position:absolute;left:280;top:0;width:11619;height:1694;mso-wrap-style:none;v-text-anchor:middle;mso-position-horizontal-relative:page;mso-position-vertical-relative:page">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none"/>
                </v:rect>
                <v:shape id="shape_0" ID="Shape 44" stroked="f" o:allowincell="f" style="position:absolute;left:8904;top:738;width:337;height:339;mso-wrap-style:none;v-text-anchor:middle;mso-position-horizontal-relative:page;mso-position-vertical-relative:page" type="_x0000_t75">
                  <v:imagedata r:id="rId7" o:detectmouseclick="t"/>
                  <v:stroke color="#3465a4" joinstyle="round" endcap="flat"/>
                  <w10:wrap type="none"/>
                </v:shape>
                <v:shape id="shape_0" ID="Shape 45" stroked="f" o:allowincell="f" style="position:absolute;left:9471;top:739;width:336;height:338;mso-wrap-style:none;v-text-anchor:middle;mso-position-horizontal-relative:page;mso-position-vertical-relative:page" type="_x0000_t75">
                  <v:imagedata r:id="rId8" o:detectmouseclick="t"/>
                  <v:stroke color="#3465a4" joinstyle="round" endcap="flat"/>
                  <w10:wrap type="none"/>
                </v:shape>
                <v:shape id="shape_0" ID="Shape 46" stroked="f" o:allowincell="f" style="position:absolute;left:10038;top:739;width:337;height:337;mso-wrap-style:none;v-text-anchor:middle;mso-position-horizontal-relative:page;mso-position-vertical-relative:page" type="_x0000_t75">
                  <v:imagedata r:id="rId9" o:detectmouseclick="t"/>
                  <v:stroke color="#3465a4" joinstyle="round" endcap="flat"/>
                  <w10:wrap type="none"/>
                </v:shape>
                <v:shape id="shape_0" ID="Shape 47" stroked="f" o:allowincell="f" style="position:absolute;left:7770;top:738;width:337;height:339;mso-wrap-style:none;v-text-anchor:middle;mso-position-horizontal-relative:page;mso-position-vertical-relative:page" type="_x0000_t75">
                  <v:imagedata r:id="rId10" o:detectmouseclick="t"/>
                  <v:stroke color="#3465a4" joinstyle="round" endcap="flat"/>
                  <w10:wrap type="none"/>
                </v:shape>
                <v:shape id="shape_0" ID="Shape 49" stroked="f" o:allowincell="f" style="position:absolute;left:280;top:451;width:3547;height:769;mso-wrap-style:none;v-text-anchor:middle;mso-position-horizontal-relative:page;mso-position-vertical-relative:page" type="_x0000_t75">
                  <v:imagedata r:id="rId11" o:detectmouseclick="t"/>
                  <v:stroke color="#3465a4" joinstyle="round" endcap="flat"/>
                  <w10:wrap type="none"/>
                </v:shape>
                <v:shape id="shape_0" ID="Shape 50" stroked="f" o:allowincell="f" style="position:absolute;left:8373;top:721;width:353;height:384;mso-wrap-style:none;v-text-anchor:middle;mso-position-horizontal-relative:page;mso-position-vertical-relative:page" type="_x0000_t75">
                  <v:imagedata r:id="rId12" o:detectmouseclick="t"/>
                  <v:stroke color="#3465a4" joinstyle="round" endcap="flat"/>
                  <w10:wrap type="none"/>
                </v:shape>
              </v:group>
            </v:group>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587" w:hanging="491"/>
      </w:pPr>
      <w:rPr>
        <w:sz w:val="48"/>
        <w:i w:val="false"/>
        <w:b/>
        <w:szCs w:val="48"/>
        <w:rFonts w:ascii="Arial" w:hAnsi="Arial" w:eastAsia="Arial" w:cs="Arial"/>
        <w:color w:val="797B85"/>
      </w:rPr>
    </w:lvl>
    <w:lvl w:ilvl="1">
      <w:start w:val="1"/>
      <w:numFmt w:val="lowerLetter"/>
      <w:lvlText w:val="%2)"/>
      <w:lvlJc w:val="left"/>
      <w:pPr>
        <w:tabs>
          <w:tab w:val="num" w:pos="0"/>
        </w:tabs>
        <w:ind w:left="1587" w:hanging="240"/>
      </w:pPr>
      <w:rPr>
        <w:sz w:val="18"/>
        <w:i w:val="false"/>
        <w:b w:val="false"/>
        <w:szCs w:val="18"/>
        <w:rFonts w:ascii="Arial" w:hAnsi="Arial" w:eastAsia="Arial" w:cs="Arial"/>
      </w:rPr>
    </w:lvl>
    <w:lvl w:ilvl="2">
      <w:start w:val="0"/>
      <w:numFmt w:val="bullet"/>
      <w:lvlText w:val=""/>
      <w:lvlJc w:val="left"/>
      <w:pPr>
        <w:tabs>
          <w:tab w:val="num" w:pos="0"/>
        </w:tabs>
        <w:ind w:left="2598" w:hanging="240"/>
      </w:pPr>
      <w:rPr>
        <w:rFonts w:ascii="Symbol" w:hAnsi="Symbol" w:cs="Symbol" w:hint="default"/>
      </w:rPr>
    </w:lvl>
    <w:lvl w:ilvl="3">
      <w:start w:val="0"/>
      <w:numFmt w:val="bullet"/>
      <w:lvlText w:val=""/>
      <w:lvlJc w:val="left"/>
      <w:pPr>
        <w:tabs>
          <w:tab w:val="num" w:pos="0"/>
        </w:tabs>
        <w:ind w:left="3496" w:hanging="240"/>
      </w:pPr>
      <w:rPr>
        <w:rFonts w:ascii="Symbol" w:hAnsi="Symbol" w:cs="Symbol" w:hint="default"/>
      </w:rPr>
    </w:lvl>
    <w:lvl w:ilvl="4">
      <w:start w:val="0"/>
      <w:numFmt w:val="bullet"/>
      <w:lvlText w:val=""/>
      <w:lvlJc w:val="left"/>
      <w:pPr>
        <w:tabs>
          <w:tab w:val="num" w:pos="0"/>
        </w:tabs>
        <w:ind w:left="4395" w:hanging="240"/>
      </w:pPr>
      <w:rPr>
        <w:rFonts w:ascii="Symbol" w:hAnsi="Symbol" w:cs="Symbol" w:hint="default"/>
      </w:rPr>
    </w:lvl>
    <w:lvl w:ilvl="5">
      <w:start w:val="0"/>
      <w:numFmt w:val="bullet"/>
      <w:lvlText w:val=""/>
      <w:lvlJc w:val="left"/>
      <w:pPr>
        <w:tabs>
          <w:tab w:val="num" w:pos="0"/>
        </w:tabs>
        <w:ind w:left="5293" w:hanging="240"/>
      </w:pPr>
      <w:rPr>
        <w:rFonts w:ascii="Symbol" w:hAnsi="Symbol" w:cs="Symbol" w:hint="default"/>
      </w:rPr>
    </w:lvl>
    <w:lvl w:ilvl="6">
      <w:start w:val="0"/>
      <w:numFmt w:val="bullet"/>
      <w:lvlText w:val=""/>
      <w:lvlJc w:val="left"/>
      <w:pPr>
        <w:tabs>
          <w:tab w:val="num" w:pos="0"/>
        </w:tabs>
        <w:ind w:left="6191" w:hanging="240"/>
      </w:pPr>
      <w:rPr>
        <w:rFonts w:ascii="Symbol" w:hAnsi="Symbol" w:cs="Symbol" w:hint="default"/>
      </w:rPr>
    </w:lvl>
    <w:lvl w:ilvl="7">
      <w:start w:val="0"/>
      <w:numFmt w:val="bullet"/>
      <w:lvlText w:val=""/>
      <w:lvlJc w:val="left"/>
      <w:pPr>
        <w:tabs>
          <w:tab w:val="num" w:pos="0"/>
        </w:tabs>
        <w:ind w:left="7090" w:hanging="240"/>
      </w:pPr>
      <w:rPr>
        <w:rFonts w:ascii="Symbol" w:hAnsi="Symbol" w:cs="Symbol" w:hint="default"/>
      </w:rPr>
    </w:lvl>
    <w:lvl w:ilvl="8">
      <w:start w:val="0"/>
      <w:numFmt w:val="bullet"/>
      <w:lvlText w:val=""/>
      <w:lvlJc w:val="left"/>
      <w:pPr>
        <w:tabs>
          <w:tab w:val="num" w:pos="0"/>
        </w:tabs>
        <w:ind w:left="7988" w:hanging="24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PT"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pt-PT" w:eastAsia="zh-CN" w:bidi="hi-IN"/>
    </w:rPr>
  </w:style>
  <w:style w:type="paragraph" w:styleId="Heading1">
    <w:name w:val="Heading 1"/>
    <w:basedOn w:val="normal1"/>
    <w:next w:val="normal1"/>
    <w:qFormat/>
    <w:pPr>
      <w:ind w:left="1587"/>
    </w:pPr>
    <w:rPr>
      <w:rFonts w:ascii="Arial" w:hAnsi="Arial" w:eastAsia="Arial" w:cs="Arial"/>
      <w:b/>
      <w:sz w:val="24"/>
      <w:szCs w:val="24"/>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pt-PT"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Header">
    <w:name w:val="Header"/>
    <w:basedOn w:val="Cabealhoerodap"/>
    <w:pPr/>
    <w:rPr/>
  </w:style>
  <w:style w:type="paragraph" w:styleId="Contedodoquadro">
    <w:name w:val="Conteúdo do quadro"/>
    <w:basedOn w:val="Normal"/>
    <w:qFormat/>
    <w:pPr/>
    <w:rPr/>
  </w:style>
  <w:style w:type="paragraph" w:styleId="Cabealhoesquerda">
    <w:name w:val="Cabeçalho à esquerda"/>
    <w:basedOn w:val="Header"/>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header" Target="header7.xml"/><Relationship Id="rId10" Type="http://schemas.openxmlformats.org/officeDocument/2006/relationships/header" Target="header8.xml"/><Relationship Id="rId11" Type="http://schemas.openxmlformats.org/officeDocument/2006/relationships/header" Target="header9.xml"/><Relationship Id="rId12" Type="http://schemas.openxmlformats.org/officeDocument/2006/relationships/image" Target="media/image8.png"/><Relationship Id="rId13" Type="http://schemas.openxmlformats.org/officeDocument/2006/relationships/header" Target="header10.xml"/><Relationship Id="rId14" Type="http://schemas.openxmlformats.org/officeDocument/2006/relationships/header" Target="header1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header10.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
</Relationships>
</file>

<file path=word/_rels/header4.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
</Relationships>
</file>

<file path=word/_rels/header6.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
</Relationships>
</file>

<file path=word/_rels/header8.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LibreOffice/24.2.7.2$Linux_X86_64 LibreOffice_project/420$Build-2</Application>
  <AppVersion>15.0000</AppVersion>
  <Pages>10</Pages>
  <Words>3161</Words>
  <Characters>18650</Characters>
  <CharactersWithSpaces>21687</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2025-04-02T15:22:41Z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2025-02-28T00:00:00Z</vt:lpwstr>
  </property>
  <property fmtid="{D5CDD505-2E9C-101B-9397-08002B2CF9AE}" pid="3" name="LastSaved">
    <vt:lpwstr>2025-02-28T00:00:00Z</vt:lpwstr>
  </property>
  <property fmtid="{D5CDD505-2E9C-101B-9397-08002B2CF9AE}" pid="4" name="Producer">
    <vt:lpwstr>3-Heights(TM) PDF Security Shell 4.8.25.2 (http://www.pdf-tools.com)</vt:lpwstr>
  </property>
</Properties>
</file>