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EC13"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RESEARCH &amp; IMPLEMENTATION GUIDELINE</w:t>
      </w:r>
    </w:p>
    <w:p w14:paraId="76D33CFC"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From DILRMP → Spatial Verification → Grievance Intelligence → State-Guaranteed Title → Blockchain</w:t>
      </w:r>
    </w:p>
    <w:p w14:paraId="20D7969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541F829">
          <v:rect id="_x0000_i1025" style="width:0;height:1.5pt" o:hralign="center" o:hrstd="t" o:hr="t" fillcolor="#a0a0a0" stroked="f"/>
        </w:pict>
      </w:r>
    </w:p>
    <w:p w14:paraId="09B81ECF"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 THE FUNDAMENTAL CONTRAST: DILRMP VS. MATURE LAND-REGISTRATION MODELS</w:t>
      </w:r>
    </w:p>
    <w:p w14:paraId="77828E6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first conceptual point the research must establish is this:</w:t>
      </w:r>
    </w:p>
    <w:p w14:paraId="669E609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India has largely digitized land administration; leading jurisdictions have progressively digitized, integrated, legally authoritative land titles.</w:t>
      </w:r>
    </w:p>
    <w:p w14:paraId="64EC198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distinction is critical.</w:t>
      </w:r>
    </w:p>
    <w:p w14:paraId="509B60D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India's DILRMP explicitly aims at an Integrated Land Information Management System, automatic mutation, integration of textual and spatial records, registration–revenue interoperability and eventual </w:t>
      </w:r>
      <w:r w:rsidRPr="006C707C">
        <w:rPr>
          <w:rFonts w:ascii="Times New Roman" w:eastAsia="Times New Roman" w:hAnsi="Times New Roman" w:cs="Times New Roman"/>
          <w:b/>
          <w:bCs/>
          <w:sz w:val="22"/>
          <w:szCs w:val="22"/>
          <w:lang w:eastAsia="en-IN"/>
          <w14:ligatures w14:val="none"/>
        </w:rPr>
        <w:t>conclusive titling with title guarantee</w:t>
      </w:r>
      <w:r w:rsidRPr="006C707C">
        <w:rPr>
          <w:rFonts w:ascii="Times New Roman" w:eastAsia="Times New Roman" w:hAnsi="Times New Roman" w:cs="Times New Roman"/>
          <w:sz w:val="22"/>
          <w:szCs w:val="22"/>
          <w:lang w:eastAsia="en-IN"/>
          <w14:ligatures w14:val="none"/>
        </w:rPr>
        <w:t>. (</w:t>
      </w:r>
      <w:proofErr w:type="spellStart"/>
      <w:r w:rsidRPr="006C707C">
        <w:rPr>
          <w:rFonts w:ascii="Times New Roman" w:eastAsia="Times New Roman" w:hAnsi="Times New Roman" w:cs="Times New Roman"/>
          <w:sz w:val="22"/>
          <w:szCs w:val="22"/>
          <w:lang w:eastAsia="en-IN"/>
          <w14:ligatures w14:val="none"/>
        </w:rPr>
        <w:fldChar w:fldCharType="begin"/>
      </w:r>
      <w:r w:rsidRPr="006C707C">
        <w:rPr>
          <w:rFonts w:ascii="Times New Roman" w:eastAsia="Times New Roman" w:hAnsi="Times New Roman" w:cs="Times New Roman"/>
          <w:sz w:val="22"/>
          <w:szCs w:val="22"/>
          <w:lang w:eastAsia="en-IN"/>
          <w14:ligatures w14:val="none"/>
        </w:rPr>
        <w:instrText>HYPERLINK "https://dolr.gov.in/en/programmes-schemes/dilrmp-2/?utm_source=chatgpt.com" \o "DILRMP | Home - DEPARTMENT OF LAND RESOURCES | India"</w:instrText>
      </w:r>
      <w:r w:rsidRPr="006C707C">
        <w:rPr>
          <w:rFonts w:ascii="Times New Roman" w:eastAsia="Times New Roman" w:hAnsi="Times New Roman" w:cs="Times New Roman"/>
          <w:sz w:val="22"/>
          <w:szCs w:val="22"/>
          <w:lang w:eastAsia="en-IN"/>
          <w14:ligatures w14:val="none"/>
        </w:rPr>
      </w:r>
      <w:r w:rsidRPr="006C707C">
        <w:rPr>
          <w:rFonts w:ascii="Times New Roman" w:eastAsia="Times New Roman" w:hAnsi="Times New Roman" w:cs="Times New Roman"/>
          <w:sz w:val="22"/>
          <w:szCs w:val="22"/>
          <w:lang w:eastAsia="en-IN"/>
          <w14:ligatures w14:val="none"/>
        </w:rPr>
        <w:fldChar w:fldCharType="separate"/>
      </w:r>
      <w:r w:rsidRPr="006C707C">
        <w:rPr>
          <w:rFonts w:ascii="Times New Roman" w:eastAsia="Times New Roman" w:hAnsi="Times New Roman" w:cs="Times New Roman"/>
          <w:color w:val="0000FF"/>
          <w:sz w:val="22"/>
          <w:szCs w:val="22"/>
          <w:u w:val="single"/>
          <w:lang w:eastAsia="en-IN"/>
          <w14:ligatures w14:val="none"/>
        </w:rPr>
        <w:t>Dolr</w:t>
      </w:r>
      <w:proofErr w:type="spellEnd"/>
      <w:r w:rsidRPr="006C707C">
        <w:rPr>
          <w:rFonts w:ascii="Times New Roman" w:eastAsia="Times New Roman" w:hAnsi="Times New Roman" w:cs="Times New Roman"/>
          <w:sz w:val="22"/>
          <w:szCs w:val="22"/>
          <w:lang w:eastAsia="en-IN"/>
          <w14:ligatures w14:val="none"/>
        </w:rPr>
        <w:fldChar w:fldCharType="end"/>
      </w:r>
      <w:r w:rsidRPr="006C707C">
        <w:rPr>
          <w:rFonts w:ascii="Times New Roman" w:eastAsia="Times New Roman" w:hAnsi="Times New Roman" w:cs="Times New Roman"/>
          <w:sz w:val="22"/>
          <w:szCs w:val="22"/>
          <w:lang w:eastAsia="en-IN"/>
          <w14:ligatures w14:val="none"/>
        </w:rPr>
        <w:t>)</w:t>
      </w:r>
    </w:p>
    <w:p w14:paraId="73DF4FC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But implementation remains heterogeneous.</w:t>
      </w:r>
    </w:p>
    <w:p w14:paraId="590380A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Current DILRMP MIS data shows:</w:t>
      </w:r>
    </w:p>
    <w:p w14:paraId="766C0D24" w14:textId="77777777" w:rsidR="006C707C" w:rsidRPr="006C707C" w:rsidRDefault="006C707C" w:rsidP="006C707C">
      <w:pPr>
        <w:numPr>
          <w:ilvl w:val="0"/>
          <w:numId w:val="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95.56%</w:t>
      </w:r>
      <w:r w:rsidRPr="006C707C">
        <w:rPr>
          <w:rFonts w:ascii="Times New Roman" w:eastAsia="Times New Roman" w:hAnsi="Times New Roman" w:cs="Times New Roman"/>
          <w:sz w:val="22"/>
          <w:szCs w:val="22"/>
          <w:lang w:eastAsia="en-IN"/>
          <w14:ligatures w14:val="none"/>
        </w:rPr>
        <w:t xml:space="preserve"> of villages have computerized land records;</w:t>
      </w:r>
    </w:p>
    <w:p w14:paraId="2A4102EF" w14:textId="77777777" w:rsidR="006C707C" w:rsidRPr="006C707C" w:rsidRDefault="006C707C" w:rsidP="006C707C">
      <w:pPr>
        <w:numPr>
          <w:ilvl w:val="0"/>
          <w:numId w:val="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only </w:t>
      </w:r>
      <w:r w:rsidRPr="006C707C">
        <w:rPr>
          <w:rFonts w:ascii="Times New Roman" w:eastAsia="Times New Roman" w:hAnsi="Times New Roman" w:cs="Times New Roman"/>
          <w:b/>
          <w:bCs/>
          <w:sz w:val="22"/>
          <w:szCs w:val="22"/>
          <w:lang w:eastAsia="en-IN"/>
          <w14:ligatures w14:val="none"/>
        </w:rPr>
        <w:t>59.87%</w:t>
      </w:r>
      <w:r w:rsidRPr="006C707C">
        <w:rPr>
          <w:rFonts w:ascii="Times New Roman" w:eastAsia="Times New Roman" w:hAnsi="Times New Roman" w:cs="Times New Roman"/>
          <w:sz w:val="22"/>
          <w:szCs w:val="22"/>
          <w:lang w:eastAsia="en-IN"/>
          <w14:ligatures w14:val="none"/>
        </w:rPr>
        <w:t xml:space="preserve"> of </w:t>
      </w:r>
      <w:proofErr w:type="spellStart"/>
      <w:r w:rsidRPr="006C707C">
        <w:rPr>
          <w:rFonts w:ascii="Times New Roman" w:eastAsia="Times New Roman" w:hAnsi="Times New Roman" w:cs="Times New Roman"/>
          <w:sz w:val="22"/>
          <w:szCs w:val="22"/>
          <w:lang w:eastAsia="en-IN"/>
          <w14:ligatures w14:val="none"/>
        </w:rPr>
        <w:t>mapsheets</w:t>
      </w:r>
      <w:proofErr w:type="spellEnd"/>
      <w:r w:rsidRPr="006C707C">
        <w:rPr>
          <w:rFonts w:ascii="Times New Roman" w:eastAsia="Times New Roman" w:hAnsi="Times New Roman" w:cs="Times New Roman"/>
          <w:sz w:val="22"/>
          <w:szCs w:val="22"/>
          <w:lang w:eastAsia="en-IN"/>
          <w14:ligatures w14:val="none"/>
        </w:rPr>
        <w:t>/FMBs/</w:t>
      </w:r>
      <w:proofErr w:type="spellStart"/>
      <w:r w:rsidRPr="006C707C">
        <w:rPr>
          <w:rFonts w:ascii="Times New Roman" w:eastAsia="Times New Roman" w:hAnsi="Times New Roman" w:cs="Times New Roman"/>
          <w:sz w:val="22"/>
          <w:szCs w:val="22"/>
          <w:lang w:eastAsia="en-IN"/>
          <w14:ligatures w14:val="none"/>
        </w:rPr>
        <w:t>Tippans</w:t>
      </w:r>
      <w:proofErr w:type="spellEnd"/>
      <w:r w:rsidRPr="006C707C">
        <w:rPr>
          <w:rFonts w:ascii="Times New Roman" w:eastAsia="Times New Roman" w:hAnsi="Times New Roman" w:cs="Times New Roman"/>
          <w:sz w:val="22"/>
          <w:szCs w:val="22"/>
          <w:lang w:eastAsia="en-IN"/>
          <w14:ligatures w14:val="none"/>
        </w:rPr>
        <w:t xml:space="preserve"> are digitized;</w:t>
      </w:r>
    </w:p>
    <w:p w14:paraId="1B1A512F" w14:textId="77777777" w:rsidR="006C707C" w:rsidRPr="006C707C" w:rsidRDefault="006C707C" w:rsidP="006C707C">
      <w:pPr>
        <w:numPr>
          <w:ilvl w:val="0"/>
          <w:numId w:val="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72.01%</w:t>
      </w:r>
      <w:r w:rsidRPr="006C707C">
        <w:rPr>
          <w:rFonts w:ascii="Times New Roman" w:eastAsia="Times New Roman" w:hAnsi="Times New Roman" w:cs="Times New Roman"/>
          <w:sz w:val="22"/>
          <w:szCs w:val="22"/>
          <w:lang w:eastAsia="en-IN"/>
          <w14:ligatures w14:val="none"/>
        </w:rPr>
        <w:t xml:space="preserve"> of villages have cadastral maps linked to </w:t>
      </w:r>
      <w:proofErr w:type="spellStart"/>
      <w:r w:rsidRPr="006C707C">
        <w:rPr>
          <w:rFonts w:ascii="Times New Roman" w:eastAsia="Times New Roman" w:hAnsi="Times New Roman" w:cs="Times New Roman"/>
          <w:sz w:val="22"/>
          <w:szCs w:val="22"/>
          <w:lang w:eastAsia="en-IN"/>
          <w14:ligatures w14:val="none"/>
        </w:rPr>
        <w:t>RoR</w:t>
      </w:r>
      <w:proofErr w:type="spellEnd"/>
      <w:r w:rsidRPr="006C707C">
        <w:rPr>
          <w:rFonts w:ascii="Times New Roman" w:eastAsia="Times New Roman" w:hAnsi="Times New Roman" w:cs="Times New Roman"/>
          <w:sz w:val="22"/>
          <w:szCs w:val="22"/>
          <w:lang w:eastAsia="en-IN"/>
          <w14:ligatures w14:val="none"/>
        </w:rPr>
        <w:t>;</w:t>
      </w:r>
    </w:p>
    <w:p w14:paraId="5BA9410E" w14:textId="77777777" w:rsidR="006C707C" w:rsidRPr="006C707C" w:rsidRDefault="006C707C" w:rsidP="006C707C">
      <w:pPr>
        <w:numPr>
          <w:ilvl w:val="0"/>
          <w:numId w:val="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88.56%</w:t>
      </w:r>
      <w:r w:rsidRPr="006C707C">
        <w:rPr>
          <w:rFonts w:ascii="Times New Roman" w:eastAsia="Times New Roman" w:hAnsi="Times New Roman" w:cs="Times New Roman"/>
          <w:sz w:val="22"/>
          <w:szCs w:val="22"/>
          <w:lang w:eastAsia="en-IN"/>
          <w14:ligatures w14:val="none"/>
        </w:rPr>
        <w:t xml:space="preserve"> of SROs are integrated with land records;</w:t>
      </w:r>
    </w:p>
    <w:p w14:paraId="07318CC8" w14:textId="77777777" w:rsidR="006C707C" w:rsidRPr="006C707C" w:rsidRDefault="006C707C" w:rsidP="006C707C">
      <w:pPr>
        <w:numPr>
          <w:ilvl w:val="0"/>
          <w:numId w:val="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spatial verification, georeferencing and ULPIN adoption remain incomplete. (</w:t>
      </w:r>
      <w:proofErr w:type="spellStart"/>
      <w:r w:rsidRPr="006C707C">
        <w:rPr>
          <w:rFonts w:ascii="Times New Roman" w:eastAsia="Times New Roman" w:hAnsi="Times New Roman" w:cs="Times New Roman"/>
          <w:sz w:val="22"/>
          <w:szCs w:val="22"/>
          <w:lang w:eastAsia="en-IN"/>
          <w14:ligatures w14:val="none"/>
        </w:rPr>
        <w:fldChar w:fldCharType="begin"/>
      </w:r>
      <w:r w:rsidRPr="006C707C">
        <w:rPr>
          <w:rFonts w:ascii="Times New Roman" w:eastAsia="Times New Roman" w:hAnsi="Times New Roman" w:cs="Times New Roman"/>
          <w:sz w:val="22"/>
          <w:szCs w:val="22"/>
          <w:lang w:eastAsia="en-IN"/>
          <w14:ligatures w14:val="none"/>
        </w:rPr>
        <w:instrText>HYPERLINK "https://dilrmp.gov.in/dilrmpold/?utm_source=chatgpt.com" \o "DILRMP-MIS 3.0"</w:instrText>
      </w:r>
      <w:r w:rsidRPr="006C707C">
        <w:rPr>
          <w:rFonts w:ascii="Times New Roman" w:eastAsia="Times New Roman" w:hAnsi="Times New Roman" w:cs="Times New Roman"/>
          <w:sz w:val="22"/>
          <w:szCs w:val="22"/>
          <w:lang w:eastAsia="en-IN"/>
          <w14:ligatures w14:val="none"/>
        </w:rPr>
      </w:r>
      <w:r w:rsidRPr="006C707C">
        <w:rPr>
          <w:rFonts w:ascii="Times New Roman" w:eastAsia="Times New Roman" w:hAnsi="Times New Roman" w:cs="Times New Roman"/>
          <w:sz w:val="22"/>
          <w:szCs w:val="22"/>
          <w:lang w:eastAsia="en-IN"/>
          <w14:ligatures w14:val="none"/>
        </w:rPr>
        <w:fldChar w:fldCharType="separate"/>
      </w:r>
      <w:r w:rsidRPr="006C707C">
        <w:rPr>
          <w:rFonts w:ascii="Times New Roman" w:eastAsia="Times New Roman" w:hAnsi="Times New Roman" w:cs="Times New Roman"/>
          <w:color w:val="0000FF"/>
          <w:sz w:val="22"/>
          <w:szCs w:val="22"/>
          <w:u w:val="single"/>
          <w:lang w:eastAsia="en-IN"/>
          <w14:ligatures w14:val="none"/>
        </w:rPr>
        <w:t>Dilr</w:t>
      </w:r>
      <w:r w:rsidRPr="006C707C">
        <w:rPr>
          <w:rFonts w:ascii="Times New Roman" w:eastAsia="Times New Roman" w:hAnsi="Times New Roman" w:cs="Times New Roman"/>
          <w:color w:val="0000FF"/>
          <w:sz w:val="22"/>
          <w:szCs w:val="22"/>
          <w:u w:val="single"/>
          <w:lang w:eastAsia="en-IN"/>
          <w14:ligatures w14:val="none"/>
        </w:rPr>
        <w:t>m</w:t>
      </w:r>
      <w:r w:rsidRPr="006C707C">
        <w:rPr>
          <w:rFonts w:ascii="Times New Roman" w:eastAsia="Times New Roman" w:hAnsi="Times New Roman" w:cs="Times New Roman"/>
          <w:color w:val="0000FF"/>
          <w:sz w:val="22"/>
          <w:szCs w:val="22"/>
          <w:u w:val="single"/>
          <w:lang w:eastAsia="en-IN"/>
          <w14:ligatures w14:val="none"/>
        </w:rPr>
        <w:t>p</w:t>
      </w:r>
      <w:proofErr w:type="spellEnd"/>
      <w:r w:rsidRPr="006C707C">
        <w:rPr>
          <w:rFonts w:ascii="Times New Roman" w:eastAsia="Times New Roman" w:hAnsi="Times New Roman" w:cs="Times New Roman"/>
          <w:sz w:val="22"/>
          <w:szCs w:val="22"/>
          <w:lang w:eastAsia="en-IN"/>
          <w14:ligatures w14:val="none"/>
        </w:rPr>
        <w:fldChar w:fldCharType="end"/>
      </w:r>
      <w:r w:rsidRPr="006C707C">
        <w:rPr>
          <w:rFonts w:ascii="Times New Roman" w:eastAsia="Times New Roman" w:hAnsi="Times New Roman" w:cs="Times New Roman"/>
          <w:sz w:val="22"/>
          <w:szCs w:val="22"/>
          <w:lang w:eastAsia="en-IN"/>
          <w14:ligatures w14:val="none"/>
        </w:rPr>
        <w:t>)</w:t>
      </w:r>
    </w:p>
    <w:p w14:paraId="12F28E3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gramStart"/>
      <w:r w:rsidRPr="006C707C">
        <w:rPr>
          <w:rFonts w:ascii="Times New Roman" w:eastAsia="Times New Roman" w:hAnsi="Times New Roman" w:cs="Times New Roman"/>
          <w:sz w:val="22"/>
          <w:szCs w:val="22"/>
          <w:lang w:eastAsia="en-IN"/>
          <w14:ligatures w14:val="none"/>
        </w:rPr>
        <w:t>So</w:t>
      </w:r>
      <w:proofErr w:type="gramEnd"/>
      <w:r w:rsidRPr="006C707C">
        <w:rPr>
          <w:rFonts w:ascii="Times New Roman" w:eastAsia="Times New Roman" w:hAnsi="Times New Roman" w:cs="Times New Roman"/>
          <w:sz w:val="22"/>
          <w:szCs w:val="22"/>
          <w:lang w:eastAsia="en-IN"/>
          <w14:ligatures w14:val="none"/>
        </w:rPr>
        <w:t xml:space="preserve"> your project's thesis should </w:t>
      </w:r>
      <w:r w:rsidRPr="006C707C">
        <w:rPr>
          <w:rFonts w:ascii="Times New Roman" w:eastAsia="Times New Roman" w:hAnsi="Times New Roman" w:cs="Times New Roman"/>
          <w:b/>
          <w:bCs/>
          <w:sz w:val="22"/>
          <w:szCs w:val="22"/>
          <w:lang w:eastAsia="en-IN"/>
          <w14:ligatures w14:val="none"/>
        </w:rPr>
        <w:t>not</w:t>
      </w:r>
      <w:r w:rsidRPr="006C707C">
        <w:rPr>
          <w:rFonts w:ascii="Times New Roman" w:eastAsia="Times New Roman" w:hAnsi="Times New Roman" w:cs="Times New Roman"/>
          <w:sz w:val="22"/>
          <w:szCs w:val="22"/>
          <w:lang w:eastAsia="en-IN"/>
          <w14:ligatures w14:val="none"/>
        </w:rPr>
        <w:t xml:space="preserve"> be:</w:t>
      </w:r>
    </w:p>
    <w:p w14:paraId="7E46278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“India has no digital land records.”</w:t>
      </w:r>
    </w:p>
    <w:p w14:paraId="64680AB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should be:</w:t>
      </w:r>
    </w:p>
    <w:p w14:paraId="066FD4D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“India's digital land ecosystem still contains multiple independently generated representations of the same parcel, and digitization does not itself establish that those representations are mutually consistent, legally authoritative, or spatially trustworthy.”</w:t>
      </w:r>
    </w:p>
    <w:p w14:paraId="0B45051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a much more defensible problem.</w:t>
      </w:r>
    </w:p>
    <w:p w14:paraId="71E0F3A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ED9E32F">
          <v:rect id="_x0000_i1026" style="width:0;height:1.5pt" o:hralign="center" o:hrstd="t" o:hr="t" fillcolor="#a0a0a0" stroked="f"/>
        </w:pict>
      </w:r>
    </w:p>
    <w:p w14:paraId="5DF1607B"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International benchmark</w:t>
      </w:r>
    </w:p>
    <w:p w14:paraId="100F3BB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United Kingdom — HM Land Registry</w:t>
      </w:r>
    </w:p>
    <w:p w14:paraId="33724D3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HMLR demonstrates an important lesson that your team should explicitly acknowledge:</w:t>
      </w:r>
    </w:p>
    <w:p w14:paraId="430A301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Digital registration ≠ geometrically perfect boundaries.</w:t>
      </w:r>
    </w:p>
    <w:p w14:paraId="78E3EA1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 xml:space="preserve">Even HMLR generally operates with </w:t>
      </w:r>
      <w:r w:rsidRPr="006C707C">
        <w:rPr>
          <w:rFonts w:ascii="Times New Roman" w:eastAsia="Times New Roman" w:hAnsi="Times New Roman" w:cs="Times New Roman"/>
          <w:b/>
          <w:bCs/>
          <w:sz w:val="22"/>
          <w:szCs w:val="22"/>
          <w:lang w:eastAsia="en-IN"/>
          <w14:ligatures w14:val="none"/>
        </w:rPr>
        <w:t>general boundaries</w:t>
      </w:r>
      <w:r w:rsidRPr="006C707C">
        <w:rPr>
          <w:rFonts w:ascii="Times New Roman" w:eastAsia="Times New Roman" w:hAnsi="Times New Roman" w:cs="Times New Roman"/>
          <w:sz w:val="22"/>
          <w:szCs w:val="22"/>
          <w:lang w:eastAsia="en-IN"/>
          <w14:ligatures w14:val="none"/>
        </w:rPr>
        <w:t>, not exact surveyed boundaries. Its title plans indicate the general extent of land, while a separately determined boundary is required for an exact line. (</w:t>
      </w:r>
      <w:hyperlink r:id="rId5" w:tooltip="HM Land Registry plans: boundaries (practice guide 40, supplement 3) - GOV.UK" w:history="1">
        <w:r w:rsidRPr="006C707C">
          <w:rPr>
            <w:rFonts w:ascii="Times New Roman" w:eastAsia="Times New Roman" w:hAnsi="Times New Roman" w:cs="Times New Roman"/>
            <w:color w:val="0000FF"/>
            <w:sz w:val="22"/>
            <w:szCs w:val="22"/>
            <w:u w:val="single"/>
            <w:lang w:eastAsia="en-IN"/>
            <w14:ligatures w14:val="none"/>
          </w:rPr>
          <w:t>GOV.UK</w:t>
        </w:r>
      </w:hyperlink>
      <w:r w:rsidRPr="006C707C">
        <w:rPr>
          <w:rFonts w:ascii="Times New Roman" w:eastAsia="Times New Roman" w:hAnsi="Times New Roman" w:cs="Times New Roman"/>
          <w:sz w:val="22"/>
          <w:szCs w:val="22"/>
          <w:lang w:eastAsia="en-IN"/>
          <w14:ligatures w14:val="none"/>
        </w:rPr>
        <w:t>)</w:t>
      </w:r>
    </w:p>
    <w:p w14:paraId="5A99AC8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extremely important for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w:t>
      </w:r>
    </w:p>
    <w:p w14:paraId="547DC92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You should </w:t>
      </w:r>
      <w:r w:rsidRPr="006C707C">
        <w:rPr>
          <w:rFonts w:ascii="Times New Roman" w:eastAsia="Times New Roman" w:hAnsi="Times New Roman" w:cs="Times New Roman"/>
          <w:b/>
          <w:bCs/>
          <w:sz w:val="22"/>
          <w:szCs w:val="22"/>
          <w:lang w:eastAsia="en-IN"/>
          <w14:ligatures w14:val="none"/>
        </w:rPr>
        <w:t>not promise “AI determines the legal boundary.”</w:t>
      </w:r>
    </w:p>
    <w:p w14:paraId="789BE4B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Instead:</w:t>
      </w:r>
    </w:p>
    <w:p w14:paraId="0FA3309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b/>
          <w:bCs/>
          <w:sz w:val="22"/>
          <w:szCs w:val="22"/>
          <w:lang w:eastAsia="en-IN"/>
          <w14:ligatures w14:val="none"/>
        </w:rPr>
        <w:t>VeriField</w:t>
      </w:r>
      <w:proofErr w:type="spellEnd"/>
      <w:r w:rsidRPr="006C707C">
        <w:rPr>
          <w:rFonts w:ascii="Times New Roman" w:eastAsia="Times New Roman" w:hAnsi="Times New Roman" w:cs="Times New Roman"/>
          <w:b/>
          <w:bCs/>
          <w:sz w:val="22"/>
          <w:szCs w:val="22"/>
          <w:lang w:eastAsia="en-IN"/>
          <w14:ligatures w14:val="none"/>
        </w:rPr>
        <w:t xml:space="preserve"> determines the degree of spatial/data consistency and identifies parcels requiring authoritative human determination.</w:t>
      </w:r>
    </w:p>
    <w:p w14:paraId="028C6D3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institutionally realistic.</w:t>
      </w:r>
    </w:p>
    <w:p w14:paraId="6046DF0C"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Estonia</w:t>
      </w:r>
    </w:p>
    <w:p w14:paraId="19E7CA2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The important Estonian lesson is </w:t>
      </w:r>
      <w:r w:rsidRPr="006C707C">
        <w:rPr>
          <w:rFonts w:ascii="Times New Roman" w:eastAsia="Times New Roman" w:hAnsi="Times New Roman" w:cs="Times New Roman"/>
          <w:b/>
          <w:bCs/>
          <w:sz w:val="22"/>
          <w:szCs w:val="22"/>
          <w:lang w:eastAsia="en-IN"/>
          <w14:ligatures w14:val="none"/>
        </w:rPr>
        <w:t>interoperability</w:t>
      </w:r>
      <w:r w:rsidRPr="006C707C">
        <w:rPr>
          <w:rFonts w:ascii="Times New Roman" w:eastAsia="Times New Roman" w:hAnsi="Times New Roman" w:cs="Times New Roman"/>
          <w:sz w:val="22"/>
          <w:szCs w:val="22"/>
          <w:lang w:eastAsia="en-IN"/>
          <w14:ligatures w14:val="none"/>
        </w:rPr>
        <w:t>, rather than blockchain.</w:t>
      </w:r>
    </w:p>
    <w:p w14:paraId="6C43B94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Land administration is connected to other state information systems so that authoritative data can be reused across services.</w:t>
      </w:r>
    </w:p>
    <w:p w14:paraId="7D28851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Sweden</w:t>
      </w:r>
    </w:p>
    <w:p w14:paraId="1687374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Sweden demonstrates the importance of an integrated cadastral/title ecosystem and experimentation with distributed technologies.</w:t>
      </w:r>
    </w:p>
    <w:p w14:paraId="5C5F4F04"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Singapore</w:t>
      </w:r>
    </w:p>
    <w:p w14:paraId="4F67323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Singapore's Land Titles System makes registration mandatory for transfer of an estate or interest, and the Land Titles Register contains the parcel, proprietor and associated interests. Property owners can retrieve title and plan information digitally through </w:t>
      </w:r>
      <w:proofErr w:type="spellStart"/>
      <w:r w:rsidRPr="006C707C">
        <w:rPr>
          <w:rFonts w:ascii="Times New Roman" w:eastAsia="Times New Roman" w:hAnsi="Times New Roman" w:cs="Times New Roman"/>
          <w:sz w:val="22"/>
          <w:szCs w:val="22"/>
          <w:lang w:eastAsia="en-IN"/>
          <w14:ligatures w14:val="none"/>
        </w:rPr>
        <w:t>SingPass</w:t>
      </w:r>
      <w:proofErr w:type="spellEnd"/>
      <w:r w:rsidRPr="006C707C">
        <w:rPr>
          <w:rFonts w:ascii="Times New Roman" w:eastAsia="Times New Roman" w:hAnsi="Times New Roman" w:cs="Times New Roman"/>
          <w:sz w:val="22"/>
          <w:szCs w:val="22"/>
          <w:lang w:eastAsia="en-IN"/>
          <w14:ligatures w14:val="none"/>
        </w:rPr>
        <w:t>. (</w:t>
      </w:r>
      <w:hyperlink r:id="rId6" w:tooltip="SLA Land Titles Registry | Singapore Land Authority" w:history="1">
        <w:r w:rsidRPr="006C707C">
          <w:rPr>
            <w:rFonts w:ascii="Times New Roman" w:eastAsia="Times New Roman" w:hAnsi="Times New Roman" w:cs="Times New Roman"/>
            <w:color w:val="0000FF"/>
            <w:sz w:val="22"/>
            <w:szCs w:val="22"/>
            <w:u w:val="single"/>
            <w:lang w:eastAsia="en-IN"/>
            <w14:ligatures w14:val="none"/>
          </w:rPr>
          <w:t>Singapore Land Authority</w:t>
        </w:r>
      </w:hyperlink>
      <w:r w:rsidRPr="006C707C">
        <w:rPr>
          <w:rFonts w:ascii="Times New Roman" w:eastAsia="Times New Roman" w:hAnsi="Times New Roman" w:cs="Times New Roman"/>
          <w:sz w:val="22"/>
          <w:szCs w:val="22"/>
          <w:lang w:eastAsia="en-IN"/>
          <w14:ligatures w14:val="none"/>
        </w:rPr>
        <w:t>)</w:t>
      </w:r>
    </w:p>
    <w:p w14:paraId="44FDE85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The conclusion</w:t>
      </w:r>
    </w:p>
    <w:p w14:paraId="5BC7C16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Your international comparison should therefore become: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3188"/>
        <w:gridCol w:w="3241"/>
      </w:tblGrid>
      <w:tr w:rsidR="006C707C" w:rsidRPr="006C707C" w14:paraId="56DD0E21" w14:textId="77777777">
        <w:trPr>
          <w:tblHeader/>
          <w:tblCellSpacing w:w="15" w:type="dxa"/>
        </w:trPr>
        <w:tc>
          <w:tcPr>
            <w:tcW w:w="0" w:type="auto"/>
            <w:vAlign w:val="center"/>
            <w:hideMark/>
          </w:tcPr>
          <w:p w14:paraId="1952634F"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Dimension</w:t>
            </w:r>
          </w:p>
        </w:tc>
        <w:tc>
          <w:tcPr>
            <w:tcW w:w="0" w:type="auto"/>
            <w:vAlign w:val="center"/>
            <w:hideMark/>
          </w:tcPr>
          <w:p w14:paraId="08B8829A"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India/DILRMP</w:t>
            </w:r>
          </w:p>
        </w:tc>
        <w:tc>
          <w:tcPr>
            <w:tcW w:w="0" w:type="auto"/>
            <w:vAlign w:val="center"/>
            <w:hideMark/>
          </w:tcPr>
          <w:p w14:paraId="29770A90"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Mature model</w:t>
            </w:r>
          </w:p>
        </w:tc>
      </w:tr>
      <w:tr w:rsidR="006C707C" w:rsidRPr="006C707C" w14:paraId="09BD3865" w14:textId="77777777">
        <w:trPr>
          <w:tblCellSpacing w:w="15" w:type="dxa"/>
        </w:trPr>
        <w:tc>
          <w:tcPr>
            <w:tcW w:w="0" w:type="auto"/>
            <w:vAlign w:val="center"/>
            <w:hideMark/>
          </w:tcPr>
          <w:p w14:paraId="7973DD54"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Digital records</w:t>
            </w:r>
          </w:p>
        </w:tc>
        <w:tc>
          <w:tcPr>
            <w:tcW w:w="0" w:type="auto"/>
            <w:vAlign w:val="center"/>
            <w:hideMark/>
          </w:tcPr>
          <w:p w14:paraId="6CFEDB7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High but uneven</w:t>
            </w:r>
          </w:p>
        </w:tc>
        <w:tc>
          <w:tcPr>
            <w:tcW w:w="0" w:type="auto"/>
            <w:vAlign w:val="center"/>
            <w:hideMark/>
          </w:tcPr>
          <w:p w14:paraId="08358F0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Mature</w:t>
            </w:r>
          </w:p>
        </w:tc>
      </w:tr>
      <w:tr w:rsidR="006C707C" w:rsidRPr="006C707C" w14:paraId="70E2F597" w14:textId="77777777">
        <w:trPr>
          <w:tblCellSpacing w:w="15" w:type="dxa"/>
        </w:trPr>
        <w:tc>
          <w:tcPr>
            <w:tcW w:w="0" w:type="auto"/>
            <w:vAlign w:val="center"/>
            <w:hideMark/>
          </w:tcPr>
          <w:p w14:paraId="3B29324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Spatial linkage</w:t>
            </w:r>
          </w:p>
        </w:tc>
        <w:tc>
          <w:tcPr>
            <w:tcW w:w="0" w:type="auto"/>
            <w:vAlign w:val="center"/>
            <w:hideMark/>
          </w:tcPr>
          <w:p w14:paraId="367B122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Incomplete</w:t>
            </w:r>
          </w:p>
        </w:tc>
        <w:tc>
          <w:tcPr>
            <w:tcW w:w="0" w:type="auto"/>
            <w:vAlign w:val="center"/>
            <w:hideMark/>
          </w:tcPr>
          <w:p w14:paraId="2A754BA0"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Integrated</w:t>
            </w:r>
          </w:p>
        </w:tc>
      </w:tr>
      <w:tr w:rsidR="006C707C" w:rsidRPr="006C707C" w14:paraId="5EFB367C" w14:textId="77777777">
        <w:trPr>
          <w:tblCellSpacing w:w="15" w:type="dxa"/>
        </w:trPr>
        <w:tc>
          <w:tcPr>
            <w:tcW w:w="0" w:type="auto"/>
            <w:vAlign w:val="center"/>
            <w:hideMark/>
          </w:tcPr>
          <w:p w14:paraId="4DF49219"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Registration</w:t>
            </w:r>
          </w:p>
        </w:tc>
        <w:tc>
          <w:tcPr>
            <w:tcW w:w="0" w:type="auto"/>
            <w:vAlign w:val="center"/>
            <w:hideMark/>
          </w:tcPr>
          <w:p w14:paraId="3A95A6D1"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Deed-centric/presumptive</w:t>
            </w:r>
          </w:p>
        </w:tc>
        <w:tc>
          <w:tcPr>
            <w:tcW w:w="0" w:type="auto"/>
            <w:vAlign w:val="center"/>
            <w:hideMark/>
          </w:tcPr>
          <w:p w14:paraId="1A2D82A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Stronger title-centric models</w:t>
            </w:r>
          </w:p>
        </w:tc>
      </w:tr>
      <w:tr w:rsidR="006C707C" w:rsidRPr="006C707C" w14:paraId="2DA2B97A" w14:textId="77777777">
        <w:trPr>
          <w:tblCellSpacing w:w="15" w:type="dxa"/>
        </w:trPr>
        <w:tc>
          <w:tcPr>
            <w:tcW w:w="0" w:type="auto"/>
            <w:vAlign w:val="center"/>
            <w:hideMark/>
          </w:tcPr>
          <w:p w14:paraId="666614C0"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Interoperability</w:t>
            </w:r>
          </w:p>
        </w:tc>
        <w:tc>
          <w:tcPr>
            <w:tcW w:w="0" w:type="auto"/>
            <w:vAlign w:val="center"/>
            <w:hideMark/>
          </w:tcPr>
          <w:p w14:paraId="7537048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Improving</w:t>
            </w:r>
          </w:p>
        </w:tc>
        <w:tc>
          <w:tcPr>
            <w:tcW w:w="0" w:type="auto"/>
            <w:vAlign w:val="center"/>
            <w:hideMark/>
          </w:tcPr>
          <w:p w14:paraId="5AB6B09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Core architecture</w:t>
            </w:r>
          </w:p>
        </w:tc>
      </w:tr>
      <w:tr w:rsidR="006C707C" w:rsidRPr="006C707C" w14:paraId="6178E4B0" w14:textId="77777777">
        <w:trPr>
          <w:tblCellSpacing w:w="15" w:type="dxa"/>
        </w:trPr>
        <w:tc>
          <w:tcPr>
            <w:tcW w:w="0" w:type="auto"/>
            <w:vAlign w:val="center"/>
            <w:hideMark/>
          </w:tcPr>
          <w:p w14:paraId="56B23E8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Boundary semantics</w:t>
            </w:r>
          </w:p>
        </w:tc>
        <w:tc>
          <w:tcPr>
            <w:tcW w:w="0" w:type="auto"/>
            <w:vAlign w:val="center"/>
            <w:hideMark/>
          </w:tcPr>
          <w:p w14:paraId="0F14DC1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Often heterogeneous</w:t>
            </w:r>
          </w:p>
        </w:tc>
        <w:tc>
          <w:tcPr>
            <w:tcW w:w="0" w:type="auto"/>
            <w:vAlign w:val="center"/>
            <w:hideMark/>
          </w:tcPr>
          <w:p w14:paraId="2E4D2B0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Explicit legal treatment</w:t>
            </w:r>
          </w:p>
        </w:tc>
      </w:tr>
      <w:tr w:rsidR="006C707C" w:rsidRPr="006C707C" w14:paraId="2DD49EF1" w14:textId="77777777">
        <w:trPr>
          <w:tblCellSpacing w:w="15" w:type="dxa"/>
        </w:trPr>
        <w:tc>
          <w:tcPr>
            <w:tcW w:w="0" w:type="auto"/>
            <w:vAlign w:val="center"/>
            <w:hideMark/>
          </w:tcPr>
          <w:p w14:paraId="75EA2DC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Dispute handling</w:t>
            </w:r>
          </w:p>
        </w:tc>
        <w:tc>
          <w:tcPr>
            <w:tcW w:w="0" w:type="auto"/>
            <w:vAlign w:val="center"/>
            <w:hideMark/>
          </w:tcPr>
          <w:p w14:paraId="33EAC5B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Largely administrative/court driven</w:t>
            </w:r>
          </w:p>
        </w:tc>
        <w:tc>
          <w:tcPr>
            <w:tcW w:w="0" w:type="auto"/>
            <w:vAlign w:val="center"/>
            <w:hideMark/>
          </w:tcPr>
          <w:p w14:paraId="50B0E88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Registry + specialized procedures</w:t>
            </w:r>
          </w:p>
        </w:tc>
      </w:tr>
      <w:tr w:rsidR="006C707C" w:rsidRPr="006C707C" w14:paraId="7E6F68CC" w14:textId="77777777">
        <w:trPr>
          <w:tblCellSpacing w:w="15" w:type="dxa"/>
        </w:trPr>
        <w:tc>
          <w:tcPr>
            <w:tcW w:w="0" w:type="auto"/>
            <w:vAlign w:val="center"/>
            <w:hideMark/>
          </w:tcPr>
          <w:p w14:paraId="50E2439D"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State guarantee</w:t>
            </w:r>
          </w:p>
        </w:tc>
        <w:tc>
          <w:tcPr>
            <w:tcW w:w="0" w:type="auto"/>
            <w:vAlign w:val="center"/>
            <w:hideMark/>
          </w:tcPr>
          <w:p w14:paraId="1348C37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Intended future direction</w:t>
            </w:r>
          </w:p>
        </w:tc>
        <w:tc>
          <w:tcPr>
            <w:tcW w:w="0" w:type="auto"/>
            <w:vAlign w:val="center"/>
            <w:hideMark/>
          </w:tcPr>
          <w:p w14:paraId="69806A00"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Established in stronger title systems</w:t>
            </w:r>
          </w:p>
        </w:tc>
      </w:tr>
      <w:tr w:rsidR="006C707C" w:rsidRPr="006C707C" w14:paraId="1E89BEF4" w14:textId="77777777">
        <w:trPr>
          <w:tblCellSpacing w:w="15" w:type="dxa"/>
        </w:trPr>
        <w:tc>
          <w:tcPr>
            <w:tcW w:w="0" w:type="auto"/>
            <w:vAlign w:val="center"/>
            <w:hideMark/>
          </w:tcPr>
          <w:p w14:paraId="1314626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Auditability</w:t>
            </w:r>
          </w:p>
        </w:tc>
        <w:tc>
          <w:tcPr>
            <w:tcW w:w="0" w:type="auto"/>
            <w:vAlign w:val="center"/>
            <w:hideMark/>
          </w:tcPr>
          <w:p w14:paraId="100FF2D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Departmental records</w:t>
            </w:r>
          </w:p>
        </w:tc>
        <w:tc>
          <w:tcPr>
            <w:tcW w:w="0" w:type="auto"/>
            <w:vAlign w:val="center"/>
            <w:hideMark/>
          </w:tcPr>
          <w:p w14:paraId="4EE411B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Strong transaction history</w:t>
            </w:r>
          </w:p>
        </w:tc>
      </w:tr>
      <w:tr w:rsidR="006C707C" w:rsidRPr="006C707C" w14:paraId="502BF9D1" w14:textId="77777777">
        <w:trPr>
          <w:tblCellSpacing w:w="15" w:type="dxa"/>
        </w:trPr>
        <w:tc>
          <w:tcPr>
            <w:tcW w:w="0" w:type="auto"/>
            <w:vAlign w:val="center"/>
            <w:hideMark/>
          </w:tcPr>
          <w:p w14:paraId="256F6611"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Citizen verification</w:t>
            </w:r>
          </w:p>
        </w:tc>
        <w:tc>
          <w:tcPr>
            <w:tcW w:w="0" w:type="auto"/>
            <w:vAlign w:val="center"/>
            <w:hideMark/>
          </w:tcPr>
          <w:p w14:paraId="3DAB625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Portal lookup</w:t>
            </w:r>
          </w:p>
        </w:tc>
        <w:tc>
          <w:tcPr>
            <w:tcW w:w="0" w:type="auto"/>
            <w:vAlign w:val="center"/>
            <w:hideMark/>
          </w:tcPr>
          <w:p w14:paraId="72E82DA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Authoritative digital service</w:t>
            </w:r>
          </w:p>
        </w:tc>
      </w:tr>
    </w:tbl>
    <w:p w14:paraId="421BAFE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 xml:space="preserve">This establishes why </w:t>
      </w:r>
      <w:proofErr w:type="spellStart"/>
      <w:r w:rsidRPr="006C707C">
        <w:rPr>
          <w:rFonts w:ascii="Times New Roman" w:eastAsia="Times New Roman" w:hAnsi="Times New Roman" w:cs="Times New Roman"/>
          <w:b/>
          <w:bCs/>
          <w:sz w:val="22"/>
          <w:szCs w:val="22"/>
          <w:lang w:eastAsia="en-IN"/>
          <w14:ligatures w14:val="none"/>
        </w:rPr>
        <w:t>VeriField</w:t>
      </w:r>
      <w:proofErr w:type="spellEnd"/>
      <w:r w:rsidRPr="006C707C">
        <w:rPr>
          <w:rFonts w:ascii="Times New Roman" w:eastAsia="Times New Roman" w:hAnsi="Times New Roman" w:cs="Times New Roman"/>
          <w:b/>
          <w:bCs/>
          <w:sz w:val="22"/>
          <w:szCs w:val="22"/>
          <w:lang w:eastAsia="en-IN"/>
          <w14:ligatures w14:val="none"/>
        </w:rPr>
        <w:t xml:space="preserve"> is necessary without pretending India is starting from zero.</w:t>
      </w:r>
    </w:p>
    <w:p w14:paraId="3B37F6C0"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17ED54F3">
          <v:rect id="_x0000_i1027" style="width:0;height:1.5pt" o:hralign="center" o:hrstd="t" o:hr="t" fillcolor="#a0a0a0" stroked="f"/>
        </w:pict>
      </w:r>
    </w:p>
    <w:p w14:paraId="6D0208AD"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lastRenderedPageBreak/>
        <w:t>2. HISTORY OF LAND RECORD MANAGEMENT → WHY DILRM HAS INHERITED THE PROBLEMS</w:t>
      </w:r>
    </w:p>
    <w:p w14:paraId="0213C86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Your second section should be historical because the current problem becomes obvious once the reader understands the evolution.</w:t>
      </w:r>
    </w:p>
    <w:p w14:paraId="4BFB5B66"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Stage 1 — Physical cadastral records</w:t>
      </w:r>
    </w:p>
    <w:p w14:paraId="04EE454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Originally:</w:t>
      </w:r>
    </w:p>
    <w:p w14:paraId="43E5855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Physical survey</w:t>
      </w:r>
    </w:p>
    <w:p w14:paraId="573A64A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6343E0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Paper cadastral map</w:t>
      </w:r>
    </w:p>
    <w:p w14:paraId="4D3C407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B82492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Village/revenue register</w:t>
      </w:r>
    </w:p>
    <w:p w14:paraId="703C7BC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B64BC9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Manual mutation</w:t>
      </w:r>
    </w:p>
    <w:p w14:paraId="42A38AC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Problems:</w:t>
      </w:r>
    </w:p>
    <w:p w14:paraId="170ED3CD" w14:textId="77777777" w:rsidR="006C707C" w:rsidRPr="006C707C" w:rsidRDefault="006C707C" w:rsidP="006C707C">
      <w:pPr>
        <w:numPr>
          <w:ilvl w:val="0"/>
          <w:numId w:val="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deterioration;</w:t>
      </w:r>
    </w:p>
    <w:p w14:paraId="2EE0101A" w14:textId="77777777" w:rsidR="006C707C" w:rsidRPr="006C707C" w:rsidRDefault="006C707C" w:rsidP="006C707C">
      <w:pPr>
        <w:numPr>
          <w:ilvl w:val="0"/>
          <w:numId w:val="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transcription errors;</w:t>
      </w:r>
    </w:p>
    <w:p w14:paraId="64D68ADD" w14:textId="77777777" w:rsidR="006C707C" w:rsidRPr="006C707C" w:rsidRDefault="006C707C" w:rsidP="006C707C">
      <w:pPr>
        <w:numPr>
          <w:ilvl w:val="0"/>
          <w:numId w:val="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inconsistent copies;</w:t>
      </w:r>
    </w:p>
    <w:p w14:paraId="159A1CD3" w14:textId="77777777" w:rsidR="006C707C" w:rsidRPr="006C707C" w:rsidRDefault="006C707C" w:rsidP="006C707C">
      <w:pPr>
        <w:numPr>
          <w:ilvl w:val="0"/>
          <w:numId w:val="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inaccessible records;</w:t>
      </w:r>
    </w:p>
    <w:p w14:paraId="54508AA4" w14:textId="77777777" w:rsidR="006C707C" w:rsidRPr="006C707C" w:rsidRDefault="006C707C" w:rsidP="006C707C">
      <w:pPr>
        <w:numPr>
          <w:ilvl w:val="0"/>
          <w:numId w:val="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difficult historical reconstruction.</w:t>
      </w:r>
    </w:p>
    <w:p w14:paraId="30E39410"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6E09DB6">
          <v:rect id="_x0000_i1028" style="width:0;height:1.5pt" o:hralign="center" o:hrstd="t" o:hr="t" fillcolor="#a0a0a0" stroked="f"/>
        </w:pict>
      </w:r>
    </w:p>
    <w:p w14:paraId="25B40587"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Stage 2 — Registration systems</w:t>
      </w:r>
    </w:p>
    <w:p w14:paraId="0644CC1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Registration introduced documentary evidence of transactions.</w:t>
      </w:r>
    </w:p>
    <w:p w14:paraId="18570D4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But:</w:t>
      </w:r>
    </w:p>
    <w:p w14:paraId="5EA49AE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A registered deed describes a transaction; it does not necessarily prove that the spatial polygon in another departmental system is correct.</w:t>
      </w:r>
    </w:p>
    <w:p w14:paraId="6BD8834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creates the classic separation:</w:t>
      </w:r>
    </w:p>
    <w:p w14:paraId="6C30834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REGISTRATION</w:t>
      </w:r>
    </w:p>
    <w:p w14:paraId="1C28D77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5DFC62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legal transaction</w:t>
      </w:r>
    </w:p>
    <w:p w14:paraId="54C0B32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FA5F73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REVENUE RECORD</w:t>
      </w:r>
    </w:p>
    <w:p w14:paraId="1D09280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3529AB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ownership/possession metadata</w:t>
      </w:r>
    </w:p>
    <w:p w14:paraId="130570F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2CA6B9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CADASTRAL SURVEY</w:t>
      </w:r>
    </w:p>
    <w:p w14:paraId="3A8EB73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01731F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spatial representation</w:t>
      </w:r>
    </w:p>
    <w:p w14:paraId="64E39B2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AC5092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GROUND REALITY</w:t>
      </w:r>
    </w:p>
    <w:p w14:paraId="43FC138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These four layers can diverge.</w:t>
      </w:r>
    </w:p>
    <w:p w14:paraId="3885E20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720F01C4">
          <v:rect id="_x0000_i1029" style="width:0;height:1.5pt" o:hralign="center" o:hrstd="t" o:hr="t" fillcolor="#a0a0a0" stroked="f"/>
        </w:pict>
      </w:r>
    </w:p>
    <w:p w14:paraId="033D2B65"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lastRenderedPageBreak/>
        <w:t>3. DILRMP: THE DIGITAL ADD-ON</w:t>
      </w:r>
    </w:p>
    <w:p w14:paraId="5CB6770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DILRMP attempts to connect these systems.</w:t>
      </w:r>
    </w:p>
    <w:p w14:paraId="5F01A11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Its official objectives include:</w:t>
      </w:r>
    </w:p>
    <w:p w14:paraId="5C8CB8E7"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updated land information;</w:t>
      </w:r>
    </w:p>
    <w:p w14:paraId="1D9E6ACF"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reduced disputes;</w:t>
      </w:r>
    </w:p>
    <w:p w14:paraId="61744876"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reduced physical visits;</w:t>
      </w:r>
    </w:p>
    <w:p w14:paraId="450CB8B9"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fraudulent transaction prevention;</w:t>
      </w:r>
    </w:p>
    <w:p w14:paraId="14177397"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information sharing;</w:t>
      </w:r>
    </w:p>
    <w:p w14:paraId="62BA2E49" w14:textId="77777777" w:rsidR="006C707C" w:rsidRPr="006C707C" w:rsidRDefault="006C707C" w:rsidP="006C707C">
      <w:pPr>
        <w:numPr>
          <w:ilvl w:val="0"/>
          <w:numId w:val="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integration of textual and spatial records. (</w:t>
      </w:r>
      <w:proofErr w:type="spellStart"/>
      <w:r w:rsidRPr="006C707C">
        <w:rPr>
          <w:rFonts w:ascii="Times New Roman" w:eastAsia="Times New Roman" w:hAnsi="Times New Roman" w:cs="Times New Roman"/>
          <w:sz w:val="22"/>
          <w:szCs w:val="22"/>
          <w:lang w:eastAsia="en-IN"/>
          <w14:ligatures w14:val="none"/>
        </w:rPr>
        <w:fldChar w:fldCharType="begin"/>
      </w:r>
      <w:r w:rsidRPr="006C707C">
        <w:rPr>
          <w:rFonts w:ascii="Times New Roman" w:eastAsia="Times New Roman" w:hAnsi="Times New Roman" w:cs="Times New Roman"/>
          <w:sz w:val="22"/>
          <w:szCs w:val="22"/>
          <w:lang w:eastAsia="en-IN"/>
          <w14:ligatures w14:val="none"/>
        </w:rPr>
        <w:instrText>HYPERLINK "https://dolr.gov.in/en/programmes-schemes/dilrmp-2/?utm_source=chatgpt.com" \o "DILRMP | Home - DEPARTMENT OF LAND RESOURCES | India"</w:instrText>
      </w:r>
      <w:r w:rsidRPr="006C707C">
        <w:rPr>
          <w:rFonts w:ascii="Times New Roman" w:eastAsia="Times New Roman" w:hAnsi="Times New Roman" w:cs="Times New Roman"/>
          <w:sz w:val="22"/>
          <w:szCs w:val="22"/>
          <w:lang w:eastAsia="en-IN"/>
          <w14:ligatures w14:val="none"/>
        </w:rPr>
      </w:r>
      <w:r w:rsidRPr="006C707C">
        <w:rPr>
          <w:rFonts w:ascii="Times New Roman" w:eastAsia="Times New Roman" w:hAnsi="Times New Roman" w:cs="Times New Roman"/>
          <w:sz w:val="22"/>
          <w:szCs w:val="22"/>
          <w:lang w:eastAsia="en-IN"/>
          <w14:ligatures w14:val="none"/>
        </w:rPr>
        <w:fldChar w:fldCharType="separate"/>
      </w:r>
      <w:r w:rsidRPr="006C707C">
        <w:rPr>
          <w:rFonts w:ascii="Times New Roman" w:eastAsia="Times New Roman" w:hAnsi="Times New Roman" w:cs="Times New Roman"/>
          <w:color w:val="0000FF"/>
          <w:sz w:val="22"/>
          <w:szCs w:val="22"/>
          <w:u w:val="single"/>
          <w:lang w:eastAsia="en-IN"/>
          <w14:ligatures w14:val="none"/>
        </w:rPr>
        <w:t>Dolr</w:t>
      </w:r>
      <w:proofErr w:type="spellEnd"/>
      <w:r w:rsidRPr="006C707C">
        <w:rPr>
          <w:rFonts w:ascii="Times New Roman" w:eastAsia="Times New Roman" w:hAnsi="Times New Roman" w:cs="Times New Roman"/>
          <w:sz w:val="22"/>
          <w:szCs w:val="22"/>
          <w:lang w:eastAsia="en-IN"/>
          <w14:ligatures w14:val="none"/>
        </w:rPr>
        <w:fldChar w:fldCharType="end"/>
      </w:r>
      <w:r w:rsidRPr="006C707C">
        <w:rPr>
          <w:rFonts w:ascii="Times New Roman" w:eastAsia="Times New Roman" w:hAnsi="Times New Roman" w:cs="Times New Roman"/>
          <w:sz w:val="22"/>
          <w:szCs w:val="22"/>
          <w:lang w:eastAsia="en-IN"/>
          <w14:ligatures w14:val="none"/>
        </w:rPr>
        <w:t>)</w:t>
      </w:r>
    </w:p>
    <w:p w14:paraId="1B8E9CD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But digitization creates a new class of problem:</w:t>
      </w:r>
    </w:p>
    <w:p w14:paraId="492369F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If inconsistent source records are digitized, the inconsistency becomes digitally accessible—but not necessarily resolved.</w:t>
      </w:r>
    </w:p>
    <w:p w14:paraId="6EA46F8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the conceptual opening for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w:t>
      </w:r>
    </w:p>
    <w:p w14:paraId="3558AA7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4C3B450">
          <v:rect id="_x0000_i1030" style="width:0;height:1.5pt" o:hralign="center" o:hrstd="t" o:hr="t" fillcolor="#a0a0a0" stroked="f"/>
        </w:pict>
      </w:r>
    </w:p>
    <w:p w14:paraId="258FCE07"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4. PROBLEM TRACK A — “IS THIS PARCEL ACTUALLY DISPUTED?”</w:t>
      </w:r>
    </w:p>
    <w:p w14:paraId="18DFAAA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where I recommend making a </w:t>
      </w:r>
      <w:r w:rsidRPr="006C707C">
        <w:rPr>
          <w:rFonts w:ascii="Times New Roman" w:eastAsia="Times New Roman" w:hAnsi="Times New Roman" w:cs="Times New Roman"/>
          <w:b/>
          <w:bCs/>
          <w:sz w:val="22"/>
          <w:szCs w:val="22"/>
          <w:lang w:eastAsia="en-IN"/>
          <w14:ligatures w14:val="none"/>
        </w:rPr>
        <w:t>major conceptual change</w:t>
      </w:r>
      <w:r w:rsidRPr="006C707C">
        <w:rPr>
          <w:rFonts w:ascii="Times New Roman" w:eastAsia="Times New Roman" w:hAnsi="Times New Roman" w:cs="Times New Roman"/>
          <w:sz w:val="22"/>
          <w:szCs w:val="22"/>
          <w:lang w:eastAsia="en-IN"/>
          <w14:ligatures w14:val="none"/>
        </w:rPr>
        <w:t xml:space="preserve"> from the old proposal.</w:t>
      </w:r>
    </w:p>
    <w:p w14:paraId="57A18BE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Don't make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 xml:space="preserve"> a grievance application first.</w:t>
      </w:r>
    </w:p>
    <w:p w14:paraId="6B81C7B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Make it a:</w:t>
      </w:r>
    </w:p>
    <w:p w14:paraId="6CD83975"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Land Parcel Verification Engine</w:t>
      </w:r>
    </w:p>
    <w:p w14:paraId="3E21265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A parcel receives a machine-generated </w:t>
      </w:r>
      <w:r w:rsidRPr="006C707C">
        <w:rPr>
          <w:rFonts w:ascii="Times New Roman" w:eastAsia="Times New Roman" w:hAnsi="Times New Roman" w:cs="Times New Roman"/>
          <w:b/>
          <w:bCs/>
          <w:sz w:val="22"/>
          <w:szCs w:val="22"/>
          <w:lang w:eastAsia="en-IN"/>
          <w14:ligatures w14:val="none"/>
        </w:rPr>
        <w:t>Verification State</w:t>
      </w:r>
      <w:r w:rsidRPr="006C707C">
        <w:rPr>
          <w:rFonts w:ascii="Times New Roman" w:eastAsia="Times New Roman" w:hAnsi="Times New Roman" w:cs="Times New Roman"/>
          <w:sz w:val="22"/>
          <w:szCs w:val="22"/>
          <w:lang w:eastAsia="en-IN"/>
          <w14:ligatures w14:val="none"/>
        </w:rPr>
        <w:t>.</w:t>
      </w:r>
    </w:p>
    <w:p w14:paraId="18C842D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example:</w:t>
      </w:r>
    </w:p>
    <w:p w14:paraId="55B972F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VERIFIED</w:t>
      </w:r>
    </w:p>
    <w:p w14:paraId="467C82C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1B1578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PROVISIONALLY VERIFIED</w:t>
      </w:r>
    </w:p>
    <w:p w14:paraId="7B784E2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15A31A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INCONSISTENT</w:t>
      </w:r>
    </w:p>
    <w:p w14:paraId="0C2F188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5CDA70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DISPUTE SUSPECTED</w:t>
      </w:r>
    </w:p>
    <w:p w14:paraId="3D8C734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0305C0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FORMALLY DISPUTED</w:t>
      </w:r>
    </w:p>
    <w:p w14:paraId="6A47CA4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far more novel.</w:t>
      </w:r>
    </w:p>
    <w:p w14:paraId="5F277C5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2E9417F">
          <v:rect id="_x0000_i1031" style="width:0;height:1.5pt" o:hralign="center" o:hrstd="t" o:hr="t" fillcolor="#a0a0a0" stroked="f"/>
        </w:pict>
      </w:r>
    </w:p>
    <w:p w14:paraId="08DA66E2"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The Parcel Evidence Graph</w:t>
      </w:r>
    </w:p>
    <w:p w14:paraId="3DA9ABF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each ULPIN/parcel:</w:t>
      </w:r>
    </w:p>
    <w:p w14:paraId="31360D1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Sale Deed</w:t>
      </w:r>
    </w:p>
    <w:p w14:paraId="01A15C0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 xml:space="preserve">                    │</w:t>
      </w:r>
    </w:p>
    <w:p w14:paraId="2654AAF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Mutation</w:t>
      </w:r>
    </w:p>
    <w:p w14:paraId="192EF26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9168C1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ULPIN ──────────────┼── </w:t>
      </w:r>
      <w:proofErr w:type="spellStart"/>
      <w:r w:rsidRPr="006C707C">
        <w:rPr>
          <w:rFonts w:ascii="Courier New" w:eastAsia="Times New Roman" w:hAnsi="Courier New" w:cs="Courier New"/>
          <w:sz w:val="18"/>
          <w:szCs w:val="18"/>
          <w:lang w:eastAsia="en-IN"/>
          <w14:ligatures w14:val="none"/>
        </w:rPr>
        <w:t>RoR</w:t>
      </w:r>
      <w:proofErr w:type="spellEnd"/>
    </w:p>
    <w:p w14:paraId="3108F35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F6BE30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Cadastral Polygon</w:t>
      </w:r>
    </w:p>
    <w:p w14:paraId="28F1C45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E05D89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Survey/FMB</w:t>
      </w:r>
    </w:p>
    <w:p w14:paraId="21528E9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735151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Court Case</w:t>
      </w:r>
    </w:p>
    <w:p w14:paraId="4A77E6B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4DA7A4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Encumbrance</w:t>
      </w:r>
    </w:p>
    <w:p w14:paraId="7C90FAE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0F69AA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Inheritance</w:t>
      </w:r>
    </w:p>
    <w:p w14:paraId="6F98DD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67849F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Field Verification</w:t>
      </w:r>
    </w:p>
    <w:p w14:paraId="5FBB016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Every source receives:</w:t>
      </w:r>
    </w:p>
    <w:p w14:paraId="24323A8B"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source authority;</w:t>
      </w:r>
    </w:p>
    <w:p w14:paraId="35FCA3B7"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timestamp;</w:t>
      </w:r>
    </w:p>
    <w:p w14:paraId="38216651"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version;</w:t>
      </w:r>
    </w:p>
    <w:p w14:paraId="745F0C29"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spatial extent;</w:t>
      </w:r>
    </w:p>
    <w:p w14:paraId="7D627FD2"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confidence;</w:t>
      </w:r>
    </w:p>
    <w:p w14:paraId="46CE901A" w14:textId="77777777" w:rsidR="006C707C" w:rsidRPr="006C707C" w:rsidRDefault="006C707C" w:rsidP="006C707C">
      <w:pPr>
        <w:numPr>
          <w:ilvl w:val="0"/>
          <w:numId w:val="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relationship to other records.</w:t>
      </w:r>
    </w:p>
    <w:p w14:paraId="7D7B162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system then asks:</w:t>
      </w:r>
    </w:p>
    <w:p w14:paraId="760EA94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Do all authoritative representations tell the same story?</w:t>
      </w:r>
    </w:p>
    <w:p w14:paraId="2B81804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69827635">
          <v:rect id="_x0000_i1032" style="width:0;height:1.5pt" o:hralign="center" o:hrstd="t" o:hr="t" fillcolor="#a0a0a0" stroked="f"/>
        </w:pict>
      </w:r>
    </w:p>
    <w:p w14:paraId="22232280"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 xml:space="preserve">5. THE SPATIAL INNOVATION: </w:t>
      </w:r>
      <w:proofErr w:type="spellStart"/>
      <w:r w:rsidRPr="006C707C">
        <w:rPr>
          <w:rFonts w:ascii="Times New Roman" w:eastAsia="Times New Roman" w:hAnsi="Times New Roman" w:cs="Times New Roman"/>
          <w:b/>
          <w:bCs/>
          <w:kern w:val="36"/>
          <w:sz w:val="44"/>
          <w:szCs w:val="44"/>
          <w:lang w:eastAsia="en-IN"/>
          <w14:ligatures w14:val="none"/>
        </w:rPr>
        <w:t>IoU</w:t>
      </w:r>
      <w:proofErr w:type="spellEnd"/>
      <w:r w:rsidRPr="006C707C">
        <w:rPr>
          <w:rFonts w:ascii="Times New Roman" w:eastAsia="Times New Roman" w:hAnsi="Times New Roman" w:cs="Times New Roman"/>
          <w:b/>
          <w:bCs/>
          <w:kern w:val="36"/>
          <w:sz w:val="44"/>
          <w:szCs w:val="44"/>
          <w:lang w:eastAsia="en-IN"/>
          <w14:ligatures w14:val="none"/>
        </w:rPr>
        <w:t xml:space="preserve"> / JACCARD INDEX</w:t>
      </w:r>
    </w:p>
    <w:p w14:paraId="38EF41E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one of the strongest technical improvements your team has made.</w:t>
      </w:r>
    </w:p>
    <w:p w14:paraId="4DBFCD4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Your previous research talks about </w:t>
      </w:r>
      <w:r w:rsidRPr="006C707C">
        <w:rPr>
          <w:rFonts w:ascii="Times New Roman" w:eastAsia="Times New Roman" w:hAnsi="Times New Roman" w:cs="Times New Roman"/>
          <w:b/>
          <w:bCs/>
          <w:sz w:val="22"/>
          <w:szCs w:val="22"/>
          <w:lang w:eastAsia="en-IN"/>
          <w14:ligatures w14:val="none"/>
        </w:rPr>
        <w:t>area error</w:t>
      </w:r>
      <w:r w:rsidRPr="006C707C">
        <w:rPr>
          <w:rFonts w:ascii="Times New Roman" w:eastAsia="Times New Roman" w:hAnsi="Times New Roman" w:cs="Times New Roman"/>
          <w:sz w:val="22"/>
          <w:szCs w:val="22"/>
          <w:lang w:eastAsia="en-IN"/>
          <w14:ligatures w14:val="none"/>
        </w:rPr>
        <w:t>.</w:t>
      </w:r>
    </w:p>
    <w:p w14:paraId="5232E38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insufficient.</w:t>
      </w:r>
    </w:p>
    <w:p w14:paraId="054F778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Suppose:</w:t>
      </w:r>
    </w:p>
    <w:p w14:paraId="54A851F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Official polygon = 1.00 acre</w:t>
      </w:r>
    </w:p>
    <w:p w14:paraId="585CB90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Survey </w:t>
      </w:r>
      <w:proofErr w:type="gramStart"/>
      <w:r w:rsidRPr="006C707C">
        <w:rPr>
          <w:rFonts w:ascii="Courier New" w:eastAsia="Times New Roman" w:hAnsi="Courier New" w:cs="Courier New"/>
          <w:sz w:val="18"/>
          <w:szCs w:val="18"/>
          <w:lang w:eastAsia="en-IN"/>
          <w14:ligatures w14:val="none"/>
        </w:rPr>
        <w:t>polygon  =</w:t>
      </w:r>
      <w:proofErr w:type="gramEnd"/>
      <w:r w:rsidRPr="006C707C">
        <w:rPr>
          <w:rFonts w:ascii="Courier New" w:eastAsia="Times New Roman" w:hAnsi="Courier New" w:cs="Courier New"/>
          <w:sz w:val="18"/>
          <w:szCs w:val="18"/>
          <w:lang w:eastAsia="en-IN"/>
          <w14:ligatures w14:val="none"/>
        </w:rPr>
        <w:t xml:space="preserve"> 1.02 acres</w:t>
      </w:r>
    </w:p>
    <w:p w14:paraId="78344FD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Area error is only:</w:t>
      </w:r>
    </w:p>
    <w:p w14:paraId="09E89BD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2%</w:t>
      </w:r>
    </w:p>
    <w:p w14:paraId="3BAF56C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That does </w:t>
      </w:r>
      <w:r w:rsidRPr="006C707C">
        <w:rPr>
          <w:rFonts w:ascii="Times New Roman" w:eastAsia="Times New Roman" w:hAnsi="Times New Roman" w:cs="Times New Roman"/>
          <w:b/>
          <w:bCs/>
          <w:sz w:val="22"/>
          <w:szCs w:val="22"/>
          <w:lang w:eastAsia="en-IN"/>
          <w14:ligatures w14:val="none"/>
        </w:rPr>
        <w:t>not</w:t>
      </w:r>
      <w:r w:rsidRPr="006C707C">
        <w:rPr>
          <w:rFonts w:ascii="Times New Roman" w:eastAsia="Times New Roman" w:hAnsi="Times New Roman" w:cs="Times New Roman"/>
          <w:sz w:val="22"/>
          <w:szCs w:val="22"/>
          <w:lang w:eastAsia="en-IN"/>
          <w14:ligatures w14:val="none"/>
        </w:rPr>
        <w:t xml:space="preserve"> tell us whether the two polygons occupy the same geographic region.</w:t>
      </w:r>
    </w:p>
    <w:p w14:paraId="50A0072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Two polygons can have almost identical area while being significantly displaced.</w:t>
      </w:r>
    </w:p>
    <w:p w14:paraId="264013C1"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CFDBD9F">
          <v:rect id="_x0000_i1033" style="width:0;height:1.5pt" o:hralign="center" o:hrstd="t" o:hr="t" fillcolor="#a0a0a0" stroked="f"/>
        </w:pict>
      </w:r>
    </w:p>
    <w:p w14:paraId="034294C1"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Intersection over Union</w:t>
      </w:r>
    </w:p>
    <w:p w14:paraId="2C51681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polygons (A) and (B):</w:t>
      </w:r>
    </w:p>
    <w:p w14:paraId="4A12E1C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w:t>
      </w:r>
      <w:proofErr w:type="gramStart"/>
      <w:r w:rsidRPr="006C707C">
        <w:rPr>
          <w:rFonts w:ascii="Times New Roman" w:eastAsia="Times New Roman" w:hAnsi="Times New Roman" w:cs="Times New Roman"/>
          <w:sz w:val="22"/>
          <w:szCs w:val="22"/>
          <w:lang w:eastAsia="en-IN"/>
          <w14:ligatures w14:val="none"/>
        </w:rPr>
        <w:t>A,B</w:t>
      </w:r>
      <w:proofErr w:type="gramEnd"/>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w:t>
      </w:r>
      <w:proofErr w:type="gramStart"/>
      <w:r w:rsidRPr="006C707C">
        <w:rPr>
          <w:rFonts w:ascii="Times New Roman" w:eastAsia="Times New Roman" w:hAnsi="Times New Roman" w:cs="Times New Roman"/>
          <w:sz w:val="22"/>
          <w:szCs w:val="22"/>
          <w:lang w:eastAsia="en-IN"/>
          <w14:ligatures w14:val="none"/>
        </w:rPr>
        <w:t>frac{Area(</w:t>
      </w:r>
      <w:proofErr w:type="gramEnd"/>
      <w:r w:rsidRPr="006C707C">
        <w:rPr>
          <w:rFonts w:ascii="Times New Roman" w:eastAsia="Times New Roman" w:hAnsi="Times New Roman" w:cs="Times New Roman"/>
          <w:sz w:val="22"/>
          <w:szCs w:val="22"/>
          <w:lang w:eastAsia="en-IN"/>
          <w14:ligatures w14:val="none"/>
        </w:rPr>
        <w:t>A\cap B)}</w:t>
      </w:r>
      <w:r w:rsidRPr="006C707C">
        <w:rPr>
          <w:rFonts w:ascii="Times New Roman" w:eastAsia="Times New Roman" w:hAnsi="Times New Roman" w:cs="Times New Roman"/>
          <w:sz w:val="22"/>
          <w:szCs w:val="22"/>
          <w:lang w:eastAsia="en-IN"/>
          <w14:ligatures w14:val="none"/>
        </w:rPr>
        <w:br/>
        <w:t>{</w:t>
      </w:r>
      <w:proofErr w:type="gramStart"/>
      <w:r w:rsidRPr="006C707C">
        <w:rPr>
          <w:rFonts w:ascii="Times New Roman" w:eastAsia="Times New Roman" w:hAnsi="Times New Roman" w:cs="Times New Roman"/>
          <w:sz w:val="22"/>
          <w:szCs w:val="22"/>
          <w:lang w:eastAsia="en-IN"/>
          <w14:ligatures w14:val="none"/>
        </w:rPr>
        <w:t>Area(</w:t>
      </w:r>
      <w:proofErr w:type="gramEnd"/>
      <w:r w:rsidRPr="006C707C">
        <w:rPr>
          <w:rFonts w:ascii="Times New Roman" w:eastAsia="Times New Roman" w:hAnsi="Times New Roman" w:cs="Times New Roman"/>
          <w:sz w:val="22"/>
          <w:szCs w:val="22"/>
          <w:lang w:eastAsia="en-IN"/>
          <w14:ligatures w14:val="none"/>
        </w:rPr>
        <w:t>A\cup B)}</w:t>
      </w:r>
      <w:r w:rsidRPr="006C707C">
        <w:rPr>
          <w:rFonts w:ascii="Times New Roman" w:eastAsia="Times New Roman" w:hAnsi="Times New Roman" w:cs="Times New Roman"/>
          <w:sz w:val="22"/>
          <w:szCs w:val="22"/>
          <w:lang w:eastAsia="en-IN"/>
          <w14:ligatures w14:val="none"/>
        </w:rPr>
        <w:br/>
        <w:t>]</w:t>
      </w:r>
    </w:p>
    <w:p w14:paraId="516C21E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or equivalently, the </w:t>
      </w:r>
      <w:r w:rsidRPr="006C707C">
        <w:rPr>
          <w:rFonts w:ascii="Times New Roman" w:eastAsia="Times New Roman" w:hAnsi="Times New Roman" w:cs="Times New Roman"/>
          <w:b/>
          <w:bCs/>
          <w:sz w:val="22"/>
          <w:szCs w:val="22"/>
          <w:lang w:eastAsia="en-IN"/>
          <w14:ligatures w14:val="none"/>
        </w:rPr>
        <w:t>Jaccard similarity</w:t>
      </w:r>
      <w:r w:rsidRPr="006C707C">
        <w:rPr>
          <w:rFonts w:ascii="Times New Roman" w:eastAsia="Times New Roman" w:hAnsi="Times New Roman" w:cs="Times New Roman"/>
          <w:sz w:val="22"/>
          <w:szCs w:val="22"/>
          <w:lang w:eastAsia="en-IN"/>
          <w14:ligatures w14:val="none"/>
        </w:rPr>
        <w:t xml:space="preserve"> of the two spatial sets.</w:t>
      </w:r>
    </w:p>
    <w:p w14:paraId="3C5C6A03"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Interpretation</w:t>
      </w:r>
    </w:p>
    <w:p w14:paraId="405BD4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1.00</w:t>
      </w:r>
    </w:p>
    <w:p w14:paraId="1DF5E87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Perfect spatial agreement.</w:t>
      </w:r>
    </w:p>
    <w:p w14:paraId="7DE2C18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0.90</w:t>
      </w:r>
    </w:p>
    <w:p w14:paraId="7F27B57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Very strong agreement.</w:t>
      </w:r>
    </w:p>
    <w:p w14:paraId="316919C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0.50</w:t>
      </w:r>
    </w:p>
    <w:p w14:paraId="280DC94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Significant mismatch.</w:t>
      </w:r>
    </w:p>
    <w:p w14:paraId="33EF32D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0</w:t>
      </w:r>
    </w:p>
    <w:p w14:paraId="7A7DFC4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Essentially unrelated geometry.</w:t>
      </w:r>
    </w:p>
    <w:p w14:paraId="4E43328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But </w:t>
      </w:r>
      <w:r w:rsidRPr="006C707C">
        <w:rPr>
          <w:rFonts w:ascii="Times New Roman" w:eastAsia="Times New Roman" w:hAnsi="Times New Roman" w:cs="Times New Roman"/>
          <w:b/>
          <w:bCs/>
          <w:sz w:val="22"/>
          <w:szCs w:val="22"/>
          <w:lang w:eastAsia="en-IN"/>
          <w14:ligatures w14:val="none"/>
        </w:rPr>
        <w:t>do not hard-code these thresholds as legal truth</w:t>
      </w:r>
      <w:r w:rsidRPr="006C707C">
        <w:rPr>
          <w:rFonts w:ascii="Times New Roman" w:eastAsia="Times New Roman" w:hAnsi="Times New Roman" w:cs="Times New Roman"/>
          <w:sz w:val="22"/>
          <w:szCs w:val="22"/>
          <w:lang w:eastAsia="en-IN"/>
          <w14:ligatures w14:val="none"/>
        </w:rPr>
        <w:t>. They must be calibrated against survey accuracy, parcel size, coordinate reference system, mapping vintage and jurisdictional tolerances.</w:t>
      </w:r>
    </w:p>
    <w:p w14:paraId="02F5B0D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3D606BF5">
          <v:rect id="_x0000_i1034" style="width:0;height:1.5pt" o:hralign="center" o:hrstd="t" o:hr="t" fillcolor="#a0a0a0" stroked="f"/>
        </w:pict>
      </w:r>
    </w:p>
    <w:p w14:paraId="268D2AFA"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 xml:space="preserve">6. WHY </w:t>
      </w:r>
      <w:proofErr w:type="spellStart"/>
      <w:r w:rsidRPr="006C707C">
        <w:rPr>
          <w:rFonts w:ascii="Times New Roman" w:eastAsia="Times New Roman" w:hAnsi="Times New Roman" w:cs="Times New Roman"/>
          <w:b/>
          <w:bCs/>
          <w:kern w:val="36"/>
          <w:sz w:val="44"/>
          <w:szCs w:val="44"/>
          <w:lang w:eastAsia="en-IN"/>
          <w14:ligatures w14:val="none"/>
        </w:rPr>
        <w:t>IoU</w:t>
      </w:r>
      <w:proofErr w:type="spellEnd"/>
      <w:r w:rsidRPr="006C707C">
        <w:rPr>
          <w:rFonts w:ascii="Times New Roman" w:eastAsia="Times New Roman" w:hAnsi="Times New Roman" w:cs="Times New Roman"/>
          <w:b/>
          <w:bCs/>
          <w:kern w:val="36"/>
          <w:sz w:val="44"/>
          <w:szCs w:val="44"/>
          <w:lang w:eastAsia="en-IN"/>
          <w14:ligatures w14:val="none"/>
        </w:rPr>
        <w:t xml:space="preserve"> ALONE IS STILL NOT ENOUGH</w:t>
      </w:r>
    </w:p>
    <w:p w14:paraId="10B685A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another important technical correction.</w:t>
      </w:r>
    </w:p>
    <w:p w14:paraId="45311C9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Imagine:</w:t>
      </w:r>
    </w:p>
    <w:p w14:paraId="0821F7E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Official polygon</w:t>
      </w:r>
    </w:p>
    <w:p w14:paraId="1A2F9A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2F35D5B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3F54A40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Survey polygon</w:t>
      </w:r>
    </w:p>
    <w:p w14:paraId="2D254C2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AE7431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xml:space="preserve"> could be high.</w:t>
      </w:r>
    </w:p>
    <w:p w14:paraId="6504C74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But imagine:</w:t>
      </w:r>
    </w:p>
    <w:p w14:paraId="035DE26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 ████████████</w:t>
      </w:r>
    </w:p>
    <w:p w14:paraId="43C3940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4112F87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       ████████████</w:t>
      </w:r>
    </w:p>
    <w:p w14:paraId="0FD27C8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Depending on geometry, the </w:t>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xml:space="preserve"> may still look respectable while the </w:t>
      </w:r>
      <w:r w:rsidRPr="006C707C">
        <w:rPr>
          <w:rFonts w:ascii="Times New Roman" w:eastAsia="Times New Roman" w:hAnsi="Times New Roman" w:cs="Times New Roman"/>
          <w:b/>
          <w:bCs/>
          <w:sz w:val="22"/>
          <w:szCs w:val="22"/>
          <w:lang w:eastAsia="en-IN"/>
          <w14:ligatures w14:val="none"/>
        </w:rPr>
        <w:t>boundary displacement</w:t>
      </w:r>
      <w:r w:rsidRPr="006C707C">
        <w:rPr>
          <w:rFonts w:ascii="Times New Roman" w:eastAsia="Times New Roman" w:hAnsi="Times New Roman" w:cs="Times New Roman"/>
          <w:sz w:val="22"/>
          <w:szCs w:val="22"/>
          <w:lang w:eastAsia="en-IN"/>
          <w14:ligatures w14:val="none"/>
        </w:rPr>
        <w:t xml:space="preserve"> is legally meaningful.</w:t>
      </w:r>
    </w:p>
    <w:p w14:paraId="18FFAFE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gramStart"/>
      <w:r w:rsidRPr="006C707C">
        <w:rPr>
          <w:rFonts w:ascii="Times New Roman" w:eastAsia="Times New Roman" w:hAnsi="Times New Roman" w:cs="Times New Roman"/>
          <w:sz w:val="22"/>
          <w:szCs w:val="22"/>
          <w:lang w:eastAsia="en-IN"/>
          <w14:ligatures w14:val="none"/>
        </w:rPr>
        <w:t>Therefore</w:t>
      </w:r>
      <w:proofErr w:type="gramEnd"/>
      <w:r w:rsidRPr="006C707C">
        <w:rPr>
          <w:rFonts w:ascii="Times New Roman" w:eastAsia="Times New Roman" w:hAnsi="Times New Roman" w:cs="Times New Roman"/>
          <w:sz w:val="22"/>
          <w:szCs w:val="22"/>
          <w:lang w:eastAsia="en-IN"/>
          <w14:ligatures w14:val="none"/>
        </w:rPr>
        <w:t xml:space="preserve">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 xml:space="preserve"> should calculate a </w:t>
      </w:r>
      <w:r w:rsidRPr="006C707C">
        <w:rPr>
          <w:rFonts w:ascii="Times New Roman" w:eastAsia="Times New Roman" w:hAnsi="Times New Roman" w:cs="Times New Roman"/>
          <w:b/>
          <w:bCs/>
          <w:sz w:val="22"/>
          <w:szCs w:val="22"/>
          <w:lang w:eastAsia="en-IN"/>
          <w14:ligatures w14:val="none"/>
        </w:rPr>
        <w:t>Spatial Consistency Vector</w:t>
      </w:r>
      <w:r w:rsidRPr="006C707C">
        <w:rPr>
          <w:rFonts w:ascii="Times New Roman" w:eastAsia="Times New Roman" w:hAnsi="Times New Roman" w:cs="Times New Roman"/>
          <w:sz w:val="22"/>
          <w:szCs w:val="22"/>
          <w:lang w:eastAsia="en-IN"/>
          <w14:ligatures w14:val="none"/>
        </w:rPr>
        <w:t>, not just one number.</w:t>
      </w:r>
    </w:p>
    <w:p w14:paraId="240B92CD"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Proposed metrics</w:t>
      </w:r>
    </w:p>
    <w:p w14:paraId="6B0B753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w:t>
      </w:r>
      <w:r w:rsidRPr="006C707C">
        <w:rPr>
          <w:rFonts w:ascii="Times New Roman" w:eastAsia="Times New Roman" w:hAnsi="Times New Roman" w:cs="Times New Roman"/>
          <w:sz w:val="22"/>
          <w:szCs w:val="22"/>
          <w:lang w:eastAsia="en-IN"/>
          <w14:ligatures w14:val="none"/>
        </w:rPr>
        <w:br/>
        <w:t>S = (</w:t>
      </w:r>
      <w:proofErr w:type="spellStart"/>
      <w:proofErr w:type="gram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w:t>
      </w:r>
      <w:proofErr w:type="spellStart"/>
      <w:proofErr w:type="gramEnd"/>
      <w:r w:rsidRPr="006C707C">
        <w:rPr>
          <w:rFonts w:ascii="Times New Roman" w:eastAsia="Times New Roman" w:hAnsi="Times New Roman" w:cs="Times New Roman"/>
          <w:sz w:val="22"/>
          <w:szCs w:val="22"/>
          <w:lang w:eastAsia="en-IN"/>
          <w14:ligatures w14:val="none"/>
        </w:rPr>
        <w:t>D_</w:t>
      </w:r>
      <w:proofErr w:type="gramStart"/>
      <w:r w:rsidRPr="006C707C">
        <w:rPr>
          <w:rFonts w:ascii="Times New Roman" w:eastAsia="Times New Roman" w:hAnsi="Times New Roman" w:cs="Times New Roman"/>
          <w:sz w:val="22"/>
          <w:szCs w:val="22"/>
          <w:lang w:eastAsia="en-IN"/>
          <w14:ligatures w14:val="none"/>
        </w:rPr>
        <w:t>H,;</w:t>
      </w:r>
      <w:proofErr w:type="gramEnd"/>
      <w:r w:rsidRPr="006C707C">
        <w:rPr>
          <w:rFonts w:ascii="Times New Roman" w:eastAsia="Times New Roman" w:hAnsi="Times New Roman" w:cs="Times New Roman"/>
          <w:sz w:val="22"/>
          <w:szCs w:val="22"/>
          <w:lang w:eastAsia="en-IN"/>
          <w14:ligatures w14:val="none"/>
        </w:rPr>
        <w:t>A_</w:t>
      </w:r>
      <w:proofErr w:type="gramStart"/>
      <w:r w:rsidRPr="006C707C">
        <w:rPr>
          <w:rFonts w:ascii="Times New Roman" w:eastAsia="Times New Roman" w:hAnsi="Times New Roman" w:cs="Times New Roman"/>
          <w:sz w:val="22"/>
          <w:szCs w:val="22"/>
          <w:lang w:eastAsia="en-IN"/>
          <w14:ligatures w14:val="none"/>
        </w:rPr>
        <w:t>r,;</w:t>
      </w:r>
      <w:proofErr w:type="gramEnd"/>
      <w:r w:rsidRPr="006C707C">
        <w:rPr>
          <w:rFonts w:ascii="Times New Roman" w:eastAsia="Times New Roman" w:hAnsi="Times New Roman" w:cs="Times New Roman"/>
          <w:sz w:val="22"/>
          <w:szCs w:val="22"/>
          <w:lang w:eastAsia="en-IN"/>
          <w14:ligatures w14:val="none"/>
        </w:rPr>
        <w:t>B_</w:t>
      </w:r>
      <w:proofErr w:type="gramStart"/>
      <w:r w:rsidRPr="006C707C">
        <w:rPr>
          <w:rFonts w:ascii="Times New Roman" w:eastAsia="Times New Roman" w:hAnsi="Times New Roman" w:cs="Times New Roman"/>
          <w:sz w:val="22"/>
          <w:szCs w:val="22"/>
          <w:lang w:eastAsia="en-IN"/>
          <w14:ligatures w14:val="none"/>
        </w:rPr>
        <w:t>d,;</w:t>
      </w:r>
      <w:proofErr w:type="gramEnd"/>
      <w:r w:rsidRPr="006C707C">
        <w:rPr>
          <w:rFonts w:ascii="Times New Roman" w:eastAsia="Times New Roman" w:hAnsi="Times New Roman" w:cs="Times New Roman"/>
          <w:sz w:val="22"/>
          <w:szCs w:val="22"/>
          <w:lang w:eastAsia="en-IN"/>
          <w14:ligatures w14:val="none"/>
        </w:rPr>
        <w:t>C</w:t>
      </w:r>
      <w:proofErr w:type="spellEnd"/>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w:t>
      </w:r>
    </w:p>
    <w:p w14:paraId="319BFE3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Where:</w:t>
      </w:r>
    </w:p>
    <w:p w14:paraId="48756CC3" w14:textId="77777777" w:rsidR="006C707C" w:rsidRPr="006C707C" w:rsidRDefault="006C707C" w:rsidP="006C707C">
      <w:pPr>
        <w:numPr>
          <w:ilvl w:val="0"/>
          <w:numId w:val="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 intersection-over-union;</w:t>
      </w:r>
    </w:p>
    <w:p w14:paraId="5BDA3F51" w14:textId="77777777" w:rsidR="006C707C" w:rsidRPr="006C707C" w:rsidRDefault="006C707C" w:rsidP="006C707C">
      <w:pPr>
        <w:numPr>
          <w:ilvl w:val="0"/>
          <w:numId w:val="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(D_H) = </w:t>
      </w:r>
      <w:proofErr w:type="spellStart"/>
      <w:r w:rsidRPr="006C707C">
        <w:rPr>
          <w:rFonts w:ascii="Times New Roman" w:eastAsia="Times New Roman" w:hAnsi="Times New Roman" w:cs="Times New Roman"/>
          <w:sz w:val="22"/>
          <w:szCs w:val="22"/>
          <w:lang w:eastAsia="en-IN"/>
          <w14:ligatures w14:val="none"/>
        </w:rPr>
        <w:t>Hausdorff</w:t>
      </w:r>
      <w:proofErr w:type="spellEnd"/>
      <w:r w:rsidRPr="006C707C">
        <w:rPr>
          <w:rFonts w:ascii="Times New Roman" w:eastAsia="Times New Roman" w:hAnsi="Times New Roman" w:cs="Times New Roman"/>
          <w:sz w:val="22"/>
          <w:szCs w:val="22"/>
          <w:lang w:eastAsia="en-IN"/>
          <w14:ligatures w14:val="none"/>
        </w:rPr>
        <w:t xml:space="preserve"> boundary distance;</w:t>
      </w:r>
    </w:p>
    <w:p w14:paraId="5EBBF565" w14:textId="77777777" w:rsidR="006C707C" w:rsidRPr="006C707C" w:rsidRDefault="006C707C" w:rsidP="006C707C">
      <w:pPr>
        <w:numPr>
          <w:ilvl w:val="0"/>
          <w:numId w:val="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A_r</w:t>
      </w:r>
      <w:proofErr w:type="spellEnd"/>
      <w:r w:rsidRPr="006C707C">
        <w:rPr>
          <w:rFonts w:ascii="Times New Roman" w:eastAsia="Times New Roman" w:hAnsi="Times New Roman" w:cs="Times New Roman"/>
          <w:sz w:val="22"/>
          <w:szCs w:val="22"/>
          <w:lang w:eastAsia="en-IN"/>
          <w14:ligatures w14:val="none"/>
        </w:rPr>
        <w:t>) = area ratio;</w:t>
      </w:r>
    </w:p>
    <w:p w14:paraId="6BC1FDE7" w14:textId="77777777" w:rsidR="006C707C" w:rsidRPr="006C707C" w:rsidRDefault="006C707C" w:rsidP="006C707C">
      <w:pPr>
        <w:numPr>
          <w:ilvl w:val="0"/>
          <w:numId w:val="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B_d</w:t>
      </w:r>
      <w:proofErr w:type="spellEnd"/>
      <w:r w:rsidRPr="006C707C">
        <w:rPr>
          <w:rFonts w:ascii="Times New Roman" w:eastAsia="Times New Roman" w:hAnsi="Times New Roman" w:cs="Times New Roman"/>
          <w:sz w:val="22"/>
          <w:szCs w:val="22"/>
          <w:lang w:eastAsia="en-IN"/>
          <w14:ligatures w14:val="none"/>
        </w:rPr>
        <w:t>) = boundary displacement statistics;</w:t>
      </w:r>
    </w:p>
    <w:p w14:paraId="0C367B6F" w14:textId="77777777" w:rsidR="006C707C" w:rsidRPr="006C707C" w:rsidRDefault="006C707C" w:rsidP="006C707C">
      <w:pPr>
        <w:numPr>
          <w:ilvl w:val="0"/>
          <w:numId w:val="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 = centroid displacement.</w:t>
      </w:r>
    </w:p>
    <w:p w14:paraId="212A162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example:</w:t>
      </w:r>
    </w:p>
    <w:p w14:paraId="66A1E02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A_r</w:t>
      </w:r>
      <w:proofErr w:type="spellEnd"/>
      <w:r w:rsidRPr="006C707C">
        <w:rPr>
          <w:rFonts w:ascii="Times New Roman" w:eastAsia="Times New Roman" w:hAnsi="Times New Roman" w:cs="Times New Roman"/>
          <w:sz w:val="22"/>
          <w:szCs w:val="22"/>
          <w:lang w:eastAsia="en-IN"/>
          <w14:ligatures w14:val="none"/>
        </w:rPr>
        <w:t>=\frac{|Area(A)-Area(B)</w:t>
      </w:r>
      <w:proofErr w:type="gramStart"/>
      <w:r w:rsidRPr="006C707C">
        <w:rPr>
          <w:rFonts w:ascii="Times New Roman" w:eastAsia="Times New Roman" w:hAnsi="Times New Roman" w:cs="Times New Roman"/>
          <w:sz w:val="22"/>
          <w:szCs w:val="22"/>
          <w:lang w:eastAsia="en-IN"/>
          <w14:ligatures w14:val="none"/>
        </w:rPr>
        <w:t>|}{</w:t>
      </w:r>
      <w:proofErr w:type="gramEnd"/>
      <w:r w:rsidRPr="006C707C">
        <w:rPr>
          <w:rFonts w:ascii="Times New Roman" w:eastAsia="Times New Roman" w:hAnsi="Times New Roman" w:cs="Times New Roman"/>
          <w:sz w:val="22"/>
          <w:szCs w:val="22"/>
          <w:lang w:eastAsia="en-IN"/>
          <w14:ligatures w14:val="none"/>
        </w:rPr>
        <w:t>Area(A)}</w:t>
      </w:r>
      <w:r w:rsidRPr="006C707C">
        <w:rPr>
          <w:rFonts w:ascii="Times New Roman" w:eastAsia="Times New Roman" w:hAnsi="Times New Roman" w:cs="Times New Roman"/>
          <w:sz w:val="22"/>
          <w:szCs w:val="22"/>
          <w:lang w:eastAsia="en-IN"/>
          <w14:ligatures w14:val="none"/>
        </w:rPr>
        <w:br/>
        <w:t>]</w:t>
      </w:r>
    </w:p>
    <w:p w14:paraId="6B20A17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w:t>
      </w:r>
    </w:p>
    <w:p w14:paraId="5DDF2AA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C=|Centroid(A)-Centroid(B)|</w:t>
      </w:r>
      <w:r w:rsidRPr="006C707C">
        <w:rPr>
          <w:rFonts w:ascii="Times New Roman" w:eastAsia="Times New Roman" w:hAnsi="Times New Roman" w:cs="Times New Roman"/>
          <w:sz w:val="22"/>
          <w:szCs w:val="22"/>
          <w:lang w:eastAsia="en-IN"/>
          <w14:ligatures w14:val="none"/>
        </w:rPr>
        <w:br/>
        <w:t>]</w:t>
      </w:r>
    </w:p>
    <w:p w14:paraId="5573E2A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 xml:space="preserve">Why </w:t>
      </w:r>
      <w:proofErr w:type="gramStart"/>
      <w:r w:rsidRPr="006C707C">
        <w:rPr>
          <w:rFonts w:ascii="Times New Roman" w:eastAsia="Times New Roman" w:hAnsi="Times New Roman" w:cs="Times New Roman"/>
          <w:b/>
          <w:bCs/>
          <w:lang w:eastAsia="en-IN"/>
          <w14:ligatures w14:val="none"/>
        </w:rPr>
        <w:t>this matters</w:t>
      </w:r>
      <w:proofErr w:type="gramEnd"/>
    </w:p>
    <w:p w14:paraId="59CB951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You can now distinguish:</w:t>
      </w:r>
    </w:p>
    <w:p w14:paraId="7223341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Case 1</w:t>
      </w:r>
    </w:p>
    <w:p w14:paraId="4B928B6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Same area, shifted boundary.</w:t>
      </w:r>
    </w:p>
    <w:p w14:paraId="4FFA027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from</w:t>
      </w:r>
    </w:p>
    <w:p w14:paraId="453CB31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Case 2</w:t>
      </w:r>
    </w:p>
    <w:p w14:paraId="44AE835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Different area, same approximate boundary.</w:t>
      </w:r>
    </w:p>
    <w:p w14:paraId="75F19D9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from</w:t>
      </w:r>
    </w:p>
    <w:p w14:paraId="51375C6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Case 3</w:t>
      </w:r>
    </w:p>
    <w:p w14:paraId="53E1D92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Significant polygon overlap failure.</w:t>
      </w:r>
    </w:p>
    <w:p w14:paraId="1A557EC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a genuinely strong GIS contribution.</w:t>
      </w:r>
    </w:p>
    <w:p w14:paraId="5CEE1DB7"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371A5EC3">
          <v:rect id="_x0000_i1035" style="width:0;height:1.5pt" o:hralign="center" o:hrstd="t" o:hr="t" fillcolor="#a0a0a0" stroked="f"/>
        </w:pict>
      </w:r>
    </w:p>
    <w:p w14:paraId="35F6EBDE"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7. THE SPATIAL SDI MODEL</w:t>
      </w:r>
    </w:p>
    <w:p w14:paraId="5CC37D3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Your team's phrase </w:t>
      </w:r>
      <w:r w:rsidRPr="006C707C">
        <w:rPr>
          <w:rFonts w:ascii="Times New Roman" w:eastAsia="Times New Roman" w:hAnsi="Times New Roman" w:cs="Times New Roman"/>
          <w:b/>
          <w:bCs/>
          <w:sz w:val="22"/>
          <w:szCs w:val="22"/>
          <w:lang w:eastAsia="en-IN"/>
          <w14:ligatures w14:val="none"/>
        </w:rPr>
        <w:t>Spatial SDI</w:t>
      </w:r>
      <w:r w:rsidRPr="006C707C">
        <w:rPr>
          <w:rFonts w:ascii="Times New Roman" w:eastAsia="Times New Roman" w:hAnsi="Times New Roman" w:cs="Times New Roman"/>
          <w:sz w:val="22"/>
          <w:szCs w:val="22"/>
          <w:lang w:eastAsia="en-IN"/>
          <w14:ligatures w14:val="none"/>
        </w:rPr>
        <w:t xml:space="preserve"> should be formalized.</w:t>
      </w:r>
    </w:p>
    <w:p w14:paraId="52A6769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Think of it as:</w:t>
      </w:r>
    </w:p>
    <w:p w14:paraId="5720B57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A Spatial Data Integrity layer that tests whether multiple official representations of a parcel are spatially consistent before the parcel is allowed to progress toward verification/title assurance.</w:t>
      </w:r>
    </w:p>
    <w:p w14:paraId="1CDE163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Architecture:</w:t>
      </w:r>
    </w:p>
    <w:p w14:paraId="0F07AF4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ULPIN</w:t>
      </w:r>
    </w:p>
    <w:p w14:paraId="34DBE21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27DD8D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0F457F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18DF90D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roofErr w:type="spellStart"/>
      <w:r w:rsidRPr="006C707C">
        <w:rPr>
          <w:rFonts w:ascii="Courier New" w:eastAsia="Times New Roman" w:hAnsi="Courier New" w:cs="Courier New"/>
          <w:sz w:val="18"/>
          <w:szCs w:val="18"/>
          <w:lang w:eastAsia="en-IN"/>
          <w14:ligatures w14:val="none"/>
        </w:rPr>
        <w:t>RoR</w:t>
      </w:r>
      <w:proofErr w:type="spellEnd"/>
      <w:r w:rsidRPr="006C707C">
        <w:rPr>
          <w:rFonts w:ascii="Courier New" w:eastAsia="Times New Roman" w:hAnsi="Courier New" w:cs="Courier New"/>
          <w:sz w:val="18"/>
          <w:szCs w:val="18"/>
          <w:lang w:eastAsia="en-IN"/>
          <w14:ligatures w14:val="none"/>
        </w:rPr>
        <w:t xml:space="preserve">    Registry   Cadastre</w:t>
      </w:r>
    </w:p>
    <w:p w14:paraId="53C4A0C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395A061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DA8282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7190F7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SPATIAL SDI ENGINE</w:t>
      </w:r>
    </w:p>
    <w:p w14:paraId="277279D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DB9A0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550FA7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0EA59EB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Boundary    Area</w:t>
      </w:r>
    </w:p>
    <w:p w14:paraId="02C7AE0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Distance    Ratio</w:t>
      </w:r>
    </w:p>
    <w:p w14:paraId="416AFAB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4020E14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86E298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53BA1E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CONSISTENCY SCORE</w:t>
      </w:r>
    </w:p>
    <w:p w14:paraId="1BBF7C9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C1BFDA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8DFDEF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3F79930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PASS              FLAG</w:t>
      </w:r>
    </w:p>
    <w:p w14:paraId="36096F2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22F9B9D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615BD11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Human-in-loop       Investigation</w:t>
      </w:r>
    </w:p>
    <w:p w14:paraId="1A72151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much more defensible than saying:</w:t>
      </w:r>
    </w:p>
    <w:p w14:paraId="25A0A94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makes land records trustworthy.”</w:t>
      </w:r>
    </w:p>
    <w:p w14:paraId="1F8A643B"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9B220A1">
          <v:rect id="_x0000_i1036" style="width:0;height:1.5pt" o:hralign="center" o:hrstd="t" o:hr="t" fillcolor="#a0a0a0" stroked="f"/>
        </w:pict>
      </w:r>
    </w:p>
    <w:p w14:paraId="1B33ECB3"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8. PROBLEM TRACK B — DISPUTED LAND</w:t>
      </w:r>
    </w:p>
    <w:p w14:paraId="320C4A8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Once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 xml:space="preserve"> identifies a likely inconsistency, </w:t>
      </w:r>
      <w:r w:rsidRPr="006C707C">
        <w:rPr>
          <w:rFonts w:ascii="Times New Roman" w:eastAsia="Times New Roman" w:hAnsi="Times New Roman" w:cs="Times New Roman"/>
          <w:b/>
          <w:bCs/>
          <w:sz w:val="22"/>
          <w:szCs w:val="22"/>
          <w:lang w:eastAsia="en-IN"/>
          <w14:ligatures w14:val="none"/>
        </w:rPr>
        <w:t>do not automatically modify the title.</w:t>
      </w:r>
    </w:p>
    <w:p w14:paraId="1C93B2B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Instead:</w:t>
      </w:r>
    </w:p>
    <w:p w14:paraId="693B437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DISPUTE DETECTED</w:t>
      </w:r>
    </w:p>
    <w:p w14:paraId="2197D5D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8F2857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CLASSIFY DISPUTE</w:t>
      </w:r>
    </w:p>
    <w:p w14:paraId="6AF8396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FBFA75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COLLECT EVIDENCE</w:t>
      </w:r>
    </w:p>
    <w:p w14:paraId="0684B7C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C8A7BE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ROUTE TO AUTHORITY</w:t>
      </w:r>
    </w:p>
    <w:p w14:paraId="57C0DC8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CD9386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FIELD VERIFICATION</w:t>
      </w:r>
    </w:p>
    <w:p w14:paraId="5455AFF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64B994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HEARING / OBJECTION</w:t>
      </w:r>
    </w:p>
    <w:p w14:paraId="4D44F64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9A859B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DECISION</w:t>
      </w:r>
    </w:p>
    <w:p w14:paraId="7A8647C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C7C5A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RECORD UPDATE</w:t>
      </w:r>
    </w:p>
    <w:p w14:paraId="19AED63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35DE1F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AUDIT</w:t>
      </w:r>
    </w:p>
    <w:p w14:paraId="23B37C1B"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Suggested dispute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2168"/>
        <w:gridCol w:w="2977"/>
      </w:tblGrid>
      <w:tr w:rsidR="006C707C" w:rsidRPr="006C707C" w14:paraId="5BB982B8" w14:textId="77777777">
        <w:trPr>
          <w:tblHeader/>
          <w:tblCellSpacing w:w="15" w:type="dxa"/>
        </w:trPr>
        <w:tc>
          <w:tcPr>
            <w:tcW w:w="0" w:type="auto"/>
            <w:vAlign w:val="center"/>
            <w:hideMark/>
          </w:tcPr>
          <w:p w14:paraId="37ACDF71"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Class</w:t>
            </w:r>
          </w:p>
        </w:tc>
        <w:tc>
          <w:tcPr>
            <w:tcW w:w="0" w:type="auto"/>
            <w:vAlign w:val="center"/>
            <w:hideMark/>
          </w:tcPr>
          <w:p w14:paraId="7E04BE66"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Example</w:t>
            </w:r>
          </w:p>
        </w:tc>
        <w:tc>
          <w:tcPr>
            <w:tcW w:w="0" w:type="auto"/>
            <w:vAlign w:val="center"/>
            <w:hideMark/>
          </w:tcPr>
          <w:p w14:paraId="170952C8" w14:textId="77777777" w:rsidR="006C707C" w:rsidRPr="006C707C" w:rsidRDefault="006C707C" w:rsidP="006C707C">
            <w:pPr>
              <w:spacing w:after="0" w:line="240" w:lineRule="auto"/>
              <w:jc w:val="center"/>
              <w:rPr>
                <w:rFonts w:ascii="Times New Roman" w:eastAsia="Times New Roman" w:hAnsi="Times New Roman" w:cs="Times New Roman"/>
                <w:b/>
                <w:bCs/>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First-line mechanism</w:t>
            </w:r>
          </w:p>
        </w:tc>
      </w:tr>
      <w:tr w:rsidR="006C707C" w:rsidRPr="006C707C" w14:paraId="0015A466" w14:textId="77777777">
        <w:trPr>
          <w:tblCellSpacing w:w="15" w:type="dxa"/>
        </w:trPr>
        <w:tc>
          <w:tcPr>
            <w:tcW w:w="0" w:type="auto"/>
            <w:vAlign w:val="center"/>
            <w:hideMark/>
          </w:tcPr>
          <w:p w14:paraId="76D8B24B"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Spatial mismatch</w:t>
            </w:r>
          </w:p>
        </w:tc>
        <w:tc>
          <w:tcPr>
            <w:tcW w:w="0" w:type="auto"/>
            <w:vAlign w:val="center"/>
            <w:hideMark/>
          </w:tcPr>
          <w:p w14:paraId="723CE53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Polygon differs</w:t>
            </w:r>
          </w:p>
        </w:tc>
        <w:tc>
          <w:tcPr>
            <w:tcW w:w="0" w:type="auto"/>
            <w:vAlign w:val="center"/>
            <w:hideMark/>
          </w:tcPr>
          <w:p w14:paraId="2531BC6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Survey verification</w:t>
            </w:r>
          </w:p>
        </w:tc>
      </w:tr>
      <w:tr w:rsidR="006C707C" w:rsidRPr="006C707C" w14:paraId="1735D095" w14:textId="77777777">
        <w:trPr>
          <w:tblCellSpacing w:w="15" w:type="dxa"/>
        </w:trPr>
        <w:tc>
          <w:tcPr>
            <w:tcW w:w="0" w:type="auto"/>
            <w:vAlign w:val="center"/>
            <w:hideMark/>
          </w:tcPr>
          <w:p w14:paraId="59507C86"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Ownership mismatch</w:t>
            </w:r>
          </w:p>
        </w:tc>
        <w:tc>
          <w:tcPr>
            <w:tcW w:w="0" w:type="auto"/>
            <w:vAlign w:val="center"/>
            <w:hideMark/>
          </w:tcPr>
          <w:p w14:paraId="7FC6059B"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RoR</w:t>
            </w:r>
            <w:proofErr w:type="spellEnd"/>
            <w:r w:rsidRPr="006C707C">
              <w:rPr>
                <w:rFonts w:ascii="Times New Roman" w:eastAsia="Times New Roman" w:hAnsi="Times New Roman" w:cs="Times New Roman"/>
                <w:sz w:val="22"/>
                <w:szCs w:val="22"/>
                <w:lang w:eastAsia="en-IN"/>
                <w14:ligatures w14:val="none"/>
              </w:rPr>
              <w:t xml:space="preserve"> vs deed</w:t>
            </w:r>
          </w:p>
        </w:tc>
        <w:tc>
          <w:tcPr>
            <w:tcW w:w="0" w:type="auto"/>
            <w:vAlign w:val="center"/>
            <w:hideMark/>
          </w:tcPr>
          <w:p w14:paraId="6AD20C7C"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Revenue/registration verification</w:t>
            </w:r>
          </w:p>
        </w:tc>
      </w:tr>
      <w:tr w:rsidR="006C707C" w:rsidRPr="006C707C" w14:paraId="48CC8745" w14:textId="77777777">
        <w:trPr>
          <w:tblCellSpacing w:w="15" w:type="dxa"/>
        </w:trPr>
        <w:tc>
          <w:tcPr>
            <w:tcW w:w="0" w:type="auto"/>
            <w:vAlign w:val="center"/>
            <w:hideMark/>
          </w:tcPr>
          <w:p w14:paraId="068FAE6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Mutation pending</w:t>
            </w:r>
          </w:p>
        </w:tc>
        <w:tc>
          <w:tcPr>
            <w:tcW w:w="0" w:type="auto"/>
            <w:vAlign w:val="center"/>
            <w:hideMark/>
          </w:tcPr>
          <w:p w14:paraId="5121BFA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Transfer not reflected</w:t>
            </w:r>
          </w:p>
        </w:tc>
        <w:tc>
          <w:tcPr>
            <w:tcW w:w="0" w:type="auto"/>
            <w:vAlign w:val="center"/>
            <w:hideMark/>
          </w:tcPr>
          <w:p w14:paraId="16C2C356"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Mutation workflow</w:t>
            </w:r>
          </w:p>
        </w:tc>
      </w:tr>
      <w:tr w:rsidR="006C707C" w:rsidRPr="006C707C" w14:paraId="769DCABE" w14:textId="77777777">
        <w:trPr>
          <w:tblCellSpacing w:w="15" w:type="dxa"/>
        </w:trPr>
        <w:tc>
          <w:tcPr>
            <w:tcW w:w="0" w:type="auto"/>
            <w:vAlign w:val="center"/>
            <w:hideMark/>
          </w:tcPr>
          <w:p w14:paraId="696E316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Inheritance</w:t>
            </w:r>
          </w:p>
        </w:tc>
        <w:tc>
          <w:tcPr>
            <w:tcW w:w="0" w:type="auto"/>
            <w:vAlign w:val="center"/>
            <w:hideMark/>
          </w:tcPr>
          <w:p w14:paraId="436A970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Heirs disagree</w:t>
            </w:r>
          </w:p>
        </w:tc>
        <w:tc>
          <w:tcPr>
            <w:tcW w:w="0" w:type="auto"/>
            <w:vAlign w:val="center"/>
            <w:hideMark/>
          </w:tcPr>
          <w:p w14:paraId="6B31F556"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Succession + hearing</w:t>
            </w:r>
          </w:p>
        </w:tc>
      </w:tr>
      <w:tr w:rsidR="006C707C" w:rsidRPr="006C707C" w14:paraId="022B883F" w14:textId="77777777">
        <w:trPr>
          <w:tblCellSpacing w:w="15" w:type="dxa"/>
        </w:trPr>
        <w:tc>
          <w:tcPr>
            <w:tcW w:w="0" w:type="auto"/>
            <w:vAlign w:val="center"/>
            <w:hideMark/>
          </w:tcPr>
          <w:p w14:paraId="1E77C772"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Partition</w:t>
            </w:r>
          </w:p>
        </w:tc>
        <w:tc>
          <w:tcPr>
            <w:tcW w:w="0" w:type="auto"/>
            <w:vAlign w:val="center"/>
            <w:hideMark/>
          </w:tcPr>
          <w:p w14:paraId="742B33F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Parent parcel divided</w:t>
            </w:r>
          </w:p>
        </w:tc>
        <w:tc>
          <w:tcPr>
            <w:tcW w:w="0" w:type="auto"/>
            <w:vAlign w:val="center"/>
            <w:hideMark/>
          </w:tcPr>
          <w:p w14:paraId="38752C26"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Subdivision survey</w:t>
            </w:r>
          </w:p>
        </w:tc>
      </w:tr>
      <w:tr w:rsidR="006C707C" w:rsidRPr="006C707C" w14:paraId="610AA2A7" w14:textId="77777777">
        <w:trPr>
          <w:tblCellSpacing w:w="15" w:type="dxa"/>
        </w:trPr>
        <w:tc>
          <w:tcPr>
            <w:tcW w:w="0" w:type="auto"/>
            <w:vAlign w:val="center"/>
            <w:hideMark/>
          </w:tcPr>
          <w:p w14:paraId="5B169594"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Encumbrance</w:t>
            </w:r>
          </w:p>
        </w:tc>
        <w:tc>
          <w:tcPr>
            <w:tcW w:w="0" w:type="auto"/>
            <w:vAlign w:val="center"/>
            <w:hideMark/>
          </w:tcPr>
          <w:p w14:paraId="0C752D8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Mortgage/charge</w:t>
            </w:r>
          </w:p>
        </w:tc>
        <w:tc>
          <w:tcPr>
            <w:tcW w:w="0" w:type="auto"/>
            <w:vAlign w:val="center"/>
            <w:hideMark/>
          </w:tcPr>
          <w:p w14:paraId="06616274"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Registry verification</w:t>
            </w:r>
          </w:p>
        </w:tc>
      </w:tr>
      <w:tr w:rsidR="006C707C" w:rsidRPr="006C707C" w14:paraId="3EC4B5DB" w14:textId="77777777">
        <w:trPr>
          <w:tblCellSpacing w:w="15" w:type="dxa"/>
        </w:trPr>
        <w:tc>
          <w:tcPr>
            <w:tcW w:w="0" w:type="auto"/>
            <w:vAlign w:val="center"/>
            <w:hideMark/>
          </w:tcPr>
          <w:p w14:paraId="700EC871"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Court dispute</w:t>
            </w:r>
          </w:p>
        </w:tc>
        <w:tc>
          <w:tcPr>
            <w:tcW w:w="0" w:type="auto"/>
            <w:vAlign w:val="center"/>
            <w:hideMark/>
          </w:tcPr>
          <w:p w14:paraId="022C86D9"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Active litigation</w:t>
            </w:r>
          </w:p>
        </w:tc>
        <w:tc>
          <w:tcPr>
            <w:tcW w:w="0" w:type="auto"/>
            <w:vAlign w:val="center"/>
            <w:hideMark/>
          </w:tcPr>
          <w:p w14:paraId="013DE69D"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Court-status integration</w:t>
            </w:r>
          </w:p>
        </w:tc>
      </w:tr>
      <w:tr w:rsidR="006C707C" w:rsidRPr="006C707C" w14:paraId="42A427E1" w14:textId="77777777">
        <w:trPr>
          <w:tblCellSpacing w:w="15" w:type="dxa"/>
        </w:trPr>
        <w:tc>
          <w:tcPr>
            <w:tcW w:w="0" w:type="auto"/>
            <w:vAlign w:val="center"/>
            <w:hideMark/>
          </w:tcPr>
          <w:p w14:paraId="1B817277"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Fraud anomaly</w:t>
            </w:r>
          </w:p>
        </w:tc>
        <w:tc>
          <w:tcPr>
            <w:tcW w:w="0" w:type="auto"/>
            <w:vAlign w:val="center"/>
            <w:hideMark/>
          </w:tcPr>
          <w:p w14:paraId="5010F2C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Conflicting transactions</w:t>
            </w:r>
          </w:p>
        </w:tc>
        <w:tc>
          <w:tcPr>
            <w:tcW w:w="0" w:type="auto"/>
            <w:vAlign w:val="center"/>
            <w:hideMark/>
          </w:tcPr>
          <w:p w14:paraId="353EBB4C"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Escalation</w:t>
            </w:r>
          </w:p>
        </w:tc>
      </w:tr>
    </w:tbl>
    <w:p w14:paraId="2E9AB15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prevents the terrible design mistake of treating </w:t>
      </w:r>
      <w:r w:rsidRPr="006C707C">
        <w:rPr>
          <w:rFonts w:ascii="Times New Roman" w:eastAsia="Times New Roman" w:hAnsi="Times New Roman" w:cs="Times New Roman"/>
          <w:b/>
          <w:bCs/>
          <w:sz w:val="22"/>
          <w:szCs w:val="22"/>
          <w:lang w:eastAsia="en-IN"/>
          <w14:ligatures w14:val="none"/>
        </w:rPr>
        <w:t>every land grievance as the same ticket.</w:t>
      </w:r>
    </w:p>
    <w:p w14:paraId="7F921ED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119A8666">
          <v:rect id="_x0000_i1037" style="width:0;height:1.5pt" o:hralign="center" o:hrstd="t" o:hr="t" fillcolor="#a0a0a0" stroked="f"/>
        </w:pict>
      </w:r>
    </w:p>
    <w:p w14:paraId="23B5D57B"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9. NOVEL GRIEVANCE MODEL</w:t>
      </w:r>
    </w:p>
    <w:p w14:paraId="11CB8C2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Introduce a:</w:t>
      </w:r>
    </w:p>
    <w:p w14:paraId="48CC7E0C"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Dispute Evidence &amp; Routing Engine — DERE</w:t>
      </w:r>
    </w:p>
    <w:p w14:paraId="680C6FF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engine computes:</w:t>
      </w:r>
    </w:p>
    <w:p w14:paraId="402F6BB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D = f(</w:t>
      </w:r>
      <w:proofErr w:type="gramStart"/>
      <w:r w:rsidRPr="006C707C">
        <w:rPr>
          <w:rFonts w:ascii="Times New Roman" w:eastAsia="Times New Roman" w:hAnsi="Times New Roman" w:cs="Times New Roman"/>
          <w:sz w:val="22"/>
          <w:szCs w:val="22"/>
          <w:lang w:eastAsia="en-IN"/>
          <w14:ligatures w14:val="none"/>
        </w:rPr>
        <w:t>S,T</w:t>
      </w:r>
      <w:proofErr w:type="gramEnd"/>
      <w:r w:rsidRPr="006C707C">
        <w:rPr>
          <w:rFonts w:ascii="Times New Roman" w:eastAsia="Times New Roman" w:hAnsi="Times New Roman" w:cs="Times New Roman"/>
          <w:sz w:val="22"/>
          <w:szCs w:val="22"/>
          <w:lang w:eastAsia="en-IN"/>
          <w14:ligatures w14:val="none"/>
        </w:rPr>
        <w:t>,</w:t>
      </w:r>
      <w:proofErr w:type="gramStart"/>
      <w:r w:rsidRPr="006C707C">
        <w:rPr>
          <w:rFonts w:ascii="Times New Roman" w:eastAsia="Times New Roman" w:hAnsi="Times New Roman" w:cs="Times New Roman"/>
          <w:sz w:val="22"/>
          <w:szCs w:val="22"/>
          <w:lang w:eastAsia="en-IN"/>
          <w14:ligatures w14:val="none"/>
        </w:rPr>
        <w:t>L,E</w:t>
      </w:r>
      <w:proofErr w:type="gramEnd"/>
      <w:r w:rsidRPr="006C707C">
        <w:rPr>
          <w:rFonts w:ascii="Times New Roman" w:eastAsia="Times New Roman" w:hAnsi="Times New Roman" w:cs="Times New Roman"/>
          <w:sz w:val="22"/>
          <w:szCs w:val="22"/>
          <w:lang w:eastAsia="en-IN"/>
          <w14:ligatures w14:val="none"/>
        </w:rPr>
        <w:t>,H)</w:t>
      </w:r>
      <w:r w:rsidRPr="006C707C">
        <w:rPr>
          <w:rFonts w:ascii="Times New Roman" w:eastAsia="Times New Roman" w:hAnsi="Times New Roman" w:cs="Times New Roman"/>
          <w:sz w:val="22"/>
          <w:szCs w:val="22"/>
          <w:lang w:eastAsia="en-IN"/>
          <w14:ligatures w14:val="none"/>
        </w:rPr>
        <w:br/>
        <w:t>]</w:t>
      </w:r>
    </w:p>
    <w:p w14:paraId="7644D67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Where:</w:t>
      </w:r>
    </w:p>
    <w:p w14:paraId="49E3DABC" w14:textId="77777777" w:rsidR="006C707C" w:rsidRPr="006C707C" w:rsidRDefault="006C707C" w:rsidP="006C707C">
      <w:pPr>
        <w:numPr>
          <w:ilvl w:val="0"/>
          <w:numId w:val="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 = spatial inconsistency;</w:t>
      </w:r>
    </w:p>
    <w:p w14:paraId="454B39EF" w14:textId="77777777" w:rsidR="006C707C" w:rsidRPr="006C707C" w:rsidRDefault="006C707C" w:rsidP="006C707C">
      <w:pPr>
        <w:numPr>
          <w:ilvl w:val="0"/>
          <w:numId w:val="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 = transactional inconsistency;</w:t>
      </w:r>
    </w:p>
    <w:p w14:paraId="71FA6548" w14:textId="77777777" w:rsidR="006C707C" w:rsidRPr="006C707C" w:rsidRDefault="006C707C" w:rsidP="006C707C">
      <w:pPr>
        <w:numPr>
          <w:ilvl w:val="0"/>
          <w:numId w:val="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 = legal/court status;</w:t>
      </w:r>
    </w:p>
    <w:p w14:paraId="2E0C64BB" w14:textId="77777777" w:rsidR="006C707C" w:rsidRPr="006C707C" w:rsidRDefault="006C707C" w:rsidP="006C707C">
      <w:pPr>
        <w:numPr>
          <w:ilvl w:val="0"/>
          <w:numId w:val="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 = evidence completeness;</w:t>
      </w:r>
    </w:p>
    <w:p w14:paraId="2C81313A" w14:textId="77777777" w:rsidR="006C707C" w:rsidRPr="006C707C" w:rsidRDefault="006C707C" w:rsidP="006C707C">
      <w:pPr>
        <w:numPr>
          <w:ilvl w:val="0"/>
          <w:numId w:val="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 = historical anomalies.</w:t>
      </w:r>
    </w:p>
    <w:p w14:paraId="734A48F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then generates:</w:t>
      </w:r>
    </w:p>
    <w:p w14:paraId="03DF51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DISPUTE STATUS</w:t>
      </w:r>
    </w:p>
    <w:p w14:paraId="293547A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7C0A82A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SEVERITY</w:t>
      </w:r>
    </w:p>
    <w:p w14:paraId="3A43D26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56EAC19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EVIDENCE GAPS</w:t>
      </w:r>
    </w:p>
    <w:p w14:paraId="0712468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63278B9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RESPONSIBLE AUTHORITY</w:t>
      </w:r>
    </w:p>
    <w:p w14:paraId="7F2414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26352B2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NEXT REQUIRED ACTION</w:t>
      </w:r>
    </w:p>
    <w:p w14:paraId="60C47CF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Example:</w:t>
      </w:r>
    </w:p>
    <w:p w14:paraId="6CFAB96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Parcel AP-12345</w:t>
      </w:r>
    </w:p>
    <w:p w14:paraId="69A70AD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Spatial </w:t>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0.61</w:t>
      </w:r>
      <w:r w:rsidRPr="006C707C">
        <w:rPr>
          <w:rFonts w:ascii="Times New Roman" w:eastAsia="Times New Roman" w:hAnsi="Times New Roman" w:cs="Times New Roman"/>
          <w:sz w:val="22"/>
          <w:szCs w:val="22"/>
          <w:lang w:eastAsia="en-IN"/>
          <w14:ligatures w14:val="none"/>
        </w:rPr>
        <w:br/>
        <w:t>Boundary displacement: 4.2 m</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RoR</w:t>
      </w:r>
      <w:proofErr w:type="spellEnd"/>
      <w:r w:rsidRPr="006C707C">
        <w:rPr>
          <w:rFonts w:ascii="Times New Roman" w:eastAsia="Times New Roman" w:hAnsi="Times New Roman" w:cs="Times New Roman"/>
          <w:sz w:val="22"/>
          <w:szCs w:val="22"/>
          <w:lang w:eastAsia="en-IN"/>
          <w14:ligatures w14:val="none"/>
        </w:rPr>
        <w:t>–deed owner mismatch: YES</w:t>
      </w:r>
      <w:r w:rsidRPr="006C707C">
        <w:rPr>
          <w:rFonts w:ascii="Times New Roman" w:eastAsia="Times New Roman" w:hAnsi="Times New Roman" w:cs="Times New Roman"/>
          <w:sz w:val="22"/>
          <w:szCs w:val="22"/>
          <w:lang w:eastAsia="en-IN"/>
          <w14:ligatures w14:val="none"/>
        </w:rPr>
        <w:br/>
        <w:t>Active court case: NO</w:t>
      </w:r>
      <w:r w:rsidRPr="006C707C">
        <w:rPr>
          <w:rFonts w:ascii="Times New Roman" w:eastAsia="Times New Roman" w:hAnsi="Times New Roman" w:cs="Times New Roman"/>
          <w:sz w:val="22"/>
          <w:szCs w:val="22"/>
          <w:lang w:eastAsia="en-IN"/>
          <w14:ligatures w14:val="none"/>
        </w:rPr>
        <w:br/>
        <w:t>Mutation gap: 17 years</w:t>
      </w:r>
    </w:p>
    <w:p w14:paraId="4858C2E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Classification: HIGH — Boundary/Mutation Conflict</w:t>
      </w:r>
    </w:p>
    <w:p w14:paraId="103948F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Recommended action:</w:t>
      </w:r>
      <w:r w:rsidRPr="006C707C">
        <w:rPr>
          <w:rFonts w:ascii="Times New Roman" w:eastAsia="Times New Roman" w:hAnsi="Times New Roman" w:cs="Times New Roman"/>
          <w:sz w:val="22"/>
          <w:szCs w:val="22"/>
          <w:lang w:eastAsia="en-IN"/>
          <w14:ligatures w14:val="none"/>
        </w:rPr>
        <w:t xml:space="preserve"> Field survey + mutation-chain verification.</w:t>
      </w:r>
    </w:p>
    <w:p w14:paraId="00B0348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That's dramatically more useful than:</w:t>
      </w:r>
    </w:p>
    <w:p w14:paraId="02DBAC8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“Your grievance has been registered.”</w:t>
      </w:r>
    </w:p>
    <w:p w14:paraId="4076AB8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7022BC96">
          <v:rect id="_x0000_i1038" style="width:0;height:1.5pt" o:hralign="center" o:hrstd="t" o:hr="t" fillcolor="#a0a0a0" stroked="f"/>
        </w:pict>
      </w:r>
    </w:p>
    <w:p w14:paraId="23A05D3C"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10. PROBLEM TRACK C — UNDISPUTED LAND</w:t>
      </w:r>
    </w:p>
    <w:p w14:paraId="5A258E9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where </w:t>
      </w:r>
      <w:proofErr w:type="spellStart"/>
      <w:r w:rsidRPr="006C707C">
        <w:rPr>
          <w:rFonts w:ascii="Times New Roman" w:eastAsia="Times New Roman" w:hAnsi="Times New Roman" w:cs="Times New Roman"/>
          <w:b/>
          <w:bCs/>
          <w:sz w:val="22"/>
          <w:szCs w:val="22"/>
          <w:lang w:eastAsia="en-IN"/>
          <w14:ligatures w14:val="none"/>
        </w:rPr>
        <w:t>VeriField</w:t>
      </w:r>
      <w:proofErr w:type="spellEnd"/>
      <w:r w:rsidRPr="006C707C">
        <w:rPr>
          <w:rFonts w:ascii="Times New Roman" w:eastAsia="Times New Roman" w:hAnsi="Times New Roman" w:cs="Times New Roman"/>
          <w:b/>
          <w:bCs/>
          <w:sz w:val="22"/>
          <w:szCs w:val="22"/>
          <w:lang w:eastAsia="en-IN"/>
          <w14:ligatures w14:val="none"/>
        </w:rPr>
        <w:t xml:space="preserve"> evolves into </w:t>
      </w:r>
      <w:proofErr w:type="spellStart"/>
      <w:r w:rsidRPr="006C707C">
        <w:rPr>
          <w:rFonts w:ascii="Times New Roman" w:eastAsia="Times New Roman" w:hAnsi="Times New Roman" w:cs="Times New Roman"/>
          <w:b/>
          <w:bCs/>
          <w:sz w:val="22"/>
          <w:szCs w:val="22"/>
          <w:lang w:eastAsia="en-IN"/>
          <w14:ligatures w14:val="none"/>
        </w:rPr>
        <w:t>VeriApp</w:t>
      </w:r>
      <w:proofErr w:type="spellEnd"/>
      <w:r w:rsidRPr="006C707C">
        <w:rPr>
          <w:rFonts w:ascii="Times New Roman" w:eastAsia="Times New Roman" w:hAnsi="Times New Roman" w:cs="Times New Roman"/>
          <w:sz w:val="22"/>
          <w:szCs w:val="22"/>
          <w:lang w:eastAsia="en-IN"/>
          <w14:ligatures w14:val="none"/>
        </w:rPr>
        <w:t>.</w:t>
      </w:r>
    </w:p>
    <w:p w14:paraId="6DDB9E0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The official's phone becomes the </w:t>
      </w:r>
      <w:r w:rsidRPr="006C707C">
        <w:rPr>
          <w:rFonts w:ascii="Times New Roman" w:eastAsia="Times New Roman" w:hAnsi="Times New Roman" w:cs="Times New Roman"/>
          <w:b/>
          <w:bCs/>
          <w:sz w:val="22"/>
          <w:szCs w:val="22"/>
          <w:lang w:eastAsia="en-IN"/>
          <w14:ligatures w14:val="none"/>
        </w:rPr>
        <w:t>human verification interface</w:t>
      </w:r>
      <w:r w:rsidRPr="006C707C">
        <w:rPr>
          <w:rFonts w:ascii="Times New Roman" w:eastAsia="Times New Roman" w:hAnsi="Times New Roman" w:cs="Times New Roman"/>
          <w:sz w:val="22"/>
          <w:szCs w:val="22"/>
          <w:lang w:eastAsia="en-IN"/>
          <w14:ligatures w14:val="none"/>
        </w:rPr>
        <w:t>.</w:t>
      </w:r>
    </w:p>
    <w:p w14:paraId="1D4B543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workflow becomes:</w:t>
      </w:r>
    </w:p>
    <w:p w14:paraId="6DEA35E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Parcel</w:t>
      </w:r>
    </w:p>
    <w:p w14:paraId="4D2348D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DAE639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Historical chain reconstruction</w:t>
      </w:r>
    </w:p>
    <w:p w14:paraId="063002A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AE3B11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Spatial SDI</w:t>
      </w:r>
    </w:p>
    <w:p w14:paraId="0C0D9E1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175BC6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Transaction consistency</w:t>
      </w:r>
    </w:p>
    <w:p w14:paraId="1CCAA20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4B6A6C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Inheritance consistency</w:t>
      </w:r>
    </w:p>
    <w:p w14:paraId="0E28390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81FB95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Encumbrance check</w:t>
      </w:r>
    </w:p>
    <w:p w14:paraId="3416E66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D912B9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Court-status check</w:t>
      </w:r>
    </w:p>
    <w:p w14:paraId="754258E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D5AA64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Evidence completeness</w:t>
      </w:r>
    </w:p>
    <w:p w14:paraId="69A91F4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82280F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VERIFICATION SCORE</w:t>
      </w:r>
    </w:p>
    <w:p w14:paraId="7EBAAC8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A7A336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Human official</w:t>
      </w:r>
    </w:p>
    <w:p w14:paraId="1D12C74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473552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STATE CERTIFICATION</w:t>
      </w:r>
    </w:p>
    <w:p w14:paraId="079727D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CDF44A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TITLE GUARANTEE</w:t>
      </w:r>
    </w:p>
    <w:p w14:paraId="2C58CE2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5EA473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BLOCKCHAIN ANCHOR</w:t>
      </w:r>
    </w:p>
    <w:p w14:paraId="67BB3C5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sequencing is critical.</w:t>
      </w:r>
    </w:p>
    <w:p w14:paraId="1507696B"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7FA9B5E8">
          <v:rect id="_x0000_i1039" style="width:0;height:1.5pt" o:hralign="center" o:hrstd="t" o:hr="t" fillcolor="#a0a0a0" stroked="f"/>
        </w:pict>
      </w:r>
    </w:p>
    <w:p w14:paraId="5863F919"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11. HUMAN-IN-THE-LOOP IS NOT A WEAKNESS</w:t>
      </w:r>
    </w:p>
    <w:p w14:paraId="0E581C0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is actually the strongest legal design.</w:t>
      </w:r>
    </w:p>
    <w:p w14:paraId="6537501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AI/GIS should answer:</w:t>
      </w:r>
    </w:p>
    <w:p w14:paraId="16087A9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“Is the parcel internally consistent enough to recommend certification?”</w:t>
      </w:r>
    </w:p>
    <w:p w14:paraId="5E54C75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should not answer:</w:t>
      </w:r>
    </w:p>
    <w:p w14:paraId="756FC9B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“Who legally owns this land?”</w:t>
      </w:r>
    </w:p>
    <w:p w14:paraId="5C9B4AE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final decision remains with the authorized authority.</w:t>
      </w:r>
    </w:p>
    <w:p w14:paraId="4C95417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system therefore produces:</w:t>
      </w:r>
    </w:p>
    <w:p w14:paraId="14FDE30E"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Machine recommendation</w:t>
      </w:r>
    </w:p>
    <w:p w14:paraId="6AFC3B9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95% consistency</w:t>
      </w:r>
    </w:p>
    <w:p w14:paraId="69880AB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No active dispute detected</w:t>
      </w:r>
    </w:p>
    <w:p w14:paraId="230F108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No transaction gap detected</w:t>
      </w:r>
    </w:p>
    <w:p w14:paraId="13F9D7E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Spatial </w:t>
      </w: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0.94</w:t>
      </w:r>
    </w:p>
    <w:p w14:paraId="72DD3A2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Inheritance chain complete</w:t>
      </w:r>
    </w:p>
    <w:p w14:paraId="2C0C8D3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Then:</w:t>
      </w:r>
    </w:p>
    <w:p w14:paraId="789310EF"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Officer decision</w:t>
      </w:r>
    </w:p>
    <w:p w14:paraId="3CFD8E5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VERIFY</w:t>
      </w:r>
    </w:p>
    <w:p w14:paraId="664B9B9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REJECT</w:t>
      </w:r>
    </w:p>
    <w:p w14:paraId="7D9BE75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REQUEST EVIDENCE</w:t>
      </w:r>
    </w:p>
    <w:p w14:paraId="6106AA0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ESCALATE</w:t>
      </w:r>
    </w:p>
    <w:p w14:paraId="57B5BC0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creates accountable automation.</w:t>
      </w:r>
    </w:p>
    <w:p w14:paraId="71FAA76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CB48962">
          <v:rect id="_x0000_i1040" style="width:0;height:1.5pt" o:hralign="center" o:hrstd="t" o:hr="t" fillcolor="#a0a0a0" stroked="f"/>
        </w:pict>
      </w:r>
    </w:p>
    <w:p w14:paraId="37F47B2C"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12. THE INHERITANCE PROBLEM</w:t>
      </w:r>
    </w:p>
    <w:p w14:paraId="39262AB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where your team's blockchain concern is </w:t>
      </w:r>
      <w:r w:rsidRPr="006C707C">
        <w:rPr>
          <w:rFonts w:ascii="Times New Roman" w:eastAsia="Times New Roman" w:hAnsi="Times New Roman" w:cs="Times New Roman"/>
          <w:b/>
          <w:bCs/>
          <w:sz w:val="22"/>
          <w:szCs w:val="22"/>
          <w:lang w:eastAsia="en-IN"/>
          <w14:ligatures w14:val="none"/>
        </w:rPr>
        <w:t>absolutely legitimate</w:t>
      </w:r>
      <w:r w:rsidRPr="006C707C">
        <w:rPr>
          <w:rFonts w:ascii="Times New Roman" w:eastAsia="Times New Roman" w:hAnsi="Times New Roman" w:cs="Times New Roman"/>
          <w:sz w:val="22"/>
          <w:szCs w:val="22"/>
          <w:lang w:eastAsia="en-IN"/>
          <w14:ligatures w14:val="none"/>
        </w:rPr>
        <w:t>.</w:t>
      </w:r>
    </w:p>
    <w:p w14:paraId="08417F4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 simplistic blockchain land model says:</w:t>
      </w:r>
    </w:p>
    <w:p w14:paraId="53BBB31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Alice owns Parcel X</w:t>
      </w:r>
    </w:p>
    <w:p w14:paraId="62D3127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6790C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Alice dies</w:t>
      </w:r>
    </w:p>
    <w:p w14:paraId="7CE7CBF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389C13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Smart contract</w:t>
      </w:r>
    </w:p>
    <w:p w14:paraId="36C725A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0FBCE5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Bob owns Parcel X</w:t>
      </w:r>
    </w:p>
    <w:p w14:paraId="27267C5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unacceptable.</w:t>
      </w:r>
    </w:p>
    <w:p w14:paraId="0A7D3F6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Inheritance can involve:</w:t>
      </w:r>
    </w:p>
    <w:p w14:paraId="01F5D019"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multiple heirs;</w:t>
      </w:r>
    </w:p>
    <w:p w14:paraId="4E3D10B8"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wills;</w:t>
      </w:r>
    </w:p>
    <w:p w14:paraId="17B7412F"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intestate succession;</w:t>
      </w:r>
    </w:p>
    <w:p w14:paraId="6C4C667D"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family settlements;</w:t>
      </w:r>
    </w:p>
    <w:p w14:paraId="4A04AF03"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partitions;</w:t>
      </w:r>
    </w:p>
    <w:p w14:paraId="30BAEB9E"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contested succession;</w:t>
      </w:r>
    </w:p>
    <w:p w14:paraId="0DEDEAF6"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minors;</w:t>
      </w:r>
    </w:p>
    <w:p w14:paraId="7B5B9BAE"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court orders;</w:t>
      </w:r>
    </w:p>
    <w:p w14:paraId="04706AE2"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religious/personal laws;</w:t>
      </w:r>
    </w:p>
    <w:p w14:paraId="67C11F90"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joint ownership;</w:t>
      </w:r>
    </w:p>
    <w:p w14:paraId="76E4D1BE" w14:textId="77777777" w:rsidR="006C707C" w:rsidRPr="006C707C" w:rsidRDefault="006C707C" w:rsidP="006C707C">
      <w:pPr>
        <w:numPr>
          <w:ilvl w:val="0"/>
          <w:numId w:val="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partial shares.</w:t>
      </w:r>
    </w:p>
    <w:p w14:paraId="434F5E9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Current state mutation processes themselves recognize inheritance, partition, court orders and related transfers as separate bases for mutation. (</w:t>
      </w:r>
      <w:hyperlink r:id="rId7" w:tooltip="Mutation of Land Records" w:history="1">
        <w:r w:rsidRPr="006C707C">
          <w:rPr>
            <w:rFonts w:ascii="Times New Roman" w:eastAsia="Times New Roman" w:hAnsi="Times New Roman" w:cs="Times New Roman"/>
            <w:color w:val="0000FF"/>
            <w:sz w:val="22"/>
            <w:szCs w:val="22"/>
            <w:u w:val="single"/>
            <w:lang w:eastAsia="en-IN"/>
            <w14:ligatures w14:val="none"/>
          </w:rPr>
          <w:t>West Bengal Government</w:t>
        </w:r>
      </w:hyperlink>
      <w:r w:rsidRPr="006C707C">
        <w:rPr>
          <w:rFonts w:ascii="Times New Roman" w:eastAsia="Times New Roman" w:hAnsi="Times New Roman" w:cs="Times New Roman"/>
          <w:sz w:val="22"/>
          <w:szCs w:val="22"/>
          <w:lang w:eastAsia="en-IN"/>
          <w14:ligatures w14:val="none"/>
        </w:rPr>
        <w:t>)</w:t>
      </w:r>
    </w:p>
    <w:p w14:paraId="56EC5E0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Therefore:</w:t>
      </w:r>
    </w:p>
    <w:p w14:paraId="44DF517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Never encode inheritance as an irreversible blockchain ownership transfer.</w:t>
      </w:r>
    </w:p>
    <w:p w14:paraId="4643FFF1"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5073112">
          <v:rect id="_x0000_i1041" style="width:0;height:1.5pt" o:hralign="center" o:hrstd="t" o:hr="t" fillcolor="#a0a0a0" stroked="f"/>
        </w:pict>
      </w:r>
    </w:p>
    <w:p w14:paraId="39BE9A9E"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13. THE CORRECT BLOCKCHAIN MODEL</w:t>
      </w:r>
    </w:p>
    <w:p w14:paraId="603E5F9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Use blockchain as an </w:t>
      </w:r>
      <w:r w:rsidRPr="006C707C">
        <w:rPr>
          <w:rFonts w:ascii="Times New Roman" w:eastAsia="Times New Roman" w:hAnsi="Times New Roman" w:cs="Times New Roman"/>
          <w:b/>
          <w:bCs/>
          <w:sz w:val="22"/>
          <w:szCs w:val="22"/>
          <w:lang w:eastAsia="en-IN"/>
          <w14:ligatures w14:val="none"/>
        </w:rPr>
        <w:t>evidence and state-transition integrity layer</w:t>
      </w:r>
      <w:r w:rsidRPr="006C707C">
        <w:rPr>
          <w:rFonts w:ascii="Times New Roman" w:eastAsia="Times New Roman" w:hAnsi="Times New Roman" w:cs="Times New Roman"/>
          <w:sz w:val="22"/>
          <w:szCs w:val="22"/>
          <w:lang w:eastAsia="en-IN"/>
          <w14:ligatures w14:val="none"/>
        </w:rPr>
        <w:t>, not as the source of legal truth.</w:t>
      </w:r>
    </w:p>
    <w:p w14:paraId="53E6D71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This distinction solves most of your inheritance problem.</w:t>
      </w:r>
    </w:p>
    <w:p w14:paraId="59D55029"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Conventional architecture</w:t>
      </w:r>
    </w:p>
    <w:p w14:paraId="67711C7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Blockchain</w:t>
      </w:r>
    </w:p>
    <w:p w14:paraId="795D1C4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4139C7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"OWNER = X"</w:t>
      </w:r>
    </w:p>
    <w:p w14:paraId="7F66BA60"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Reject this.</w:t>
      </w:r>
    </w:p>
    <w:p w14:paraId="2308EEB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Instead:</w:t>
      </w:r>
    </w:p>
    <w:p w14:paraId="28BA7D1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Authoritative Government Database</w:t>
      </w:r>
    </w:p>
    <w:p w14:paraId="155D549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883D78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4F08E1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Legal State</w:t>
      </w:r>
    </w:p>
    <w:p w14:paraId="0B87003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51FEFE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54289E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Verification Engine</w:t>
      </w:r>
    </w:p>
    <w:p w14:paraId="24B0D30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E9CC6A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F7CD77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Authorized Decision</w:t>
      </w:r>
    </w:p>
    <w:p w14:paraId="0362ED4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535E96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048E79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State Transition</w:t>
      </w:r>
    </w:p>
    <w:p w14:paraId="07EA7D4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9D3ECD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New owner(s)</w:t>
      </w:r>
    </w:p>
    <w:p w14:paraId="6231241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Share ratios</w:t>
      </w:r>
    </w:p>
    <w:p w14:paraId="1241B7C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Parcel division</w:t>
      </w:r>
    </w:p>
    <w:p w14:paraId="7E33528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Legal instrument</w:t>
      </w:r>
    </w:p>
    <w:p w14:paraId="11F323E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7B5E4D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8189FE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Blockchain Hash</w:t>
      </w:r>
    </w:p>
    <w:p w14:paraId="43BA9F8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blockchain records:</w:t>
      </w:r>
    </w:p>
    <w:p w14:paraId="6986021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“On date X, authority Y certified state transition Z based on document/evidence hash H.”</w:t>
      </w:r>
    </w:p>
    <w:p w14:paraId="550BDBB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Not:</w:t>
      </w:r>
    </w:p>
    <w:p w14:paraId="42F9CD4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itself legally owns the land.”</w:t>
      </w:r>
    </w:p>
    <w:p w14:paraId="04443087"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1FF2496C">
          <v:rect id="_x0000_i1042" style="width:0;height:1.5pt" o:hralign="center" o:hrstd="t" o:hr="t" fillcolor="#a0a0a0" stroked="f"/>
        </w:pict>
      </w:r>
    </w:p>
    <w:p w14:paraId="47064C76"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14. MODEL LAND AS A VERSIONED STATE MACHINE</w:t>
      </w:r>
    </w:p>
    <w:p w14:paraId="57B0252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the cleanest mathematical/data model for your project.</w:t>
      </w:r>
    </w:p>
    <w:p w14:paraId="1B8E44A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Let:</w:t>
      </w:r>
    </w:p>
    <w:p w14:paraId="3BEC7B5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P_t</w:t>
      </w:r>
      <w:proofErr w:type="spellEnd"/>
      <w:r w:rsidRPr="006C707C">
        <w:rPr>
          <w:rFonts w:ascii="Times New Roman" w:eastAsia="Times New Roman" w:hAnsi="Times New Roman" w:cs="Times New Roman"/>
          <w:sz w:val="22"/>
          <w:szCs w:val="22"/>
          <w:lang w:eastAsia="en-IN"/>
          <w14:ligatures w14:val="none"/>
        </w:rPr>
        <w:t xml:space="preserve"> = (</w:t>
      </w:r>
      <w:proofErr w:type="spellStart"/>
      <w:r w:rsidRPr="006C707C">
        <w:rPr>
          <w:rFonts w:ascii="Times New Roman" w:eastAsia="Times New Roman" w:hAnsi="Times New Roman" w:cs="Times New Roman"/>
          <w:sz w:val="22"/>
          <w:szCs w:val="22"/>
          <w:lang w:eastAsia="en-IN"/>
          <w14:ligatures w14:val="none"/>
        </w:rPr>
        <w:t>G_</w:t>
      </w:r>
      <w:proofErr w:type="gramStart"/>
      <w:r w:rsidRPr="006C707C">
        <w:rPr>
          <w:rFonts w:ascii="Times New Roman" w:eastAsia="Times New Roman" w:hAnsi="Times New Roman" w:cs="Times New Roman"/>
          <w:sz w:val="22"/>
          <w:szCs w:val="22"/>
          <w:lang w:eastAsia="en-IN"/>
          <w14:ligatures w14:val="none"/>
        </w:rPr>
        <w:t>t,O</w:t>
      </w:r>
      <w:proofErr w:type="gramEnd"/>
      <w:r w:rsidRPr="006C707C">
        <w:rPr>
          <w:rFonts w:ascii="Times New Roman" w:eastAsia="Times New Roman" w:hAnsi="Times New Roman" w:cs="Times New Roman"/>
          <w:sz w:val="22"/>
          <w:szCs w:val="22"/>
          <w:lang w:eastAsia="en-IN"/>
          <w14:ligatures w14:val="none"/>
        </w:rPr>
        <w:t>_</w:t>
      </w:r>
      <w:proofErr w:type="gramStart"/>
      <w:r w:rsidRPr="006C707C">
        <w:rPr>
          <w:rFonts w:ascii="Times New Roman" w:eastAsia="Times New Roman" w:hAnsi="Times New Roman" w:cs="Times New Roman"/>
          <w:sz w:val="22"/>
          <w:szCs w:val="22"/>
          <w:lang w:eastAsia="en-IN"/>
          <w14:ligatures w14:val="none"/>
        </w:rPr>
        <w:t>t,R</w:t>
      </w:r>
      <w:proofErr w:type="gramEnd"/>
      <w:r w:rsidRPr="006C707C">
        <w:rPr>
          <w:rFonts w:ascii="Times New Roman" w:eastAsia="Times New Roman" w:hAnsi="Times New Roman" w:cs="Times New Roman"/>
          <w:sz w:val="22"/>
          <w:szCs w:val="22"/>
          <w:lang w:eastAsia="en-IN"/>
          <w14:ligatures w14:val="none"/>
        </w:rPr>
        <w:t>_</w:t>
      </w:r>
      <w:proofErr w:type="gramStart"/>
      <w:r w:rsidRPr="006C707C">
        <w:rPr>
          <w:rFonts w:ascii="Times New Roman" w:eastAsia="Times New Roman" w:hAnsi="Times New Roman" w:cs="Times New Roman"/>
          <w:sz w:val="22"/>
          <w:szCs w:val="22"/>
          <w:lang w:eastAsia="en-IN"/>
          <w14:ligatures w14:val="none"/>
        </w:rPr>
        <w:t>t,E</w:t>
      </w:r>
      <w:proofErr w:type="gramEnd"/>
      <w:r w:rsidRPr="006C707C">
        <w:rPr>
          <w:rFonts w:ascii="Times New Roman" w:eastAsia="Times New Roman" w:hAnsi="Times New Roman" w:cs="Times New Roman"/>
          <w:sz w:val="22"/>
          <w:szCs w:val="22"/>
          <w:lang w:eastAsia="en-IN"/>
          <w14:ligatures w14:val="none"/>
        </w:rPr>
        <w:t>_</w:t>
      </w:r>
      <w:proofErr w:type="gramStart"/>
      <w:r w:rsidRPr="006C707C">
        <w:rPr>
          <w:rFonts w:ascii="Times New Roman" w:eastAsia="Times New Roman" w:hAnsi="Times New Roman" w:cs="Times New Roman"/>
          <w:sz w:val="22"/>
          <w:szCs w:val="22"/>
          <w:lang w:eastAsia="en-IN"/>
          <w14:ligatures w14:val="none"/>
        </w:rPr>
        <w:t>t,S</w:t>
      </w:r>
      <w:proofErr w:type="gramEnd"/>
      <w:r w:rsidRPr="006C707C">
        <w:rPr>
          <w:rFonts w:ascii="Times New Roman" w:eastAsia="Times New Roman" w:hAnsi="Times New Roman" w:cs="Times New Roman"/>
          <w:sz w:val="22"/>
          <w:szCs w:val="22"/>
          <w:lang w:eastAsia="en-IN"/>
          <w14:ligatures w14:val="none"/>
        </w:rPr>
        <w:t>_t</w:t>
      </w:r>
      <w:proofErr w:type="spellEnd"/>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w:t>
      </w:r>
    </w:p>
    <w:p w14:paraId="7A443C5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Where:</w:t>
      </w:r>
    </w:p>
    <w:p w14:paraId="26CC25AF" w14:textId="77777777" w:rsidR="006C707C" w:rsidRPr="006C707C" w:rsidRDefault="006C707C" w:rsidP="006C707C">
      <w:pPr>
        <w:numPr>
          <w:ilvl w:val="0"/>
          <w:numId w:val="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G_t</w:t>
      </w:r>
      <w:proofErr w:type="spellEnd"/>
      <w:r w:rsidRPr="006C707C">
        <w:rPr>
          <w:rFonts w:ascii="Times New Roman" w:eastAsia="Times New Roman" w:hAnsi="Times New Roman" w:cs="Times New Roman"/>
          <w:sz w:val="22"/>
          <w:szCs w:val="22"/>
          <w:lang w:eastAsia="en-IN"/>
          <w14:ligatures w14:val="none"/>
        </w:rPr>
        <w:t>) = geometry;</w:t>
      </w:r>
    </w:p>
    <w:p w14:paraId="00CE6E17" w14:textId="77777777" w:rsidR="006C707C" w:rsidRPr="006C707C" w:rsidRDefault="006C707C" w:rsidP="006C707C">
      <w:pPr>
        <w:numPr>
          <w:ilvl w:val="0"/>
          <w:numId w:val="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O_t</w:t>
      </w:r>
      <w:proofErr w:type="spellEnd"/>
      <w:r w:rsidRPr="006C707C">
        <w:rPr>
          <w:rFonts w:ascii="Times New Roman" w:eastAsia="Times New Roman" w:hAnsi="Times New Roman" w:cs="Times New Roman"/>
          <w:sz w:val="22"/>
          <w:szCs w:val="22"/>
          <w:lang w:eastAsia="en-IN"/>
          <w14:ligatures w14:val="none"/>
        </w:rPr>
        <w:t>) = ownership/share structure;</w:t>
      </w:r>
    </w:p>
    <w:p w14:paraId="0A620EB9" w14:textId="77777777" w:rsidR="006C707C" w:rsidRPr="006C707C" w:rsidRDefault="006C707C" w:rsidP="006C707C">
      <w:pPr>
        <w:numPr>
          <w:ilvl w:val="0"/>
          <w:numId w:val="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R_t</w:t>
      </w:r>
      <w:proofErr w:type="spellEnd"/>
      <w:r w:rsidRPr="006C707C">
        <w:rPr>
          <w:rFonts w:ascii="Times New Roman" w:eastAsia="Times New Roman" w:hAnsi="Times New Roman" w:cs="Times New Roman"/>
          <w:sz w:val="22"/>
          <w:szCs w:val="22"/>
          <w:lang w:eastAsia="en-IN"/>
          <w14:ligatures w14:val="none"/>
        </w:rPr>
        <w:t>) = rights/restrictions/encumbrances;</w:t>
      </w:r>
    </w:p>
    <w:p w14:paraId="6EDB82AE" w14:textId="77777777" w:rsidR="006C707C" w:rsidRPr="006C707C" w:rsidRDefault="006C707C" w:rsidP="006C707C">
      <w:pPr>
        <w:numPr>
          <w:ilvl w:val="0"/>
          <w:numId w:val="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E_t</w:t>
      </w:r>
      <w:proofErr w:type="spellEnd"/>
      <w:r w:rsidRPr="006C707C">
        <w:rPr>
          <w:rFonts w:ascii="Times New Roman" w:eastAsia="Times New Roman" w:hAnsi="Times New Roman" w:cs="Times New Roman"/>
          <w:sz w:val="22"/>
          <w:szCs w:val="22"/>
          <w:lang w:eastAsia="en-IN"/>
          <w14:ligatures w14:val="none"/>
        </w:rPr>
        <w:t>) = evidence;</w:t>
      </w:r>
    </w:p>
    <w:p w14:paraId="763150BF" w14:textId="77777777" w:rsidR="006C707C" w:rsidRPr="006C707C" w:rsidRDefault="006C707C" w:rsidP="006C707C">
      <w:pPr>
        <w:numPr>
          <w:ilvl w:val="0"/>
          <w:numId w:val="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w:t>
      </w:r>
      <w:proofErr w:type="spellStart"/>
      <w:r w:rsidRPr="006C707C">
        <w:rPr>
          <w:rFonts w:ascii="Times New Roman" w:eastAsia="Times New Roman" w:hAnsi="Times New Roman" w:cs="Times New Roman"/>
          <w:sz w:val="22"/>
          <w:szCs w:val="22"/>
          <w:lang w:eastAsia="en-IN"/>
          <w14:ligatures w14:val="none"/>
        </w:rPr>
        <w:t>S_t</w:t>
      </w:r>
      <w:proofErr w:type="spellEnd"/>
      <w:r w:rsidRPr="006C707C">
        <w:rPr>
          <w:rFonts w:ascii="Times New Roman" w:eastAsia="Times New Roman" w:hAnsi="Times New Roman" w:cs="Times New Roman"/>
          <w:sz w:val="22"/>
          <w:szCs w:val="22"/>
          <w:lang w:eastAsia="en-IN"/>
          <w14:ligatures w14:val="none"/>
        </w:rPr>
        <w:t>) = legal status.</w:t>
      </w:r>
    </w:p>
    <w:p w14:paraId="5CF3977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 transaction creates:</w:t>
      </w:r>
    </w:p>
    <w:p w14:paraId="08066F4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P_t</w:t>
      </w:r>
      <w:proofErr w:type="spellEnd"/>
      <w:r w:rsidRPr="006C707C">
        <w:rPr>
          <w:rFonts w:ascii="Times New Roman" w:eastAsia="Times New Roman" w:hAnsi="Times New Roman" w:cs="Times New Roman"/>
          <w:sz w:val="22"/>
          <w:szCs w:val="22"/>
          <w:lang w:eastAsia="en-IN"/>
          <w14:ligatures w14:val="none"/>
        </w:rPr>
        <w:t xml:space="preserve"> \</w:t>
      </w:r>
      <w:proofErr w:type="spellStart"/>
      <w:r w:rsidRPr="006C707C">
        <w:rPr>
          <w:rFonts w:ascii="Times New Roman" w:eastAsia="Times New Roman" w:hAnsi="Times New Roman" w:cs="Times New Roman"/>
          <w:sz w:val="22"/>
          <w:szCs w:val="22"/>
          <w:lang w:eastAsia="en-IN"/>
          <w14:ligatures w14:val="none"/>
        </w:rPr>
        <w:t>rightarrow</w:t>
      </w:r>
      <w:proofErr w:type="spellEnd"/>
      <w:r w:rsidRPr="006C707C">
        <w:rPr>
          <w:rFonts w:ascii="Times New Roman" w:eastAsia="Times New Roman" w:hAnsi="Times New Roman" w:cs="Times New Roman"/>
          <w:sz w:val="22"/>
          <w:szCs w:val="22"/>
          <w:lang w:eastAsia="en-IN"/>
          <w14:ligatures w14:val="none"/>
        </w:rPr>
        <w:t xml:space="preserve"> P_{t+1}</w:t>
      </w:r>
      <w:r w:rsidRPr="006C707C">
        <w:rPr>
          <w:rFonts w:ascii="Times New Roman" w:eastAsia="Times New Roman" w:hAnsi="Times New Roman" w:cs="Times New Roman"/>
          <w:sz w:val="22"/>
          <w:szCs w:val="22"/>
          <w:lang w:eastAsia="en-IN"/>
          <w14:ligatures w14:val="none"/>
        </w:rPr>
        <w:br/>
        <w:t>]</w:t>
      </w:r>
    </w:p>
    <w:p w14:paraId="79E6948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Examples:</w:t>
      </w:r>
    </w:p>
    <w:p w14:paraId="1DDC2A27"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Sale</w:t>
      </w:r>
    </w:p>
    <w:p w14:paraId="2249D57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P_t</w:t>
      </w:r>
      <w:proofErr w:type="spellEnd"/>
      <w:r w:rsidRPr="006C707C">
        <w:rPr>
          <w:rFonts w:ascii="Times New Roman" w:eastAsia="Times New Roman" w:hAnsi="Times New Roman" w:cs="Times New Roman"/>
          <w:sz w:val="22"/>
          <w:szCs w:val="22"/>
          <w:lang w:eastAsia="en-IN"/>
          <w14:ligatures w14:val="none"/>
        </w:rPr>
        <w:t>(O_A) \</w:t>
      </w:r>
      <w:proofErr w:type="spellStart"/>
      <w:r w:rsidRPr="006C707C">
        <w:rPr>
          <w:rFonts w:ascii="Times New Roman" w:eastAsia="Times New Roman" w:hAnsi="Times New Roman" w:cs="Times New Roman"/>
          <w:sz w:val="22"/>
          <w:szCs w:val="22"/>
          <w:lang w:eastAsia="en-IN"/>
          <w14:ligatures w14:val="none"/>
        </w:rPr>
        <w:t>rightarrow</w:t>
      </w:r>
      <w:proofErr w:type="spellEnd"/>
      <w:r w:rsidRPr="006C707C">
        <w:rPr>
          <w:rFonts w:ascii="Times New Roman" w:eastAsia="Times New Roman" w:hAnsi="Times New Roman" w:cs="Times New Roman"/>
          <w:sz w:val="22"/>
          <w:szCs w:val="22"/>
          <w:lang w:eastAsia="en-IN"/>
          <w14:ligatures w14:val="none"/>
        </w:rPr>
        <w:t xml:space="preserve"> P_{t+</w:t>
      </w:r>
      <w:proofErr w:type="gramStart"/>
      <w:r w:rsidRPr="006C707C">
        <w:rPr>
          <w:rFonts w:ascii="Times New Roman" w:eastAsia="Times New Roman" w:hAnsi="Times New Roman" w:cs="Times New Roman"/>
          <w:sz w:val="22"/>
          <w:szCs w:val="22"/>
          <w:lang w:eastAsia="en-IN"/>
          <w14:ligatures w14:val="none"/>
        </w:rPr>
        <w:t>1}(</w:t>
      </w:r>
      <w:proofErr w:type="gramEnd"/>
      <w:r w:rsidRPr="006C707C">
        <w:rPr>
          <w:rFonts w:ascii="Times New Roman" w:eastAsia="Times New Roman" w:hAnsi="Times New Roman" w:cs="Times New Roman"/>
          <w:sz w:val="22"/>
          <w:szCs w:val="22"/>
          <w:lang w:eastAsia="en-IN"/>
          <w14:ligatures w14:val="none"/>
        </w:rPr>
        <w:t>O_B)</w:t>
      </w:r>
      <w:r w:rsidRPr="006C707C">
        <w:rPr>
          <w:rFonts w:ascii="Times New Roman" w:eastAsia="Times New Roman" w:hAnsi="Times New Roman" w:cs="Times New Roman"/>
          <w:sz w:val="22"/>
          <w:szCs w:val="22"/>
          <w:lang w:eastAsia="en-IN"/>
          <w14:ligatures w14:val="none"/>
        </w:rPr>
        <w:br/>
        <w:t>]</w:t>
      </w:r>
    </w:p>
    <w:p w14:paraId="058DF72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Inheritance</w:t>
      </w:r>
    </w:p>
    <w:p w14:paraId="324FD90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P_t</w:t>
      </w:r>
      <w:proofErr w:type="spellEnd"/>
      <w:r w:rsidRPr="006C707C">
        <w:rPr>
          <w:rFonts w:ascii="Times New Roman" w:eastAsia="Times New Roman" w:hAnsi="Times New Roman" w:cs="Times New Roman"/>
          <w:sz w:val="22"/>
          <w:szCs w:val="22"/>
          <w:lang w:eastAsia="en-IN"/>
          <w14:ligatures w14:val="none"/>
        </w:rPr>
        <w:t>(O_A)</w:t>
      </w:r>
      <w:r w:rsidRPr="006C707C">
        <w:rPr>
          <w:rFonts w:ascii="Times New Roman" w:eastAsia="Times New Roman" w:hAnsi="Times New Roman" w:cs="Times New Roman"/>
          <w:sz w:val="22"/>
          <w:szCs w:val="22"/>
          <w:lang w:eastAsia="en-IN"/>
          <w14:ligatures w14:val="none"/>
        </w:rPr>
        <w:br/>
        <w:t>\</w:t>
      </w:r>
      <w:proofErr w:type="spellStart"/>
      <w:r w:rsidRPr="006C707C">
        <w:rPr>
          <w:rFonts w:ascii="Times New Roman" w:eastAsia="Times New Roman" w:hAnsi="Times New Roman" w:cs="Times New Roman"/>
          <w:sz w:val="22"/>
          <w:szCs w:val="22"/>
          <w:lang w:eastAsia="en-IN"/>
          <w14:ligatures w14:val="none"/>
        </w:rPr>
        <w:t>rightarrow</w:t>
      </w:r>
      <w:proofErr w:type="spellEnd"/>
      <w:r w:rsidRPr="006C707C">
        <w:rPr>
          <w:rFonts w:ascii="Times New Roman" w:eastAsia="Times New Roman" w:hAnsi="Times New Roman" w:cs="Times New Roman"/>
          <w:sz w:val="22"/>
          <w:szCs w:val="22"/>
          <w:lang w:eastAsia="en-IN"/>
          <w14:ligatures w14:val="none"/>
        </w:rPr>
        <w:br/>
        <w:t>P_{t+</w:t>
      </w:r>
      <w:proofErr w:type="gramStart"/>
      <w:r w:rsidRPr="006C707C">
        <w:rPr>
          <w:rFonts w:ascii="Times New Roman" w:eastAsia="Times New Roman" w:hAnsi="Times New Roman" w:cs="Times New Roman"/>
          <w:sz w:val="22"/>
          <w:szCs w:val="22"/>
          <w:lang w:eastAsia="en-IN"/>
          <w14:ligatures w14:val="none"/>
        </w:rPr>
        <w:t>1}(</w:t>
      </w:r>
      <w:proofErr w:type="gramEnd"/>
      <w:r w:rsidRPr="006C707C">
        <w:rPr>
          <w:rFonts w:ascii="Times New Roman" w:eastAsia="Times New Roman" w:hAnsi="Times New Roman" w:cs="Times New Roman"/>
          <w:sz w:val="22"/>
          <w:szCs w:val="22"/>
          <w:lang w:eastAsia="en-IN"/>
          <w14:ligatures w14:val="none"/>
        </w:rPr>
        <w:t>O_{B}:50</w:t>
      </w:r>
      <w:proofErr w:type="gramStart"/>
      <w:r w:rsidRPr="006C707C">
        <w:rPr>
          <w:rFonts w:ascii="Times New Roman" w:eastAsia="Times New Roman" w:hAnsi="Times New Roman" w:cs="Times New Roman"/>
          <w:sz w:val="22"/>
          <w:szCs w:val="22"/>
          <w:lang w:eastAsia="en-IN"/>
          <w14:ligatures w14:val="none"/>
        </w:rPr>
        <w:t>%,O</w:t>
      </w:r>
      <w:proofErr w:type="gramEnd"/>
      <w:r w:rsidRPr="006C707C">
        <w:rPr>
          <w:rFonts w:ascii="Times New Roman" w:eastAsia="Times New Roman" w:hAnsi="Times New Roman" w:cs="Times New Roman"/>
          <w:sz w:val="22"/>
          <w:szCs w:val="22"/>
          <w:lang w:eastAsia="en-IN"/>
          <w14:ligatures w14:val="none"/>
        </w:rPr>
        <w:t>_C:50%)</w:t>
      </w:r>
      <w:r w:rsidRPr="006C707C">
        <w:rPr>
          <w:rFonts w:ascii="Times New Roman" w:eastAsia="Times New Roman" w:hAnsi="Times New Roman" w:cs="Times New Roman"/>
          <w:sz w:val="22"/>
          <w:szCs w:val="22"/>
          <w:lang w:eastAsia="en-IN"/>
          <w14:ligatures w14:val="none"/>
        </w:rPr>
        <w:br/>
        <w:t>]</w:t>
      </w:r>
    </w:p>
    <w:p w14:paraId="3C46BCE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Partition</w:t>
      </w:r>
    </w:p>
    <w:p w14:paraId="00CA13C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One parcel becomes:</w:t>
      </w:r>
    </w:p>
    <w:p w14:paraId="6365B10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P_t</w:t>
      </w:r>
      <w:proofErr w:type="spellEnd"/>
      <w:r w:rsidRPr="006C707C">
        <w:rPr>
          <w:rFonts w:ascii="Times New Roman" w:eastAsia="Times New Roman" w:hAnsi="Times New Roman" w:cs="Times New Roman"/>
          <w:sz w:val="22"/>
          <w:szCs w:val="22"/>
          <w:lang w:eastAsia="en-IN"/>
          <w14:ligatures w14:val="none"/>
        </w:rPr>
        <w:br/>
        <w:t>\</w:t>
      </w:r>
      <w:proofErr w:type="spellStart"/>
      <w:r w:rsidRPr="006C707C">
        <w:rPr>
          <w:rFonts w:ascii="Times New Roman" w:eastAsia="Times New Roman" w:hAnsi="Times New Roman" w:cs="Times New Roman"/>
          <w:sz w:val="22"/>
          <w:szCs w:val="22"/>
          <w:lang w:eastAsia="en-IN"/>
          <w14:ligatures w14:val="none"/>
        </w:rPr>
        <w:t>rightarrow</w:t>
      </w:r>
      <w:proofErr w:type="spellEnd"/>
      <w:r w:rsidRPr="006C707C">
        <w:rPr>
          <w:rFonts w:ascii="Times New Roman" w:eastAsia="Times New Roman" w:hAnsi="Times New Roman" w:cs="Times New Roman"/>
          <w:sz w:val="22"/>
          <w:szCs w:val="22"/>
          <w:lang w:eastAsia="en-IN"/>
          <w14:ligatures w14:val="none"/>
        </w:rPr>
        <w:br/>
        <w:t>P_{t+</w:t>
      </w:r>
      <w:proofErr w:type="gramStart"/>
      <w:r w:rsidRPr="006C707C">
        <w:rPr>
          <w:rFonts w:ascii="Times New Roman" w:eastAsia="Times New Roman" w:hAnsi="Times New Roman" w:cs="Times New Roman"/>
          <w:sz w:val="22"/>
          <w:szCs w:val="22"/>
          <w:lang w:eastAsia="en-IN"/>
          <w14:ligatures w14:val="none"/>
        </w:rPr>
        <w:t>1}^</w:t>
      </w:r>
      <w:proofErr w:type="gramEnd"/>
      <w:r w:rsidRPr="006C707C">
        <w:rPr>
          <w:rFonts w:ascii="Times New Roman" w:eastAsia="Times New Roman" w:hAnsi="Times New Roman" w:cs="Times New Roman"/>
          <w:sz w:val="22"/>
          <w:szCs w:val="22"/>
          <w:lang w:eastAsia="en-IN"/>
          <w14:ligatures w14:val="none"/>
        </w:rPr>
        <w:t>{(1)</w:t>
      </w:r>
      <w:proofErr w:type="gramStart"/>
      <w:r w:rsidRPr="006C707C">
        <w:rPr>
          <w:rFonts w:ascii="Times New Roman" w:eastAsia="Times New Roman" w:hAnsi="Times New Roman" w:cs="Times New Roman"/>
          <w:sz w:val="22"/>
          <w:szCs w:val="22"/>
          <w:lang w:eastAsia="en-IN"/>
          <w14:ligatures w14:val="none"/>
        </w:rPr>
        <w:t>},P</w:t>
      </w:r>
      <w:proofErr w:type="gramEnd"/>
      <w:r w:rsidRPr="006C707C">
        <w:rPr>
          <w:rFonts w:ascii="Times New Roman" w:eastAsia="Times New Roman" w:hAnsi="Times New Roman" w:cs="Times New Roman"/>
          <w:sz w:val="22"/>
          <w:szCs w:val="22"/>
          <w:lang w:eastAsia="en-IN"/>
          <w14:ligatures w14:val="none"/>
        </w:rPr>
        <w:t>_{t+</w:t>
      </w:r>
      <w:proofErr w:type="gramStart"/>
      <w:r w:rsidRPr="006C707C">
        <w:rPr>
          <w:rFonts w:ascii="Times New Roman" w:eastAsia="Times New Roman" w:hAnsi="Times New Roman" w:cs="Times New Roman"/>
          <w:sz w:val="22"/>
          <w:szCs w:val="22"/>
          <w:lang w:eastAsia="en-IN"/>
          <w14:ligatures w14:val="none"/>
        </w:rPr>
        <w:t>1}^</w:t>
      </w:r>
      <w:proofErr w:type="gramEnd"/>
      <w:r w:rsidRPr="006C707C">
        <w:rPr>
          <w:rFonts w:ascii="Times New Roman" w:eastAsia="Times New Roman" w:hAnsi="Times New Roman" w:cs="Times New Roman"/>
          <w:sz w:val="22"/>
          <w:szCs w:val="22"/>
          <w:lang w:eastAsia="en-IN"/>
          <w14:ligatures w14:val="none"/>
        </w:rPr>
        <w:t>{(</w:t>
      </w:r>
      <w:proofErr w:type="gramStart"/>
      <w:r w:rsidRPr="006C707C">
        <w:rPr>
          <w:rFonts w:ascii="Times New Roman" w:eastAsia="Times New Roman" w:hAnsi="Times New Roman" w:cs="Times New Roman"/>
          <w:sz w:val="22"/>
          <w:szCs w:val="22"/>
          <w:lang w:eastAsia="en-IN"/>
          <w14:ligatures w14:val="none"/>
        </w:rPr>
        <w:t>2)},...</w:t>
      </w:r>
      <w:proofErr w:type="gramEnd"/>
      <w:r w:rsidRPr="006C707C">
        <w:rPr>
          <w:rFonts w:ascii="Times New Roman" w:eastAsia="Times New Roman" w:hAnsi="Times New Roman" w:cs="Times New Roman"/>
          <w:sz w:val="22"/>
          <w:szCs w:val="22"/>
          <w:lang w:eastAsia="en-IN"/>
          <w14:ligatures w14:val="none"/>
        </w:rPr>
        <w:t>,P_{t+</w:t>
      </w:r>
      <w:proofErr w:type="gramStart"/>
      <w:r w:rsidRPr="006C707C">
        <w:rPr>
          <w:rFonts w:ascii="Times New Roman" w:eastAsia="Times New Roman" w:hAnsi="Times New Roman" w:cs="Times New Roman"/>
          <w:sz w:val="22"/>
          <w:szCs w:val="22"/>
          <w:lang w:eastAsia="en-IN"/>
          <w14:ligatures w14:val="none"/>
        </w:rPr>
        <w:t>1}^</w:t>
      </w:r>
      <w:proofErr w:type="gramEnd"/>
      <w:r w:rsidRPr="006C707C">
        <w:rPr>
          <w:rFonts w:ascii="Times New Roman" w:eastAsia="Times New Roman" w:hAnsi="Times New Roman" w:cs="Times New Roman"/>
          <w:sz w:val="22"/>
          <w:szCs w:val="22"/>
          <w:lang w:eastAsia="en-IN"/>
          <w14:ligatures w14:val="none"/>
        </w:rPr>
        <w:t>{(n)}</w:t>
      </w:r>
      <w:r w:rsidRPr="006C707C">
        <w:rPr>
          <w:rFonts w:ascii="Times New Roman" w:eastAsia="Times New Roman" w:hAnsi="Times New Roman" w:cs="Times New Roman"/>
          <w:sz w:val="22"/>
          <w:szCs w:val="22"/>
          <w:lang w:eastAsia="en-IN"/>
          <w14:ligatures w14:val="none"/>
        </w:rPr>
        <w:br/>
        <w:t>]</w:t>
      </w:r>
    </w:p>
    <w:p w14:paraId="4F453D6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Each child parcel receives:</w:t>
      </w:r>
    </w:p>
    <w:p w14:paraId="2E524269" w14:textId="77777777" w:rsidR="006C707C" w:rsidRPr="006C707C" w:rsidRDefault="006C707C" w:rsidP="006C707C">
      <w:pPr>
        <w:numPr>
          <w:ilvl w:val="0"/>
          <w:numId w:val="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new spatial geometry;</w:t>
      </w:r>
    </w:p>
    <w:p w14:paraId="24CA7862" w14:textId="77777777" w:rsidR="006C707C" w:rsidRPr="006C707C" w:rsidRDefault="006C707C" w:rsidP="006C707C">
      <w:pPr>
        <w:numPr>
          <w:ilvl w:val="0"/>
          <w:numId w:val="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parent ULPIN/reference;</w:t>
      </w:r>
    </w:p>
    <w:p w14:paraId="067910F6" w14:textId="77777777" w:rsidR="006C707C" w:rsidRPr="006C707C" w:rsidRDefault="006C707C" w:rsidP="006C707C">
      <w:pPr>
        <w:numPr>
          <w:ilvl w:val="0"/>
          <w:numId w:val="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new identifier where legally appropriate;</w:t>
      </w:r>
    </w:p>
    <w:p w14:paraId="6D8C5A2C" w14:textId="77777777" w:rsidR="006C707C" w:rsidRPr="006C707C" w:rsidRDefault="006C707C" w:rsidP="006C707C">
      <w:pPr>
        <w:numPr>
          <w:ilvl w:val="0"/>
          <w:numId w:val="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new ownership/share structure;</w:t>
      </w:r>
    </w:p>
    <w:p w14:paraId="3C6C3BA7" w14:textId="77777777" w:rsidR="006C707C" w:rsidRPr="006C707C" w:rsidRDefault="006C707C" w:rsidP="006C707C">
      <w:pPr>
        <w:numPr>
          <w:ilvl w:val="0"/>
          <w:numId w:val="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transition certificate.</w:t>
      </w:r>
    </w:p>
    <w:p w14:paraId="1F393E4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This is </w:t>
      </w:r>
      <w:r w:rsidRPr="006C707C">
        <w:rPr>
          <w:rFonts w:ascii="Times New Roman" w:eastAsia="Times New Roman" w:hAnsi="Times New Roman" w:cs="Times New Roman"/>
          <w:b/>
          <w:bCs/>
          <w:sz w:val="22"/>
          <w:szCs w:val="22"/>
          <w:lang w:eastAsia="en-IN"/>
          <w14:ligatures w14:val="none"/>
        </w:rPr>
        <w:t>far better than tokenizing land as a simple NFT.</w:t>
      </w:r>
    </w:p>
    <w:p w14:paraId="7216DDA4"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CF76B75">
          <v:rect id="_x0000_i1043" style="width:0;height:1.5pt" o:hralign="center" o:hrstd="t" o:hr="t" fillcolor="#a0a0a0" stroked="f"/>
        </w:pict>
      </w:r>
    </w:p>
    <w:p w14:paraId="7241D117"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15. BLOCKCHAIN ARCHITECTURE</w:t>
      </w:r>
    </w:p>
    <w:p w14:paraId="61FF4A9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I recommend </w:t>
      </w:r>
      <w:r w:rsidRPr="006C707C">
        <w:rPr>
          <w:rFonts w:ascii="Times New Roman" w:eastAsia="Times New Roman" w:hAnsi="Times New Roman" w:cs="Times New Roman"/>
          <w:b/>
          <w:bCs/>
          <w:sz w:val="22"/>
          <w:szCs w:val="22"/>
          <w:lang w:eastAsia="en-IN"/>
          <w14:ligatures w14:val="none"/>
        </w:rPr>
        <w:t>Hyperledger Fabric / permissioned DLT</w:t>
      </w:r>
      <w:r w:rsidRPr="006C707C">
        <w:rPr>
          <w:rFonts w:ascii="Times New Roman" w:eastAsia="Times New Roman" w:hAnsi="Times New Roman" w:cs="Times New Roman"/>
          <w:sz w:val="22"/>
          <w:szCs w:val="22"/>
          <w:lang w:eastAsia="en-IN"/>
          <w14:ligatures w14:val="none"/>
        </w:rPr>
        <w:t>, not Ethereum.</w:t>
      </w:r>
    </w:p>
    <w:p w14:paraId="19DCE6E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Why?</w:t>
      </w:r>
    </w:p>
    <w:p w14:paraId="4A9335A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Government land administration requires:</w:t>
      </w:r>
    </w:p>
    <w:p w14:paraId="0C7D8283"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known participants;</w:t>
      </w:r>
    </w:p>
    <w:p w14:paraId="46049C54"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access control;</w:t>
      </w:r>
    </w:p>
    <w:p w14:paraId="39EE19F5"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confidentiality;</w:t>
      </w:r>
    </w:p>
    <w:p w14:paraId="7E66A4DE"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governance;</w:t>
      </w:r>
    </w:p>
    <w:p w14:paraId="42CFC2D2"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revocation;</w:t>
      </w:r>
    </w:p>
    <w:p w14:paraId="3771DAF7"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controlled write permissions;</w:t>
      </w:r>
    </w:p>
    <w:p w14:paraId="25EA060E" w14:textId="77777777" w:rsidR="006C707C" w:rsidRPr="006C707C" w:rsidRDefault="006C707C" w:rsidP="006C707C">
      <w:pPr>
        <w:numPr>
          <w:ilvl w:val="0"/>
          <w:numId w:val="1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auditability.</w:t>
      </w:r>
    </w:p>
    <w:p w14:paraId="1DF7162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Fabric supports private data collections, where sensitive data can remain restricted to authorized peers while a hash can remain as immutable evidence. It also supports purging private data while retaining the hash/evidence trail. (</w:t>
      </w:r>
      <w:hyperlink r:id="rId8" w:tooltip="fabric/docs/source/private_data_tutorial.rst at main · hyperledger/fabric · GitHub" w:history="1">
        <w:r w:rsidRPr="006C707C">
          <w:rPr>
            <w:rFonts w:ascii="Times New Roman" w:eastAsia="Times New Roman" w:hAnsi="Times New Roman" w:cs="Times New Roman"/>
            <w:color w:val="0000FF"/>
            <w:sz w:val="22"/>
            <w:szCs w:val="22"/>
            <w:u w:val="single"/>
            <w:lang w:eastAsia="en-IN"/>
            <w14:ligatures w14:val="none"/>
          </w:rPr>
          <w:t>GitHub</w:t>
        </w:r>
      </w:hyperlink>
      <w:r w:rsidRPr="006C707C">
        <w:rPr>
          <w:rFonts w:ascii="Times New Roman" w:eastAsia="Times New Roman" w:hAnsi="Times New Roman" w:cs="Times New Roman"/>
          <w:sz w:val="22"/>
          <w:szCs w:val="22"/>
          <w:lang w:eastAsia="en-IN"/>
          <w14:ligatures w14:val="none"/>
        </w:rPr>
        <w:t>)</w:t>
      </w:r>
    </w:p>
    <w:p w14:paraId="2B19086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Proposed nodes</w:t>
      </w:r>
    </w:p>
    <w:p w14:paraId="7A63CFB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CONSORTIUM</w:t>
      </w:r>
    </w:p>
    <w:p w14:paraId="6223EB0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6FC66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BE3D9E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1F2AB92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Revenue      Survey      Registration</w:t>
      </w:r>
    </w:p>
    <w:p w14:paraId="450DBEF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Department   Dept.       Dept.</w:t>
      </w:r>
    </w:p>
    <w:p w14:paraId="3B650E7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2EE885D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963025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65E764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Judiciary</w:t>
      </w:r>
    </w:p>
    <w:p w14:paraId="00ECB9D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Potential future nodes:</w:t>
      </w:r>
    </w:p>
    <w:p w14:paraId="14A164F7" w14:textId="77777777" w:rsidR="006C707C" w:rsidRPr="006C707C" w:rsidRDefault="006C707C" w:rsidP="006C707C">
      <w:pPr>
        <w:numPr>
          <w:ilvl w:val="0"/>
          <w:numId w:val="1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banks;</w:t>
      </w:r>
    </w:p>
    <w:p w14:paraId="0EAB09A3" w14:textId="77777777" w:rsidR="006C707C" w:rsidRPr="006C707C" w:rsidRDefault="006C707C" w:rsidP="006C707C">
      <w:pPr>
        <w:numPr>
          <w:ilvl w:val="0"/>
          <w:numId w:val="1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municipalities;</w:t>
      </w:r>
    </w:p>
    <w:p w14:paraId="529D7024" w14:textId="77777777" w:rsidR="006C707C" w:rsidRPr="006C707C" w:rsidRDefault="006C707C" w:rsidP="006C707C">
      <w:pPr>
        <w:numPr>
          <w:ilvl w:val="0"/>
          <w:numId w:val="1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authorized notaries;</w:t>
      </w:r>
    </w:p>
    <w:p w14:paraId="7CE406EE" w14:textId="77777777" w:rsidR="006C707C" w:rsidRPr="006C707C" w:rsidRDefault="006C707C" w:rsidP="006C707C">
      <w:pPr>
        <w:numPr>
          <w:ilvl w:val="0"/>
          <w:numId w:val="1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state title authority.</w:t>
      </w:r>
    </w:p>
    <w:p w14:paraId="52EAC58E"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AE23C53">
          <v:rect id="_x0000_i1044" style="width:0;height:1.5pt" o:hralign="center" o:hrstd="t" o:hr="t" fillcolor="#a0a0a0" stroked="f"/>
        </w:pict>
      </w:r>
    </w:p>
    <w:p w14:paraId="13A9C469"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16. WHAT GOES ON-CHAIN?</w:t>
      </w:r>
    </w:p>
    <w:p w14:paraId="72E0B23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YES</w:t>
      </w:r>
    </w:p>
    <w:p w14:paraId="3122633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Parcel ID</w:t>
      </w:r>
    </w:p>
    <w:p w14:paraId="0F45107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Version ID</w:t>
      </w:r>
    </w:p>
    <w:p w14:paraId="67959D1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Transaction ID</w:t>
      </w:r>
    </w:p>
    <w:p w14:paraId="71B9535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Document hash</w:t>
      </w:r>
    </w:p>
    <w:p w14:paraId="6DBF7A2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Geometry hash</w:t>
      </w:r>
    </w:p>
    <w:p w14:paraId="65BE686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Evidence hash</w:t>
      </w:r>
    </w:p>
    <w:p w14:paraId="54B8652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Timestamp</w:t>
      </w:r>
    </w:p>
    <w:p w14:paraId="410E51C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Authority ID</w:t>
      </w:r>
    </w:p>
    <w:p w14:paraId="5D65193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Decision ID</w:t>
      </w:r>
    </w:p>
    <w:p w14:paraId="0A8604F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Previous state hash</w:t>
      </w:r>
    </w:p>
    <w:p w14:paraId="527A30D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Current state hash</w:t>
      </w:r>
    </w:p>
    <w:p w14:paraId="34B11E52"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NO</w:t>
      </w:r>
    </w:p>
    <w:p w14:paraId="09E504B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Do not put:</w:t>
      </w:r>
    </w:p>
    <w:p w14:paraId="31F17FB2"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Aadhaar numbers;</w:t>
      </w:r>
    </w:p>
    <w:p w14:paraId="18BCAC81"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scanned deeds;</w:t>
      </w:r>
    </w:p>
    <w:p w14:paraId="1932865D"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photographs;</w:t>
      </w:r>
    </w:p>
    <w:p w14:paraId="42596BC9"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biometric information;</w:t>
      </w:r>
    </w:p>
    <w:p w14:paraId="7B88DB3A"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complete personal profiles;</w:t>
      </w:r>
    </w:p>
    <w:p w14:paraId="4C4F3EC6"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large GIS files;</w:t>
      </w:r>
    </w:p>
    <w:p w14:paraId="172811C4" w14:textId="77777777" w:rsidR="006C707C" w:rsidRPr="006C707C" w:rsidRDefault="006C707C" w:rsidP="006C707C">
      <w:pPr>
        <w:numPr>
          <w:ilvl w:val="0"/>
          <w:numId w:val="1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sensitive inheritance documents</w:t>
      </w:r>
    </w:p>
    <w:p w14:paraId="773E4BE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directly on-chain.</w:t>
      </w:r>
    </w:p>
    <w:p w14:paraId="2BF252C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Store those off-chain under government-controlled storage and anchor their cryptographic hashes.</w:t>
      </w:r>
    </w:p>
    <w:p w14:paraId="0A5F6EB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pict w14:anchorId="4431074E">
          <v:rect id="_x0000_i1045" style="width:0;height:1.5pt" o:hralign="center" o:hrstd="t" o:hr="t" fillcolor="#a0a0a0" stroked="f"/>
        </w:pict>
      </w:r>
    </w:p>
    <w:p w14:paraId="0A285AEC"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17. THE “ORACLE” PROBLEM</w:t>
      </w:r>
    </w:p>
    <w:p w14:paraId="4934D8C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one of the most important caveats in the research.</w:t>
      </w:r>
    </w:p>
    <w:p w14:paraId="0B6D9B0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can prove:</w:t>
      </w:r>
    </w:p>
    <w:p w14:paraId="06E1D0C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“This data has not changed since it was recorded.”</w:t>
      </w:r>
    </w:p>
    <w:p w14:paraId="2013760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cannot prove:</w:t>
      </w:r>
    </w:p>
    <w:p w14:paraId="25A4B20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“This data was correct when entered.”</w:t>
      </w:r>
    </w:p>
    <w:p w14:paraId="3A4F9B0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That is the </w:t>
      </w:r>
      <w:r w:rsidRPr="006C707C">
        <w:rPr>
          <w:rFonts w:ascii="Times New Roman" w:eastAsia="Times New Roman" w:hAnsi="Times New Roman" w:cs="Times New Roman"/>
          <w:b/>
          <w:bCs/>
          <w:sz w:val="22"/>
          <w:szCs w:val="22"/>
          <w:lang w:eastAsia="en-IN"/>
          <w14:ligatures w14:val="none"/>
        </w:rPr>
        <w:t>oracle problem</w:t>
      </w:r>
      <w:r w:rsidRPr="006C707C">
        <w:rPr>
          <w:rFonts w:ascii="Times New Roman" w:eastAsia="Times New Roman" w:hAnsi="Times New Roman" w:cs="Times New Roman"/>
          <w:sz w:val="22"/>
          <w:szCs w:val="22"/>
          <w:lang w:eastAsia="en-IN"/>
          <w14:ligatures w14:val="none"/>
        </w:rPr>
        <w:t>.</w:t>
      </w:r>
    </w:p>
    <w:p w14:paraId="1AFC250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land:</w:t>
      </w:r>
    </w:p>
    <w:p w14:paraId="562464B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Bad survey</w:t>
      </w:r>
    </w:p>
    <w:p w14:paraId="4D379F2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9E1BEF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Correctly hashed</w:t>
      </w:r>
    </w:p>
    <w:p w14:paraId="1467BFC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B34278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Blockchain</w:t>
      </w:r>
    </w:p>
    <w:p w14:paraId="4ADD4CC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6D6FC9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Immutable bad survey</w:t>
      </w:r>
    </w:p>
    <w:p w14:paraId="20A5946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has not solved anything.</w:t>
      </w:r>
    </w:p>
    <w:p w14:paraId="0B3A57C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gramStart"/>
      <w:r w:rsidRPr="006C707C">
        <w:rPr>
          <w:rFonts w:ascii="Times New Roman" w:eastAsia="Times New Roman" w:hAnsi="Times New Roman" w:cs="Times New Roman"/>
          <w:sz w:val="22"/>
          <w:szCs w:val="22"/>
          <w:lang w:eastAsia="en-IN"/>
          <w14:ligatures w14:val="none"/>
        </w:rPr>
        <w:t>Therefore</w:t>
      </w:r>
      <w:proofErr w:type="gramEnd"/>
      <w:r w:rsidRPr="006C707C">
        <w:rPr>
          <w:rFonts w:ascii="Times New Roman" w:eastAsia="Times New Roman" w:hAnsi="Times New Roman" w:cs="Times New Roman"/>
          <w:sz w:val="22"/>
          <w:szCs w:val="22"/>
          <w:lang w:eastAsia="en-IN"/>
          <w14:ligatures w14:val="none"/>
        </w:rPr>
        <w:t xml:space="preserve">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 xml:space="preserve"> must establish a trusted </w:t>
      </w:r>
      <w:r w:rsidRPr="006C707C">
        <w:rPr>
          <w:rFonts w:ascii="Times New Roman" w:eastAsia="Times New Roman" w:hAnsi="Times New Roman" w:cs="Times New Roman"/>
          <w:b/>
          <w:bCs/>
          <w:sz w:val="22"/>
          <w:szCs w:val="22"/>
          <w:lang w:eastAsia="en-IN"/>
          <w14:ligatures w14:val="none"/>
        </w:rPr>
        <w:t>pre-chain verification stage</w:t>
      </w:r>
      <w:r w:rsidRPr="006C707C">
        <w:rPr>
          <w:rFonts w:ascii="Times New Roman" w:eastAsia="Times New Roman" w:hAnsi="Times New Roman" w:cs="Times New Roman"/>
          <w:sz w:val="22"/>
          <w:szCs w:val="22"/>
          <w:lang w:eastAsia="en-IN"/>
          <w14:ligatures w14:val="none"/>
        </w:rPr>
        <w:t>.</w:t>
      </w:r>
    </w:p>
    <w:p w14:paraId="584667E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exactly why your new architecture is superior.</w:t>
      </w:r>
    </w:p>
    <w:p w14:paraId="200BDC8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7F21C4C">
          <v:rect id="_x0000_i1046" style="width:0;height:1.5pt" o:hralign="center" o:hrstd="t" o:hr="t" fillcolor="#a0a0a0" stroked="f"/>
        </w:pict>
      </w:r>
    </w:p>
    <w:p w14:paraId="021742CB"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18. THE COMPLETE TRUST PIPELINE</w:t>
      </w:r>
    </w:p>
    <w:p w14:paraId="516A17D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should become the central diagram of the entire paper:</w:t>
      </w:r>
    </w:p>
    <w:p w14:paraId="6E22B3B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RAW GOVERNMENT DATA</w:t>
      </w:r>
    </w:p>
    <w:p w14:paraId="4455149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F04168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AE06CC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DATA NORMALIZATION</w:t>
      </w:r>
    </w:p>
    <w:p w14:paraId="7EB9787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C5032B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BB6987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HISTORICAL CHAIN</w:t>
      </w:r>
    </w:p>
    <w:p w14:paraId="4704862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RECONSTRUCTION</w:t>
      </w:r>
    </w:p>
    <w:p w14:paraId="139AFCA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BDB69E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B79ED6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SPATIAL SDI ENGINE</w:t>
      </w:r>
    </w:p>
    <w:p w14:paraId="3F963EC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1F2F33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06880A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241C8F6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CONSISTENT      INCONSISTENT</w:t>
      </w:r>
    </w:p>
    <w:p w14:paraId="76B6B2F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59FBB4C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2853C9A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DISPUTE ENGINE</w:t>
      </w:r>
    </w:p>
    <w:p w14:paraId="316BF9D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165B7AD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4E84D25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HUMAN REVIEW</w:t>
      </w:r>
    </w:p>
    <w:p w14:paraId="58852E1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0845F8D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F67BA0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9577BC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OFFICIAL CERTIFICATION</w:t>
      </w:r>
    </w:p>
    <w:p w14:paraId="3C352D3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 xml:space="preserve">                      │</w:t>
      </w:r>
    </w:p>
    <w:p w14:paraId="5F150E6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5D609F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STATE TITLE GUARANTEE</w:t>
      </w:r>
    </w:p>
    <w:p w14:paraId="3F4A0BD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6B45A1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FF2212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BLOCKCHAIN ANCHOR</w:t>
      </w:r>
    </w:p>
    <w:p w14:paraId="26EE3F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D0D319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E33C5E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TRUSTED LAND STATE</w:t>
      </w:r>
    </w:p>
    <w:p w14:paraId="433CA95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This is the project's actual innovation.</w:t>
      </w:r>
    </w:p>
    <w:p w14:paraId="0938D70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Not blockchain.</w:t>
      </w:r>
    </w:p>
    <w:p w14:paraId="649D12E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Not AI.</w:t>
      </w:r>
    </w:p>
    <w:p w14:paraId="78EA59E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The controlled transition from uncertain heterogeneous evidence → verified legal state.</w:t>
      </w:r>
    </w:p>
    <w:p w14:paraId="518862D6"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E3444BD">
          <v:rect id="_x0000_i1047" style="width:0;height:1.5pt" o:hralign="center" o:hrstd="t" o:hr="t" fillcolor="#a0a0a0" stroked="f"/>
        </w:pict>
      </w:r>
    </w:p>
    <w:p w14:paraId="78449D41"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19. VERIAPP — WHY IT IS NECESSARY</w:t>
      </w:r>
    </w:p>
    <w:p w14:paraId="7B51CDE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VeriApp</w:t>
      </w:r>
      <w:proofErr w:type="spellEnd"/>
      <w:r w:rsidRPr="006C707C">
        <w:rPr>
          <w:rFonts w:ascii="Times New Roman" w:eastAsia="Times New Roman" w:hAnsi="Times New Roman" w:cs="Times New Roman"/>
          <w:sz w:val="22"/>
          <w:szCs w:val="22"/>
          <w:lang w:eastAsia="en-IN"/>
          <w14:ligatures w14:val="none"/>
        </w:rPr>
        <w:t xml:space="preserve"> should not simply be “</w:t>
      </w:r>
      <w:proofErr w:type="spellStart"/>
      <w:r w:rsidRPr="006C707C">
        <w:rPr>
          <w:rFonts w:ascii="Times New Roman" w:eastAsia="Times New Roman" w:hAnsi="Times New Roman" w:cs="Times New Roman"/>
          <w:sz w:val="22"/>
          <w:szCs w:val="22"/>
          <w:lang w:eastAsia="en-IN"/>
          <w14:ligatures w14:val="none"/>
        </w:rPr>
        <w:t>VeriField</w:t>
      </w:r>
      <w:proofErr w:type="spellEnd"/>
      <w:r w:rsidRPr="006C707C">
        <w:rPr>
          <w:rFonts w:ascii="Times New Roman" w:eastAsia="Times New Roman" w:hAnsi="Times New Roman" w:cs="Times New Roman"/>
          <w:sz w:val="22"/>
          <w:szCs w:val="22"/>
          <w:lang w:eastAsia="en-IN"/>
          <w14:ligatures w14:val="none"/>
        </w:rPr>
        <w:t xml:space="preserve"> on mobile.”</w:t>
      </w:r>
    </w:p>
    <w:p w14:paraId="0C56257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It should be the </w:t>
      </w:r>
      <w:r w:rsidRPr="006C707C">
        <w:rPr>
          <w:rFonts w:ascii="Times New Roman" w:eastAsia="Times New Roman" w:hAnsi="Times New Roman" w:cs="Times New Roman"/>
          <w:b/>
          <w:bCs/>
          <w:sz w:val="22"/>
          <w:szCs w:val="22"/>
          <w:lang w:eastAsia="en-IN"/>
          <w14:ligatures w14:val="none"/>
        </w:rPr>
        <w:t>field-to-authority verification layer</w:t>
      </w:r>
      <w:r w:rsidRPr="006C707C">
        <w:rPr>
          <w:rFonts w:ascii="Times New Roman" w:eastAsia="Times New Roman" w:hAnsi="Times New Roman" w:cs="Times New Roman"/>
          <w:sz w:val="22"/>
          <w:szCs w:val="22"/>
          <w:lang w:eastAsia="en-IN"/>
          <w14:ligatures w14:val="none"/>
        </w:rPr>
        <w:t>.</w:t>
      </w:r>
    </w:p>
    <w:p w14:paraId="5FE7FF66"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Officer workflow</w:t>
      </w:r>
    </w:p>
    <w:p w14:paraId="623DDC9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LOGIN</w:t>
      </w:r>
    </w:p>
    <w:p w14:paraId="7A44ACA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7A153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Assigned Parcels</w:t>
      </w:r>
    </w:p>
    <w:p w14:paraId="430EEE8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EE0EA7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Open Parcel</w:t>
      </w:r>
    </w:p>
    <w:p w14:paraId="058F86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E2DDA6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View official polygon</w:t>
      </w:r>
    </w:p>
    <w:p w14:paraId="7020BFE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336E6E4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View competing geometry</w:t>
      </w:r>
    </w:p>
    <w:p w14:paraId="2E88D17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1D9776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View history</w:t>
      </w:r>
    </w:p>
    <w:p w14:paraId="1EC5D5A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6A316F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View </w:t>
      </w: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 spatial metrics</w:t>
      </w:r>
    </w:p>
    <w:p w14:paraId="59B5597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D35687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View evidence gaps</w:t>
      </w:r>
    </w:p>
    <w:p w14:paraId="24F4A4D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863EA1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Capture GNSS points/photos</w:t>
      </w:r>
    </w:p>
    <w:p w14:paraId="0C18AAC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95D85F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Compare field geometry</w:t>
      </w:r>
    </w:p>
    <w:p w14:paraId="03EA1CF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7670D3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Accept / reject / escalate</w:t>
      </w:r>
    </w:p>
    <w:p w14:paraId="5772179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F0019A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Digitally sign report</w:t>
      </w:r>
    </w:p>
    <w:p w14:paraId="51E50A0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Offline-first architecture</w:t>
      </w:r>
    </w:p>
    <w:p w14:paraId="5ABEEA7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important because field survey environments cannot assume continuous connectivity.</w:t>
      </w:r>
    </w:p>
    <w:p w14:paraId="69359FF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VeriApp</w:t>
      </w:r>
      <w:proofErr w:type="spellEnd"/>
    </w:p>
    <w:p w14:paraId="49476EB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46E8EE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Local encrypted database</w:t>
      </w:r>
    </w:p>
    <w:p w14:paraId="306E52B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3684C4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Offline survey</w:t>
      </w:r>
    </w:p>
    <w:p w14:paraId="2342840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9CECFC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GPS/GNSS observations</w:t>
      </w:r>
    </w:p>
    <w:p w14:paraId="1E063F6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0BBA6D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Evidence package</w:t>
      </w:r>
    </w:p>
    <w:p w14:paraId="69FC5E1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1B1BBF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Digital signature</w:t>
      </w:r>
    </w:p>
    <w:p w14:paraId="6A84F45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99F2A0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Sync queue</w:t>
      </w:r>
    </w:p>
    <w:p w14:paraId="3A1C997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637A61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Government server</w:t>
      </w:r>
    </w:p>
    <w:p w14:paraId="4FECC8D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The official's phone should therefore be treated as an </w:t>
      </w:r>
      <w:r w:rsidRPr="006C707C">
        <w:rPr>
          <w:rFonts w:ascii="Times New Roman" w:eastAsia="Times New Roman" w:hAnsi="Times New Roman" w:cs="Times New Roman"/>
          <w:b/>
          <w:bCs/>
          <w:sz w:val="22"/>
          <w:szCs w:val="22"/>
          <w:lang w:eastAsia="en-IN"/>
          <w14:ligatures w14:val="none"/>
        </w:rPr>
        <w:t>edge client</w:t>
      </w:r>
      <w:r w:rsidRPr="006C707C">
        <w:rPr>
          <w:rFonts w:ascii="Times New Roman" w:eastAsia="Times New Roman" w:hAnsi="Times New Roman" w:cs="Times New Roman"/>
          <w:sz w:val="22"/>
          <w:szCs w:val="22"/>
          <w:lang w:eastAsia="en-IN"/>
          <w14:ligatures w14:val="none"/>
        </w:rPr>
        <w:t>, not the system of record.</w:t>
      </w:r>
    </w:p>
    <w:p w14:paraId="49E157A3"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63DB1D3">
          <v:rect id="_x0000_i1048" style="width:0;height:1.5pt" o:hralign="center" o:hrstd="t" o:hr="t" fillcolor="#a0a0a0" stroked="f"/>
        </w:pict>
      </w:r>
    </w:p>
    <w:p w14:paraId="64EBF442"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20. SOFTWARE ARCHITECTURE</w:t>
      </w:r>
    </w:p>
    <w:p w14:paraId="4B06855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revised architecture should look like:</w:t>
      </w:r>
    </w:p>
    <w:p w14:paraId="5435E34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325DB72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CLIENTS                    │</w:t>
      </w:r>
    </w:p>
    <w:p w14:paraId="5047ECC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w:t>
      </w:r>
    </w:p>
    <w:p w14:paraId="7254063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Citizen Web       </w:t>
      </w:r>
      <w:proofErr w:type="spellStart"/>
      <w:r w:rsidRPr="006C707C">
        <w:rPr>
          <w:rFonts w:ascii="Courier New" w:eastAsia="Times New Roman" w:hAnsi="Courier New" w:cs="Courier New"/>
          <w:sz w:val="18"/>
          <w:szCs w:val="18"/>
          <w:lang w:eastAsia="en-IN"/>
          <w14:ligatures w14:val="none"/>
        </w:rPr>
        <w:t>VeriApp</w:t>
      </w:r>
      <w:proofErr w:type="spellEnd"/>
      <w:r w:rsidRPr="006C707C">
        <w:rPr>
          <w:rFonts w:ascii="Courier New" w:eastAsia="Times New Roman" w:hAnsi="Courier New" w:cs="Courier New"/>
          <w:sz w:val="18"/>
          <w:szCs w:val="18"/>
          <w:lang w:eastAsia="en-IN"/>
          <w14:ligatures w14:val="none"/>
        </w:rPr>
        <w:t xml:space="preserve">       Officer UI │</w:t>
      </w:r>
    </w:p>
    <w:p w14:paraId="1C7FE12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w:t>
      </w:r>
    </w:p>
    <w:p w14:paraId="70ED2ED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62BE01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API Gateway</w:t>
      </w:r>
    </w:p>
    <w:p w14:paraId="6C411D2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90988D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DD26D6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2CBBDA1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Identity       Workflow       Evidence</w:t>
      </w:r>
    </w:p>
    <w:p w14:paraId="3DAA7DB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Service        Engine         Service</w:t>
      </w:r>
    </w:p>
    <w:p w14:paraId="50A6D69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2B8410C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484E15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8C6674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E75EFD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3D7F7A3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PostgreSQL       </w:t>
      </w:r>
      <w:proofErr w:type="spellStart"/>
      <w:r w:rsidRPr="006C707C">
        <w:rPr>
          <w:rFonts w:ascii="Courier New" w:eastAsia="Times New Roman" w:hAnsi="Courier New" w:cs="Courier New"/>
          <w:sz w:val="18"/>
          <w:szCs w:val="18"/>
          <w:lang w:eastAsia="en-IN"/>
          <w14:ligatures w14:val="none"/>
        </w:rPr>
        <w:t>PostGIS</w:t>
      </w:r>
      <w:proofErr w:type="spellEnd"/>
      <w:r w:rsidRPr="006C707C">
        <w:rPr>
          <w:rFonts w:ascii="Courier New" w:eastAsia="Times New Roman" w:hAnsi="Courier New" w:cs="Courier New"/>
          <w:sz w:val="18"/>
          <w:szCs w:val="18"/>
          <w:lang w:eastAsia="en-IN"/>
          <w14:ligatures w14:val="none"/>
        </w:rPr>
        <w:t xml:space="preserve">          Object Storage</w:t>
      </w:r>
    </w:p>
    <w:p w14:paraId="5E7FE80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6BF5CEF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011422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122BD9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VERIFICATION ENGINE</w:t>
      </w:r>
    </w:p>
    <w:p w14:paraId="6CCFF5E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119E45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95A428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76B672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Spatial SDI    History      Dispute Classifier</w:t>
      </w:r>
    </w:p>
    <w:p w14:paraId="50427FE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2232258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8D666A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42C56B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HUMAN DECISION</w:t>
      </w:r>
    </w:p>
    <w:p w14:paraId="440708F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CF0A45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6DD233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STATE TRANSITION</w:t>
      </w:r>
    </w:p>
    <w:p w14:paraId="3C9D337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5CB924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DB77CE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PERMISSIONED DLT</w:t>
      </w:r>
    </w:p>
    <w:p w14:paraId="23401605"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7DB90BF">
          <v:rect id="_x0000_i1049" style="width:0;height:1.5pt" o:hralign="center" o:hrstd="t" o:hr="t" fillcolor="#a0a0a0" stroked="f"/>
        </w:pict>
      </w:r>
    </w:p>
    <w:p w14:paraId="6C997EB4"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21. SPATIAL DATA MODEL</w:t>
      </w:r>
    </w:p>
    <w:p w14:paraId="579EA4C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Use </w:t>
      </w:r>
      <w:r w:rsidRPr="006C707C">
        <w:rPr>
          <w:rFonts w:ascii="Times New Roman" w:eastAsia="Times New Roman" w:hAnsi="Times New Roman" w:cs="Times New Roman"/>
          <w:b/>
          <w:bCs/>
          <w:sz w:val="22"/>
          <w:szCs w:val="22"/>
          <w:lang w:eastAsia="en-IN"/>
          <w14:ligatures w14:val="none"/>
        </w:rPr>
        <w:t xml:space="preserve">PostgreSQL + </w:t>
      </w:r>
      <w:proofErr w:type="spellStart"/>
      <w:r w:rsidRPr="006C707C">
        <w:rPr>
          <w:rFonts w:ascii="Times New Roman" w:eastAsia="Times New Roman" w:hAnsi="Times New Roman" w:cs="Times New Roman"/>
          <w:b/>
          <w:bCs/>
          <w:sz w:val="22"/>
          <w:szCs w:val="22"/>
          <w:lang w:eastAsia="en-IN"/>
          <w14:ligatures w14:val="none"/>
        </w:rPr>
        <w:t>PostGIS</w:t>
      </w:r>
      <w:proofErr w:type="spellEnd"/>
      <w:r w:rsidRPr="006C707C">
        <w:rPr>
          <w:rFonts w:ascii="Times New Roman" w:eastAsia="Times New Roman" w:hAnsi="Times New Roman" w:cs="Times New Roman"/>
          <w:sz w:val="22"/>
          <w:szCs w:val="22"/>
          <w:lang w:eastAsia="en-IN"/>
          <w14:ligatures w14:val="none"/>
        </w:rPr>
        <w:t>.</w:t>
      </w:r>
    </w:p>
    <w:p w14:paraId="7C23EA4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Core entities:</w:t>
      </w:r>
    </w:p>
    <w:p w14:paraId="08DEFE3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Parcel</w:t>
      </w:r>
    </w:p>
    <w:p w14:paraId="6DCBFAD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parcel_id</w:t>
      </w:r>
      <w:proofErr w:type="spellEnd"/>
    </w:p>
    <w:p w14:paraId="456403E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ulpin</w:t>
      </w:r>
      <w:proofErr w:type="spellEnd"/>
    </w:p>
    <w:p w14:paraId="28F63BB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geometry</w:t>
      </w:r>
    </w:p>
    <w:p w14:paraId="095E897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area</w:t>
      </w:r>
    </w:p>
    <w:p w14:paraId="0ACB8E5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source</w:t>
      </w:r>
    </w:p>
    <w:p w14:paraId="3E2074B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version</w:t>
      </w:r>
    </w:p>
    <w:p w14:paraId="7E2AC43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status</w:t>
      </w:r>
    </w:p>
    <w:p w14:paraId="49B7024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0CDEEE3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Ownership</w:t>
      </w:r>
    </w:p>
    <w:p w14:paraId="5F65124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owner_id</w:t>
      </w:r>
      <w:proofErr w:type="spellEnd"/>
    </w:p>
    <w:p w14:paraId="437A783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parcel_id</w:t>
      </w:r>
      <w:proofErr w:type="spellEnd"/>
    </w:p>
    <w:p w14:paraId="4C62DB0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share</w:t>
      </w:r>
    </w:p>
    <w:p w14:paraId="077A725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start_date</w:t>
      </w:r>
      <w:proofErr w:type="spellEnd"/>
    </w:p>
    <w:p w14:paraId="7F814D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end_date</w:t>
      </w:r>
      <w:proofErr w:type="spellEnd"/>
    </w:p>
    <w:p w14:paraId="1E8D7FB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3568C32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Transaction</w:t>
      </w:r>
    </w:p>
    <w:p w14:paraId="0F129F4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transaction_id</w:t>
      </w:r>
      <w:proofErr w:type="spellEnd"/>
    </w:p>
    <w:p w14:paraId="587656C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parcel_id</w:t>
      </w:r>
      <w:proofErr w:type="spellEnd"/>
    </w:p>
    <w:p w14:paraId="4EEB787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type</w:t>
      </w:r>
    </w:p>
    <w:p w14:paraId="3A79503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source_document</w:t>
      </w:r>
      <w:proofErr w:type="spellEnd"/>
    </w:p>
    <w:p w14:paraId="5B06FF6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timestamp</w:t>
      </w:r>
    </w:p>
    <w:p w14:paraId="36821AA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authority</w:t>
      </w:r>
    </w:p>
    <w:p w14:paraId="3845E7B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6CD6356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SpatialObservation</w:t>
      </w:r>
      <w:proofErr w:type="spellEnd"/>
    </w:p>
    <w:p w14:paraId="70CBDB4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parcel_id</w:t>
      </w:r>
      <w:proofErr w:type="spellEnd"/>
    </w:p>
    <w:p w14:paraId="57A72BD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geometry</w:t>
      </w:r>
    </w:p>
    <w:p w14:paraId="4349F89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accuracy</w:t>
      </w:r>
    </w:p>
    <w:p w14:paraId="07D209F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device</w:t>
      </w:r>
    </w:p>
    <w:p w14:paraId="1FD4945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surveyor</w:t>
      </w:r>
    </w:p>
    <w:p w14:paraId="394C422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timestamp</w:t>
      </w:r>
    </w:p>
    <w:p w14:paraId="3D93670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
    <w:p w14:paraId="5AE4579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Verification</w:t>
      </w:r>
    </w:p>
    <w:p w14:paraId="0501838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parcel_id</w:t>
      </w:r>
      <w:proofErr w:type="spellEnd"/>
    </w:p>
    <w:p w14:paraId="262021B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iou</w:t>
      </w:r>
      <w:proofErr w:type="spellEnd"/>
    </w:p>
    <w:p w14:paraId="39BB635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hausdorff_distance</w:t>
      </w:r>
      <w:proofErr w:type="spellEnd"/>
    </w:p>
    <w:p w14:paraId="64DF015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area_ratio</w:t>
      </w:r>
      <w:proofErr w:type="spellEnd"/>
    </w:p>
    <w:p w14:paraId="5A42F5F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roofErr w:type="spellStart"/>
      <w:r w:rsidRPr="006C707C">
        <w:rPr>
          <w:rFonts w:ascii="Courier New" w:eastAsia="Times New Roman" w:hAnsi="Courier New" w:cs="Courier New"/>
          <w:sz w:val="18"/>
          <w:szCs w:val="18"/>
          <w:lang w:eastAsia="en-IN"/>
          <w14:ligatures w14:val="none"/>
        </w:rPr>
        <w:t>risk_score</w:t>
      </w:r>
      <w:proofErr w:type="spellEnd"/>
    </w:p>
    <w:p w14:paraId="55E2E7A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decision</w:t>
      </w:r>
    </w:p>
    <w:p w14:paraId="7CDD290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For standards, align the conceptual model with </w:t>
      </w:r>
      <w:r w:rsidRPr="006C707C">
        <w:rPr>
          <w:rFonts w:ascii="Times New Roman" w:eastAsia="Times New Roman" w:hAnsi="Times New Roman" w:cs="Times New Roman"/>
          <w:b/>
          <w:bCs/>
          <w:sz w:val="22"/>
          <w:szCs w:val="22"/>
          <w:lang w:eastAsia="en-IN"/>
          <w14:ligatures w14:val="none"/>
        </w:rPr>
        <w:t>ISO 19152-1:2024 Land Administration Domain Model (LADM)</w:t>
      </w:r>
      <w:r w:rsidRPr="006C707C">
        <w:rPr>
          <w:rFonts w:ascii="Times New Roman" w:eastAsia="Times New Roman" w:hAnsi="Times New Roman" w:cs="Times New Roman"/>
          <w:sz w:val="22"/>
          <w:szCs w:val="22"/>
          <w:lang w:eastAsia="en-IN"/>
          <w14:ligatures w14:val="none"/>
        </w:rPr>
        <w:t>, which explicitly models parties, rights/responsibilities/restrictions, spatial units, sources and versioned objects. (</w:t>
      </w:r>
      <w:hyperlink r:id="rId9" w:tooltip="ISO 19152-1:2024 - Geographic information — Land Administration Domain Model (LADM) — Part 1: Generic conceptual model" w:history="1">
        <w:r w:rsidRPr="006C707C">
          <w:rPr>
            <w:rFonts w:ascii="Times New Roman" w:eastAsia="Times New Roman" w:hAnsi="Times New Roman" w:cs="Times New Roman"/>
            <w:color w:val="0000FF"/>
            <w:sz w:val="22"/>
            <w:szCs w:val="22"/>
            <w:u w:val="single"/>
            <w:lang w:eastAsia="en-IN"/>
            <w14:ligatures w14:val="none"/>
          </w:rPr>
          <w:t>ISO</w:t>
        </w:r>
      </w:hyperlink>
      <w:r w:rsidRPr="006C707C">
        <w:rPr>
          <w:rFonts w:ascii="Times New Roman" w:eastAsia="Times New Roman" w:hAnsi="Times New Roman" w:cs="Times New Roman"/>
          <w:sz w:val="22"/>
          <w:szCs w:val="22"/>
          <w:lang w:eastAsia="en-IN"/>
          <w14:ligatures w14:val="none"/>
        </w:rPr>
        <w:t>)</w:t>
      </w:r>
    </w:p>
    <w:p w14:paraId="4B7D244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interoperability, use OGC APIs rather than inventing proprietary GIS interfaces. OGC API Features provides standardized web access to geospatial features. (</w:t>
      </w:r>
      <w:hyperlink r:id="rId10" w:tooltip="OGC API - Features" w:history="1">
        <w:r w:rsidRPr="006C707C">
          <w:rPr>
            <w:rFonts w:ascii="Times New Roman" w:eastAsia="Times New Roman" w:hAnsi="Times New Roman" w:cs="Times New Roman"/>
            <w:color w:val="0000FF"/>
            <w:sz w:val="22"/>
            <w:szCs w:val="22"/>
            <w:u w:val="single"/>
            <w:lang w:eastAsia="en-IN"/>
            <w14:ligatures w14:val="none"/>
          </w:rPr>
          <w:t>OGC API</w:t>
        </w:r>
      </w:hyperlink>
      <w:r w:rsidRPr="006C707C">
        <w:rPr>
          <w:rFonts w:ascii="Times New Roman" w:eastAsia="Times New Roman" w:hAnsi="Times New Roman" w:cs="Times New Roman"/>
          <w:sz w:val="22"/>
          <w:szCs w:val="22"/>
          <w:lang w:eastAsia="en-IN"/>
          <w14:ligatures w14:val="none"/>
        </w:rPr>
        <w:t>)</w:t>
      </w:r>
    </w:p>
    <w:p w14:paraId="1AE58D24"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D4C9F7E">
          <v:rect id="_x0000_i1050" style="width:0;height:1.5pt" o:hralign="center" o:hrstd="t" o:hr="t" fillcolor="#a0a0a0" stroked="f"/>
        </w:pict>
      </w:r>
    </w:p>
    <w:p w14:paraId="73644D48"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22. HOW TO IMPLEMENT THE SPATIAL ENGINE</w:t>
      </w:r>
    </w:p>
    <w:p w14:paraId="69F5ADA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every parcel:</w:t>
      </w:r>
    </w:p>
    <w:p w14:paraId="1112D7AD"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1</w:t>
      </w:r>
    </w:p>
    <w:p w14:paraId="1AE8C7B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Retrieve official polygon:</w:t>
      </w:r>
    </w:p>
    <w:p w14:paraId="6F417B7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P_o</w:t>
      </w:r>
      <w:proofErr w:type="spellEnd"/>
      <w:r w:rsidRPr="006C707C">
        <w:rPr>
          <w:rFonts w:ascii="Times New Roman" w:eastAsia="Times New Roman" w:hAnsi="Times New Roman" w:cs="Times New Roman"/>
          <w:sz w:val="22"/>
          <w:szCs w:val="22"/>
          <w:lang w:eastAsia="en-IN"/>
          <w14:ligatures w14:val="none"/>
        </w:rPr>
        <w:br/>
        <w:t>]</w:t>
      </w:r>
    </w:p>
    <w:p w14:paraId="3E2B2800"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2</w:t>
      </w:r>
    </w:p>
    <w:p w14:paraId="18AA6DD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Retrieve alternative polygon:</w:t>
      </w:r>
    </w:p>
    <w:p w14:paraId="5D44321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P_s</w:t>
      </w:r>
      <w:r w:rsidRPr="006C707C">
        <w:rPr>
          <w:rFonts w:ascii="Times New Roman" w:eastAsia="Times New Roman" w:hAnsi="Times New Roman" w:cs="Times New Roman"/>
          <w:sz w:val="22"/>
          <w:szCs w:val="22"/>
          <w:lang w:eastAsia="en-IN"/>
          <w14:ligatures w14:val="none"/>
        </w:rPr>
        <w:br/>
        <w:t>]</w:t>
      </w:r>
    </w:p>
    <w:p w14:paraId="1C42483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from survey, legacy cadastral map, resurvey or field observation.</w:t>
      </w:r>
    </w:p>
    <w:p w14:paraId="35D83D3E"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3</w:t>
      </w:r>
    </w:p>
    <w:p w14:paraId="43B24B4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 xml:space="preserve">Transform both to an appropriate </w:t>
      </w:r>
      <w:r w:rsidRPr="006C707C">
        <w:rPr>
          <w:rFonts w:ascii="Times New Roman" w:eastAsia="Times New Roman" w:hAnsi="Times New Roman" w:cs="Times New Roman"/>
          <w:b/>
          <w:bCs/>
          <w:sz w:val="22"/>
          <w:szCs w:val="22"/>
          <w:lang w:eastAsia="en-IN"/>
          <w14:ligatures w14:val="none"/>
        </w:rPr>
        <w:t>projected CRS</w:t>
      </w:r>
      <w:r w:rsidRPr="006C707C">
        <w:rPr>
          <w:rFonts w:ascii="Times New Roman" w:eastAsia="Times New Roman" w:hAnsi="Times New Roman" w:cs="Times New Roman"/>
          <w:sz w:val="22"/>
          <w:szCs w:val="22"/>
          <w:lang w:eastAsia="en-IN"/>
          <w14:ligatures w14:val="none"/>
        </w:rPr>
        <w:t>.</w:t>
      </w:r>
    </w:p>
    <w:p w14:paraId="29FE3E1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Do </w:t>
      </w:r>
      <w:r w:rsidRPr="006C707C">
        <w:rPr>
          <w:rFonts w:ascii="Times New Roman" w:eastAsia="Times New Roman" w:hAnsi="Times New Roman" w:cs="Times New Roman"/>
          <w:b/>
          <w:bCs/>
          <w:sz w:val="22"/>
          <w:szCs w:val="22"/>
          <w:lang w:eastAsia="en-IN"/>
          <w14:ligatures w14:val="none"/>
        </w:rPr>
        <w:t>not</w:t>
      </w:r>
      <w:r w:rsidRPr="006C707C">
        <w:rPr>
          <w:rFonts w:ascii="Times New Roman" w:eastAsia="Times New Roman" w:hAnsi="Times New Roman" w:cs="Times New Roman"/>
          <w:sz w:val="22"/>
          <w:szCs w:val="22"/>
          <w:lang w:eastAsia="en-IN"/>
          <w14:ligatures w14:val="none"/>
        </w:rPr>
        <w:t xml:space="preserve"> calculate polygon areas or distances blindly in latitude/longitude degrees.</w:t>
      </w:r>
    </w:p>
    <w:p w14:paraId="19A05EF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4</w:t>
      </w:r>
    </w:p>
    <w:p w14:paraId="3867A0B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Validate geometry:</w:t>
      </w:r>
    </w:p>
    <w:p w14:paraId="7A8E544A" w14:textId="77777777" w:rsidR="006C707C" w:rsidRPr="006C707C" w:rsidRDefault="006C707C" w:rsidP="006C707C">
      <w:pPr>
        <w:numPr>
          <w:ilvl w:val="0"/>
          <w:numId w:val="1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self-intersections;</w:t>
      </w:r>
    </w:p>
    <w:p w14:paraId="41448EB9" w14:textId="77777777" w:rsidR="006C707C" w:rsidRPr="006C707C" w:rsidRDefault="006C707C" w:rsidP="006C707C">
      <w:pPr>
        <w:numPr>
          <w:ilvl w:val="0"/>
          <w:numId w:val="1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invalid rings;</w:t>
      </w:r>
    </w:p>
    <w:p w14:paraId="7E242226" w14:textId="77777777" w:rsidR="006C707C" w:rsidRPr="006C707C" w:rsidRDefault="006C707C" w:rsidP="006C707C">
      <w:pPr>
        <w:numPr>
          <w:ilvl w:val="0"/>
          <w:numId w:val="1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missing coordinates;</w:t>
      </w:r>
    </w:p>
    <w:p w14:paraId="4B3F0EEE" w14:textId="77777777" w:rsidR="006C707C" w:rsidRPr="006C707C" w:rsidRDefault="006C707C" w:rsidP="006C707C">
      <w:pPr>
        <w:numPr>
          <w:ilvl w:val="0"/>
          <w:numId w:val="1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topology errors.</w:t>
      </w:r>
    </w:p>
    <w:p w14:paraId="4D2C9581"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5</w:t>
      </w:r>
    </w:p>
    <w:p w14:paraId="427055E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Calculate:</w:t>
      </w:r>
    </w:p>
    <w:p w14:paraId="6A9D135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xml:space="preserve"> =</w:t>
      </w:r>
      <w:r w:rsidRPr="006C707C">
        <w:rPr>
          <w:rFonts w:ascii="Times New Roman" w:eastAsia="Times New Roman" w:hAnsi="Times New Roman" w:cs="Times New Roman"/>
          <w:sz w:val="22"/>
          <w:szCs w:val="22"/>
          <w:lang w:eastAsia="en-IN"/>
          <w14:ligatures w14:val="none"/>
        </w:rPr>
        <w:br/>
        <w:t>\</w:t>
      </w:r>
      <w:proofErr w:type="gramStart"/>
      <w:r w:rsidRPr="006C707C">
        <w:rPr>
          <w:rFonts w:ascii="Times New Roman" w:eastAsia="Times New Roman" w:hAnsi="Times New Roman" w:cs="Times New Roman"/>
          <w:sz w:val="22"/>
          <w:szCs w:val="22"/>
          <w:lang w:eastAsia="en-IN"/>
          <w14:ligatures w14:val="none"/>
        </w:rPr>
        <w:t>frac{Area(</w:t>
      </w:r>
      <w:proofErr w:type="spellStart"/>
      <w:proofErr w:type="gramEnd"/>
      <w:r w:rsidRPr="006C707C">
        <w:rPr>
          <w:rFonts w:ascii="Times New Roman" w:eastAsia="Times New Roman" w:hAnsi="Times New Roman" w:cs="Times New Roman"/>
          <w:sz w:val="22"/>
          <w:szCs w:val="22"/>
          <w:lang w:eastAsia="en-IN"/>
          <w14:ligatures w14:val="none"/>
        </w:rPr>
        <w:t>P_o</w:t>
      </w:r>
      <w:proofErr w:type="spellEnd"/>
      <w:r w:rsidRPr="006C707C">
        <w:rPr>
          <w:rFonts w:ascii="Times New Roman" w:eastAsia="Times New Roman" w:hAnsi="Times New Roman" w:cs="Times New Roman"/>
          <w:sz w:val="22"/>
          <w:szCs w:val="22"/>
          <w:lang w:eastAsia="en-IN"/>
          <w14:ligatures w14:val="none"/>
        </w:rPr>
        <w:t>\cap P_s)}</w:t>
      </w:r>
      <w:r w:rsidRPr="006C707C">
        <w:rPr>
          <w:rFonts w:ascii="Times New Roman" w:eastAsia="Times New Roman" w:hAnsi="Times New Roman" w:cs="Times New Roman"/>
          <w:sz w:val="22"/>
          <w:szCs w:val="22"/>
          <w:lang w:eastAsia="en-IN"/>
          <w14:ligatures w14:val="none"/>
        </w:rPr>
        <w:br/>
        <w:t>{</w:t>
      </w:r>
      <w:proofErr w:type="gramStart"/>
      <w:r w:rsidRPr="006C707C">
        <w:rPr>
          <w:rFonts w:ascii="Times New Roman" w:eastAsia="Times New Roman" w:hAnsi="Times New Roman" w:cs="Times New Roman"/>
          <w:sz w:val="22"/>
          <w:szCs w:val="22"/>
          <w:lang w:eastAsia="en-IN"/>
          <w14:ligatures w14:val="none"/>
        </w:rPr>
        <w:t>Area(</w:t>
      </w:r>
      <w:proofErr w:type="spellStart"/>
      <w:proofErr w:type="gramEnd"/>
      <w:r w:rsidRPr="006C707C">
        <w:rPr>
          <w:rFonts w:ascii="Times New Roman" w:eastAsia="Times New Roman" w:hAnsi="Times New Roman" w:cs="Times New Roman"/>
          <w:sz w:val="22"/>
          <w:szCs w:val="22"/>
          <w:lang w:eastAsia="en-IN"/>
          <w14:ligatures w14:val="none"/>
        </w:rPr>
        <w:t>P_o</w:t>
      </w:r>
      <w:proofErr w:type="spellEnd"/>
      <w:r w:rsidRPr="006C707C">
        <w:rPr>
          <w:rFonts w:ascii="Times New Roman" w:eastAsia="Times New Roman" w:hAnsi="Times New Roman" w:cs="Times New Roman"/>
          <w:sz w:val="22"/>
          <w:szCs w:val="22"/>
          <w:lang w:eastAsia="en-IN"/>
          <w14:ligatures w14:val="none"/>
        </w:rPr>
        <w:t>\cup P_s)}</w:t>
      </w:r>
      <w:r w:rsidRPr="006C707C">
        <w:rPr>
          <w:rFonts w:ascii="Times New Roman" w:eastAsia="Times New Roman" w:hAnsi="Times New Roman" w:cs="Times New Roman"/>
          <w:sz w:val="22"/>
          <w:szCs w:val="22"/>
          <w:lang w:eastAsia="en-IN"/>
          <w14:ligatures w14:val="none"/>
        </w:rPr>
        <w:br/>
        <w:t>]</w:t>
      </w:r>
    </w:p>
    <w:p w14:paraId="26FB5A21"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6</w:t>
      </w:r>
    </w:p>
    <w:p w14:paraId="13BD6AF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Calculate:</w:t>
      </w:r>
    </w:p>
    <w:p w14:paraId="64BCA04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 xml:space="preserve">D_H = </w:t>
      </w:r>
      <w:proofErr w:type="spellStart"/>
      <w:r w:rsidRPr="006C707C">
        <w:rPr>
          <w:rFonts w:ascii="Times New Roman" w:eastAsia="Times New Roman" w:hAnsi="Times New Roman" w:cs="Times New Roman"/>
          <w:sz w:val="22"/>
          <w:szCs w:val="22"/>
          <w:lang w:eastAsia="en-IN"/>
          <w14:ligatures w14:val="none"/>
        </w:rPr>
        <w:t>Hausdorff</w:t>
      </w:r>
      <w:proofErr w:type="spellEnd"/>
      <w:r w:rsidRPr="006C707C">
        <w:rPr>
          <w:rFonts w:ascii="Times New Roman" w:eastAsia="Times New Roman" w:hAnsi="Times New Roman" w:cs="Times New Roman"/>
          <w:sz w:val="22"/>
          <w:szCs w:val="22"/>
          <w:lang w:eastAsia="en-IN"/>
          <w14:ligatures w14:val="none"/>
        </w:rPr>
        <w:t>(</w:t>
      </w:r>
      <w:proofErr w:type="spellStart"/>
      <w:r w:rsidRPr="006C707C">
        <w:rPr>
          <w:rFonts w:ascii="Times New Roman" w:eastAsia="Times New Roman" w:hAnsi="Times New Roman" w:cs="Times New Roman"/>
          <w:sz w:val="22"/>
          <w:szCs w:val="22"/>
          <w:lang w:eastAsia="en-IN"/>
          <w14:ligatures w14:val="none"/>
        </w:rPr>
        <w:t>P_</w:t>
      </w:r>
      <w:proofErr w:type="gramStart"/>
      <w:r w:rsidRPr="006C707C">
        <w:rPr>
          <w:rFonts w:ascii="Times New Roman" w:eastAsia="Times New Roman" w:hAnsi="Times New Roman" w:cs="Times New Roman"/>
          <w:sz w:val="22"/>
          <w:szCs w:val="22"/>
          <w:lang w:eastAsia="en-IN"/>
          <w14:ligatures w14:val="none"/>
        </w:rPr>
        <w:t>o,P</w:t>
      </w:r>
      <w:proofErr w:type="gramEnd"/>
      <w:r w:rsidRPr="006C707C">
        <w:rPr>
          <w:rFonts w:ascii="Times New Roman" w:eastAsia="Times New Roman" w:hAnsi="Times New Roman" w:cs="Times New Roman"/>
          <w:sz w:val="22"/>
          <w:szCs w:val="22"/>
          <w:lang w:eastAsia="en-IN"/>
          <w14:ligatures w14:val="none"/>
        </w:rPr>
        <w:t>_s</w:t>
      </w:r>
      <w:proofErr w:type="spellEnd"/>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w:t>
      </w:r>
    </w:p>
    <w:p w14:paraId="335D9FE2"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7</w:t>
      </w:r>
    </w:p>
    <w:p w14:paraId="29CB5DA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Calculate area discrepancy.</w:t>
      </w:r>
    </w:p>
    <w:p w14:paraId="79D453C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8</w:t>
      </w:r>
    </w:p>
    <w:p w14:paraId="619F45D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Calculate centroid displacement.</w:t>
      </w:r>
    </w:p>
    <w:p w14:paraId="36476B2D"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9</w:t>
      </w:r>
    </w:p>
    <w:p w14:paraId="6CE772E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Generate:</w:t>
      </w:r>
    </w:p>
    <w:p w14:paraId="0630657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SpatialConsistencyScore</w:t>
      </w:r>
      <w:proofErr w:type="spellEnd"/>
    </w:p>
    <w:p w14:paraId="09B1FDDF"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Step 10</w:t>
      </w:r>
    </w:p>
    <w:p w14:paraId="0C6513D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Feed that into the broader evidence graph.</w:t>
      </w:r>
    </w:p>
    <w:p w14:paraId="1CB762B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F8F6FC7">
          <v:rect id="_x0000_i1051" style="width:0;height:1.5pt" o:hralign="center" o:hrstd="t" o:hr="t" fillcolor="#a0a0a0" stroked="f"/>
        </w:pict>
      </w:r>
    </w:p>
    <w:p w14:paraId="4253F6FA"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23. DO NOT CALL IT A “JACCARD SCORE” ALONE</w:t>
      </w:r>
    </w:p>
    <w:p w14:paraId="2A36BA8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For technical credibility, call the module:</w:t>
      </w:r>
    </w:p>
    <w:p w14:paraId="109D86A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lastRenderedPageBreak/>
        <w:t>Spatial Data Integrity Engine (SDIE)</w:t>
      </w:r>
    </w:p>
    <w:p w14:paraId="0642CF4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 describe Jaccard/</w:t>
      </w: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 xml:space="preserve"> as </w:t>
      </w:r>
      <w:r w:rsidRPr="006C707C">
        <w:rPr>
          <w:rFonts w:ascii="Times New Roman" w:eastAsia="Times New Roman" w:hAnsi="Times New Roman" w:cs="Times New Roman"/>
          <w:b/>
          <w:bCs/>
          <w:sz w:val="22"/>
          <w:szCs w:val="22"/>
          <w:lang w:eastAsia="en-IN"/>
          <w14:ligatures w14:val="none"/>
        </w:rPr>
        <w:t>one metric inside it</w:t>
      </w:r>
      <w:r w:rsidRPr="006C707C">
        <w:rPr>
          <w:rFonts w:ascii="Times New Roman" w:eastAsia="Times New Roman" w:hAnsi="Times New Roman" w:cs="Times New Roman"/>
          <w:sz w:val="22"/>
          <w:szCs w:val="22"/>
          <w:lang w:eastAsia="en-IN"/>
          <w14:ligatures w14:val="none"/>
        </w:rPr>
        <w:t>.</w:t>
      </w:r>
    </w:p>
    <w:p w14:paraId="4C172CF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gives you room for:</w:t>
      </w:r>
    </w:p>
    <w:p w14:paraId="3023D1F9"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w:t>
      </w:r>
    </w:p>
    <w:p w14:paraId="693B0EAD"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Hausdorff</w:t>
      </w:r>
      <w:proofErr w:type="spellEnd"/>
      <w:r w:rsidRPr="006C707C">
        <w:rPr>
          <w:rFonts w:ascii="Times New Roman" w:eastAsia="Times New Roman" w:hAnsi="Times New Roman" w:cs="Times New Roman"/>
          <w:sz w:val="22"/>
          <w:szCs w:val="22"/>
          <w:lang w:eastAsia="en-IN"/>
          <w14:ligatures w14:val="none"/>
        </w:rPr>
        <w:t xml:space="preserve"> distance;</w:t>
      </w:r>
    </w:p>
    <w:p w14:paraId="19AEFF28"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boundary displacement;</w:t>
      </w:r>
    </w:p>
    <w:p w14:paraId="697F621E"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topology;</w:t>
      </w:r>
    </w:p>
    <w:p w14:paraId="56E408C4"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area ratio;</w:t>
      </w:r>
    </w:p>
    <w:p w14:paraId="05312850" w14:textId="77777777" w:rsidR="006C707C" w:rsidRPr="006C707C" w:rsidRDefault="006C707C" w:rsidP="006C707C">
      <w:pPr>
        <w:numPr>
          <w:ilvl w:val="0"/>
          <w:numId w:val="1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temporal consistency.</w:t>
      </w:r>
    </w:p>
    <w:p w14:paraId="49E4481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much more sophisticated.</w:t>
      </w:r>
    </w:p>
    <w:p w14:paraId="55AFBCE7"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CBFF850">
          <v:rect id="_x0000_i1052" style="width:0;height:1.5pt" o:hralign="center" o:hrstd="t" o:hr="t" fillcolor="#a0a0a0" stroked="f"/>
        </w:pict>
      </w:r>
    </w:p>
    <w:p w14:paraId="51EEDC7C"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24. CAN EXISTING INFRASTRUCTURE HANDLE IT?</w:t>
      </w:r>
    </w:p>
    <w:p w14:paraId="538D507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Yes—but as an integration layer, not as a replacement for DILRMP.</w:t>
      </w:r>
    </w:p>
    <w:p w14:paraId="6F54FA1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India already has:</w:t>
      </w:r>
    </w:p>
    <w:p w14:paraId="2A0C014E"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DILRMP;</w:t>
      </w:r>
    </w:p>
    <w:p w14:paraId="299ACE00"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digitized </w:t>
      </w:r>
      <w:proofErr w:type="spellStart"/>
      <w:r w:rsidRPr="006C707C">
        <w:rPr>
          <w:rFonts w:ascii="Times New Roman" w:eastAsia="Times New Roman" w:hAnsi="Times New Roman" w:cs="Times New Roman"/>
          <w:sz w:val="22"/>
          <w:szCs w:val="22"/>
          <w:lang w:eastAsia="en-IN"/>
          <w14:ligatures w14:val="none"/>
        </w:rPr>
        <w:t>RoRs</w:t>
      </w:r>
      <w:proofErr w:type="spellEnd"/>
      <w:r w:rsidRPr="006C707C">
        <w:rPr>
          <w:rFonts w:ascii="Times New Roman" w:eastAsia="Times New Roman" w:hAnsi="Times New Roman" w:cs="Times New Roman"/>
          <w:sz w:val="22"/>
          <w:szCs w:val="22"/>
          <w:lang w:eastAsia="en-IN"/>
          <w14:ligatures w14:val="none"/>
        </w:rPr>
        <w:t>;</w:t>
      </w:r>
    </w:p>
    <w:p w14:paraId="32DDA679"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cadastral maps;</w:t>
      </w:r>
    </w:p>
    <w:p w14:paraId="7C484CF1"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Bhu-Naksha;</w:t>
      </w:r>
    </w:p>
    <w:p w14:paraId="7CBCA359"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ULPIN;</w:t>
      </w:r>
    </w:p>
    <w:p w14:paraId="6BD37974"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computerized SROs;</w:t>
      </w:r>
    </w:p>
    <w:p w14:paraId="2AE7352D"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e-Court integration initiatives;</w:t>
      </w:r>
    </w:p>
    <w:p w14:paraId="02EFD7B1" w14:textId="77777777" w:rsidR="006C707C" w:rsidRPr="006C707C" w:rsidRDefault="006C707C" w:rsidP="006C707C">
      <w:pPr>
        <w:numPr>
          <w:ilvl w:val="0"/>
          <w:numId w:val="1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state land-record portals. (</w:t>
      </w:r>
      <w:proofErr w:type="spellStart"/>
      <w:r w:rsidRPr="006C707C">
        <w:rPr>
          <w:rFonts w:ascii="Times New Roman" w:eastAsia="Times New Roman" w:hAnsi="Times New Roman" w:cs="Times New Roman"/>
          <w:sz w:val="22"/>
          <w:szCs w:val="22"/>
          <w:lang w:eastAsia="en-IN"/>
          <w14:ligatures w14:val="none"/>
        </w:rPr>
        <w:fldChar w:fldCharType="begin"/>
      </w:r>
      <w:r w:rsidRPr="006C707C">
        <w:rPr>
          <w:rFonts w:ascii="Times New Roman" w:eastAsia="Times New Roman" w:hAnsi="Times New Roman" w:cs="Times New Roman"/>
          <w:sz w:val="22"/>
          <w:szCs w:val="22"/>
          <w:lang w:eastAsia="en-IN"/>
          <w14:ligatures w14:val="none"/>
        </w:rPr>
        <w:instrText>HYPERLINK "https://dilrmp.gov.in/dilrmpold/?utm_source=chatgpt.com" \o "DILRMP-MIS 3.0"</w:instrText>
      </w:r>
      <w:r w:rsidRPr="006C707C">
        <w:rPr>
          <w:rFonts w:ascii="Times New Roman" w:eastAsia="Times New Roman" w:hAnsi="Times New Roman" w:cs="Times New Roman"/>
          <w:sz w:val="22"/>
          <w:szCs w:val="22"/>
          <w:lang w:eastAsia="en-IN"/>
          <w14:ligatures w14:val="none"/>
        </w:rPr>
      </w:r>
      <w:r w:rsidRPr="006C707C">
        <w:rPr>
          <w:rFonts w:ascii="Times New Roman" w:eastAsia="Times New Roman" w:hAnsi="Times New Roman" w:cs="Times New Roman"/>
          <w:sz w:val="22"/>
          <w:szCs w:val="22"/>
          <w:lang w:eastAsia="en-IN"/>
          <w14:ligatures w14:val="none"/>
        </w:rPr>
        <w:fldChar w:fldCharType="separate"/>
      </w:r>
      <w:r w:rsidRPr="006C707C">
        <w:rPr>
          <w:rFonts w:ascii="Times New Roman" w:eastAsia="Times New Roman" w:hAnsi="Times New Roman" w:cs="Times New Roman"/>
          <w:color w:val="0000FF"/>
          <w:sz w:val="22"/>
          <w:szCs w:val="22"/>
          <w:u w:val="single"/>
          <w:lang w:eastAsia="en-IN"/>
          <w14:ligatures w14:val="none"/>
        </w:rPr>
        <w:t>Dilrmp</w:t>
      </w:r>
      <w:proofErr w:type="spellEnd"/>
      <w:r w:rsidRPr="006C707C">
        <w:rPr>
          <w:rFonts w:ascii="Times New Roman" w:eastAsia="Times New Roman" w:hAnsi="Times New Roman" w:cs="Times New Roman"/>
          <w:sz w:val="22"/>
          <w:szCs w:val="22"/>
          <w:lang w:eastAsia="en-IN"/>
          <w14:ligatures w14:val="none"/>
        </w:rPr>
        <w:fldChar w:fldCharType="end"/>
      </w:r>
      <w:r w:rsidRPr="006C707C">
        <w:rPr>
          <w:rFonts w:ascii="Times New Roman" w:eastAsia="Times New Roman" w:hAnsi="Times New Roman" w:cs="Times New Roman"/>
          <w:sz w:val="22"/>
          <w:szCs w:val="22"/>
          <w:lang w:eastAsia="en-IN"/>
          <w14:ligatures w14:val="none"/>
        </w:rPr>
        <w:t>)</w:t>
      </w:r>
    </w:p>
    <w:p w14:paraId="46325AB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gramStart"/>
      <w:r w:rsidRPr="006C707C">
        <w:rPr>
          <w:rFonts w:ascii="Times New Roman" w:eastAsia="Times New Roman" w:hAnsi="Times New Roman" w:cs="Times New Roman"/>
          <w:sz w:val="22"/>
          <w:szCs w:val="22"/>
          <w:lang w:eastAsia="en-IN"/>
          <w14:ligatures w14:val="none"/>
        </w:rPr>
        <w:t>Therefore</w:t>
      </w:r>
      <w:proofErr w:type="gramEnd"/>
      <w:r w:rsidRPr="006C707C">
        <w:rPr>
          <w:rFonts w:ascii="Times New Roman" w:eastAsia="Times New Roman" w:hAnsi="Times New Roman" w:cs="Times New Roman"/>
          <w:sz w:val="22"/>
          <w:szCs w:val="22"/>
          <w:lang w:eastAsia="en-IN"/>
          <w14:ligatures w14:val="none"/>
        </w:rPr>
        <w:t xml:space="preserve"> your architecture should explicitly say:</w:t>
      </w:r>
    </w:p>
    <w:p w14:paraId="14CE3DC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b/>
          <w:bCs/>
          <w:sz w:val="22"/>
          <w:szCs w:val="22"/>
          <w:lang w:eastAsia="en-IN"/>
          <w14:ligatures w14:val="none"/>
        </w:rPr>
        <w:t>VeriField</w:t>
      </w:r>
      <w:proofErr w:type="spellEnd"/>
      <w:r w:rsidRPr="006C707C">
        <w:rPr>
          <w:rFonts w:ascii="Times New Roman" w:eastAsia="Times New Roman" w:hAnsi="Times New Roman" w:cs="Times New Roman"/>
          <w:b/>
          <w:bCs/>
          <w:sz w:val="22"/>
          <w:szCs w:val="22"/>
          <w:lang w:eastAsia="en-IN"/>
          <w14:ligatures w14:val="none"/>
        </w:rPr>
        <w:t xml:space="preserve"> is an intelligence and verification layer over existing land-administration infrastructure.</w:t>
      </w:r>
    </w:p>
    <w:p w14:paraId="4723CC7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dramatically improves feasibility.</w:t>
      </w:r>
    </w:p>
    <w:p w14:paraId="436893CD"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7BA5F8CA">
          <v:rect id="_x0000_i1053" style="width:0;height:1.5pt" o:hralign="center" o:hrstd="t" o:hr="t" fillcolor="#a0a0a0" stroked="f"/>
        </w:pict>
      </w:r>
    </w:p>
    <w:p w14:paraId="1DFB08C0"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25. WHAT SHOULD THE HACKATHON MVP ACTUALLY IMPLEMENT?</w:t>
      </w:r>
    </w:p>
    <w:p w14:paraId="428B691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Do </w:t>
      </w:r>
      <w:r w:rsidRPr="006C707C">
        <w:rPr>
          <w:rFonts w:ascii="Times New Roman" w:eastAsia="Times New Roman" w:hAnsi="Times New Roman" w:cs="Times New Roman"/>
          <w:b/>
          <w:bCs/>
          <w:sz w:val="22"/>
          <w:szCs w:val="22"/>
          <w:lang w:eastAsia="en-IN"/>
          <w14:ligatures w14:val="none"/>
        </w:rPr>
        <w:t>not</w:t>
      </w:r>
      <w:r w:rsidRPr="006C707C">
        <w:rPr>
          <w:rFonts w:ascii="Times New Roman" w:eastAsia="Times New Roman" w:hAnsi="Times New Roman" w:cs="Times New Roman"/>
          <w:sz w:val="22"/>
          <w:szCs w:val="22"/>
          <w:lang w:eastAsia="en-IN"/>
          <w14:ligatures w14:val="none"/>
        </w:rPr>
        <w:t xml:space="preserve"> attempt the entire national system.</w:t>
      </w:r>
    </w:p>
    <w:p w14:paraId="794B922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MVP</w:t>
      </w:r>
    </w:p>
    <w:p w14:paraId="633323E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1. Synthetic ULPIN dataset</w:t>
      </w:r>
    </w:p>
    <w:p w14:paraId="3BF6572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2. Two/three competing parcel geometries</w:t>
      </w:r>
    </w:p>
    <w:p w14:paraId="747B1A8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3. </w:t>
      </w:r>
      <w:proofErr w:type="spellStart"/>
      <w:r w:rsidRPr="006C707C">
        <w:rPr>
          <w:rFonts w:ascii="Courier New" w:eastAsia="Times New Roman" w:hAnsi="Courier New" w:cs="Courier New"/>
          <w:sz w:val="18"/>
          <w:szCs w:val="18"/>
          <w:lang w:eastAsia="en-IN"/>
          <w14:ligatures w14:val="none"/>
        </w:rPr>
        <w:t>PostGIS</w:t>
      </w:r>
      <w:proofErr w:type="spellEnd"/>
    </w:p>
    <w:p w14:paraId="31B5D4A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4. </w:t>
      </w:r>
      <w:proofErr w:type="spellStart"/>
      <w:r w:rsidRPr="006C707C">
        <w:rPr>
          <w:rFonts w:ascii="Courier New" w:eastAsia="Times New Roman" w:hAnsi="Courier New" w:cs="Courier New"/>
          <w:sz w:val="18"/>
          <w:szCs w:val="18"/>
          <w:lang w:eastAsia="en-IN"/>
          <w14:ligatures w14:val="none"/>
        </w:rPr>
        <w:t>IoU</w:t>
      </w:r>
      <w:proofErr w:type="spellEnd"/>
      <w:r w:rsidRPr="006C707C">
        <w:rPr>
          <w:rFonts w:ascii="Courier New" w:eastAsia="Times New Roman" w:hAnsi="Courier New" w:cs="Courier New"/>
          <w:sz w:val="18"/>
          <w:szCs w:val="18"/>
          <w:lang w:eastAsia="en-IN"/>
          <w14:ligatures w14:val="none"/>
        </w:rPr>
        <w:t xml:space="preserve"> calculation</w:t>
      </w:r>
    </w:p>
    <w:p w14:paraId="27AC179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5. Boundary-distance calculation</w:t>
      </w:r>
    </w:p>
    <w:p w14:paraId="101288B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6. Historical transaction chain</w:t>
      </w:r>
    </w:p>
    <w:p w14:paraId="32130A6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7. Dispute classifier</w:t>
      </w:r>
    </w:p>
    <w:p w14:paraId="1F81EC6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8. Evidence-gap engine</w:t>
      </w:r>
    </w:p>
    <w:p w14:paraId="5657EC7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 xml:space="preserve">9. </w:t>
      </w:r>
      <w:proofErr w:type="spellStart"/>
      <w:r w:rsidRPr="006C707C">
        <w:rPr>
          <w:rFonts w:ascii="Courier New" w:eastAsia="Times New Roman" w:hAnsi="Courier New" w:cs="Courier New"/>
          <w:sz w:val="18"/>
          <w:szCs w:val="18"/>
          <w:lang w:eastAsia="en-IN"/>
          <w14:ligatures w14:val="none"/>
        </w:rPr>
        <w:t>VeriApp</w:t>
      </w:r>
      <w:proofErr w:type="spellEnd"/>
      <w:r w:rsidRPr="006C707C">
        <w:rPr>
          <w:rFonts w:ascii="Courier New" w:eastAsia="Times New Roman" w:hAnsi="Courier New" w:cs="Courier New"/>
          <w:sz w:val="18"/>
          <w:szCs w:val="18"/>
          <w:lang w:eastAsia="en-IN"/>
          <w14:ligatures w14:val="none"/>
        </w:rPr>
        <w:t xml:space="preserve"> prototype</w:t>
      </w:r>
    </w:p>
    <w:p w14:paraId="0618378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10. Human verification</w:t>
      </w:r>
    </w:p>
    <w:p w14:paraId="6A17E24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11. Hash-based audit trail</w:t>
      </w:r>
    </w:p>
    <w:p w14:paraId="3150B7A1"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Stretch</w:t>
      </w:r>
    </w:p>
    <w:p w14:paraId="00A15C4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Hyperledger Fabric</w:t>
      </w:r>
    </w:p>
    <w:p w14:paraId="495ED46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Real GNSS</w:t>
      </w:r>
    </w:p>
    <w:p w14:paraId="5606885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OCR</w:t>
      </w:r>
    </w:p>
    <w:p w14:paraId="53A98DF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Satellite imagery</w:t>
      </w:r>
    </w:p>
    <w:p w14:paraId="2AB8B33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e-Court API</w:t>
      </w:r>
    </w:p>
    <w:p w14:paraId="0AC1424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Real state APIs</w:t>
      </w:r>
    </w:p>
    <w:p w14:paraId="3318F8E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Multilingual interface</w:t>
      </w:r>
    </w:p>
    <w:p w14:paraId="6010D46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29465485">
          <v:rect id="_x0000_i1054" style="width:0;height:1.5pt" o:hralign="center" o:hrstd="t" o:hr="t" fillcolor="#a0a0a0" stroked="f"/>
        </w:pict>
      </w:r>
    </w:p>
    <w:p w14:paraId="00B29A78"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26. BLOCKCHAIN CAVEATS YOU MUST PUT IN THE PAPER</w:t>
      </w:r>
    </w:p>
    <w:p w14:paraId="5EDC8F89"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section is non-negotiable.</w:t>
      </w:r>
    </w:p>
    <w:p w14:paraId="4E7B5F7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1. Garbage-in, garbage-out</w:t>
      </w:r>
    </w:p>
    <w:p w14:paraId="6E0A8F0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cannot validate truth.</w:t>
      </w:r>
    </w:p>
    <w:p w14:paraId="261EEDB8"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2. Legal authority</w:t>
      </w:r>
    </w:p>
    <w:p w14:paraId="0B92796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 hash does not automatically create legal title.</w:t>
      </w:r>
    </w:p>
    <w:p w14:paraId="0D47F17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3. Inheritance</w:t>
      </w:r>
    </w:p>
    <w:p w14:paraId="1C06E03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Cannot be reduced to a simple smart-contract transfer.</w:t>
      </w:r>
    </w:p>
    <w:p w14:paraId="4ED42EC4"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4. Partition</w:t>
      </w:r>
    </w:p>
    <w:p w14:paraId="3D12E30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One parcel can become many parcels.</w:t>
      </w:r>
    </w:p>
    <w:p w14:paraId="189D5F5D"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5. Privacy</w:t>
      </w:r>
    </w:p>
    <w:p w14:paraId="68602D0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Personal/legal records should not be permanently exposed on-chain.</w:t>
      </w:r>
    </w:p>
    <w:p w14:paraId="4CAB5E5F"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6. Key loss</w:t>
      </w:r>
    </w:p>
    <w:p w14:paraId="655048A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Government cryptographic credentials require recovery/revocation mechanisms.</w:t>
      </w:r>
    </w:p>
    <w:p w14:paraId="53FF8528"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7. Governance</w:t>
      </w:r>
    </w:p>
    <w:p w14:paraId="0CA4379C"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Who can write?</w:t>
      </w:r>
    </w:p>
    <w:p w14:paraId="12F61A9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Who can revoke?</w:t>
      </w:r>
    </w:p>
    <w:p w14:paraId="0667C2B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Who can correct an erroneous state?</w:t>
      </w:r>
    </w:p>
    <w:p w14:paraId="55A4C8F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8. Correction paradox</w:t>
      </w:r>
    </w:p>
    <w:p w14:paraId="2DBF265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Land records sometimes </w:t>
      </w:r>
      <w:r w:rsidRPr="006C707C">
        <w:rPr>
          <w:rFonts w:ascii="Times New Roman" w:eastAsia="Times New Roman" w:hAnsi="Times New Roman" w:cs="Times New Roman"/>
          <w:b/>
          <w:bCs/>
          <w:sz w:val="22"/>
          <w:szCs w:val="22"/>
          <w:lang w:eastAsia="en-IN"/>
          <w14:ligatures w14:val="none"/>
        </w:rPr>
        <w:t>must be corrected</w:t>
      </w:r>
      <w:r w:rsidRPr="006C707C">
        <w:rPr>
          <w:rFonts w:ascii="Times New Roman" w:eastAsia="Times New Roman" w:hAnsi="Times New Roman" w:cs="Times New Roman"/>
          <w:sz w:val="22"/>
          <w:szCs w:val="22"/>
          <w:lang w:eastAsia="en-IN"/>
          <w14:ligatures w14:val="none"/>
        </w:rPr>
        <w:t>.</w:t>
      </w:r>
    </w:p>
    <w:p w14:paraId="192FAE2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gramStart"/>
      <w:r w:rsidRPr="006C707C">
        <w:rPr>
          <w:rFonts w:ascii="Times New Roman" w:eastAsia="Times New Roman" w:hAnsi="Times New Roman" w:cs="Times New Roman"/>
          <w:sz w:val="22"/>
          <w:szCs w:val="22"/>
          <w:lang w:eastAsia="en-IN"/>
          <w14:ligatures w14:val="none"/>
        </w:rPr>
        <w:t>Therefore</w:t>
      </w:r>
      <w:proofErr w:type="gramEnd"/>
      <w:r w:rsidRPr="006C707C">
        <w:rPr>
          <w:rFonts w:ascii="Times New Roman" w:eastAsia="Times New Roman" w:hAnsi="Times New Roman" w:cs="Times New Roman"/>
          <w:sz w:val="22"/>
          <w:szCs w:val="22"/>
          <w:lang w:eastAsia="en-IN"/>
          <w14:ligatures w14:val="none"/>
        </w:rPr>
        <w:t xml:space="preserve"> blockchain must provide:</w:t>
      </w:r>
    </w:p>
    <w:p w14:paraId="5539DFD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lastRenderedPageBreak/>
        <w:t>append-only history + legally authorized superseding state</w:t>
      </w:r>
    </w:p>
    <w:p w14:paraId="284E3A9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rather than “nothing can ever change.”</w:t>
      </w:r>
    </w:p>
    <w:p w14:paraId="5C2A7EC2"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9. Performance</w:t>
      </w:r>
    </w:p>
    <w:p w14:paraId="654DB26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There is little value in putting every GIS observation onto the blockchain.</w:t>
      </w:r>
    </w:p>
    <w:p w14:paraId="70C17EF7"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10. Interoperability</w:t>
      </w:r>
    </w:p>
    <w:p w14:paraId="4A30C55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Blockchain must consume authoritative government systems through controlled interfaces.</w:t>
      </w:r>
    </w:p>
    <w:p w14:paraId="4C104F89"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0A2544F7">
          <v:rect id="_x0000_i1055" style="width:0;height:1.5pt" o:hralign="center" o:hrstd="t" o:hr="t" fillcolor="#a0a0a0" stroked="f"/>
        </w:pict>
      </w:r>
    </w:p>
    <w:p w14:paraId="28C810F0"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27. THE CORRECT BLOCKCHAIN PRINCIPLE</w:t>
      </w:r>
    </w:p>
    <w:p w14:paraId="1E3E9CA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 would state the project's principle as:</w:t>
      </w:r>
    </w:p>
    <w:p w14:paraId="630DA2B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“Immutable history, mutable legal state.”</w:t>
      </w:r>
    </w:p>
    <w:p w14:paraId="1D2828B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an excellent technical/legal design philosophy.</w:t>
      </w:r>
    </w:p>
    <w:p w14:paraId="28AEACF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legal state can change.</w:t>
      </w:r>
    </w:p>
    <w:p w14:paraId="502ECB0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The historical record of </w:t>
      </w:r>
      <w:r w:rsidRPr="006C707C">
        <w:rPr>
          <w:rFonts w:ascii="Times New Roman" w:eastAsia="Times New Roman" w:hAnsi="Times New Roman" w:cs="Times New Roman"/>
          <w:b/>
          <w:bCs/>
          <w:sz w:val="22"/>
          <w:szCs w:val="22"/>
          <w:lang w:eastAsia="en-IN"/>
          <w14:ligatures w14:val="none"/>
        </w:rPr>
        <w:t>who authorized the change, what evidence supported it and which previous state it superseded</w:t>
      </w:r>
      <w:r w:rsidRPr="006C707C">
        <w:rPr>
          <w:rFonts w:ascii="Times New Roman" w:eastAsia="Times New Roman" w:hAnsi="Times New Roman" w:cs="Times New Roman"/>
          <w:sz w:val="22"/>
          <w:szCs w:val="22"/>
          <w:lang w:eastAsia="en-IN"/>
          <w14:ligatures w14:val="none"/>
        </w:rPr>
        <w:t xml:space="preserve"> cannot silently disappear.</w:t>
      </w:r>
    </w:p>
    <w:p w14:paraId="2E2F03EA"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52D3789E">
          <v:rect id="_x0000_i1056" style="width:0;height:1.5pt" o:hralign="center" o:hrstd="t" o:hr="t" fillcolor="#a0a0a0" stroked="f"/>
        </w:pict>
      </w:r>
    </w:p>
    <w:p w14:paraId="5CB5E8F8"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28. VERIAPP DEVELOPMENT METHODOLOGY</w:t>
      </w:r>
    </w:p>
    <w:p w14:paraId="49B75E7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Use an </w:t>
      </w:r>
      <w:r w:rsidRPr="006C707C">
        <w:rPr>
          <w:rFonts w:ascii="Times New Roman" w:eastAsia="Times New Roman" w:hAnsi="Times New Roman" w:cs="Times New Roman"/>
          <w:b/>
          <w:bCs/>
          <w:sz w:val="22"/>
          <w:szCs w:val="22"/>
          <w:lang w:eastAsia="en-IN"/>
          <w14:ligatures w14:val="none"/>
        </w:rPr>
        <w:t>evidence-first, human-in-the-loop, state-machine architecture</w:t>
      </w:r>
      <w:r w:rsidRPr="006C707C">
        <w:rPr>
          <w:rFonts w:ascii="Times New Roman" w:eastAsia="Times New Roman" w:hAnsi="Times New Roman" w:cs="Times New Roman"/>
          <w:sz w:val="22"/>
          <w:szCs w:val="22"/>
          <w:lang w:eastAsia="en-IN"/>
          <w14:ligatures w14:val="none"/>
        </w:rPr>
        <w:t>.</w:t>
      </w:r>
    </w:p>
    <w:p w14:paraId="1AAEE18E"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1 — Observe</w:t>
      </w:r>
    </w:p>
    <w:p w14:paraId="420FC98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Collect:</w:t>
      </w:r>
    </w:p>
    <w:p w14:paraId="72B2D159" w14:textId="77777777" w:rsidR="006C707C" w:rsidRPr="006C707C" w:rsidRDefault="006C707C" w:rsidP="006C707C">
      <w:pPr>
        <w:numPr>
          <w:ilvl w:val="0"/>
          <w:numId w:val="1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parcel;</w:t>
      </w:r>
    </w:p>
    <w:p w14:paraId="511641F6" w14:textId="77777777" w:rsidR="006C707C" w:rsidRPr="006C707C" w:rsidRDefault="006C707C" w:rsidP="006C707C">
      <w:pPr>
        <w:numPr>
          <w:ilvl w:val="0"/>
          <w:numId w:val="1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geometry;</w:t>
      </w:r>
    </w:p>
    <w:p w14:paraId="5DED534E" w14:textId="77777777" w:rsidR="006C707C" w:rsidRPr="006C707C" w:rsidRDefault="006C707C" w:rsidP="006C707C">
      <w:pPr>
        <w:numPr>
          <w:ilvl w:val="0"/>
          <w:numId w:val="1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records;</w:t>
      </w:r>
    </w:p>
    <w:p w14:paraId="74A1C87A" w14:textId="77777777" w:rsidR="006C707C" w:rsidRPr="006C707C" w:rsidRDefault="006C707C" w:rsidP="006C707C">
      <w:pPr>
        <w:numPr>
          <w:ilvl w:val="0"/>
          <w:numId w:val="1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transactions;</w:t>
      </w:r>
    </w:p>
    <w:p w14:paraId="7D94D4CC" w14:textId="77777777" w:rsidR="006C707C" w:rsidRPr="006C707C" w:rsidRDefault="006C707C" w:rsidP="006C707C">
      <w:pPr>
        <w:numPr>
          <w:ilvl w:val="0"/>
          <w:numId w:val="1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evidence.</w:t>
      </w:r>
    </w:p>
    <w:p w14:paraId="51B48647"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2 — Compare</w:t>
      </w:r>
    </w:p>
    <w:p w14:paraId="1590287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Run:</w:t>
      </w:r>
    </w:p>
    <w:p w14:paraId="566DFCF4" w14:textId="77777777" w:rsidR="006C707C" w:rsidRPr="006C707C" w:rsidRDefault="006C707C" w:rsidP="006C707C">
      <w:pPr>
        <w:numPr>
          <w:ilvl w:val="0"/>
          <w:numId w:val="1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spatial SDI;</w:t>
      </w:r>
    </w:p>
    <w:p w14:paraId="548E09A9" w14:textId="77777777" w:rsidR="006C707C" w:rsidRPr="006C707C" w:rsidRDefault="006C707C" w:rsidP="006C707C">
      <w:pPr>
        <w:numPr>
          <w:ilvl w:val="0"/>
          <w:numId w:val="1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historical consistency;</w:t>
      </w:r>
    </w:p>
    <w:p w14:paraId="68157D3F" w14:textId="77777777" w:rsidR="006C707C" w:rsidRPr="006C707C" w:rsidRDefault="006C707C" w:rsidP="006C707C">
      <w:pPr>
        <w:numPr>
          <w:ilvl w:val="0"/>
          <w:numId w:val="1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ownership consistency;</w:t>
      </w:r>
    </w:p>
    <w:p w14:paraId="1B72C676" w14:textId="77777777" w:rsidR="006C707C" w:rsidRPr="006C707C" w:rsidRDefault="006C707C" w:rsidP="006C707C">
      <w:pPr>
        <w:numPr>
          <w:ilvl w:val="0"/>
          <w:numId w:val="1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legal-status checks.</w:t>
      </w:r>
    </w:p>
    <w:p w14:paraId="1D3457E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3 — Classify</w:t>
      </w:r>
    </w:p>
    <w:p w14:paraId="7C1D649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CLEAR</w:t>
      </w:r>
    </w:p>
    <w:p w14:paraId="0EA860E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UNCERTAIN</w:t>
      </w:r>
    </w:p>
    <w:p w14:paraId="6C9B31F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lastRenderedPageBreak/>
        <w:t>DISPUTED</w:t>
      </w:r>
    </w:p>
    <w:p w14:paraId="18D8068E"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4 — Recommend</w:t>
      </w:r>
    </w:p>
    <w:p w14:paraId="32802FF5"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System produces:</w:t>
      </w:r>
    </w:p>
    <w:p w14:paraId="7ABC9095" w14:textId="77777777" w:rsidR="006C707C" w:rsidRPr="006C707C" w:rsidRDefault="006C707C" w:rsidP="006C707C">
      <w:pPr>
        <w:numPr>
          <w:ilvl w:val="0"/>
          <w:numId w:val="1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confidence;</w:t>
      </w:r>
    </w:p>
    <w:p w14:paraId="2F03A861" w14:textId="77777777" w:rsidR="006C707C" w:rsidRPr="006C707C" w:rsidRDefault="006C707C" w:rsidP="006C707C">
      <w:pPr>
        <w:numPr>
          <w:ilvl w:val="0"/>
          <w:numId w:val="1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missing evidence;</w:t>
      </w:r>
    </w:p>
    <w:p w14:paraId="3A5F5BA5" w14:textId="77777777" w:rsidR="006C707C" w:rsidRPr="006C707C" w:rsidRDefault="006C707C" w:rsidP="006C707C">
      <w:pPr>
        <w:numPr>
          <w:ilvl w:val="0"/>
          <w:numId w:val="1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recommended action;</w:t>
      </w:r>
    </w:p>
    <w:p w14:paraId="774B8A93" w14:textId="77777777" w:rsidR="006C707C" w:rsidRPr="006C707C" w:rsidRDefault="006C707C" w:rsidP="006C707C">
      <w:pPr>
        <w:numPr>
          <w:ilvl w:val="0"/>
          <w:numId w:val="18"/>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responsible authority.</w:t>
      </w:r>
    </w:p>
    <w:p w14:paraId="28102E1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 xml:space="preserve">Phase 5 — Human </w:t>
      </w:r>
      <w:proofErr w:type="gramStart"/>
      <w:r w:rsidRPr="006C707C">
        <w:rPr>
          <w:rFonts w:ascii="Times New Roman" w:eastAsia="Times New Roman" w:hAnsi="Times New Roman" w:cs="Times New Roman"/>
          <w:b/>
          <w:bCs/>
          <w:lang w:eastAsia="en-IN"/>
          <w14:ligatures w14:val="none"/>
        </w:rPr>
        <w:t>verify</w:t>
      </w:r>
      <w:proofErr w:type="gramEnd"/>
    </w:p>
    <w:p w14:paraId="0FC5694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Officer decides.</w:t>
      </w:r>
    </w:p>
    <w:p w14:paraId="236557E3"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6 — Certify</w:t>
      </w:r>
    </w:p>
    <w:p w14:paraId="01E959B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Authorized state authority certifies.</w:t>
      </w:r>
    </w:p>
    <w:p w14:paraId="70226D9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Phase 7 — Anchor</w:t>
      </w:r>
    </w:p>
    <w:p w14:paraId="73D2D34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Final state is cryptographically anchored.</w:t>
      </w:r>
    </w:p>
    <w:p w14:paraId="79FF6B8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That is the methodology your PPT and research paper should use.</w:t>
      </w:r>
    </w:p>
    <w:p w14:paraId="56CE2C08"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15C72AC8">
          <v:rect id="_x0000_i1057" style="width:0;height:1.5pt" o:hralign="center" o:hrstd="t" o:hr="t" fillcolor="#a0a0a0" stroked="f"/>
        </w:pict>
      </w:r>
    </w:p>
    <w:p w14:paraId="3E7C1C14"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29. THE NEW PROJECT DEFINITION</w:t>
      </w:r>
    </w:p>
    <w:p w14:paraId="3A4DF7B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I recommend abandoning the old name </w:t>
      </w:r>
      <w:r w:rsidRPr="006C707C">
        <w:rPr>
          <w:rFonts w:ascii="Times New Roman" w:eastAsia="Times New Roman" w:hAnsi="Times New Roman" w:cs="Times New Roman"/>
          <w:b/>
          <w:bCs/>
          <w:sz w:val="22"/>
          <w:szCs w:val="22"/>
          <w:lang w:eastAsia="en-IN"/>
          <w14:ligatures w14:val="none"/>
        </w:rPr>
        <w:t>BDGS</w:t>
      </w:r>
      <w:r w:rsidRPr="006C707C">
        <w:rPr>
          <w:rFonts w:ascii="Times New Roman" w:eastAsia="Times New Roman" w:hAnsi="Times New Roman" w:cs="Times New Roman"/>
          <w:sz w:val="22"/>
          <w:szCs w:val="22"/>
          <w:lang w:eastAsia="en-IN"/>
          <w14:ligatures w14:val="none"/>
        </w:rPr>
        <w:t>.</w:t>
      </w:r>
    </w:p>
    <w:p w14:paraId="5C2425A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conceptual stack should now be:</w:t>
      </w:r>
    </w:p>
    <w:p w14:paraId="71C473A4"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VERIFIELD</w:t>
      </w:r>
    </w:p>
    <w:p w14:paraId="189558D6"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Spatial Land Verification &amp; Dispute Intelligence</w:t>
      </w:r>
    </w:p>
    <w:p w14:paraId="347DBFC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with:</w:t>
      </w:r>
    </w:p>
    <w:p w14:paraId="57329A9E"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VERIAPP</w:t>
      </w:r>
    </w:p>
    <w:p w14:paraId="4B628620"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Government Officer Verification &amp; Field Evidence Application</w:t>
      </w:r>
    </w:p>
    <w:p w14:paraId="1DC0549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 underneath:</w:t>
      </w:r>
    </w:p>
    <w:p w14:paraId="7679EBF6"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Spatial Data Integrity Engine</w:t>
      </w:r>
    </w:p>
    <w:p w14:paraId="3E5E24A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SDIE</w:t>
      </w:r>
    </w:p>
    <w:p w14:paraId="3CB187F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w:t>
      </w:r>
    </w:p>
    <w:p w14:paraId="01B9F264"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Land State Provenance Ledger</w:t>
      </w:r>
    </w:p>
    <w:p w14:paraId="559489C5"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Permissioned DLT</w:t>
      </w:r>
    </w:p>
    <w:p w14:paraId="3E76213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So:</w:t>
      </w:r>
    </w:p>
    <w:p w14:paraId="54E3F80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VERIFIELD</w:t>
      </w:r>
    </w:p>
    <w:p w14:paraId="48AE9987"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D44B558"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FEDE0F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                ▼</w:t>
      </w:r>
    </w:p>
    <w:p w14:paraId="63DD12A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Citizen          Verification      Analytics</w:t>
      </w:r>
    </w:p>
    <w:p w14:paraId="3321EBF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Portal            Engine</w:t>
      </w:r>
    </w:p>
    <w:p w14:paraId="3766EF6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02FBEA0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54D3E8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4F644E7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SDIE                DERE</w:t>
      </w:r>
    </w:p>
    <w:p w14:paraId="5622BCB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Spatial Integrity    Dispute Engine</w:t>
      </w:r>
    </w:p>
    <w:p w14:paraId="0DAD922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                   │</w:t>
      </w:r>
    </w:p>
    <w:p w14:paraId="56CC3FA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4B1C114"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24901F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VERIAPP</w:t>
      </w:r>
    </w:p>
    <w:p w14:paraId="25DC672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36CF1A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5800C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Human Verification</w:t>
      </w:r>
    </w:p>
    <w:p w14:paraId="2C5B543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46BBC29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C24DC3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State Certification</w:t>
      </w:r>
    </w:p>
    <w:p w14:paraId="1D202CA1"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65CD46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624CA0C5"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Provenance Ledger</w:t>
      </w:r>
    </w:p>
    <w:p w14:paraId="30C0986F"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14C0E4EB">
          <v:rect id="_x0000_i1058" style="width:0;height:1.5pt" o:hralign="center" o:hrstd="t" o:hr="t" fillcolor="#a0a0a0" stroked="f"/>
        </w:pict>
      </w:r>
    </w:p>
    <w:p w14:paraId="67A49F42"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30. STRUCTURE OF THE FINAL RESEARCH PAPER</w:t>
      </w:r>
    </w:p>
    <w:p w14:paraId="317E8503"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This is the structure I would now lock.</w:t>
      </w:r>
    </w:p>
    <w:p w14:paraId="5DC19C5B"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1. Introduction</w:t>
      </w:r>
    </w:p>
    <w:p w14:paraId="679827D9" w14:textId="77777777" w:rsidR="006C707C" w:rsidRPr="006C707C" w:rsidRDefault="006C707C" w:rsidP="006C707C">
      <w:pPr>
        <w:numPr>
          <w:ilvl w:val="0"/>
          <w:numId w:val="1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India's land-record challenge</w:t>
      </w:r>
    </w:p>
    <w:p w14:paraId="533D9309" w14:textId="77777777" w:rsidR="006C707C" w:rsidRPr="006C707C" w:rsidRDefault="006C707C" w:rsidP="006C707C">
      <w:pPr>
        <w:numPr>
          <w:ilvl w:val="0"/>
          <w:numId w:val="1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DILRMP's achievements</w:t>
      </w:r>
    </w:p>
    <w:p w14:paraId="7C3EACFD" w14:textId="77777777" w:rsidR="006C707C" w:rsidRPr="006C707C" w:rsidRDefault="006C707C" w:rsidP="006C707C">
      <w:pPr>
        <w:numPr>
          <w:ilvl w:val="0"/>
          <w:numId w:val="19"/>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fundamental distinction between digitization and trustworthy land administration</w:t>
      </w:r>
    </w:p>
    <w:p w14:paraId="0B7F5542"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2. International Benchmark</w:t>
      </w:r>
    </w:p>
    <w:p w14:paraId="2EF67575"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HMLR</w:t>
      </w:r>
    </w:p>
    <w:p w14:paraId="4004D0FC"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Estonia</w:t>
      </w:r>
    </w:p>
    <w:p w14:paraId="13D23854"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Sweden</w:t>
      </w:r>
    </w:p>
    <w:p w14:paraId="02C7ADC2"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Singapore</w:t>
      </w:r>
    </w:p>
    <w:p w14:paraId="4161AAA4"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optionally US</w:t>
      </w:r>
    </w:p>
    <w:p w14:paraId="5ADC3423" w14:textId="77777777" w:rsidR="006C707C" w:rsidRPr="006C707C" w:rsidRDefault="006C707C" w:rsidP="006C707C">
      <w:pPr>
        <w:numPr>
          <w:ilvl w:val="0"/>
          <w:numId w:val="20"/>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comparison of title model, interoperability, spatial data, dispute resolution and state assurance</w:t>
      </w:r>
    </w:p>
    <w:p w14:paraId="4CC91C66"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3. Historical Evolution of Land Records</w:t>
      </w:r>
    </w:p>
    <w:p w14:paraId="5A534E4B"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Paper cadastral</w:t>
      </w:r>
    </w:p>
    <w:p w14:paraId="48EF79E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registration</w:t>
      </w:r>
    </w:p>
    <w:p w14:paraId="2624408D"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revenue records</w:t>
      </w:r>
    </w:p>
    <w:p w14:paraId="57CD2C7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GIS</w:t>
      </w:r>
    </w:p>
    <w:p w14:paraId="752F1FB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digitization</w:t>
      </w:r>
    </w:p>
    <w:p w14:paraId="2BE013C2"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DILRMP</w:t>
      </w:r>
    </w:p>
    <w:p w14:paraId="4E62CB8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integrated land information</w:t>
      </w:r>
    </w:p>
    <w:p w14:paraId="3F26A98C"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conclusive title</w:t>
      </w:r>
    </w:p>
    <w:p w14:paraId="49433FD8"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Then demonstrate how each historical layer introduces a potential inconsistency.</w:t>
      </w:r>
    </w:p>
    <w:p w14:paraId="33F50F18"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4. DILRMP Architecture &amp; Remaining Gap</w:t>
      </w:r>
    </w:p>
    <w:p w14:paraId="5B50EC73"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lastRenderedPageBreak/>
        <w:t>RoR</w:t>
      </w:r>
      <w:proofErr w:type="spellEnd"/>
    </w:p>
    <w:p w14:paraId="4A8BE4B9"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cadastral maps</w:t>
      </w:r>
    </w:p>
    <w:p w14:paraId="73D26B17"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registration</w:t>
      </w:r>
    </w:p>
    <w:p w14:paraId="6A63420C"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mutation</w:t>
      </w:r>
    </w:p>
    <w:p w14:paraId="7CE9A763"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ULPIN</w:t>
      </w:r>
    </w:p>
    <w:p w14:paraId="2AC789C9"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survey/resurvey</w:t>
      </w:r>
    </w:p>
    <w:p w14:paraId="43FDB192"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e-Court</w:t>
      </w:r>
    </w:p>
    <w:p w14:paraId="769207CD" w14:textId="77777777" w:rsidR="006C707C" w:rsidRPr="006C707C" w:rsidRDefault="006C707C" w:rsidP="006C707C">
      <w:pPr>
        <w:numPr>
          <w:ilvl w:val="0"/>
          <w:numId w:val="21"/>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interoperability</w:t>
      </w:r>
    </w:p>
    <w:p w14:paraId="5B42348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Use current DILRMP statistics here. (</w:t>
      </w:r>
      <w:proofErr w:type="spellStart"/>
      <w:r w:rsidRPr="006C707C">
        <w:rPr>
          <w:rFonts w:ascii="Times New Roman" w:eastAsia="Times New Roman" w:hAnsi="Times New Roman" w:cs="Times New Roman"/>
          <w:sz w:val="22"/>
          <w:szCs w:val="22"/>
          <w:lang w:eastAsia="en-IN"/>
          <w14:ligatures w14:val="none"/>
        </w:rPr>
        <w:fldChar w:fldCharType="begin"/>
      </w:r>
      <w:r w:rsidRPr="006C707C">
        <w:rPr>
          <w:rFonts w:ascii="Times New Roman" w:eastAsia="Times New Roman" w:hAnsi="Times New Roman" w:cs="Times New Roman"/>
          <w:sz w:val="22"/>
          <w:szCs w:val="22"/>
          <w:lang w:eastAsia="en-IN"/>
          <w14:ligatures w14:val="none"/>
        </w:rPr>
        <w:instrText>HYPERLINK "https://dilrmp.gov.in/dilrmpold/?utm_source=chatgpt.com" \o "DILRMP-MIS 3.0"</w:instrText>
      </w:r>
      <w:r w:rsidRPr="006C707C">
        <w:rPr>
          <w:rFonts w:ascii="Times New Roman" w:eastAsia="Times New Roman" w:hAnsi="Times New Roman" w:cs="Times New Roman"/>
          <w:sz w:val="22"/>
          <w:szCs w:val="22"/>
          <w:lang w:eastAsia="en-IN"/>
          <w14:ligatures w14:val="none"/>
        </w:rPr>
      </w:r>
      <w:r w:rsidRPr="006C707C">
        <w:rPr>
          <w:rFonts w:ascii="Times New Roman" w:eastAsia="Times New Roman" w:hAnsi="Times New Roman" w:cs="Times New Roman"/>
          <w:sz w:val="22"/>
          <w:szCs w:val="22"/>
          <w:lang w:eastAsia="en-IN"/>
          <w14:ligatures w14:val="none"/>
        </w:rPr>
        <w:fldChar w:fldCharType="separate"/>
      </w:r>
      <w:r w:rsidRPr="006C707C">
        <w:rPr>
          <w:rFonts w:ascii="Times New Roman" w:eastAsia="Times New Roman" w:hAnsi="Times New Roman" w:cs="Times New Roman"/>
          <w:color w:val="0000FF"/>
          <w:sz w:val="22"/>
          <w:szCs w:val="22"/>
          <w:u w:val="single"/>
          <w:lang w:eastAsia="en-IN"/>
          <w14:ligatures w14:val="none"/>
        </w:rPr>
        <w:t>Dilrmp</w:t>
      </w:r>
      <w:proofErr w:type="spellEnd"/>
      <w:r w:rsidRPr="006C707C">
        <w:rPr>
          <w:rFonts w:ascii="Times New Roman" w:eastAsia="Times New Roman" w:hAnsi="Times New Roman" w:cs="Times New Roman"/>
          <w:sz w:val="22"/>
          <w:szCs w:val="22"/>
          <w:lang w:eastAsia="en-IN"/>
          <w14:ligatures w14:val="none"/>
        </w:rPr>
        <w:fldChar w:fldCharType="end"/>
      </w:r>
      <w:r w:rsidRPr="006C707C">
        <w:rPr>
          <w:rFonts w:ascii="Times New Roman" w:eastAsia="Times New Roman" w:hAnsi="Times New Roman" w:cs="Times New Roman"/>
          <w:sz w:val="22"/>
          <w:szCs w:val="22"/>
          <w:lang w:eastAsia="en-IN"/>
          <w14:ligatures w14:val="none"/>
        </w:rPr>
        <w:t>)</w:t>
      </w:r>
    </w:p>
    <w:p w14:paraId="15E66FB9"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5. Problem Tracks</w:t>
      </w:r>
    </w:p>
    <w:p w14:paraId="4458BAA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5.1 Parcel verification</w:t>
      </w:r>
    </w:p>
    <w:p w14:paraId="1AFDD6E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Is this parcel internally consistent?</w:t>
      </w:r>
    </w:p>
    <w:p w14:paraId="172A899B"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5.2 Disputed land</w:t>
      </w:r>
    </w:p>
    <w:p w14:paraId="55EDB46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What type of dispute exists and how should it be routed?</w:t>
      </w:r>
    </w:p>
    <w:p w14:paraId="1B2FD7D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5.3 Undisputed land</w:t>
      </w:r>
    </w:p>
    <w:p w14:paraId="15786B4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Can the state confidently certify it?</w:t>
      </w:r>
    </w:p>
    <w:p w14:paraId="47B8A5FD"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 xml:space="preserve">5.4 </w:t>
      </w:r>
      <w:proofErr w:type="spellStart"/>
      <w:r w:rsidRPr="006C707C">
        <w:rPr>
          <w:rFonts w:ascii="Times New Roman" w:eastAsia="Times New Roman" w:hAnsi="Times New Roman" w:cs="Times New Roman"/>
          <w:b/>
          <w:bCs/>
          <w:lang w:eastAsia="en-IN"/>
          <w14:ligatures w14:val="none"/>
        </w:rPr>
        <w:t>VeriApp</w:t>
      </w:r>
      <w:proofErr w:type="spellEnd"/>
    </w:p>
    <w:p w14:paraId="11C4A5EB"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How does a field/official workflow close the verification loop?</w:t>
      </w:r>
    </w:p>
    <w:p w14:paraId="401DD507"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6. Novel Mathematical Model</w:t>
      </w:r>
    </w:p>
    <w:p w14:paraId="53825146"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Spatial SDI</w:t>
      </w:r>
    </w:p>
    <w:p w14:paraId="4974BB3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r>
      <w:proofErr w:type="spellStart"/>
      <w:proofErr w:type="gramStart"/>
      <w:r w:rsidRPr="006C707C">
        <w:rPr>
          <w:rFonts w:ascii="Times New Roman" w:eastAsia="Times New Roman" w:hAnsi="Times New Roman" w:cs="Times New Roman"/>
          <w:sz w:val="22"/>
          <w:szCs w:val="22"/>
          <w:lang w:eastAsia="en-IN"/>
          <w14:ligatures w14:val="none"/>
        </w:rPr>
        <w:t>IoU</w:t>
      </w:r>
      <w:proofErr w:type="spellEnd"/>
      <w:r w:rsidRPr="006C707C">
        <w:rPr>
          <w:rFonts w:ascii="Times New Roman" w:eastAsia="Times New Roman" w:hAnsi="Times New Roman" w:cs="Times New Roman"/>
          <w:sz w:val="22"/>
          <w:szCs w:val="22"/>
          <w:lang w:eastAsia="en-IN"/>
          <w14:ligatures w14:val="none"/>
        </w:rPr>
        <w:t>,;</w:t>
      </w:r>
      <w:proofErr w:type="spellStart"/>
      <w:proofErr w:type="gramEnd"/>
      <w:r w:rsidRPr="006C707C">
        <w:rPr>
          <w:rFonts w:ascii="Times New Roman" w:eastAsia="Times New Roman" w:hAnsi="Times New Roman" w:cs="Times New Roman"/>
          <w:sz w:val="22"/>
          <w:szCs w:val="22"/>
          <w:lang w:eastAsia="en-IN"/>
          <w14:ligatures w14:val="none"/>
        </w:rPr>
        <w:t>D_</w:t>
      </w:r>
      <w:proofErr w:type="gramStart"/>
      <w:r w:rsidRPr="006C707C">
        <w:rPr>
          <w:rFonts w:ascii="Times New Roman" w:eastAsia="Times New Roman" w:hAnsi="Times New Roman" w:cs="Times New Roman"/>
          <w:sz w:val="22"/>
          <w:szCs w:val="22"/>
          <w:lang w:eastAsia="en-IN"/>
          <w14:ligatures w14:val="none"/>
        </w:rPr>
        <w:t>H,;</w:t>
      </w:r>
      <w:proofErr w:type="gramEnd"/>
      <w:r w:rsidRPr="006C707C">
        <w:rPr>
          <w:rFonts w:ascii="Times New Roman" w:eastAsia="Times New Roman" w:hAnsi="Times New Roman" w:cs="Times New Roman"/>
          <w:sz w:val="22"/>
          <w:szCs w:val="22"/>
          <w:lang w:eastAsia="en-IN"/>
          <w14:ligatures w14:val="none"/>
        </w:rPr>
        <w:t>A_</w:t>
      </w:r>
      <w:proofErr w:type="gramStart"/>
      <w:r w:rsidRPr="006C707C">
        <w:rPr>
          <w:rFonts w:ascii="Times New Roman" w:eastAsia="Times New Roman" w:hAnsi="Times New Roman" w:cs="Times New Roman"/>
          <w:sz w:val="22"/>
          <w:szCs w:val="22"/>
          <w:lang w:eastAsia="en-IN"/>
          <w14:ligatures w14:val="none"/>
        </w:rPr>
        <w:t>r,;C,;</w:t>
      </w:r>
      <w:proofErr w:type="gramEnd"/>
      <w:r w:rsidRPr="006C707C">
        <w:rPr>
          <w:rFonts w:ascii="Times New Roman" w:eastAsia="Times New Roman" w:hAnsi="Times New Roman" w:cs="Times New Roman"/>
          <w:sz w:val="22"/>
          <w:szCs w:val="22"/>
          <w:lang w:eastAsia="en-IN"/>
          <w14:ligatures w14:val="none"/>
        </w:rPr>
        <w:t>Topology</w:t>
      </w:r>
      <w:proofErr w:type="spellEnd"/>
      <w:r w:rsidRPr="006C707C">
        <w:rPr>
          <w:rFonts w:ascii="Times New Roman" w:eastAsia="Times New Roman" w:hAnsi="Times New Roman" w:cs="Times New Roman"/>
          <w:sz w:val="22"/>
          <w:szCs w:val="22"/>
          <w:lang w:eastAsia="en-IN"/>
          <w14:ligatures w14:val="none"/>
        </w:rPr>
        <w:br/>
        <w:t>]</w:t>
      </w:r>
    </w:p>
    <w:p w14:paraId="1E3E8C64"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Evidence consistency</w:t>
      </w:r>
    </w:p>
    <w:p w14:paraId="609C8B47"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E=f(</w:t>
      </w:r>
      <w:proofErr w:type="gramStart"/>
      <w:r w:rsidRPr="006C707C">
        <w:rPr>
          <w:rFonts w:ascii="Times New Roman" w:eastAsia="Times New Roman" w:hAnsi="Times New Roman" w:cs="Times New Roman"/>
          <w:sz w:val="22"/>
          <w:szCs w:val="22"/>
          <w:lang w:eastAsia="en-IN"/>
          <w14:ligatures w14:val="none"/>
        </w:rPr>
        <w:t>S,T</w:t>
      </w:r>
      <w:proofErr w:type="gramEnd"/>
      <w:r w:rsidRPr="006C707C">
        <w:rPr>
          <w:rFonts w:ascii="Times New Roman" w:eastAsia="Times New Roman" w:hAnsi="Times New Roman" w:cs="Times New Roman"/>
          <w:sz w:val="22"/>
          <w:szCs w:val="22"/>
          <w:lang w:eastAsia="en-IN"/>
          <w14:ligatures w14:val="none"/>
        </w:rPr>
        <w:t>,</w:t>
      </w:r>
      <w:proofErr w:type="gramStart"/>
      <w:r w:rsidRPr="006C707C">
        <w:rPr>
          <w:rFonts w:ascii="Times New Roman" w:eastAsia="Times New Roman" w:hAnsi="Times New Roman" w:cs="Times New Roman"/>
          <w:sz w:val="22"/>
          <w:szCs w:val="22"/>
          <w:lang w:eastAsia="en-IN"/>
          <w14:ligatures w14:val="none"/>
        </w:rPr>
        <w:t>L,H</w:t>
      </w:r>
      <w:proofErr w:type="gramEnd"/>
      <w:r w:rsidRPr="006C707C">
        <w:rPr>
          <w:rFonts w:ascii="Times New Roman" w:eastAsia="Times New Roman" w:hAnsi="Times New Roman" w:cs="Times New Roman"/>
          <w:sz w:val="22"/>
          <w:szCs w:val="22"/>
          <w:lang w:eastAsia="en-IN"/>
          <w14:ligatures w14:val="none"/>
        </w:rPr>
        <w:t>,Q)</w:t>
      </w:r>
      <w:r w:rsidRPr="006C707C">
        <w:rPr>
          <w:rFonts w:ascii="Times New Roman" w:eastAsia="Times New Roman" w:hAnsi="Times New Roman" w:cs="Times New Roman"/>
          <w:sz w:val="22"/>
          <w:szCs w:val="22"/>
          <w:lang w:eastAsia="en-IN"/>
          <w14:ligatures w14:val="none"/>
        </w:rPr>
        <w:br/>
        <w:t>]</w:t>
      </w:r>
    </w:p>
    <w:p w14:paraId="70981069"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Dispute risk</w:t>
      </w:r>
    </w:p>
    <w:p w14:paraId="14BA826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R=f(</w:t>
      </w:r>
      <w:proofErr w:type="gramStart"/>
      <w:r w:rsidRPr="006C707C">
        <w:rPr>
          <w:rFonts w:ascii="Times New Roman" w:eastAsia="Times New Roman" w:hAnsi="Times New Roman" w:cs="Times New Roman"/>
          <w:sz w:val="22"/>
          <w:szCs w:val="22"/>
          <w:lang w:eastAsia="en-IN"/>
          <w14:ligatures w14:val="none"/>
        </w:rPr>
        <w:t>E,S</w:t>
      </w:r>
      <w:proofErr w:type="gramEnd"/>
      <w:r w:rsidRPr="006C707C">
        <w:rPr>
          <w:rFonts w:ascii="Times New Roman" w:eastAsia="Times New Roman" w:hAnsi="Times New Roman" w:cs="Times New Roman"/>
          <w:sz w:val="22"/>
          <w:szCs w:val="22"/>
          <w:lang w:eastAsia="en-IN"/>
          <w14:ligatures w14:val="none"/>
        </w:rPr>
        <w:t>,</w:t>
      </w:r>
      <w:proofErr w:type="gramStart"/>
      <w:r w:rsidRPr="006C707C">
        <w:rPr>
          <w:rFonts w:ascii="Times New Roman" w:eastAsia="Times New Roman" w:hAnsi="Times New Roman" w:cs="Times New Roman"/>
          <w:sz w:val="22"/>
          <w:szCs w:val="22"/>
          <w:lang w:eastAsia="en-IN"/>
          <w14:ligatures w14:val="none"/>
        </w:rPr>
        <w:t>T,L</w:t>
      </w:r>
      <w:proofErr w:type="gramEnd"/>
      <w:r w:rsidRPr="006C707C">
        <w:rPr>
          <w:rFonts w:ascii="Times New Roman" w:eastAsia="Times New Roman" w:hAnsi="Times New Roman" w:cs="Times New Roman"/>
          <w:sz w:val="22"/>
          <w:szCs w:val="22"/>
          <w:lang w:eastAsia="en-IN"/>
          <w14:ligatures w14:val="none"/>
        </w:rPr>
        <w:t>)</w:t>
      </w:r>
      <w:r w:rsidRPr="006C707C">
        <w:rPr>
          <w:rFonts w:ascii="Times New Roman" w:eastAsia="Times New Roman" w:hAnsi="Times New Roman" w:cs="Times New Roman"/>
          <w:sz w:val="22"/>
          <w:szCs w:val="22"/>
          <w:lang w:eastAsia="en-IN"/>
          <w14:ligatures w14:val="none"/>
        </w:rPr>
        <w:br/>
        <w:t>]</w:t>
      </w:r>
    </w:p>
    <w:p w14:paraId="5228B55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Clearly state that these scores are </w:t>
      </w:r>
      <w:r w:rsidRPr="006C707C">
        <w:rPr>
          <w:rFonts w:ascii="Times New Roman" w:eastAsia="Times New Roman" w:hAnsi="Times New Roman" w:cs="Times New Roman"/>
          <w:b/>
          <w:bCs/>
          <w:sz w:val="22"/>
          <w:szCs w:val="22"/>
          <w:lang w:eastAsia="en-IN"/>
          <w14:ligatures w14:val="none"/>
        </w:rPr>
        <w:t>decision-support metrics, not legal determinations</w:t>
      </w:r>
      <w:r w:rsidRPr="006C707C">
        <w:rPr>
          <w:rFonts w:ascii="Times New Roman" w:eastAsia="Times New Roman" w:hAnsi="Times New Roman" w:cs="Times New Roman"/>
          <w:sz w:val="22"/>
          <w:szCs w:val="22"/>
          <w:lang w:eastAsia="en-IN"/>
          <w14:ligatures w14:val="none"/>
        </w:rPr>
        <w:t>.</w:t>
      </w:r>
    </w:p>
    <w:p w14:paraId="7EC23008"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7. Software Architecture</w:t>
      </w:r>
    </w:p>
    <w:p w14:paraId="7AB9AA26"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PostGIS</w:t>
      </w:r>
      <w:proofErr w:type="spellEnd"/>
    </w:p>
    <w:p w14:paraId="3FC16EC3"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GIS APIs</w:t>
      </w:r>
    </w:p>
    <w:p w14:paraId="7AC30B86"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evidence graph</w:t>
      </w:r>
    </w:p>
    <w:p w14:paraId="279E07F8"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workflow engine</w:t>
      </w:r>
    </w:p>
    <w:p w14:paraId="74A48B55"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OCR</w:t>
      </w:r>
    </w:p>
    <w:p w14:paraId="67823EB4"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AI/rules</w:t>
      </w:r>
    </w:p>
    <w:p w14:paraId="0AAC5EEE"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VeriApp</w:t>
      </w:r>
      <w:proofErr w:type="spellEnd"/>
    </w:p>
    <w:p w14:paraId="11C27448"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government APIs</w:t>
      </w:r>
    </w:p>
    <w:p w14:paraId="6BF39AE3" w14:textId="77777777" w:rsidR="006C707C" w:rsidRPr="006C707C" w:rsidRDefault="006C707C" w:rsidP="006C707C">
      <w:pPr>
        <w:numPr>
          <w:ilvl w:val="0"/>
          <w:numId w:val="22"/>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offline synchronization</w:t>
      </w:r>
    </w:p>
    <w:p w14:paraId="7B89E129"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 xml:space="preserve">8. </w:t>
      </w:r>
      <w:proofErr w:type="spellStart"/>
      <w:r w:rsidRPr="006C707C">
        <w:rPr>
          <w:rFonts w:ascii="Times New Roman" w:eastAsia="Times New Roman" w:hAnsi="Times New Roman" w:cs="Times New Roman"/>
          <w:b/>
          <w:bCs/>
          <w:sz w:val="32"/>
          <w:szCs w:val="32"/>
          <w:lang w:eastAsia="en-IN"/>
          <w14:ligatures w14:val="none"/>
        </w:rPr>
        <w:t>VeriApp</w:t>
      </w:r>
      <w:proofErr w:type="spellEnd"/>
    </w:p>
    <w:p w14:paraId="738FD4E8"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field collection</w:t>
      </w:r>
    </w:p>
    <w:p w14:paraId="6FE7C196"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offline-first</w:t>
      </w:r>
    </w:p>
    <w:p w14:paraId="28FA9AB2"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GNSS</w:t>
      </w:r>
    </w:p>
    <w:p w14:paraId="310D543D"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evidence </w:t>
      </w:r>
      <w:proofErr w:type="gramStart"/>
      <w:r w:rsidRPr="006C707C">
        <w:rPr>
          <w:rFonts w:ascii="Times New Roman" w:eastAsia="Times New Roman" w:hAnsi="Times New Roman" w:cs="Times New Roman"/>
          <w:sz w:val="22"/>
          <w:szCs w:val="22"/>
          <w:lang w:eastAsia="en-IN"/>
          <w14:ligatures w14:val="none"/>
        </w:rPr>
        <w:t>capture</w:t>
      </w:r>
      <w:proofErr w:type="gramEnd"/>
    </w:p>
    <w:p w14:paraId="67657D20"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verification</w:t>
      </w:r>
    </w:p>
    <w:p w14:paraId="3B7E3414"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digital signing</w:t>
      </w:r>
    </w:p>
    <w:p w14:paraId="73A0BBFA" w14:textId="77777777" w:rsidR="006C707C" w:rsidRPr="006C707C" w:rsidRDefault="006C707C" w:rsidP="006C707C">
      <w:pPr>
        <w:numPr>
          <w:ilvl w:val="0"/>
          <w:numId w:val="23"/>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synchronization</w:t>
      </w:r>
    </w:p>
    <w:p w14:paraId="7858686B"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9. State-Guaranteed Title</w:t>
      </w:r>
    </w:p>
    <w:p w14:paraId="72AAC1C9" w14:textId="77777777" w:rsidR="006C707C" w:rsidRPr="006C707C" w:rsidRDefault="006C707C" w:rsidP="006C707C">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human-in-loop</w:t>
      </w:r>
    </w:p>
    <w:p w14:paraId="1BD93209" w14:textId="77777777" w:rsidR="006C707C" w:rsidRPr="006C707C" w:rsidRDefault="006C707C" w:rsidP="006C707C">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legal certification</w:t>
      </w:r>
    </w:p>
    <w:p w14:paraId="76613A0A" w14:textId="77777777" w:rsidR="006C707C" w:rsidRPr="006C707C" w:rsidRDefault="006C707C" w:rsidP="006C707C">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title guarantee</w:t>
      </w:r>
    </w:p>
    <w:p w14:paraId="0AFC895F" w14:textId="77777777" w:rsidR="006C707C" w:rsidRPr="006C707C" w:rsidRDefault="006C707C" w:rsidP="006C707C">
      <w:pPr>
        <w:numPr>
          <w:ilvl w:val="0"/>
          <w:numId w:val="24"/>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state authority</w:t>
      </w:r>
    </w:p>
    <w:p w14:paraId="152EBF2E"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10. Blockchain / DLT</w:t>
      </w:r>
    </w:p>
    <w:p w14:paraId="3D690DFF"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why permissioned</w:t>
      </w:r>
    </w:p>
    <w:p w14:paraId="024AB1A7"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what is stored</w:t>
      </w:r>
    </w:p>
    <w:p w14:paraId="068E081F"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what remains off-chain</w:t>
      </w:r>
    </w:p>
    <w:p w14:paraId="11DA4670"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state-transition model</w:t>
      </w:r>
    </w:p>
    <w:p w14:paraId="7DCCF17E"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inheritance</w:t>
      </w:r>
    </w:p>
    <w:p w14:paraId="3A597648"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partition</w:t>
      </w:r>
    </w:p>
    <w:p w14:paraId="151B8200"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corrections</w:t>
      </w:r>
    </w:p>
    <w:p w14:paraId="5B56E54F"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privacy</w:t>
      </w:r>
    </w:p>
    <w:p w14:paraId="2FA7E117" w14:textId="77777777" w:rsidR="006C707C" w:rsidRPr="006C707C" w:rsidRDefault="006C707C" w:rsidP="006C707C">
      <w:pPr>
        <w:numPr>
          <w:ilvl w:val="0"/>
          <w:numId w:val="25"/>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governance</w:t>
      </w:r>
    </w:p>
    <w:p w14:paraId="5672FD94"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11. Feasibility</w:t>
      </w:r>
    </w:p>
    <w:p w14:paraId="147708E2"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existing DILRMP infrastructure</w:t>
      </w:r>
    </w:p>
    <w:p w14:paraId="359C9214"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ULPIN</w:t>
      </w:r>
    </w:p>
    <w:p w14:paraId="529CEA26"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Bhu-Naksha</w:t>
      </w:r>
    </w:p>
    <w:p w14:paraId="68CF8852"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sz w:val="22"/>
          <w:szCs w:val="22"/>
          <w:lang w:eastAsia="en-IN"/>
          <w14:ligatures w14:val="none"/>
        </w:rPr>
        <w:t>PostGIS</w:t>
      </w:r>
      <w:proofErr w:type="spellEnd"/>
    </w:p>
    <w:p w14:paraId="7CADADCB"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OGC APIs</w:t>
      </w:r>
    </w:p>
    <w:p w14:paraId="2DF13630"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mobile/GNSS</w:t>
      </w:r>
    </w:p>
    <w:p w14:paraId="19B8A994"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NIC/cloud</w:t>
      </w:r>
    </w:p>
    <w:p w14:paraId="5C4E59F2" w14:textId="77777777" w:rsidR="006C707C" w:rsidRPr="006C707C" w:rsidRDefault="006C707C" w:rsidP="006C707C">
      <w:pPr>
        <w:numPr>
          <w:ilvl w:val="0"/>
          <w:numId w:val="26"/>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phased deployment</w:t>
      </w:r>
    </w:p>
    <w:p w14:paraId="44DD882F"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12. Limitations &amp; Future Work</w:t>
      </w:r>
    </w:p>
    <w:p w14:paraId="01BE42CD"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legal reform</w:t>
      </w:r>
    </w:p>
    <w:p w14:paraId="7B157023"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data quality</w:t>
      </w:r>
    </w:p>
    <w:p w14:paraId="007BDB5E"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survey accuracy</w:t>
      </w:r>
    </w:p>
    <w:p w14:paraId="2A9B57E0"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inheritance complexity</w:t>
      </w:r>
    </w:p>
    <w:p w14:paraId="24870518"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inter-state variation</w:t>
      </w:r>
    </w:p>
    <w:p w14:paraId="6ADB2B17"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API availability</w:t>
      </w:r>
    </w:p>
    <w:p w14:paraId="751110D8"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governance</w:t>
      </w:r>
    </w:p>
    <w:p w14:paraId="2AC01DE4"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privacy</w:t>
      </w:r>
    </w:p>
    <w:p w14:paraId="27476B34" w14:textId="77777777" w:rsidR="006C707C" w:rsidRPr="006C707C" w:rsidRDefault="006C707C" w:rsidP="006C707C">
      <w:pPr>
        <w:numPr>
          <w:ilvl w:val="0"/>
          <w:numId w:val="27"/>
        </w:num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lastRenderedPageBreak/>
        <w:t>AI explainability</w:t>
      </w:r>
    </w:p>
    <w:p w14:paraId="79E86648" w14:textId="77777777" w:rsidR="006C707C" w:rsidRPr="006C707C" w:rsidRDefault="006C707C" w:rsidP="006C707C">
      <w:pPr>
        <w:spacing w:before="100" w:beforeAutospacing="1" w:after="100" w:afterAutospacing="1" w:line="240" w:lineRule="auto"/>
        <w:outlineLvl w:val="1"/>
        <w:rPr>
          <w:rFonts w:ascii="Times New Roman" w:eastAsia="Times New Roman" w:hAnsi="Times New Roman" w:cs="Times New Roman"/>
          <w:b/>
          <w:bCs/>
          <w:sz w:val="32"/>
          <w:szCs w:val="32"/>
          <w:lang w:eastAsia="en-IN"/>
          <w14:ligatures w14:val="none"/>
        </w:rPr>
      </w:pPr>
      <w:r w:rsidRPr="006C707C">
        <w:rPr>
          <w:rFonts w:ascii="Times New Roman" w:eastAsia="Times New Roman" w:hAnsi="Times New Roman" w:cs="Times New Roman"/>
          <w:b/>
          <w:bCs/>
          <w:sz w:val="32"/>
          <w:szCs w:val="32"/>
          <w:lang w:eastAsia="en-IN"/>
          <w14:ligatures w14:val="none"/>
        </w:rPr>
        <w:t>13. Final Architecture + Implementation Roadmap</w:t>
      </w:r>
    </w:p>
    <w:p w14:paraId="63A8C16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DILRMP</w:t>
      </w:r>
    </w:p>
    <w:p w14:paraId="5C117AB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259EA670"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Spatial SDI</w:t>
      </w:r>
    </w:p>
    <w:p w14:paraId="5263E13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5CC4D719"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VeriField</w:t>
      </w:r>
      <w:proofErr w:type="spellEnd"/>
    </w:p>
    <w:p w14:paraId="067CB02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87F7CDF"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proofErr w:type="spellStart"/>
      <w:r w:rsidRPr="006C707C">
        <w:rPr>
          <w:rFonts w:ascii="Courier New" w:eastAsia="Times New Roman" w:hAnsi="Courier New" w:cs="Courier New"/>
          <w:sz w:val="18"/>
          <w:szCs w:val="18"/>
          <w:lang w:eastAsia="en-IN"/>
          <w14:ligatures w14:val="none"/>
        </w:rPr>
        <w:t>VeriApp</w:t>
      </w:r>
      <w:proofErr w:type="spellEnd"/>
    </w:p>
    <w:p w14:paraId="4DE65EA3"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19C9752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Human Verification</w:t>
      </w:r>
    </w:p>
    <w:p w14:paraId="609FF5C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3A52F0E"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State Guarantee</w:t>
      </w:r>
    </w:p>
    <w:p w14:paraId="230B22C6"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 xml:space="preserve">  ↓</w:t>
      </w:r>
    </w:p>
    <w:p w14:paraId="7D41D4FA" w14:textId="77777777" w:rsidR="006C707C" w:rsidRPr="006C707C" w:rsidRDefault="006C707C" w:rsidP="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n-IN"/>
          <w14:ligatures w14:val="none"/>
        </w:rPr>
      </w:pPr>
      <w:r w:rsidRPr="006C707C">
        <w:rPr>
          <w:rFonts w:ascii="Courier New" w:eastAsia="Times New Roman" w:hAnsi="Courier New" w:cs="Courier New"/>
          <w:sz w:val="18"/>
          <w:szCs w:val="18"/>
          <w:lang w:eastAsia="en-IN"/>
          <w14:ligatures w14:val="none"/>
        </w:rPr>
        <w:t>Permissioned Provenance Ledger</w:t>
      </w:r>
    </w:p>
    <w:p w14:paraId="61946CDC" w14:textId="77777777" w:rsidR="006C707C" w:rsidRPr="006C707C" w:rsidRDefault="006C707C" w:rsidP="006C707C">
      <w:pPr>
        <w:spacing w:after="0"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pict w14:anchorId="471ACFEE">
          <v:rect id="_x0000_i1059" style="width:0;height:1.5pt" o:hralign="center" o:hrstd="t" o:hr="t" fillcolor="#a0a0a0" stroked="f"/>
        </w:pict>
      </w:r>
    </w:p>
    <w:p w14:paraId="16211F72" w14:textId="77777777" w:rsidR="006C707C" w:rsidRPr="006C707C" w:rsidRDefault="006C707C" w:rsidP="006C707C">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6C707C">
        <w:rPr>
          <w:rFonts w:ascii="Times New Roman" w:eastAsia="Times New Roman" w:hAnsi="Times New Roman" w:cs="Times New Roman"/>
          <w:b/>
          <w:bCs/>
          <w:kern w:val="36"/>
          <w:sz w:val="44"/>
          <w:szCs w:val="44"/>
          <w:lang w:eastAsia="en-IN"/>
          <w14:ligatures w14:val="none"/>
        </w:rPr>
        <w:t>THE CENTRAL THESIS I WOULD LOCK</w:t>
      </w:r>
    </w:p>
    <w:p w14:paraId="0FC024FE"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Your project is no longer fundamentally:</w:t>
      </w:r>
    </w:p>
    <w:p w14:paraId="5957F02D"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“Blockchain for land records.”</w:t>
      </w:r>
    </w:p>
    <w:p w14:paraId="1DA5C84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It is:</w:t>
      </w:r>
    </w:p>
    <w:p w14:paraId="7C008AFA" w14:textId="77777777" w:rsidR="006C707C" w:rsidRPr="006C707C" w:rsidRDefault="006C707C" w:rsidP="006C707C">
      <w:pPr>
        <w:spacing w:before="100" w:beforeAutospacing="1" w:after="100" w:afterAutospacing="1" w:line="240" w:lineRule="auto"/>
        <w:outlineLvl w:val="2"/>
        <w:rPr>
          <w:rFonts w:ascii="Times New Roman" w:eastAsia="Times New Roman" w:hAnsi="Times New Roman" w:cs="Times New Roman"/>
          <w:b/>
          <w:bCs/>
          <w:lang w:eastAsia="en-IN"/>
          <w14:ligatures w14:val="none"/>
        </w:rPr>
      </w:pPr>
      <w:r w:rsidRPr="006C707C">
        <w:rPr>
          <w:rFonts w:ascii="Times New Roman" w:eastAsia="Times New Roman" w:hAnsi="Times New Roman" w:cs="Times New Roman"/>
          <w:b/>
          <w:bCs/>
          <w:lang w:eastAsia="en-IN"/>
          <w14:ligatures w14:val="none"/>
        </w:rPr>
        <w:t xml:space="preserve">“A verification-first digital land administration layer that determines whether a parcel's spatial, transactional and legal evidence is mutually consistent, intelligently routes inconsistencies for human resolution, enables officials to perform field verification through </w:t>
      </w:r>
      <w:proofErr w:type="spellStart"/>
      <w:r w:rsidRPr="006C707C">
        <w:rPr>
          <w:rFonts w:ascii="Times New Roman" w:eastAsia="Times New Roman" w:hAnsi="Times New Roman" w:cs="Times New Roman"/>
          <w:b/>
          <w:bCs/>
          <w:lang w:eastAsia="en-IN"/>
          <w14:ligatures w14:val="none"/>
        </w:rPr>
        <w:t>VeriApp</w:t>
      </w:r>
      <w:proofErr w:type="spellEnd"/>
      <w:r w:rsidRPr="006C707C">
        <w:rPr>
          <w:rFonts w:ascii="Times New Roman" w:eastAsia="Times New Roman" w:hAnsi="Times New Roman" w:cs="Times New Roman"/>
          <w:b/>
          <w:bCs/>
          <w:lang w:eastAsia="en-IN"/>
          <w14:ligatures w14:val="none"/>
        </w:rPr>
        <w:t>, and only anchors a state-certified land state into a permissioned provenance ledger.”</w:t>
      </w:r>
    </w:p>
    <w:p w14:paraId="3BE0947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That is </w:t>
      </w:r>
      <w:r w:rsidRPr="006C707C">
        <w:rPr>
          <w:rFonts w:ascii="Times New Roman" w:eastAsia="Times New Roman" w:hAnsi="Times New Roman" w:cs="Times New Roman"/>
          <w:b/>
          <w:bCs/>
          <w:sz w:val="22"/>
          <w:szCs w:val="22"/>
          <w:lang w:eastAsia="en-IN"/>
          <w14:ligatures w14:val="none"/>
        </w:rPr>
        <w:t>substantially more technically defensible and novel</w:t>
      </w:r>
      <w:r w:rsidRPr="006C707C">
        <w:rPr>
          <w:rFonts w:ascii="Times New Roman" w:eastAsia="Times New Roman" w:hAnsi="Times New Roman" w:cs="Times New Roman"/>
          <w:sz w:val="22"/>
          <w:szCs w:val="22"/>
          <w:lang w:eastAsia="en-IN"/>
          <w14:ligatures w14:val="none"/>
        </w:rPr>
        <w:t>.</w:t>
      </w:r>
    </w:p>
    <w:p w14:paraId="31ABF4E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 the strongest mathematical novelty is:</w:t>
      </w:r>
    </w:p>
    <w:p w14:paraId="2CDEA4F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 xml:space="preserve">Spatial Data Integrity is evaluated using geometric agreement—not merely area discrepancy—by combining </w:t>
      </w:r>
      <w:proofErr w:type="spellStart"/>
      <w:r w:rsidRPr="006C707C">
        <w:rPr>
          <w:rFonts w:ascii="Times New Roman" w:eastAsia="Times New Roman" w:hAnsi="Times New Roman" w:cs="Times New Roman"/>
          <w:b/>
          <w:bCs/>
          <w:sz w:val="22"/>
          <w:szCs w:val="22"/>
          <w:lang w:eastAsia="en-IN"/>
          <w14:ligatures w14:val="none"/>
        </w:rPr>
        <w:t>IoU</w:t>
      </w:r>
      <w:proofErr w:type="spellEnd"/>
      <w:r w:rsidRPr="006C707C">
        <w:rPr>
          <w:rFonts w:ascii="Times New Roman" w:eastAsia="Times New Roman" w:hAnsi="Times New Roman" w:cs="Times New Roman"/>
          <w:b/>
          <w:bCs/>
          <w:sz w:val="22"/>
          <w:szCs w:val="22"/>
          <w:lang w:eastAsia="en-IN"/>
          <w14:ligatures w14:val="none"/>
        </w:rPr>
        <w:t xml:space="preserve">/Jaccard similarity with boundary displacement, </w:t>
      </w:r>
      <w:proofErr w:type="spellStart"/>
      <w:r w:rsidRPr="006C707C">
        <w:rPr>
          <w:rFonts w:ascii="Times New Roman" w:eastAsia="Times New Roman" w:hAnsi="Times New Roman" w:cs="Times New Roman"/>
          <w:b/>
          <w:bCs/>
          <w:sz w:val="22"/>
          <w:szCs w:val="22"/>
          <w:lang w:eastAsia="en-IN"/>
          <w14:ligatures w14:val="none"/>
        </w:rPr>
        <w:t>Hausdorff</w:t>
      </w:r>
      <w:proofErr w:type="spellEnd"/>
      <w:r w:rsidRPr="006C707C">
        <w:rPr>
          <w:rFonts w:ascii="Times New Roman" w:eastAsia="Times New Roman" w:hAnsi="Times New Roman" w:cs="Times New Roman"/>
          <w:b/>
          <w:bCs/>
          <w:sz w:val="22"/>
          <w:szCs w:val="22"/>
          <w:lang w:eastAsia="en-IN"/>
          <w14:ligatures w14:val="none"/>
        </w:rPr>
        <w:t xml:space="preserve"> distance, topology and temporal evidence.</w:t>
      </w:r>
    </w:p>
    <w:p w14:paraId="746CA021"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strongest governance novelty is:</w:t>
      </w:r>
    </w:p>
    <w:p w14:paraId="0647F57F"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Blockchain comes last, not first.</w:t>
      </w:r>
    </w:p>
    <w:p w14:paraId="11A1C502"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The strongest legal insight is:</w:t>
      </w:r>
    </w:p>
    <w:p w14:paraId="060F963A"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b/>
          <w:bCs/>
          <w:sz w:val="22"/>
          <w:szCs w:val="22"/>
          <w:lang w:eastAsia="en-IN"/>
          <w14:ligatures w14:val="none"/>
        </w:rPr>
        <w:t>The blockchain stores immutable provenance of state transitions; it does not itself decide legal ownership.</w:t>
      </w:r>
    </w:p>
    <w:p w14:paraId="1F02E0E6"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And the strongest product insight is:</w:t>
      </w:r>
    </w:p>
    <w:p w14:paraId="4C7AA96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proofErr w:type="spellStart"/>
      <w:r w:rsidRPr="006C707C">
        <w:rPr>
          <w:rFonts w:ascii="Times New Roman" w:eastAsia="Times New Roman" w:hAnsi="Times New Roman" w:cs="Times New Roman"/>
          <w:b/>
          <w:bCs/>
          <w:sz w:val="22"/>
          <w:szCs w:val="22"/>
          <w:lang w:eastAsia="en-IN"/>
          <w14:ligatures w14:val="none"/>
        </w:rPr>
        <w:t>VeriField</w:t>
      </w:r>
      <w:proofErr w:type="spellEnd"/>
      <w:r w:rsidRPr="006C707C">
        <w:rPr>
          <w:rFonts w:ascii="Times New Roman" w:eastAsia="Times New Roman" w:hAnsi="Times New Roman" w:cs="Times New Roman"/>
          <w:b/>
          <w:bCs/>
          <w:sz w:val="22"/>
          <w:szCs w:val="22"/>
          <w:lang w:eastAsia="en-IN"/>
          <w14:ligatures w14:val="none"/>
        </w:rPr>
        <w:t xml:space="preserve"> detects and explains uncertainty; </w:t>
      </w:r>
      <w:proofErr w:type="spellStart"/>
      <w:r w:rsidRPr="006C707C">
        <w:rPr>
          <w:rFonts w:ascii="Times New Roman" w:eastAsia="Times New Roman" w:hAnsi="Times New Roman" w:cs="Times New Roman"/>
          <w:b/>
          <w:bCs/>
          <w:sz w:val="22"/>
          <w:szCs w:val="22"/>
          <w:lang w:eastAsia="en-IN"/>
          <w14:ligatures w14:val="none"/>
        </w:rPr>
        <w:t>VeriApp</w:t>
      </w:r>
      <w:proofErr w:type="spellEnd"/>
      <w:r w:rsidRPr="006C707C">
        <w:rPr>
          <w:rFonts w:ascii="Times New Roman" w:eastAsia="Times New Roman" w:hAnsi="Times New Roman" w:cs="Times New Roman"/>
          <w:b/>
          <w:bCs/>
          <w:sz w:val="22"/>
          <w:szCs w:val="22"/>
          <w:lang w:eastAsia="en-IN"/>
          <w14:ligatures w14:val="none"/>
        </w:rPr>
        <w:t xml:space="preserve"> lets the authorized human resolve it.</w:t>
      </w:r>
    </w:p>
    <w:p w14:paraId="18C0AF34"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That gives you a coherent chain from </w:t>
      </w:r>
      <w:r w:rsidRPr="006C707C">
        <w:rPr>
          <w:rFonts w:ascii="Times New Roman" w:eastAsia="Times New Roman" w:hAnsi="Times New Roman" w:cs="Times New Roman"/>
          <w:b/>
          <w:bCs/>
          <w:sz w:val="22"/>
          <w:szCs w:val="22"/>
          <w:lang w:eastAsia="en-IN"/>
          <w14:ligatures w14:val="none"/>
        </w:rPr>
        <w:t>research → mathematical model → software architecture → field workflow → governance → blockchain</w:t>
      </w:r>
      <w:r w:rsidRPr="006C707C">
        <w:rPr>
          <w:rFonts w:ascii="Times New Roman" w:eastAsia="Times New Roman" w:hAnsi="Times New Roman" w:cs="Times New Roman"/>
          <w:sz w:val="22"/>
          <w:szCs w:val="22"/>
          <w:lang w:eastAsia="en-IN"/>
          <w14:ligatures w14:val="none"/>
        </w:rPr>
        <w:t>, instead of six disconnected technologies bolted together.</w:t>
      </w:r>
    </w:p>
    <w:p w14:paraId="330E23E0" w14:textId="77777777" w:rsidR="006C707C" w:rsidRPr="006C707C" w:rsidRDefault="006C707C" w:rsidP="006C707C">
      <w:pPr>
        <w:spacing w:before="100" w:beforeAutospacing="1" w:after="100" w:afterAutospacing="1" w:line="240" w:lineRule="auto"/>
        <w:rPr>
          <w:rFonts w:ascii="Times New Roman" w:eastAsia="Times New Roman" w:hAnsi="Times New Roman" w:cs="Times New Roman"/>
          <w:sz w:val="22"/>
          <w:szCs w:val="22"/>
          <w:lang w:eastAsia="en-IN"/>
          <w14:ligatures w14:val="none"/>
        </w:rPr>
      </w:pPr>
      <w:r w:rsidRPr="006C707C">
        <w:rPr>
          <w:rFonts w:ascii="Times New Roman" w:eastAsia="Times New Roman" w:hAnsi="Times New Roman" w:cs="Times New Roman"/>
          <w:sz w:val="22"/>
          <w:szCs w:val="22"/>
          <w:lang w:eastAsia="en-IN"/>
          <w14:ligatures w14:val="none"/>
        </w:rPr>
        <w:t xml:space="preserve">The uploaded research already contains the original DILRMP/global-comparison, boundary-grievance and blockchain architecture foundation; this revised framework should be treated as the </w:t>
      </w:r>
      <w:r w:rsidRPr="006C707C">
        <w:rPr>
          <w:rFonts w:ascii="Times New Roman" w:eastAsia="Times New Roman" w:hAnsi="Times New Roman" w:cs="Times New Roman"/>
          <w:b/>
          <w:bCs/>
          <w:sz w:val="22"/>
          <w:szCs w:val="22"/>
          <w:lang w:eastAsia="en-IN"/>
          <w14:ligatures w14:val="none"/>
        </w:rPr>
        <w:t>next-generation version after your team's debates</w:t>
      </w:r>
      <w:r w:rsidRPr="006C707C">
        <w:rPr>
          <w:rFonts w:ascii="Times New Roman" w:eastAsia="Times New Roman" w:hAnsi="Times New Roman" w:cs="Times New Roman"/>
          <w:sz w:val="22"/>
          <w:szCs w:val="22"/>
          <w:lang w:eastAsia="en-IN"/>
          <w14:ligatures w14:val="none"/>
        </w:rPr>
        <w:t>, rather than simply reproducing the original paper.</w:t>
      </w:r>
    </w:p>
    <w:p w14:paraId="0B9AEDBF" w14:textId="77777777" w:rsidR="005529BB" w:rsidRPr="006C707C" w:rsidRDefault="005529BB">
      <w:pPr>
        <w:rPr>
          <w:sz w:val="22"/>
          <w:szCs w:val="22"/>
        </w:rPr>
      </w:pPr>
    </w:p>
    <w:sectPr w:rsidR="005529BB" w:rsidRPr="006C707C" w:rsidSect="006C707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2E7"/>
    <w:multiLevelType w:val="multilevel"/>
    <w:tmpl w:val="F62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7177"/>
    <w:multiLevelType w:val="multilevel"/>
    <w:tmpl w:val="625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22745"/>
    <w:multiLevelType w:val="multilevel"/>
    <w:tmpl w:val="876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8C4"/>
    <w:multiLevelType w:val="multilevel"/>
    <w:tmpl w:val="D8A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136BD"/>
    <w:multiLevelType w:val="multilevel"/>
    <w:tmpl w:val="4F3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01820"/>
    <w:multiLevelType w:val="multilevel"/>
    <w:tmpl w:val="912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33749"/>
    <w:multiLevelType w:val="multilevel"/>
    <w:tmpl w:val="7A2A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14A30"/>
    <w:multiLevelType w:val="multilevel"/>
    <w:tmpl w:val="92F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90064"/>
    <w:multiLevelType w:val="multilevel"/>
    <w:tmpl w:val="4C2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85D"/>
    <w:multiLevelType w:val="multilevel"/>
    <w:tmpl w:val="953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B0FB1"/>
    <w:multiLevelType w:val="multilevel"/>
    <w:tmpl w:val="4B3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F5D66"/>
    <w:multiLevelType w:val="multilevel"/>
    <w:tmpl w:val="C12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F1C4B"/>
    <w:multiLevelType w:val="multilevel"/>
    <w:tmpl w:val="2E4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92696"/>
    <w:multiLevelType w:val="multilevel"/>
    <w:tmpl w:val="F8B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2C19"/>
    <w:multiLevelType w:val="multilevel"/>
    <w:tmpl w:val="CF1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16688"/>
    <w:multiLevelType w:val="multilevel"/>
    <w:tmpl w:val="6AF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F4C9B"/>
    <w:multiLevelType w:val="multilevel"/>
    <w:tmpl w:val="3EE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D2AE0"/>
    <w:multiLevelType w:val="multilevel"/>
    <w:tmpl w:val="0880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8405D"/>
    <w:multiLevelType w:val="multilevel"/>
    <w:tmpl w:val="F34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C0F45"/>
    <w:multiLevelType w:val="multilevel"/>
    <w:tmpl w:val="0A7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53051"/>
    <w:multiLevelType w:val="multilevel"/>
    <w:tmpl w:val="864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3781C"/>
    <w:multiLevelType w:val="multilevel"/>
    <w:tmpl w:val="199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82AF3"/>
    <w:multiLevelType w:val="multilevel"/>
    <w:tmpl w:val="B9B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06F83"/>
    <w:multiLevelType w:val="multilevel"/>
    <w:tmpl w:val="640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555D4"/>
    <w:multiLevelType w:val="multilevel"/>
    <w:tmpl w:val="D6F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86767"/>
    <w:multiLevelType w:val="multilevel"/>
    <w:tmpl w:val="57E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D7A1E"/>
    <w:multiLevelType w:val="multilevel"/>
    <w:tmpl w:val="270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94652">
    <w:abstractNumId w:val="21"/>
  </w:num>
  <w:num w:numId="2" w16cid:durableId="1384134213">
    <w:abstractNumId w:val="13"/>
  </w:num>
  <w:num w:numId="3" w16cid:durableId="1682508346">
    <w:abstractNumId w:val="14"/>
  </w:num>
  <w:num w:numId="4" w16cid:durableId="1807814204">
    <w:abstractNumId w:val="24"/>
  </w:num>
  <w:num w:numId="5" w16cid:durableId="1623535241">
    <w:abstractNumId w:val="12"/>
  </w:num>
  <w:num w:numId="6" w16cid:durableId="1319961072">
    <w:abstractNumId w:val="7"/>
  </w:num>
  <w:num w:numId="7" w16cid:durableId="1712152736">
    <w:abstractNumId w:val="0"/>
  </w:num>
  <w:num w:numId="8" w16cid:durableId="829563924">
    <w:abstractNumId w:val="5"/>
  </w:num>
  <w:num w:numId="9" w16cid:durableId="395249393">
    <w:abstractNumId w:val="19"/>
  </w:num>
  <w:num w:numId="10" w16cid:durableId="1654334932">
    <w:abstractNumId w:val="25"/>
  </w:num>
  <w:num w:numId="11" w16cid:durableId="126553248">
    <w:abstractNumId w:val="26"/>
  </w:num>
  <w:num w:numId="12" w16cid:durableId="47804379">
    <w:abstractNumId w:val="1"/>
  </w:num>
  <w:num w:numId="13" w16cid:durableId="500121650">
    <w:abstractNumId w:val="23"/>
  </w:num>
  <w:num w:numId="14" w16cid:durableId="1714037169">
    <w:abstractNumId w:val="2"/>
  </w:num>
  <w:num w:numId="15" w16cid:durableId="7022904">
    <w:abstractNumId w:val="8"/>
  </w:num>
  <w:num w:numId="16" w16cid:durableId="748234035">
    <w:abstractNumId w:val="4"/>
  </w:num>
  <w:num w:numId="17" w16cid:durableId="1816297425">
    <w:abstractNumId w:val="17"/>
  </w:num>
  <w:num w:numId="18" w16cid:durableId="609512865">
    <w:abstractNumId w:val="20"/>
  </w:num>
  <w:num w:numId="19" w16cid:durableId="440611166">
    <w:abstractNumId w:val="6"/>
  </w:num>
  <w:num w:numId="20" w16cid:durableId="149491746">
    <w:abstractNumId w:val="10"/>
  </w:num>
  <w:num w:numId="21" w16cid:durableId="648436255">
    <w:abstractNumId w:val="3"/>
  </w:num>
  <w:num w:numId="22" w16cid:durableId="1503357480">
    <w:abstractNumId w:val="9"/>
  </w:num>
  <w:num w:numId="23" w16cid:durableId="156726811">
    <w:abstractNumId w:val="18"/>
  </w:num>
  <w:num w:numId="24" w16cid:durableId="1377312995">
    <w:abstractNumId w:val="16"/>
  </w:num>
  <w:num w:numId="25" w16cid:durableId="1899898053">
    <w:abstractNumId w:val="22"/>
  </w:num>
  <w:num w:numId="26" w16cid:durableId="199249695">
    <w:abstractNumId w:val="15"/>
  </w:num>
  <w:num w:numId="27" w16cid:durableId="773671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7C"/>
    <w:rsid w:val="002A3FC5"/>
    <w:rsid w:val="005529BB"/>
    <w:rsid w:val="006C707C"/>
    <w:rsid w:val="009336C1"/>
    <w:rsid w:val="00BA240D"/>
    <w:rsid w:val="00F84542"/>
    <w:rsid w:val="00FF0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057B"/>
  <w15:chartTrackingRefBased/>
  <w15:docId w15:val="{FEA3D84A-7D05-4D37-BCAE-7FBC332F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7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7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7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7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7C"/>
    <w:rPr>
      <w:rFonts w:eastAsiaTheme="majorEastAsia" w:cstheme="majorBidi"/>
      <w:color w:val="272727" w:themeColor="text1" w:themeTint="D8"/>
    </w:rPr>
  </w:style>
  <w:style w:type="paragraph" w:styleId="Title">
    <w:name w:val="Title"/>
    <w:basedOn w:val="Normal"/>
    <w:next w:val="Normal"/>
    <w:link w:val="TitleChar"/>
    <w:uiPriority w:val="10"/>
    <w:qFormat/>
    <w:rsid w:val="006C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7C"/>
    <w:pPr>
      <w:spacing w:before="160"/>
      <w:jc w:val="center"/>
    </w:pPr>
    <w:rPr>
      <w:i/>
      <w:iCs/>
      <w:color w:val="404040" w:themeColor="text1" w:themeTint="BF"/>
    </w:rPr>
  </w:style>
  <w:style w:type="character" w:customStyle="1" w:styleId="QuoteChar">
    <w:name w:val="Quote Char"/>
    <w:basedOn w:val="DefaultParagraphFont"/>
    <w:link w:val="Quote"/>
    <w:uiPriority w:val="29"/>
    <w:rsid w:val="006C707C"/>
    <w:rPr>
      <w:i/>
      <w:iCs/>
      <w:color w:val="404040" w:themeColor="text1" w:themeTint="BF"/>
    </w:rPr>
  </w:style>
  <w:style w:type="paragraph" w:styleId="ListParagraph">
    <w:name w:val="List Paragraph"/>
    <w:basedOn w:val="Normal"/>
    <w:uiPriority w:val="34"/>
    <w:qFormat/>
    <w:rsid w:val="006C707C"/>
    <w:pPr>
      <w:ind w:left="720"/>
      <w:contextualSpacing/>
    </w:pPr>
  </w:style>
  <w:style w:type="character" w:styleId="IntenseEmphasis">
    <w:name w:val="Intense Emphasis"/>
    <w:basedOn w:val="DefaultParagraphFont"/>
    <w:uiPriority w:val="21"/>
    <w:qFormat/>
    <w:rsid w:val="006C707C"/>
    <w:rPr>
      <w:i/>
      <w:iCs/>
      <w:color w:val="2F5496" w:themeColor="accent1" w:themeShade="BF"/>
    </w:rPr>
  </w:style>
  <w:style w:type="paragraph" w:styleId="IntenseQuote">
    <w:name w:val="Intense Quote"/>
    <w:basedOn w:val="Normal"/>
    <w:next w:val="Normal"/>
    <w:link w:val="IntenseQuoteChar"/>
    <w:uiPriority w:val="30"/>
    <w:qFormat/>
    <w:rsid w:val="006C7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07C"/>
    <w:rPr>
      <w:i/>
      <w:iCs/>
      <w:color w:val="2F5496" w:themeColor="accent1" w:themeShade="BF"/>
    </w:rPr>
  </w:style>
  <w:style w:type="character" w:styleId="IntenseReference">
    <w:name w:val="Intense Reference"/>
    <w:basedOn w:val="DefaultParagraphFont"/>
    <w:uiPriority w:val="32"/>
    <w:qFormat/>
    <w:rsid w:val="006C707C"/>
    <w:rPr>
      <w:b/>
      <w:bCs/>
      <w:smallCaps/>
      <w:color w:val="2F5496" w:themeColor="accent1" w:themeShade="BF"/>
      <w:spacing w:val="5"/>
    </w:rPr>
  </w:style>
  <w:style w:type="numbering" w:customStyle="1" w:styleId="NoList1">
    <w:name w:val="No List1"/>
    <w:next w:val="NoList"/>
    <w:uiPriority w:val="99"/>
    <w:semiHidden/>
    <w:unhideWhenUsed/>
    <w:rsid w:val="006C707C"/>
  </w:style>
  <w:style w:type="paragraph" w:customStyle="1" w:styleId="msonormal0">
    <w:name w:val="msonormal"/>
    <w:basedOn w:val="Normal"/>
    <w:rsid w:val="006C707C"/>
    <w:pPr>
      <w:spacing w:before="100" w:beforeAutospacing="1" w:after="100" w:afterAutospacing="1" w:line="240" w:lineRule="auto"/>
    </w:pPr>
    <w:rPr>
      <w:rFonts w:ascii="Times New Roman" w:eastAsia="Times New Roman" w:hAnsi="Times New Roman" w:cs="Times New Roman"/>
      <w:lang w:eastAsia="en-IN"/>
      <w14:ligatures w14:val="none"/>
    </w:rPr>
  </w:style>
  <w:style w:type="paragraph" w:styleId="NormalWeb">
    <w:name w:val="Normal (Web)"/>
    <w:basedOn w:val="Normal"/>
    <w:uiPriority w:val="99"/>
    <w:semiHidden/>
    <w:unhideWhenUsed/>
    <w:rsid w:val="006C707C"/>
    <w:pPr>
      <w:spacing w:before="100" w:beforeAutospacing="1" w:after="100" w:afterAutospacing="1" w:line="240" w:lineRule="auto"/>
    </w:pPr>
    <w:rPr>
      <w:rFonts w:ascii="Times New Roman" w:eastAsia="Times New Roman" w:hAnsi="Times New Roman" w:cs="Times New Roman"/>
      <w:lang w:eastAsia="en-IN"/>
      <w14:ligatures w14:val="none"/>
    </w:rPr>
  </w:style>
  <w:style w:type="character" w:styleId="Strong">
    <w:name w:val="Strong"/>
    <w:basedOn w:val="DefaultParagraphFont"/>
    <w:uiPriority w:val="22"/>
    <w:qFormat/>
    <w:rsid w:val="006C707C"/>
    <w:rPr>
      <w:b/>
      <w:bCs/>
    </w:rPr>
  </w:style>
  <w:style w:type="character" w:styleId="Hyperlink">
    <w:name w:val="Hyperlink"/>
    <w:basedOn w:val="DefaultParagraphFont"/>
    <w:uiPriority w:val="99"/>
    <w:semiHidden/>
    <w:unhideWhenUsed/>
    <w:rsid w:val="006C707C"/>
    <w:rPr>
      <w:color w:val="0000FF"/>
      <w:u w:val="single"/>
    </w:rPr>
  </w:style>
  <w:style w:type="character" w:styleId="FollowedHyperlink">
    <w:name w:val="FollowedHyperlink"/>
    <w:basedOn w:val="DefaultParagraphFont"/>
    <w:uiPriority w:val="99"/>
    <w:semiHidden/>
    <w:unhideWhenUsed/>
    <w:rsid w:val="006C707C"/>
    <w:rPr>
      <w:color w:val="800080"/>
      <w:u w:val="single"/>
    </w:rPr>
  </w:style>
  <w:style w:type="paragraph" w:styleId="HTMLPreformatted">
    <w:name w:val="HTML Preformatted"/>
    <w:basedOn w:val="Normal"/>
    <w:link w:val="HTMLPreformattedChar"/>
    <w:uiPriority w:val="99"/>
    <w:semiHidden/>
    <w:unhideWhenUsed/>
    <w:rsid w:val="006C7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C707C"/>
    <w:rPr>
      <w:rFonts w:ascii="Courier New" w:eastAsia="Times New Roman" w:hAnsi="Courier New" w:cs="Courier New"/>
      <w:sz w:val="20"/>
      <w:szCs w:val="20"/>
      <w:lang w:eastAsia="en-IN"/>
      <w14:ligatures w14:val="none"/>
    </w:rPr>
  </w:style>
  <w:style w:type="character" w:styleId="HTMLCode">
    <w:name w:val="HTML Code"/>
    <w:basedOn w:val="DefaultParagraphFont"/>
    <w:uiPriority w:val="99"/>
    <w:semiHidden/>
    <w:unhideWhenUsed/>
    <w:rsid w:val="006C70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yperledger/fabric/blob/main/docs/source/private_data_tutorial.rst?utm_source=chatgpt.com" TargetMode="External"/><Relationship Id="rId3" Type="http://schemas.openxmlformats.org/officeDocument/2006/relationships/settings" Target="settings.xml"/><Relationship Id="rId7" Type="http://schemas.openxmlformats.org/officeDocument/2006/relationships/hyperlink" Target="https://wb.gov.in/government-schemes-details-mutation-of-land-records.aspx?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la.gov.sg/regulatory/property-ownership/sla-land-titles-registry/?utm_source=chatgpt.com" TargetMode="External"/><Relationship Id="rId11" Type="http://schemas.openxmlformats.org/officeDocument/2006/relationships/fontTable" Target="fontTable.xml"/><Relationship Id="rId5" Type="http://schemas.openxmlformats.org/officeDocument/2006/relationships/hyperlink" Target="https://www.gov.uk/government/publications/hm-land-registry-plans-boundaries-pg40s3/land-registry-plans-boundaries-practice-guide-40-supplement-3?utm_source=chatgpt.com" TargetMode="External"/><Relationship Id="rId10" Type="http://schemas.openxmlformats.org/officeDocument/2006/relationships/hyperlink" Target="https://ogcapi.ogc.org/features/index.html?utm_source=chatgpt.com" TargetMode="External"/><Relationship Id="rId4" Type="http://schemas.openxmlformats.org/officeDocument/2006/relationships/webSettings" Target="webSettings.xml"/><Relationship Id="rId9" Type="http://schemas.openxmlformats.org/officeDocument/2006/relationships/hyperlink" Target="https://www.iso.org/standard/81263.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4666</Words>
  <Characters>26598</Characters>
  <Application>Microsoft Office Word</Application>
  <DocSecurity>0</DocSecurity>
  <Lines>221</Lines>
  <Paragraphs>62</Paragraphs>
  <ScaleCrop>false</ScaleCrop>
  <Company/>
  <LinksUpToDate>false</LinksUpToDate>
  <CharactersWithSpaces>31202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Saptansu Biswas</dc:creator>
  <cp:keywords/>
  <dc:description/>
  <cp:lastModifiedBy>Saptansu Biswas</cp:lastModifiedBy>
  <cp:revision>1</cp:revision>
  <dcterms:created xsi:type="dcterms:W3CDTF">2026-08-20T05:43:00Z</dcterms:created>
  <dcterms:modified xsi:type="dcterms:W3CDTF">2026-08-20T05:45:00Z</dcterms:modified>
</cp:coreProperties>
</file>