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36C2" w14:textId="77777777" w:rsidR="00A85349" w:rsidRDefault="00000000">
      <w:pPr>
        <w:pStyle w:val="BodyText"/>
        <w:ind w:left="5"/>
        <w:jc w:val="center"/>
      </w:pPr>
      <w:r>
        <w:t>AUSD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rPr>
          <w:spacing w:val="-2"/>
        </w:rPr>
        <w:t>Proposal</w:t>
      </w:r>
    </w:p>
    <w:p w14:paraId="4D336B98" w14:textId="77777777" w:rsidR="00A85349" w:rsidRDefault="00A85349">
      <w:pPr>
        <w:pStyle w:val="BodyText"/>
        <w:spacing w:before="9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6"/>
        <w:gridCol w:w="3797"/>
        <w:gridCol w:w="1291"/>
      </w:tblGrid>
      <w:tr w:rsidR="00A85349" w:rsidRPr="00AD2563" w14:paraId="4FED565A" w14:textId="77777777" w:rsidTr="00AD2563">
        <w:trPr>
          <w:trHeight w:val="830"/>
        </w:trPr>
        <w:tc>
          <w:tcPr>
            <w:tcW w:w="3826" w:type="dxa"/>
            <w:vAlign w:val="center"/>
          </w:tcPr>
          <w:p w14:paraId="48B38C1F" w14:textId="77777777" w:rsidR="00A85349" w:rsidRPr="00AD2563" w:rsidRDefault="00000000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Category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 xml:space="preserve">/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Component</w:t>
            </w:r>
          </w:p>
        </w:tc>
        <w:tc>
          <w:tcPr>
            <w:tcW w:w="3797" w:type="dxa"/>
            <w:vAlign w:val="center"/>
          </w:tcPr>
          <w:p w14:paraId="2B135C4D" w14:textId="77777777" w:rsidR="00A85349" w:rsidRPr="00AD2563" w:rsidRDefault="00000000" w:rsidP="00AD256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Purpose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 xml:space="preserve">in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Project</w:t>
            </w:r>
          </w:p>
        </w:tc>
        <w:tc>
          <w:tcPr>
            <w:tcW w:w="1291" w:type="dxa"/>
            <w:vAlign w:val="center"/>
          </w:tcPr>
          <w:p w14:paraId="20C8C40D" w14:textId="77777777" w:rsidR="00A85349" w:rsidRPr="00AD2563" w:rsidRDefault="00000000" w:rsidP="000F1BE8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pacing w:val="-4"/>
                <w:sz w:val="24"/>
              </w:rPr>
              <w:t>Est.</w:t>
            </w:r>
          </w:p>
          <w:p w14:paraId="5115E48A" w14:textId="77777777" w:rsidR="00A85349" w:rsidRPr="00AD2563" w:rsidRDefault="00000000" w:rsidP="000F1BE8">
            <w:pPr>
              <w:pStyle w:val="TableParagraph"/>
              <w:spacing w:line="274" w:lineRule="exact"/>
              <w:ind w:right="57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Price (INR)</w:t>
            </w:r>
          </w:p>
        </w:tc>
      </w:tr>
      <w:tr w:rsidR="00A85349" w:rsidRPr="00AD2563" w14:paraId="439E7B4F" w14:textId="77777777" w:rsidTr="00AD2563">
        <w:trPr>
          <w:trHeight w:val="328"/>
        </w:trPr>
        <w:tc>
          <w:tcPr>
            <w:tcW w:w="3826" w:type="dxa"/>
            <w:vAlign w:val="center"/>
          </w:tcPr>
          <w:p w14:paraId="5F169AD4" w14:textId="77777777" w:rsidR="00A85349" w:rsidRPr="00AD2563" w:rsidRDefault="00000000" w:rsidP="00AD2563">
            <w:pPr>
              <w:pStyle w:val="TableParagraph"/>
              <w:spacing w:line="253" w:lineRule="exact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AI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&amp; Computing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4"/>
                <w:sz w:val="24"/>
              </w:rPr>
              <w:t>Core</w:t>
            </w:r>
          </w:p>
        </w:tc>
        <w:tc>
          <w:tcPr>
            <w:tcW w:w="3797" w:type="dxa"/>
            <w:vAlign w:val="center"/>
          </w:tcPr>
          <w:p w14:paraId="013E9295" w14:textId="77777777" w:rsidR="00A85349" w:rsidRPr="00AD2563" w:rsidRDefault="00A85349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91" w:type="dxa"/>
            <w:vAlign w:val="center"/>
          </w:tcPr>
          <w:p w14:paraId="588A1041" w14:textId="77777777" w:rsidR="00A85349" w:rsidRPr="00AD2563" w:rsidRDefault="00A85349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85349" w:rsidRPr="00AD2563" w14:paraId="6DE15035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31ED6802" w14:textId="77777777" w:rsidR="00A85349" w:rsidRPr="00AD2563" w:rsidRDefault="00000000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Raspberry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Pi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5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(4GB)</w:t>
            </w:r>
          </w:p>
        </w:tc>
        <w:tc>
          <w:tcPr>
            <w:tcW w:w="3797" w:type="dxa"/>
            <w:vAlign w:val="center"/>
          </w:tcPr>
          <w:p w14:paraId="7BBBD430" w14:textId="77777777" w:rsidR="00A85349" w:rsidRPr="00AD2563" w:rsidRDefault="00000000" w:rsidP="00AD2563">
            <w:pPr>
              <w:pStyle w:val="TableParagraph"/>
              <w:spacing w:line="278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On-board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processing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feature extraction and object detection.</w:t>
            </w:r>
          </w:p>
        </w:tc>
        <w:tc>
          <w:tcPr>
            <w:tcW w:w="1291" w:type="dxa"/>
            <w:vAlign w:val="center"/>
          </w:tcPr>
          <w:p w14:paraId="6FC82FDE" w14:textId="10D018E9" w:rsidR="00A85349" w:rsidRPr="00AD2563" w:rsidRDefault="00AD2563" w:rsidP="00AD256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12,331</w:t>
            </w:r>
          </w:p>
        </w:tc>
      </w:tr>
      <w:tr w:rsidR="009E20B7" w:rsidRPr="00AD2563" w14:paraId="0882F3E9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666A1641" w14:textId="62D3CB04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color w:val="1F1F1F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Arduino Mega</w:t>
            </w:r>
          </w:p>
        </w:tc>
        <w:tc>
          <w:tcPr>
            <w:tcW w:w="3797" w:type="dxa"/>
            <w:vAlign w:val="center"/>
          </w:tcPr>
          <w:p w14:paraId="0EE4B453" w14:textId="7B578211" w:rsidR="009E20B7" w:rsidRPr="00AD2563" w:rsidRDefault="009E20B7" w:rsidP="00AD2563">
            <w:pPr>
              <w:pStyle w:val="TableParagraph"/>
              <w:spacing w:line="278" w:lineRule="exact"/>
              <w:jc w:val="center"/>
              <w:rPr>
                <w:rFonts w:ascii="Times New Roman" w:hAnsi="Times New Roman" w:cs="Times New Roman"/>
                <w:color w:val="1F1F1F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On-board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processing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feature extraction and object detection.</w:t>
            </w:r>
          </w:p>
        </w:tc>
        <w:tc>
          <w:tcPr>
            <w:tcW w:w="1291" w:type="dxa"/>
            <w:vAlign w:val="center"/>
          </w:tcPr>
          <w:p w14:paraId="76E69F87" w14:textId="1A586482" w:rsidR="009E20B7" w:rsidRPr="00AD2563" w:rsidRDefault="00AD2563" w:rsidP="00AD2563">
            <w:pPr>
              <w:pStyle w:val="TableParagraph"/>
              <w:jc w:val="center"/>
              <w:rPr>
                <w:rFonts w:ascii="Times New Roman" w:hAnsi="Times New Roman" w:cs="Times New Roman"/>
                <w:color w:val="1F1F1F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3000</w:t>
            </w:r>
          </w:p>
        </w:tc>
      </w:tr>
      <w:tr w:rsidR="009E20B7" w:rsidRPr="00AD2563" w14:paraId="431F4AD5" w14:textId="77777777" w:rsidTr="00AD2563">
        <w:trPr>
          <w:trHeight w:val="1358"/>
        </w:trPr>
        <w:tc>
          <w:tcPr>
            <w:tcW w:w="3826" w:type="dxa"/>
            <w:vAlign w:val="center"/>
          </w:tcPr>
          <w:p w14:paraId="77CEE521" w14:textId="77777777" w:rsidR="009E20B7" w:rsidRPr="00AD2563" w:rsidRDefault="009E20B7" w:rsidP="00AD2563">
            <w:pPr>
              <w:pStyle w:val="TableParagraph"/>
              <w:spacing w:before="30"/>
              <w:ind w:left="0"/>
              <w:jc w:val="center"/>
              <w:rPr>
                <w:rFonts w:ascii="Times New Roman" w:hAnsi="Times New Roman" w:cs="Times New Roman"/>
                <w:b/>
                <w:sz w:val="25"/>
              </w:rPr>
            </w:pPr>
          </w:p>
          <w:p w14:paraId="57392823" w14:textId="77777777" w:rsidR="009E20B7" w:rsidRPr="00AD2563" w:rsidRDefault="009E20B7" w:rsidP="00AD2563">
            <w:pPr>
              <w:pStyle w:val="TableParagraph"/>
              <w:spacing w:before="1" w:line="340" w:lineRule="exact"/>
              <w:ind w:left="110" w:right="156"/>
              <w:jc w:val="center"/>
              <w:rPr>
                <w:rFonts w:ascii="Times New Roman" w:hAnsi="Times New Roman" w:cs="Times New Roman"/>
                <w:sz w:val="25"/>
              </w:rPr>
            </w:pPr>
            <w:r w:rsidRPr="00AD2563">
              <w:rPr>
                <w:rFonts w:ascii="Times New Roman" w:hAnsi="Times New Roman" w:cs="Times New Roman"/>
                <w:color w:val="333E48"/>
                <w:sz w:val="25"/>
              </w:rPr>
              <w:t xml:space="preserve">5MP Raspberry Pi Camera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Module</w:t>
            </w:r>
            <w:r w:rsidRPr="00AD2563">
              <w:rPr>
                <w:rFonts w:ascii="Times New Roman" w:hAnsi="Times New Roman" w:cs="Times New Roman"/>
                <w:color w:val="333E48"/>
                <w:spacing w:val="-18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for</w:t>
            </w:r>
            <w:r w:rsidRPr="00AD2563">
              <w:rPr>
                <w:rFonts w:ascii="Times New Roman" w:hAnsi="Times New Roman" w:cs="Times New Roman"/>
                <w:color w:val="333E48"/>
                <w:spacing w:val="-19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Pi</w:t>
            </w:r>
            <w:r w:rsidRPr="00AD2563">
              <w:rPr>
                <w:rFonts w:ascii="Times New Roman" w:hAnsi="Times New Roman" w:cs="Times New Roman"/>
                <w:color w:val="333E48"/>
                <w:spacing w:val="-19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3/4</w:t>
            </w:r>
            <w:r w:rsidRPr="00AD2563">
              <w:rPr>
                <w:rFonts w:ascii="Times New Roman" w:hAnsi="Times New Roman" w:cs="Times New Roman"/>
                <w:color w:val="333E48"/>
                <w:spacing w:val="-18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Model</w:t>
            </w:r>
            <w:r w:rsidRPr="00AD2563">
              <w:rPr>
                <w:rFonts w:ascii="Times New Roman" w:hAnsi="Times New Roman" w:cs="Times New Roman"/>
                <w:color w:val="333E48"/>
                <w:spacing w:val="-19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B</w:t>
            </w:r>
            <w:r w:rsidRPr="00AD2563">
              <w:rPr>
                <w:rFonts w:ascii="Times New Roman" w:hAnsi="Times New Roman" w:cs="Times New Roman"/>
                <w:color w:val="333E48"/>
                <w:spacing w:val="-18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 xml:space="preserve">– </w:t>
            </w:r>
            <w:r w:rsidRPr="00AD2563">
              <w:rPr>
                <w:rFonts w:ascii="Times New Roman" w:hAnsi="Times New Roman" w:cs="Times New Roman"/>
                <w:color w:val="333E48"/>
                <w:sz w:val="25"/>
              </w:rPr>
              <w:t>Rev 1.3</w:t>
            </w:r>
          </w:p>
        </w:tc>
        <w:tc>
          <w:tcPr>
            <w:tcW w:w="3797" w:type="dxa"/>
            <w:vAlign w:val="center"/>
          </w:tcPr>
          <w:p w14:paraId="46C59803" w14:textId="77777777" w:rsidR="009E20B7" w:rsidRPr="00AD2563" w:rsidRDefault="009E20B7" w:rsidP="00AD2563">
            <w:pPr>
              <w:pStyle w:val="TableParagraph"/>
              <w:spacing w:line="242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Visual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input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AI-driven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threat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detection.</w:t>
            </w:r>
          </w:p>
        </w:tc>
        <w:tc>
          <w:tcPr>
            <w:tcW w:w="1291" w:type="dxa"/>
            <w:vAlign w:val="center"/>
          </w:tcPr>
          <w:p w14:paraId="25658801" w14:textId="77777777" w:rsidR="009E20B7" w:rsidRPr="00AD2563" w:rsidRDefault="009E20B7" w:rsidP="00AD2563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w w:val="85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5"/>
                <w:w w:val="85"/>
                <w:sz w:val="24"/>
              </w:rPr>
              <w:t>240</w:t>
            </w:r>
          </w:p>
        </w:tc>
      </w:tr>
      <w:tr w:rsidR="009E20B7" w:rsidRPr="00AD2563" w14:paraId="6A1B8481" w14:textId="77777777" w:rsidTr="00AD2563">
        <w:trPr>
          <w:trHeight w:val="277"/>
        </w:trPr>
        <w:tc>
          <w:tcPr>
            <w:tcW w:w="3826" w:type="dxa"/>
            <w:vAlign w:val="center"/>
          </w:tcPr>
          <w:p w14:paraId="22869743" w14:textId="77777777" w:rsidR="009E20B7" w:rsidRPr="00AD2563" w:rsidRDefault="009E20B7" w:rsidP="00AD2563">
            <w:pPr>
              <w:pStyle w:val="TableParagraph"/>
              <w:spacing w:line="258" w:lineRule="exact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Sonar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 xml:space="preserve">&amp;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Navigation</w:t>
            </w:r>
          </w:p>
        </w:tc>
        <w:tc>
          <w:tcPr>
            <w:tcW w:w="3797" w:type="dxa"/>
            <w:vAlign w:val="center"/>
          </w:tcPr>
          <w:p w14:paraId="20659C90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91" w:type="dxa"/>
            <w:vAlign w:val="center"/>
          </w:tcPr>
          <w:p w14:paraId="75341521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9E20B7" w:rsidRPr="00AD2563" w14:paraId="6D9ED312" w14:textId="77777777" w:rsidTr="00AD2563">
        <w:trPr>
          <w:trHeight w:val="681"/>
        </w:trPr>
        <w:tc>
          <w:tcPr>
            <w:tcW w:w="3826" w:type="dxa"/>
            <w:vAlign w:val="center"/>
          </w:tcPr>
          <w:p w14:paraId="3CB729E5" w14:textId="77777777" w:rsidR="009E20B7" w:rsidRPr="00AD2563" w:rsidRDefault="009E20B7" w:rsidP="00AD2563">
            <w:pPr>
              <w:pStyle w:val="TableParagraph"/>
              <w:spacing w:line="357" w:lineRule="exact"/>
              <w:ind w:left="110"/>
              <w:jc w:val="center"/>
              <w:rPr>
                <w:rFonts w:ascii="Times New Roman" w:hAnsi="Times New Roman" w:cs="Times New Roman"/>
                <w:sz w:val="25"/>
              </w:rPr>
            </w:pP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Waterproof</w:t>
            </w:r>
            <w:r w:rsidRPr="00AD2563">
              <w:rPr>
                <w:rFonts w:ascii="Times New Roman" w:hAnsi="Times New Roman" w:cs="Times New Roman"/>
                <w:color w:val="333E48"/>
                <w:spacing w:val="-11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Ultrasonic</w:t>
            </w:r>
            <w:r w:rsidRPr="00AD2563">
              <w:rPr>
                <w:rFonts w:ascii="Times New Roman" w:hAnsi="Times New Roman" w:cs="Times New Roman"/>
                <w:color w:val="333E48"/>
                <w:spacing w:val="-10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Sensor</w:t>
            </w:r>
          </w:p>
          <w:p w14:paraId="59CF18A5" w14:textId="77777777" w:rsidR="009E20B7" w:rsidRPr="00AD2563" w:rsidRDefault="009E20B7" w:rsidP="00AD2563">
            <w:pPr>
              <w:pStyle w:val="TableParagraph"/>
              <w:spacing w:line="304" w:lineRule="exact"/>
              <w:ind w:left="110"/>
              <w:jc w:val="center"/>
              <w:rPr>
                <w:rFonts w:ascii="Times New Roman" w:hAnsi="Times New Roman" w:cs="Times New Roman"/>
                <w:sz w:val="25"/>
              </w:rPr>
            </w:pP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with</w:t>
            </w:r>
            <w:r w:rsidRPr="00AD2563">
              <w:rPr>
                <w:rFonts w:ascii="Times New Roman" w:hAnsi="Times New Roman" w:cs="Times New Roman"/>
                <w:color w:val="333E48"/>
                <w:spacing w:val="-10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Separate</w:t>
            </w:r>
            <w:r w:rsidRPr="00AD2563">
              <w:rPr>
                <w:rFonts w:ascii="Times New Roman" w:hAnsi="Times New Roman" w:cs="Times New Roman"/>
                <w:color w:val="333E48"/>
                <w:spacing w:val="-10"/>
                <w:sz w:val="25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333E48"/>
                <w:spacing w:val="-6"/>
                <w:sz w:val="25"/>
              </w:rPr>
              <w:t>Probe</w:t>
            </w:r>
          </w:p>
        </w:tc>
        <w:tc>
          <w:tcPr>
            <w:tcW w:w="3797" w:type="dxa"/>
            <w:vAlign w:val="center"/>
          </w:tcPr>
          <w:p w14:paraId="78F165B4" w14:textId="77777777" w:rsidR="009E20B7" w:rsidRPr="00AD2563" w:rsidRDefault="009E20B7" w:rsidP="00AD2563">
            <w:pPr>
              <w:pStyle w:val="TableParagraph"/>
              <w:spacing w:before="2" w:line="237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Prototype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stand-in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the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multi- sensor sonar suite.</w:t>
            </w:r>
          </w:p>
        </w:tc>
        <w:tc>
          <w:tcPr>
            <w:tcW w:w="1291" w:type="dxa"/>
            <w:vAlign w:val="center"/>
          </w:tcPr>
          <w:p w14:paraId="5FD79C94" w14:textId="77777777" w:rsidR="009E20B7" w:rsidRPr="00AD2563" w:rsidRDefault="009E20B7" w:rsidP="00AD256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6"/>
                <w:w w:val="9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w w:val="90"/>
                <w:sz w:val="24"/>
              </w:rPr>
              <w:t>2193</w:t>
            </w:r>
          </w:p>
        </w:tc>
      </w:tr>
      <w:tr w:rsidR="009E20B7" w:rsidRPr="00AD2563" w14:paraId="21E9AFB9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01145CAB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BNO055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9-DOF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IMU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Sensor</w:t>
            </w:r>
          </w:p>
        </w:tc>
        <w:tc>
          <w:tcPr>
            <w:tcW w:w="3797" w:type="dxa"/>
            <w:vAlign w:val="center"/>
          </w:tcPr>
          <w:p w14:paraId="0533BAA8" w14:textId="77777777" w:rsidR="009E20B7" w:rsidRPr="00AD2563" w:rsidRDefault="009E20B7" w:rsidP="00AD2563">
            <w:pPr>
              <w:pStyle w:val="TableParagraph"/>
              <w:spacing w:line="274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Inertial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sensing</w:t>
            </w:r>
            <w:r w:rsidRPr="00AD2563">
              <w:rPr>
                <w:rFonts w:ascii="Times New Roman" w:hAnsi="Times New Roman" w:cs="Times New Roman"/>
                <w:color w:val="1F1F1F"/>
                <w:spacing w:val="-1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SLAM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navigation.</w:t>
            </w:r>
          </w:p>
        </w:tc>
        <w:tc>
          <w:tcPr>
            <w:tcW w:w="1291" w:type="dxa"/>
            <w:vAlign w:val="center"/>
          </w:tcPr>
          <w:p w14:paraId="2C8C6ACB" w14:textId="52B3B265" w:rsidR="009E20B7" w:rsidRPr="00AD2563" w:rsidRDefault="00AD2563" w:rsidP="00AD2563">
            <w:pPr>
              <w:pStyle w:val="TableParagraph"/>
              <w:spacing w:line="274" w:lineRule="exact"/>
              <w:ind w:right="207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1,848</w:t>
            </w:r>
          </w:p>
        </w:tc>
      </w:tr>
      <w:tr w:rsidR="009E20B7" w:rsidRPr="00AD2563" w14:paraId="6E21A722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1D07105B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MS5837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Depth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Sensor</w:t>
            </w:r>
          </w:p>
        </w:tc>
        <w:tc>
          <w:tcPr>
            <w:tcW w:w="3797" w:type="dxa"/>
            <w:vAlign w:val="center"/>
          </w:tcPr>
          <w:p w14:paraId="330B4179" w14:textId="77777777" w:rsidR="009E20B7" w:rsidRPr="00AD2563" w:rsidRDefault="009E20B7" w:rsidP="00AD2563">
            <w:pPr>
              <w:pStyle w:val="TableParagraph"/>
              <w:spacing w:line="274" w:lineRule="exact"/>
              <w:ind w:right="158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Precise</w:t>
            </w:r>
            <w:r w:rsidRPr="00AD2563">
              <w:rPr>
                <w:rFonts w:ascii="Times New Roman" w:hAnsi="Times New Roman" w:cs="Times New Roman"/>
                <w:color w:val="1F1F1F"/>
                <w:spacing w:val="-1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wayfinding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in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GPS- denied environments.</w:t>
            </w:r>
          </w:p>
        </w:tc>
        <w:tc>
          <w:tcPr>
            <w:tcW w:w="1291" w:type="dxa"/>
            <w:vAlign w:val="center"/>
          </w:tcPr>
          <w:p w14:paraId="51DB88F3" w14:textId="04D09DF6" w:rsidR="009E20B7" w:rsidRPr="00AD2563" w:rsidRDefault="00AD2563" w:rsidP="00AD2563">
            <w:pPr>
              <w:pStyle w:val="TableParagraph"/>
              <w:spacing w:line="274" w:lineRule="exact"/>
              <w:ind w:right="207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2,185</w:t>
            </w:r>
          </w:p>
        </w:tc>
      </w:tr>
      <w:tr w:rsidR="009E20B7" w:rsidRPr="00AD2563" w14:paraId="01B01B42" w14:textId="77777777" w:rsidTr="00AD2563">
        <w:trPr>
          <w:trHeight w:val="273"/>
        </w:trPr>
        <w:tc>
          <w:tcPr>
            <w:tcW w:w="3826" w:type="dxa"/>
            <w:vAlign w:val="center"/>
          </w:tcPr>
          <w:p w14:paraId="1C15A536" w14:textId="77777777" w:rsidR="009E20B7" w:rsidRPr="00AD2563" w:rsidRDefault="009E20B7" w:rsidP="00AD2563">
            <w:pPr>
              <w:pStyle w:val="TableParagraph"/>
              <w:spacing w:line="253" w:lineRule="exact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Propulsion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System</w:t>
            </w:r>
          </w:p>
        </w:tc>
        <w:tc>
          <w:tcPr>
            <w:tcW w:w="3797" w:type="dxa"/>
            <w:vAlign w:val="center"/>
          </w:tcPr>
          <w:p w14:paraId="056FC4A3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91" w:type="dxa"/>
            <w:vAlign w:val="center"/>
          </w:tcPr>
          <w:p w14:paraId="2BD767A6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9E20B7" w:rsidRPr="00AD2563" w14:paraId="27B7F07F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5C125F2F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Underwater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Thrusters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sz w:val="24"/>
              </w:rPr>
              <w:t>(x2)</w:t>
            </w:r>
          </w:p>
        </w:tc>
        <w:tc>
          <w:tcPr>
            <w:tcW w:w="3797" w:type="dxa"/>
            <w:vAlign w:val="center"/>
          </w:tcPr>
          <w:p w14:paraId="47DA6E5C" w14:textId="77777777" w:rsidR="009E20B7" w:rsidRPr="00AD2563" w:rsidRDefault="009E20B7" w:rsidP="00AD2563">
            <w:pPr>
              <w:pStyle w:val="TableParagraph"/>
              <w:spacing w:line="278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Dual-thrust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electric</w:t>
            </w:r>
            <w:r w:rsidRPr="00AD2563">
              <w:rPr>
                <w:rFonts w:ascii="Times New Roman" w:hAnsi="Times New Roman" w:cs="Times New Roman"/>
                <w:color w:val="1F1F1F"/>
                <w:spacing w:val="-1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propulsion</w:t>
            </w:r>
            <w:r w:rsidRPr="00AD2563">
              <w:rPr>
                <w:rFonts w:ascii="Times New Roman" w:hAnsi="Times New Roman" w:cs="Times New Roman"/>
                <w:color w:val="1F1F1F"/>
                <w:spacing w:val="-1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 high maneuverability.</w:t>
            </w:r>
          </w:p>
        </w:tc>
        <w:tc>
          <w:tcPr>
            <w:tcW w:w="1291" w:type="dxa"/>
            <w:vAlign w:val="center"/>
          </w:tcPr>
          <w:p w14:paraId="21C89990" w14:textId="77777777" w:rsidR="009E20B7" w:rsidRPr="00AD2563" w:rsidRDefault="009E20B7" w:rsidP="00AD256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6"/>
                <w:w w:val="9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w w:val="90"/>
                <w:sz w:val="24"/>
              </w:rPr>
              <w:t>3490</w:t>
            </w:r>
          </w:p>
        </w:tc>
      </w:tr>
      <w:tr w:rsidR="009E20B7" w:rsidRPr="00AD2563" w14:paraId="0F6F2099" w14:textId="77777777" w:rsidTr="00AD2563">
        <w:trPr>
          <w:trHeight w:val="547"/>
        </w:trPr>
        <w:tc>
          <w:tcPr>
            <w:tcW w:w="3826" w:type="dxa"/>
            <w:vAlign w:val="center"/>
          </w:tcPr>
          <w:p w14:paraId="5692010A" w14:textId="77777777" w:rsidR="009E20B7" w:rsidRPr="00AD2563" w:rsidRDefault="009E20B7" w:rsidP="00AD2563">
            <w:pPr>
              <w:pStyle w:val="TableParagraph"/>
              <w:spacing w:line="272" w:lineRule="exact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50A</w:t>
            </w:r>
            <w:r w:rsidRPr="00AD2563">
              <w:rPr>
                <w:rFonts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Brushless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ESCs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sz w:val="24"/>
              </w:rPr>
              <w:t>(x2)</w:t>
            </w:r>
          </w:p>
          <w:p w14:paraId="3A3ED2B8" w14:textId="77777777" w:rsidR="009E20B7" w:rsidRPr="00AD2563" w:rsidRDefault="009E20B7" w:rsidP="00AD2563">
            <w:pPr>
              <w:pStyle w:val="TableParagraph"/>
              <w:spacing w:before="2" w:line="253" w:lineRule="exact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waterproof</w:t>
            </w:r>
          </w:p>
        </w:tc>
        <w:tc>
          <w:tcPr>
            <w:tcW w:w="3797" w:type="dxa"/>
            <w:vAlign w:val="center"/>
          </w:tcPr>
          <w:p w14:paraId="1726C0E0" w14:textId="77777777" w:rsidR="009E20B7" w:rsidRPr="00AD2563" w:rsidRDefault="009E20B7" w:rsidP="00AD2563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Speed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control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the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underwater</w:t>
            </w:r>
          </w:p>
          <w:p w14:paraId="44C217A8" w14:textId="77777777" w:rsidR="009E20B7" w:rsidRPr="00AD2563" w:rsidRDefault="009E20B7" w:rsidP="00AD2563">
            <w:pPr>
              <w:pStyle w:val="TableParagraph"/>
              <w:spacing w:before="2" w:line="253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thrusters.</w:t>
            </w:r>
          </w:p>
        </w:tc>
        <w:tc>
          <w:tcPr>
            <w:tcW w:w="1291" w:type="dxa"/>
            <w:vAlign w:val="center"/>
          </w:tcPr>
          <w:p w14:paraId="65127068" w14:textId="77777777" w:rsidR="009E20B7" w:rsidRPr="00AD2563" w:rsidRDefault="009E20B7" w:rsidP="00AD2563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6"/>
                <w:w w:val="9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w w:val="90"/>
                <w:sz w:val="24"/>
              </w:rPr>
              <w:t>6562</w:t>
            </w:r>
          </w:p>
        </w:tc>
      </w:tr>
      <w:tr w:rsidR="009E20B7" w:rsidRPr="00AD2563" w14:paraId="7151084D" w14:textId="77777777" w:rsidTr="00AD2563">
        <w:trPr>
          <w:trHeight w:val="278"/>
        </w:trPr>
        <w:tc>
          <w:tcPr>
            <w:tcW w:w="3826" w:type="dxa"/>
            <w:vAlign w:val="center"/>
          </w:tcPr>
          <w:p w14:paraId="354246C1" w14:textId="77777777" w:rsidR="009E20B7" w:rsidRPr="00AD2563" w:rsidRDefault="009E20B7" w:rsidP="00AD2563">
            <w:pPr>
              <w:pStyle w:val="TableParagraph"/>
              <w:spacing w:line="258" w:lineRule="exact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Power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Management</w:t>
            </w:r>
          </w:p>
        </w:tc>
        <w:tc>
          <w:tcPr>
            <w:tcW w:w="3797" w:type="dxa"/>
            <w:vAlign w:val="center"/>
          </w:tcPr>
          <w:p w14:paraId="4AA1244B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91" w:type="dxa"/>
            <w:vAlign w:val="center"/>
          </w:tcPr>
          <w:p w14:paraId="22FA2458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9E20B7" w:rsidRPr="00AD2563" w14:paraId="4FE0E4AF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4CB864FD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3S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LiPo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Battery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(5000mAh)</w:t>
            </w:r>
          </w:p>
        </w:tc>
        <w:tc>
          <w:tcPr>
            <w:tcW w:w="3797" w:type="dxa"/>
            <w:vAlign w:val="center"/>
          </w:tcPr>
          <w:p w14:paraId="590710DB" w14:textId="77777777" w:rsidR="009E20B7" w:rsidRPr="00AD2563" w:rsidRDefault="009E20B7" w:rsidP="00AD2563">
            <w:pPr>
              <w:pStyle w:val="TableParagraph"/>
              <w:spacing w:line="278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Lithium-polymer</w:t>
            </w:r>
            <w:r w:rsidRPr="00AD2563">
              <w:rPr>
                <w:rFonts w:ascii="Times New Roman" w:hAnsi="Times New Roman" w:cs="Times New Roman"/>
                <w:color w:val="1F1F1F"/>
                <w:spacing w:val="-17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battery-based power system.</w:t>
            </w:r>
          </w:p>
        </w:tc>
        <w:tc>
          <w:tcPr>
            <w:tcW w:w="1291" w:type="dxa"/>
            <w:vAlign w:val="center"/>
          </w:tcPr>
          <w:p w14:paraId="7F1E7E51" w14:textId="77777777" w:rsidR="009E20B7" w:rsidRPr="00AD2563" w:rsidRDefault="009E20B7" w:rsidP="00AD256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w w:val="85"/>
                <w:sz w:val="24"/>
              </w:rPr>
              <w:t xml:space="preserve"> 2,500</w:t>
            </w:r>
          </w:p>
        </w:tc>
      </w:tr>
      <w:tr w:rsidR="009E20B7" w:rsidRPr="00AD2563" w14:paraId="0EC31A3C" w14:textId="77777777" w:rsidTr="00AD2563">
        <w:trPr>
          <w:trHeight w:val="369"/>
        </w:trPr>
        <w:tc>
          <w:tcPr>
            <w:tcW w:w="3826" w:type="dxa"/>
            <w:vAlign w:val="center"/>
          </w:tcPr>
          <w:p w14:paraId="7E8A6017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Communication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 xml:space="preserve">&amp;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Build</w:t>
            </w:r>
          </w:p>
        </w:tc>
        <w:tc>
          <w:tcPr>
            <w:tcW w:w="3797" w:type="dxa"/>
            <w:vAlign w:val="center"/>
          </w:tcPr>
          <w:p w14:paraId="1D953F3B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1" w:type="dxa"/>
            <w:vAlign w:val="center"/>
          </w:tcPr>
          <w:p w14:paraId="01A76B11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20B7" w:rsidRPr="00AD2563" w14:paraId="177DD16C" w14:textId="77777777" w:rsidTr="00AD2563">
        <w:trPr>
          <w:trHeight w:val="551"/>
        </w:trPr>
        <w:tc>
          <w:tcPr>
            <w:tcW w:w="3826" w:type="dxa"/>
            <w:vAlign w:val="center"/>
          </w:tcPr>
          <w:p w14:paraId="6DD225F8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LoRa</w:t>
            </w:r>
            <w:r w:rsidRPr="00AD2563">
              <w:rPr>
                <w:rFonts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RF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Transceiver</w:t>
            </w:r>
            <w:r w:rsidRPr="00AD2563">
              <w:rPr>
                <w:rFonts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sz w:val="24"/>
              </w:rPr>
              <w:t>(x2)</w:t>
            </w:r>
          </w:p>
        </w:tc>
        <w:tc>
          <w:tcPr>
            <w:tcW w:w="3797" w:type="dxa"/>
            <w:vAlign w:val="center"/>
          </w:tcPr>
          <w:p w14:paraId="32078CF3" w14:textId="77777777" w:rsidR="009E20B7" w:rsidRPr="00AD2563" w:rsidRDefault="009E20B7" w:rsidP="00AD2563">
            <w:pPr>
              <w:pStyle w:val="TableParagraph"/>
              <w:spacing w:line="278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Surface-level bi-modal communication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system.</w:t>
            </w:r>
          </w:p>
        </w:tc>
        <w:tc>
          <w:tcPr>
            <w:tcW w:w="1291" w:type="dxa"/>
            <w:vAlign w:val="center"/>
          </w:tcPr>
          <w:p w14:paraId="66B70D15" w14:textId="25753613" w:rsidR="009E20B7" w:rsidRPr="00AD2563" w:rsidRDefault="00AD2563" w:rsidP="00AD2563">
            <w:pPr>
              <w:pStyle w:val="TableParagraph"/>
              <w:spacing w:line="278" w:lineRule="exact"/>
              <w:ind w:right="207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1,100</w:t>
            </w:r>
          </w:p>
        </w:tc>
      </w:tr>
      <w:tr w:rsidR="009E20B7" w:rsidRPr="00AD2563" w14:paraId="76CCE3F1" w14:textId="77777777" w:rsidTr="00AD2563">
        <w:trPr>
          <w:trHeight w:val="826"/>
        </w:trPr>
        <w:tc>
          <w:tcPr>
            <w:tcW w:w="3826" w:type="dxa"/>
            <w:vAlign w:val="center"/>
          </w:tcPr>
          <w:p w14:paraId="50D7DA33" w14:textId="77777777" w:rsidR="009E20B7" w:rsidRPr="00AD2563" w:rsidRDefault="009E20B7" w:rsidP="00AD2563">
            <w:pPr>
              <w:pStyle w:val="TableParagraph"/>
              <w:spacing w:line="272" w:lineRule="exact"/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Enclosure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&amp;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 xml:space="preserve"> Waterproofing</w:t>
            </w:r>
          </w:p>
        </w:tc>
        <w:tc>
          <w:tcPr>
            <w:tcW w:w="3797" w:type="dxa"/>
            <w:vAlign w:val="center"/>
          </w:tcPr>
          <w:p w14:paraId="03DAB8B0" w14:textId="77777777" w:rsidR="009E20B7" w:rsidRPr="00AD2563" w:rsidRDefault="009E20B7" w:rsidP="00AD2563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PVC/Acrylic</w:t>
            </w:r>
            <w:r w:rsidRPr="00AD2563">
              <w:rPr>
                <w:rFonts w:ascii="Times New Roman" w:hAnsi="Times New Roman" w:cs="Times New Roman"/>
                <w:color w:val="1F1F1F"/>
                <w:spacing w:val="-4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chassis</w:t>
            </w:r>
            <w:r w:rsidRPr="00AD2563">
              <w:rPr>
                <w:rFonts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and</w:t>
            </w:r>
            <w:r w:rsidRPr="00AD2563">
              <w:rPr>
                <w:rFonts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marine-</w:t>
            </w:r>
          </w:p>
          <w:p w14:paraId="78EBE976" w14:textId="77777777" w:rsidR="009E20B7" w:rsidRPr="00AD2563" w:rsidRDefault="009E20B7" w:rsidP="00AD2563">
            <w:pPr>
              <w:pStyle w:val="TableParagraph"/>
              <w:spacing w:line="274" w:lineRule="exact"/>
              <w:ind w:right="158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grade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sealants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for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>the</w:t>
            </w:r>
            <w:r w:rsidRPr="00AD2563">
              <w:rPr>
                <w:rFonts w:ascii="Times New Roman" w:hAnsi="Times New Roman" w:cs="Times New Roman"/>
                <w:color w:val="1F1F1F"/>
                <w:spacing w:val="-1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z w:val="24"/>
              </w:rPr>
              <w:t xml:space="preserve">drone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sz w:val="24"/>
              </w:rPr>
              <w:t>body.</w:t>
            </w:r>
          </w:p>
        </w:tc>
        <w:tc>
          <w:tcPr>
            <w:tcW w:w="1291" w:type="dxa"/>
            <w:vAlign w:val="center"/>
          </w:tcPr>
          <w:p w14:paraId="0D68568C" w14:textId="77777777" w:rsidR="009E20B7" w:rsidRPr="00AD2563" w:rsidRDefault="009E20B7" w:rsidP="00AD2563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AD2563">
              <w:rPr>
                <w:rFonts w:ascii="Times New Roman" w:hAnsi="Times New Roman" w:cs="Times New Roman"/>
                <w:color w:val="1F1F1F"/>
                <w:w w:val="60"/>
                <w:sz w:val="24"/>
              </w:rPr>
              <w:t>₹</w:t>
            </w:r>
            <w:r w:rsidRPr="00AD2563">
              <w:rPr>
                <w:rFonts w:ascii="Times New Roman" w:hAnsi="Times New Roman" w:cs="Times New Roman"/>
                <w:color w:val="1F1F1F"/>
                <w:spacing w:val="-6"/>
                <w:w w:val="90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color w:val="1F1F1F"/>
                <w:spacing w:val="-2"/>
                <w:w w:val="90"/>
                <w:sz w:val="24"/>
              </w:rPr>
              <w:t>1,000</w:t>
            </w:r>
          </w:p>
        </w:tc>
      </w:tr>
      <w:tr w:rsidR="009E20B7" w:rsidRPr="00AD2563" w14:paraId="7019A194" w14:textId="77777777" w:rsidTr="00AD2563">
        <w:trPr>
          <w:trHeight w:val="383"/>
        </w:trPr>
        <w:tc>
          <w:tcPr>
            <w:tcW w:w="3826" w:type="dxa"/>
            <w:vAlign w:val="center"/>
          </w:tcPr>
          <w:p w14:paraId="2D517F66" w14:textId="77777777" w:rsidR="009E20B7" w:rsidRPr="00AD2563" w:rsidRDefault="009E20B7" w:rsidP="00AD2563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Total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>Estimated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1"/>
                <w:sz w:val="24"/>
              </w:rPr>
              <w:t xml:space="preserve"> </w:t>
            </w:r>
            <w:r w:rsidRPr="00AD2563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>Budget</w:t>
            </w:r>
          </w:p>
        </w:tc>
        <w:tc>
          <w:tcPr>
            <w:tcW w:w="3797" w:type="dxa"/>
            <w:vAlign w:val="center"/>
          </w:tcPr>
          <w:p w14:paraId="2A9146A5" w14:textId="77777777" w:rsidR="009E20B7" w:rsidRPr="00AD2563" w:rsidRDefault="009E20B7" w:rsidP="00AD256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1" w:type="dxa"/>
            <w:vAlign w:val="center"/>
          </w:tcPr>
          <w:p w14:paraId="224FF292" w14:textId="539269D4" w:rsidR="009E20B7" w:rsidRPr="00AD2563" w:rsidRDefault="009E20B7" w:rsidP="00AD256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2563">
              <w:rPr>
                <w:rFonts w:ascii="Times New Roman" w:hAnsi="Times New Roman" w:cs="Times New Roman"/>
                <w:b/>
                <w:color w:val="1F1F1F"/>
                <w:sz w:val="24"/>
              </w:rPr>
              <w:t xml:space="preserve">₹ </w:t>
            </w:r>
            <w:r w:rsidR="00BF3F7F">
              <w:rPr>
                <w:rFonts w:ascii="Times New Roman" w:hAnsi="Times New Roman" w:cs="Times New Roman"/>
                <w:b/>
                <w:color w:val="1F1F1F"/>
                <w:spacing w:val="-2"/>
                <w:sz w:val="24"/>
              </w:rPr>
              <w:t xml:space="preserve">35,549 </w:t>
            </w:r>
          </w:p>
        </w:tc>
      </w:tr>
    </w:tbl>
    <w:p w14:paraId="2258A31A" w14:textId="77777777" w:rsidR="00D07B43" w:rsidRDefault="00D07B43"/>
    <w:sectPr w:rsidR="00D07B43">
      <w:type w:val="continuous"/>
      <w:pgSz w:w="11900" w:h="16840"/>
      <w:pgMar w:top="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349"/>
    <w:rsid w:val="000F1BE8"/>
    <w:rsid w:val="005E6733"/>
    <w:rsid w:val="009E20B7"/>
    <w:rsid w:val="00A85349"/>
    <w:rsid w:val="00AD2563"/>
    <w:rsid w:val="00BF3F7F"/>
    <w:rsid w:val="00C33C69"/>
    <w:rsid w:val="00D0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9557F"/>
  <w15:docId w15:val="{741A9615-2A64-0142-ACCD-6B50A30F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AUSD Prototype Budget Proposal</vt:lpstr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AUSD Prototype Budget Proposal</dc:title>
  <dc:creator>Saptarshi Majumder</dc:creator>
  <cp:lastModifiedBy>saptarshimajumder2025@gmail.com</cp:lastModifiedBy>
  <cp:revision>6</cp:revision>
  <dcterms:created xsi:type="dcterms:W3CDTF">2026-03-17T08:14:00Z</dcterms:created>
  <dcterms:modified xsi:type="dcterms:W3CDTF">2026-05-02T05:11:00Z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Word</vt:lpwstr>
  </property>
  <property fmtid="{D5CDD505-2E9C-101B-9397-08002B2CF9AE}" pid="4" name="LastSaved">
    <vt:filetime>2026-03-17T00:00:00Z</vt:filetime>
  </property>
  <property fmtid="{D5CDD505-2E9C-101B-9397-08002B2CF9AE}" pid="5" name="Producer">
    <vt:lpwstr>macOS Version 26.3.1 (Build 25D2128) Quartz PDFContext</vt:lpwstr>
  </property>
</Properties>
</file>