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F3719" w14:textId="77777777" w:rsidR="002D2F63" w:rsidRDefault="002D2F63" w:rsidP="002D2F63">
      <w:pPr>
        <w:jc w:val="center"/>
        <w:rPr>
          <w:b/>
          <w:bCs/>
          <w:sz w:val="32"/>
          <w:szCs w:val="32"/>
        </w:rPr>
      </w:pPr>
      <w:r>
        <w:fldChar w:fldCharType="begin"/>
      </w:r>
      <w:r>
        <w:instrText>HYPERLINK "https://agwaymetals.com/category/industrialcommercial-cladding/"</w:instrText>
      </w:r>
      <w:r>
        <w:fldChar w:fldCharType="separate"/>
      </w:r>
      <w:r w:rsidRPr="006C3D2C">
        <w:rPr>
          <w:b/>
          <w:bCs/>
          <w:sz w:val="32"/>
          <w:szCs w:val="32"/>
        </w:rPr>
        <w:t>Industrial/Commercial</w:t>
      </w:r>
      <w:r>
        <w:rPr>
          <w:b/>
          <w:bCs/>
          <w:sz w:val="32"/>
          <w:szCs w:val="32"/>
        </w:rPr>
        <w:t>/Residential</w:t>
      </w:r>
      <w:r>
        <w:fldChar w:fldCharType="end"/>
      </w:r>
    </w:p>
    <w:p w14:paraId="66819232" w14:textId="77777777" w:rsidR="002D2F63" w:rsidRPr="00CF7F58" w:rsidRDefault="002D2F63" w:rsidP="002D2F63">
      <w:pPr>
        <w:jc w:val="center"/>
        <w:rPr>
          <w:sz w:val="24"/>
          <w:szCs w:val="24"/>
        </w:rPr>
      </w:pPr>
      <w:r w:rsidRPr="00CF7F58">
        <w:rPr>
          <w:sz w:val="24"/>
          <w:szCs w:val="24"/>
        </w:rPr>
        <w:t xml:space="preserve">Unveil Our Diverse Product Collection  </w:t>
      </w:r>
    </w:p>
    <w:p w14:paraId="13D27962" w14:textId="77777777" w:rsidR="002D2F63" w:rsidRDefault="002D2F63" w:rsidP="002D2F63">
      <w:pPr>
        <w:jc w:val="center"/>
        <w:rPr>
          <w:sz w:val="24"/>
          <w:szCs w:val="24"/>
        </w:rPr>
      </w:pPr>
      <w:r w:rsidRPr="00CF7F58">
        <w:rPr>
          <w:sz w:val="24"/>
          <w:szCs w:val="24"/>
        </w:rPr>
        <w:t>Find the ideal match for your project with our impressive array of offerings!</w:t>
      </w:r>
    </w:p>
    <w:p w14:paraId="0C8769B0" w14:textId="77777777" w:rsidR="002D2F63" w:rsidRDefault="002D2F63" w:rsidP="002D2F63">
      <w:pPr>
        <w:jc w:val="center"/>
        <w:rPr>
          <w:sz w:val="24"/>
          <w:szCs w:val="24"/>
        </w:rPr>
      </w:pPr>
    </w:p>
    <w:p w14:paraId="41EE4A8C" w14:textId="77777777" w:rsidR="002D2F63" w:rsidRDefault="002D2F63" w:rsidP="002D2F63">
      <w:pPr>
        <w:rPr>
          <w:b/>
          <w:bCs/>
          <w:sz w:val="28"/>
          <w:szCs w:val="28"/>
        </w:rPr>
      </w:pPr>
      <w:r>
        <w:rPr>
          <w:b/>
          <w:bCs/>
          <w:sz w:val="28"/>
          <w:szCs w:val="28"/>
        </w:rPr>
        <w:t>STEEL SIDING</w:t>
      </w:r>
    </w:p>
    <w:p w14:paraId="6DAEACE1" w14:textId="77777777" w:rsidR="002D2F63" w:rsidRDefault="002D2F63" w:rsidP="002D2F63">
      <w:pPr>
        <w:rPr>
          <w:sz w:val="24"/>
          <w:szCs w:val="24"/>
        </w:rPr>
      </w:pPr>
      <w:r w:rsidRPr="0083647E">
        <w:rPr>
          <w:sz w:val="24"/>
          <w:szCs w:val="24"/>
        </w:rPr>
        <w:t>Durable, stylish, and cost-effective, metal siding panels offer a modern and long-lasting solution for residential and commercial projects. Made from high-quality steel, these panels provide excellent protection against harsh weather, fire, and pests while enhancing energy efficiency. Their low maintenance requirements and longevity make them a budget-friendly choice over time. With a variety of profiles, finishes, and colors available, metal siding delivers both aesthetic appeal and structural resilience, making it a smart investment for any building.</w:t>
      </w:r>
    </w:p>
    <w:p w14:paraId="612B33A4" w14:textId="77777777" w:rsidR="002D2F63" w:rsidRDefault="002D2F63" w:rsidP="002D2F63">
      <w:pPr>
        <w:rPr>
          <w:sz w:val="24"/>
          <w:szCs w:val="24"/>
        </w:rPr>
      </w:pPr>
    </w:p>
    <w:p w14:paraId="26BFFF63" w14:textId="77777777" w:rsidR="009316C9" w:rsidRPr="001A66CA" w:rsidRDefault="009316C9" w:rsidP="009316C9">
      <w:pPr>
        <w:rPr>
          <w:b/>
          <w:bCs/>
          <w:i/>
          <w:iCs/>
          <w:sz w:val="24"/>
          <w:szCs w:val="24"/>
        </w:rPr>
      </w:pPr>
      <w:r w:rsidRPr="001A66CA">
        <w:rPr>
          <w:b/>
          <w:bCs/>
          <w:i/>
          <w:iCs/>
          <w:sz w:val="24"/>
          <w:szCs w:val="24"/>
        </w:rPr>
        <w:t>Speak with an Expert</w:t>
      </w:r>
    </w:p>
    <w:p w14:paraId="3CA5266D" w14:textId="41478F7E" w:rsidR="009316C9" w:rsidRDefault="009316C9" w:rsidP="009316C9">
      <w:pPr>
        <w:rPr>
          <w:sz w:val="24"/>
          <w:szCs w:val="24"/>
        </w:rPr>
      </w:pPr>
      <w:r w:rsidRPr="001A66CA">
        <w:rPr>
          <w:sz w:val="24"/>
          <w:szCs w:val="24"/>
        </w:rPr>
        <w:t>Get personalized advice and expert guidance to achieve your project goals with confidence.</w:t>
      </w:r>
    </w:p>
    <w:p w14:paraId="7951B062" w14:textId="77777777" w:rsidR="002D2F63" w:rsidRPr="00E71B89" w:rsidRDefault="002D2F63" w:rsidP="002D2F63">
      <w:pPr>
        <w:rPr>
          <w:b/>
          <w:bCs/>
          <w:i/>
          <w:iCs/>
          <w:sz w:val="24"/>
          <w:szCs w:val="24"/>
        </w:rPr>
      </w:pPr>
    </w:p>
    <w:p w14:paraId="4DE8A02E" w14:textId="23AFB04A" w:rsidR="002D2F63" w:rsidRDefault="002D2F63" w:rsidP="002D2F63">
      <w:pPr>
        <w:pStyle w:val="ListParagraph"/>
        <w:numPr>
          <w:ilvl w:val="0"/>
          <w:numId w:val="1"/>
        </w:numPr>
        <w:rPr>
          <w:b/>
          <w:bCs/>
          <w:i/>
          <w:iCs/>
          <w:sz w:val="24"/>
          <w:szCs w:val="24"/>
        </w:rPr>
      </w:pPr>
      <w:r>
        <w:rPr>
          <w:b/>
          <w:bCs/>
          <w:i/>
          <w:iCs/>
          <w:sz w:val="24"/>
          <w:szCs w:val="24"/>
        </w:rPr>
        <w:t>Architectural Panels (</w:t>
      </w:r>
      <w:r w:rsidR="00013DA6">
        <w:rPr>
          <w:b/>
          <w:bCs/>
          <w:i/>
          <w:iCs/>
          <w:sz w:val="24"/>
          <w:szCs w:val="24"/>
        </w:rPr>
        <w:t>Distinction</w:t>
      </w:r>
      <w:r>
        <w:rPr>
          <w:b/>
          <w:bCs/>
          <w:i/>
          <w:iCs/>
          <w:sz w:val="24"/>
          <w:szCs w:val="24"/>
        </w:rPr>
        <w:t xml:space="preserve"> &amp; Moderno)</w:t>
      </w:r>
    </w:p>
    <w:p w14:paraId="7055D2DC" w14:textId="77777777" w:rsidR="002D2F63" w:rsidRDefault="002D2F63" w:rsidP="002D2F63">
      <w:pPr>
        <w:rPr>
          <w:sz w:val="24"/>
          <w:szCs w:val="24"/>
        </w:rPr>
      </w:pPr>
      <w:r w:rsidRPr="00E71B89">
        <w:rPr>
          <w:sz w:val="24"/>
          <w:szCs w:val="24"/>
        </w:rPr>
        <w:t xml:space="preserve">Designed to elevate any architectural project, our thoughtfully crafted steel paneling solutions blend durability with refined aesthetics. </w:t>
      </w:r>
      <w:r w:rsidRPr="00E94A37">
        <w:rPr>
          <w:color w:val="00B0F0"/>
          <w:sz w:val="24"/>
          <w:szCs w:val="24"/>
        </w:rPr>
        <w:t>(Learn More / Discover our siding)</w:t>
      </w:r>
    </w:p>
    <w:p w14:paraId="27872D12" w14:textId="277A226E" w:rsidR="002D2F63" w:rsidRPr="00E71B89" w:rsidRDefault="002D2F63" w:rsidP="002D2F63">
      <w:pPr>
        <w:pStyle w:val="ListParagraph"/>
        <w:ind w:left="2160"/>
        <w:rPr>
          <w:b/>
          <w:bCs/>
          <w:i/>
          <w:iCs/>
          <w:sz w:val="24"/>
          <w:szCs w:val="24"/>
        </w:rPr>
      </w:pPr>
      <w:r w:rsidRPr="00E71B89">
        <w:rPr>
          <w:b/>
          <w:bCs/>
          <w:i/>
          <w:iCs/>
          <w:sz w:val="24"/>
          <w:szCs w:val="24"/>
        </w:rPr>
        <w:t xml:space="preserve">2-1 </w:t>
      </w:r>
      <w:proofErr w:type="spellStart"/>
      <w:r w:rsidR="00C95888">
        <w:rPr>
          <w:b/>
          <w:bCs/>
          <w:i/>
          <w:iCs/>
          <w:sz w:val="24"/>
          <w:szCs w:val="24"/>
        </w:rPr>
        <w:t>Galanta</w:t>
      </w:r>
      <w:proofErr w:type="spellEnd"/>
    </w:p>
    <w:p w14:paraId="07D8DBCB" w14:textId="77777777" w:rsidR="002D2F63" w:rsidRDefault="002D2F63" w:rsidP="002D2F63">
      <w:pPr>
        <w:rPr>
          <w:sz w:val="24"/>
          <w:szCs w:val="24"/>
        </w:rPr>
      </w:pPr>
      <w:r w:rsidRPr="00E71B89">
        <w:rPr>
          <w:sz w:val="24"/>
          <w:szCs w:val="24"/>
        </w:rPr>
        <w:t xml:space="preserve">The Distinction series offers a sophisticated, timeless style that enhances both modern and classic designs. With a range of colors and textures, you can mix and match to create the perfect balance of form and function, ensuring a striking and lasting impression. </w:t>
      </w:r>
      <w:r w:rsidRPr="00E94A37">
        <w:rPr>
          <w:color w:val="00B0F0"/>
          <w:sz w:val="24"/>
          <w:szCs w:val="24"/>
        </w:rPr>
        <w:t>(Learn More / Discover our siding)</w:t>
      </w:r>
    </w:p>
    <w:p w14:paraId="25749C77" w14:textId="77777777" w:rsidR="002D2F63" w:rsidRPr="00E71B89" w:rsidRDefault="002D2F63" w:rsidP="002D2F63">
      <w:pPr>
        <w:pStyle w:val="ListParagraph"/>
        <w:ind w:left="2160"/>
        <w:rPr>
          <w:b/>
          <w:bCs/>
          <w:i/>
          <w:iCs/>
          <w:sz w:val="24"/>
          <w:szCs w:val="24"/>
        </w:rPr>
      </w:pPr>
      <w:r w:rsidRPr="00E71B89">
        <w:rPr>
          <w:b/>
          <w:bCs/>
          <w:i/>
          <w:iCs/>
          <w:sz w:val="24"/>
          <w:szCs w:val="24"/>
        </w:rPr>
        <w:t>2-</w:t>
      </w:r>
      <w:r>
        <w:rPr>
          <w:b/>
          <w:bCs/>
          <w:i/>
          <w:iCs/>
          <w:sz w:val="24"/>
          <w:szCs w:val="24"/>
        </w:rPr>
        <w:t>2</w:t>
      </w:r>
      <w:r w:rsidRPr="00E71B89">
        <w:rPr>
          <w:b/>
          <w:bCs/>
          <w:i/>
          <w:iCs/>
          <w:sz w:val="24"/>
          <w:szCs w:val="24"/>
        </w:rPr>
        <w:t xml:space="preserve"> </w:t>
      </w:r>
      <w:r>
        <w:rPr>
          <w:b/>
          <w:bCs/>
          <w:i/>
          <w:iCs/>
          <w:sz w:val="24"/>
          <w:szCs w:val="24"/>
        </w:rPr>
        <w:t>Moderno</w:t>
      </w:r>
    </w:p>
    <w:p w14:paraId="05A35108" w14:textId="77777777" w:rsidR="002D2F63" w:rsidRPr="00E71B89" w:rsidRDefault="002D2F63" w:rsidP="002D2F63">
      <w:pPr>
        <w:rPr>
          <w:sz w:val="24"/>
          <w:szCs w:val="24"/>
        </w:rPr>
      </w:pPr>
      <w:r w:rsidRPr="00E71B89">
        <w:rPr>
          <w:sz w:val="24"/>
          <w:szCs w:val="24"/>
        </w:rPr>
        <w:t>Moderno offers the elegant, stylish, and timeless appearance of authentic wood siding with the durability of premium steel. Designed to withstand the test of time, it combines a variety of colors and textures, allowing for a customized, balanced look. Crafted from 26-gauge G90 galvanized steel, Moderno features 12-foot standard panels ideal for both exterior and interior applications.</w:t>
      </w:r>
    </w:p>
    <w:p w14:paraId="6568648A" w14:textId="77777777" w:rsidR="002D2F63" w:rsidRDefault="002D2F63" w:rsidP="002D2F63">
      <w:pPr>
        <w:rPr>
          <w:color w:val="00B0F0"/>
          <w:sz w:val="24"/>
          <w:szCs w:val="24"/>
        </w:rPr>
      </w:pPr>
      <w:r w:rsidRPr="00E71B89">
        <w:rPr>
          <w:sz w:val="24"/>
          <w:szCs w:val="24"/>
        </w:rPr>
        <w:lastRenderedPageBreak/>
        <w:t xml:space="preserve">With a full line of matching accessories, UV-resistant paint to prevent discoloration and cracking, and the option for vertical or horizontal installation, Moderno delivers both beauty and longevity. Its concealed fasteners ensure a seamless finish, with no visible seams or joints, and a coastal solution is also available, along with vented soffits for added </w:t>
      </w:r>
      <w:proofErr w:type="gramStart"/>
      <w:r w:rsidRPr="00E71B89">
        <w:rPr>
          <w:sz w:val="24"/>
          <w:szCs w:val="24"/>
        </w:rPr>
        <w:t>versatility..</w:t>
      </w:r>
      <w:proofErr w:type="gramEnd"/>
      <w:r w:rsidRPr="00E71B89">
        <w:rPr>
          <w:sz w:val="24"/>
          <w:szCs w:val="24"/>
        </w:rPr>
        <w:t xml:space="preserve"> </w:t>
      </w:r>
      <w:r w:rsidRPr="00E94A37">
        <w:rPr>
          <w:color w:val="00B0F0"/>
          <w:sz w:val="24"/>
          <w:szCs w:val="24"/>
        </w:rPr>
        <w:t>(Learn More / Discover our siding)</w:t>
      </w:r>
    </w:p>
    <w:p w14:paraId="09201A09" w14:textId="77777777" w:rsidR="00065285" w:rsidRDefault="00065285" w:rsidP="002D2F63">
      <w:pPr>
        <w:rPr>
          <w:color w:val="00B0F0"/>
          <w:sz w:val="24"/>
          <w:szCs w:val="24"/>
        </w:rPr>
      </w:pPr>
    </w:p>
    <w:p w14:paraId="3D05AD68" w14:textId="022F0EC5" w:rsidR="00065285" w:rsidRPr="00362BCB" w:rsidRDefault="00065285" w:rsidP="00065285">
      <w:pPr>
        <w:pStyle w:val="ListParagraph"/>
        <w:ind w:left="2203"/>
        <w:rPr>
          <w:b/>
          <w:bCs/>
          <w:sz w:val="24"/>
          <w:szCs w:val="24"/>
        </w:rPr>
      </w:pPr>
      <w:r>
        <w:rPr>
          <w:b/>
          <w:bCs/>
          <w:sz w:val="24"/>
          <w:szCs w:val="24"/>
        </w:rPr>
        <w:t xml:space="preserve">3-1 </w:t>
      </w:r>
      <w:r w:rsidRPr="00362BCB">
        <w:rPr>
          <w:b/>
          <w:bCs/>
          <w:sz w:val="24"/>
          <w:szCs w:val="24"/>
        </w:rPr>
        <w:t>Explore Our Diverse Range of Colours and Finishes (</w:t>
      </w:r>
      <w:r w:rsidRPr="00362BCB">
        <w:rPr>
          <w:sz w:val="24"/>
          <w:szCs w:val="24"/>
        </w:rPr>
        <w:t>Solid</w:t>
      </w:r>
      <w:r w:rsidRPr="00362BCB">
        <w:rPr>
          <w:b/>
          <w:bCs/>
          <w:sz w:val="24"/>
          <w:szCs w:val="24"/>
        </w:rPr>
        <w:t xml:space="preserve">, </w:t>
      </w:r>
      <w:r w:rsidRPr="00362BCB">
        <w:rPr>
          <w:sz w:val="24"/>
          <w:szCs w:val="24"/>
        </w:rPr>
        <w:t xml:space="preserve">Greyscale, Wood Shade Series) Each option is thoughtfully designed to not only enhance visual appeal but also withstand the challenges of harsh weather conditions, ensuring your investment stands the test of time. </w:t>
      </w:r>
      <w:r w:rsidRPr="00362BCB">
        <w:rPr>
          <w:color w:val="00B0F0"/>
          <w:sz w:val="24"/>
          <w:szCs w:val="24"/>
        </w:rPr>
        <w:t>(Learn More / Discover our Colours)</w:t>
      </w:r>
    </w:p>
    <w:p w14:paraId="1DDA4819" w14:textId="77777777" w:rsidR="00065285" w:rsidRPr="00065285" w:rsidRDefault="00065285" w:rsidP="00065285">
      <w:pPr>
        <w:pStyle w:val="ListParagraph"/>
        <w:numPr>
          <w:ilvl w:val="0"/>
          <w:numId w:val="4"/>
        </w:numPr>
        <w:rPr>
          <w:b/>
          <w:bCs/>
          <w:sz w:val="24"/>
          <w:szCs w:val="24"/>
        </w:rPr>
      </w:pPr>
      <w:r w:rsidRPr="00065285">
        <w:rPr>
          <w:b/>
          <w:bCs/>
          <w:sz w:val="24"/>
          <w:szCs w:val="24"/>
        </w:rPr>
        <w:t>Solid Series</w:t>
      </w:r>
      <w:r w:rsidRPr="00065285">
        <w:rPr>
          <w:sz w:val="24"/>
          <w:szCs w:val="24"/>
        </w:rPr>
        <w:t>: Our Solid Series offers a spectrum of rich, opaque colours that provide a sleek and modern look. These finishes are formulated for exceptional durability, protecting your structure from the elements while maintaining their vibrant appearance.</w:t>
      </w:r>
      <w:r w:rsidRPr="00065285">
        <w:rPr>
          <w:color w:val="00B0F0"/>
          <w:sz w:val="24"/>
          <w:szCs w:val="24"/>
        </w:rPr>
        <w:t xml:space="preserve"> (Learn More / Discover our Colours)</w:t>
      </w:r>
    </w:p>
    <w:p w14:paraId="5A0CAE56" w14:textId="77777777" w:rsidR="00065285" w:rsidRPr="00065285" w:rsidRDefault="00065285" w:rsidP="00065285">
      <w:pPr>
        <w:pStyle w:val="ListParagraph"/>
        <w:numPr>
          <w:ilvl w:val="0"/>
          <w:numId w:val="4"/>
        </w:numPr>
        <w:rPr>
          <w:b/>
          <w:bCs/>
          <w:sz w:val="24"/>
          <w:szCs w:val="24"/>
        </w:rPr>
      </w:pPr>
      <w:r w:rsidRPr="00065285">
        <w:rPr>
          <w:b/>
          <w:bCs/>
          <w:sz w:val="24"/>
          <w:szCs w:val="24"/>
        </w:rPr>
        <w:t>Greyscale Series:</w:t>
      </w:r>
      <w:r w:rsidRPr="00065285">
        <w:rPr>
          <w:sz w:val="24"/>
          <w:szCs w:val="24"/>
        </w:rPr>
        <w:t xml:space="preserve"> The Greyscale Series presents a range of sophisticated grey tones, from light ash to deep charcoal. These versatile shades complement various architectural styles and are engineered to resist fading and weathering, preserving their elegance year after year.</w:t>
      </w:r>
      <w:r w:rsidRPr="00065285">
        <w:rPr>
          <w:color w:val="00B0F0"/>
          <w:sz w:val="24"/>
          <w:szCs w:val="24"/>
        </w:rPr>
        <w:t xml:space="preserve"> (Learn More / Discover our Colours)</w:t>
      </w:r>
    </w:p>
    <w:p w14:paraId="33890F7B" w14:textId="77777777" w:rsidR="00065285" w:rsidRPr="00065285" w:rsidRDefault="00065285" w:rsidP="00065285">
      <w:pPr>
        <w:pStyle w:val="ListParagraph"/>
        <w:numPr>
          <w:ilvl w:val="0"/>
          <w:numId w:val="4"/>
        </w:numPr>
        <w:rPr>
          <w:b/>
          <w:bCs/>
          <w:sz w:val="24"/>
          <w:szCs w:val="24"/>
        </w:rPr>
      </w:pPr>
      <w:r w:rsidRPr="00065285">
        <w:rPr>
          <w:b/>
          <w:bCs/>
          <w:sz w:val="24"/>
          <w:szCs w:val="24"/>
        </w:rPr>
        <w:t>Wood Shade Series:</w:t>
      </w:r>
      <w:r w:rsidRPr="00065285">
        <w:rPr>
          <w:sz w:val="24"/>
          <w:szCs w:val="24"/>
        </w:rPr>
        <w:t xml:space="preserve"> For those who appreciate the timeless beauty of wood, our Wood Shade Series replicates natural wood grains and hues with remarkable authenticity. Crafted with advanced technology, these finishes offer the warmth of wood without the maintenance and are built to endure the rigours of outdoor exposure.</w:t>
      </w:r>
      <w:r w:rsidRPr="00065285">
        <w:rPr>
          <w:color w:val="00B0F0"/>
          <w:sz w:val="24"/>
          <w:szCs w:val="24"/>
        </w:rPr>
        <w:t xml:space="preserve"> (Learn More / Discover our Colours)</w:t>
      </w:r>
    </w:p>
    <w:p w14:paraId="49EDA5FD" w14:textId="77777777" w:rsidR="00065285" w:rsidRDefault="00065285" w:rsidP="002D2F63">
      <w:pPr>
        <w:rPr>
          <w:sz w:val="24"/>
          <w:szCs w:val="24"/>
        </w:rPr>
      </w:pPr>
    </w:p>
    <w:p w14:paraId="70E5EAA8" w14:textId="77777777" w:rsidR="002D2F63" w:rsidRDefault="002D2F63" w:rsidP="002D2F63">
      <w:pPr>
        <w:rPr>
          <w:sz w:val="24"/>
          <w:szCs w:val="24"/>
        </w:rPr>
      </w:pPr>
    </w:p>
    <w:p w14:paraId="1785070C" w14:textId="251AC8B7" w:rsidR="009D02D3" w:rsidRDefault="009D02D3" w:rsidP="009D02D3">
      <w:pPr>
        <w:pStyle w:val="ListParagraph"/>
        <w:numPr>
          <w:ilvl w:val="0"/>
          <w:numId w:val="1"/>
        </w:numPr>
        <w:rPr>
          <w:b/>
          <w:bCs/>
          <w:i/>
          <w:iCs/>
          <w:sz w:val="24"/>
          <w:szCs w:val="24"/>
        </w:rPr>
      </w:pPr>
      <w:r>
        <w:rPr>
          <w:b/>
          <w:bCs/>
          <w:i/>
          <w:iCs/>
          <w:sz w:val="24"/>
          <w:szCs w:val="24"/>
        </w:rPr>
        <w:t>Corrugated</w:t>
      </w:r>
    </w:p>
    <w:p w14:paraId="656C0A75" w14:textId="77777777" w:rsidR="009D02D3" w:rsidRPr="00E71B89" w:rsidRDefault="009D02D3" w:rsidP="009D02D3">
      <w:pPr>
        <w:rPr>
          <w:sz w:val="24"/>
          <w:szCs w:val="24"/>
        </w:rPr>
      </w:pPr>
      <w:r w:rsidRPr="00E71B89">
        <w:rPr>
          <w:sz w:val="24"/>
          <w:szCs w:val="24"/>
        </w:rPr>
        <w:t xml:space="preserve">A favorite among architects, the 7/8” Corrugated profile combines timeless design with modern durability. Featuring exposed fasteners and smooth, flowing lines, this profile offers a clean, consistent aesthetic with a naturally organic appeal. Available in a range of widths, thicknesses, and finishes, it provides versatile design possibilities for any project. </w:t>
      </w:r>
      <w:r w:rsidRPr="00E71B89">
        <w:rPr>
          <w:color w:val="00B0F0"/>
          <w:sz w:val="24"/>
          <w:szCs w:val="24"/>
        </w:rPr>
        <w:t>(Learn More / Discover our siding)</w:t>
      </w:r>
    </w:p>
    <w:p w14:paraId="3DC707DA" w14:textId="77777777" w:rsidR="009D02D3" w:rsidRDefault="009D02D3" w:rsidP="002D2F63">
      <w:pPr>
        <w:rPr>
          <w:sz w:val="24"/>
          <w:szCs w:val="24"/>
        </w:rPr>
      </w:pPr>
    </w:p>
    <w:p w14:paraId="259BB9BB" w14:textId="77777777" w:rsidR="00065285" w:rsidRPr="006C3D2C" w:rsidRDefault="00065285" w:rsidP="002D2F63">
      <w:pPr>
        <w:rPr>
          <w:sz w:val="24"/>
          <w:szCs w:val="24"/>
        </w:rPr>
      </w:pPr>
    </w:p>
    <w:p w14:paraId="3F6817C8" w14:textId="77777777" w:rsidR="002D2F63" w:rsidRPr="00E94A37" w:rsidRDefault="002D2F63" w:rsidP="009D02D3">
      <w:pPr>
        <w:pStyle w:val="ListParagraph"/>
        <w:numPr>
          <w:ilvl w:val="0"/>
          <w:numId w:val="1"/>
        </w:numPr>
        <w:rPr>
          <w:b/>
          <w:bCs/>
          <w:i/>
          <w:iCs/>
          <w:sz w:val="24"/>
          <w:szCs w:val="24"/>
        </w:rPr>
      </w:pPr>
      <w:r>
        <w:rPr>
          <w:b/>
          <w:bCs/>
          <w:i/>
          <w:iCs/>
          <w:sz w:val="24"/>
          <w:szCs w:val="24"/>
        </w:rPr>
        <w:lastRenderedPageBreak/>
        <w:t>HF-12</w:t>
      </w:r>
    </w:p>
    <w:p w14:paraId="17652B1A" w14:textId="77777777" w:rsidR="002D2F63" w:rsidRPr="006C3D2C" w:rsidRDefault="002D2F63" w:rsidP="002D2F63">
      <w:pPr>
        <w:rPr>
          <w:sz w:val="24"/>
          <w:szCs w:val="24"/>
        </w:rPr>
      </w:pPr>
      <w:r>
        <w:rPr>
          <w:sz w:val="24"/>
          <w:szCs w:val="24"/>
        </w:rPr>
        <w:t>The</w:t>
      </w:r>
      <w:r w:rsidRPr="006C3D2C">
        <w:rPr>
          <w:sz w:val="24"/>
          <w:szCs w:val="24"/>
        </w:rPr>
        <w:t xml:space="preserve"> HF-12 Hidden Fastener profile is a top choice for architects seeking a sleek, modern look for institutional, industrial, and commercial projects. With its concealed fasteners and effortless installation, this 12” panel system delivers a smooth, uninterrupted appearance that enhances contemporary designs.</w:t>
      </w:r>
    </w:p>
    <w:p w14:paraId="1F3336F3" w14:textId="77777777" w:rsidR="002D2F63" w:rsidRDefault="002D2F63" w:rsidP="002D2F63">
      <w:pPr>
        <w:rPr>
          <w:sz w:val="24"/>
          <w:szCs w:val="24"/>
        </w:rPr>
      </w:pPr>
      <w:r w:rsidRPr="006C3D2C">
        <w:rPr>
          <w:sz w:val="24"/>
          <w:szCs w:val="24"/>
        </w:rPr>
        <w:t>Offered in various gauges and an extensive range of standard and custom colors, the HF-12 provides the flexibility to achieve both structural durability and striking aesthetics, making it a versatile solution for any project</w:t>
      </w:r>
      <w:r w:rsidRPr="00CF7F58">
        <w:rPr>
          <w:sz w:val="24"/>
          <w:szCs w:val="24"/>
        </w:rPr>
        <w:t>.</w:t>
      </w:r>
      <w:r>
        <w:rPr>
          <w:sz w:val="24"/>
          <w:szCs w:val="24"/>
        </w:rPr>
        <w:t xml:space="preserve"> </w:t>
      </w:r>
      <w:r w:rsidRPr="009C702B">
        <w:rPr>
          <w:color w:val="00B0F0"/>
          <w:sz w:val="24"/>
          <w:szCs w:val="24"/>
        </w:rPr>
        <w:t>(Learn More / Discover our siding)</w:t>
      </w:r>
    </w:p>
    <w:p w14:paraId="0ACFCC17" w14:textId="77777777" w:rsidR="002D2F63" w:rsidRDefault="002D2F63" w:rsidP="002D2F63">
      <w:pPr>
        <w:jc w:val="center"/>
        <w:rPr>
          <w:sz w:val="24"/>
          <w:szCs w:val="24"/>
        </w:rPr>
      </w:pPr>
    </w:p>
    <w:p w14:paraId="60D55097" w14:textId="77777777" w:rsidR="002D2F63" w:rsidRPr="006356D6" w:rsidRDefault="002D2F63" w:rsidP="009D02D3">
      <w:pPr>
        <w:pStyle w:val="ListParagraph"/>
        <w:numPr>
          <w:ilvl w:val="0"/>
          <w:numId w:val="1"/>
        </w:numPr>
        <w:rPr>
          <w:b/>
          <w:bCs/>
          <w:i/>
          <w:iCs/>
          <w:sz w:val="24"/>
          <w:szCs w:val="24"/>
        </w:rPr>
      </w:pPr>
      <w:r>
        <w:rPr>
          <w:b/>
          <w:bCs/>
          <w:i/>
          <w:iCs/>
          <w:sz w:val="24"/>
          <w:szCs w:val="24"/>
        </w:rPr>
        <w:t>HF-8</w:t>
      </w:r>
    </w:p>
    <w:p w14:paraId="7281A092" w14:textId="77777777" w:rsidR="002D2F63" w:rsidRPr="004A7148" w:rsidRDefault="002D2F63" w:rsidP="002D2F63">
      <w:pPr>
        <w:rPr>
          <w:sz w:val="24"/>
          <w:szCs w:val="24"/>
        </w:rPr>
      </w:pPr>
      <w:r w:rsidRPr="004A7148">
        <w:rPr>
          <w:sz w:val="24"/>
          <w:szCs w:val="24"/>
        </w:rPr>
        <w:t xml:space="preserve">The HF-8 combines the advantages of </w:t>
      </w:r>
      <w:r>
        <w:rPr>
          <w:sz w:val="24"/>
          <w:szCs w:val="24"/>
        </w:rPr>
        <w:t>our</w:t>
      </w:r>
      <w:r w:rsidRPr="004A7148">
        <w:rPr>
          <w:sz w:val="24"/>
          <w:szCs w:val="24"/>
        </w:rPr>
        <w:t xml:space="preserve"> renowned Hidden Fastener system with a distinctive board and batten look. This 12” wide panel, featuring a 4” return, offers a bold yet refined aesthetic, making it an excellent choice for institutional, industrial, and commercial applications.</w:t>
      </w:r>
    </w:p>
    <w:p w14:paraId="71F9FA92" w14:textId="77777777" w:rsidR="002D2F63" w:rsidRPr="004A7148" w:rsidRDefault="002D2F63" w:rsidP="002D2F63">
      <w:pPr>
        <w:rPr>
          <w:sz w:val="24"/>
          <w:szCs w:val="24"/>
        </w:rPr>
      </w:pPr>
    </w:p>
    <w:p w14:paraId="1E0EA4DC" w14:textId="77777777" w:rsidR="002D2F63" w:rsidRDefault="002D2F63" w:rsidP="002D2F63">
      <w:pPr>
        <w:rPr>
          <w:sz w:val="24"/>
          <w:szCs w:val="24"/>
        </w:rPr>
      </w:pPr>
      <w:r w:rsidRPr="004A7148">
        <w:rPr>
          <w:sz w:val="24"/>
          <w:szCs w:val="24"/>
        </w:rPr>
        <w:t>Available in multiple gauges and a wide selection of standard and custom colors, the HF-8 provides the perfect balance of strength and style, allowing for tailored solutions that meet both design and performance goals.</w:t>
      </w:r>
      <w:r>
        <w:rPr>
          <w:sz w:val="24"/>
          <w:szCs w:val="24"/>
        </w:rPr>
        <w:t xml:space="preserve"> </w:t>
      </w:r>
      <w:r w:rsidRPr="009C702B">
        <w:rPr>
          <w:color w:val="00B0F0"/>
          <w:sz w:val="24"/>
          <w:szCs w:val="24"/>
        </w:rPr>
        <w:t>(Learn More / Discover our siding)</w:t>
      </w:r>
    </w:p>
    <w:p w14:paraId="32D73C1A" w14:textId="77777777" w:rsidR="002D2F63" w:rsidRDefault="002D2F63" w:rsidP="002D2F63">
      <w:pPr>
        <w:jc w:val="center"/>
        <w:rPr>
          <w:sz w:val="24"/>
          <w:szCs w:val="24"/>
        </w:rPr>
      </w:pPr>
    </w:p>
    <w:p w14:paraId="0629836C" w14:textId="77777777" w:rsidR="002D2F63" w:rsidRPr="00B86D60" w:rsidRDefault="002D2F63" w:rsidP="009D02D3">
      <w:pPr>
        <w:pStyle w:val="ListParagraph"/>
        <w:numPr>
          <w:ilvl w:val="0"/>
          <w:numId w:val="1"/>
        </w:numPr>
        <w:rPr>
          <w:b/>
          <w:bCs/>
          <w:i/>
          <w:iCs/>
          <w:sz w:val="24"/>
          <w:szCs w:val="24"/>
        </w:rPr>
      </w:pPr>
      <w:r>
        <w:rPr>
          <w:b/>
          <w:bCs/>
          <w:i/>
          <w:iCs/>
          <w:sz w:val="24"/>
          <w:szCs w:val="24"/>
        </w:rPr>
        <w:t>Decorative Hidden Fastener Panel</w:t>
      </w:r>
    </w:p>
    <w:p w14:paraId="01A36EC6" w14:textId="77777777" w:rsidR="002D2F63" w:rsidRDefault="002D2F63" w:rsidP="002D2F63">
      <w:pPr>
        <w:rPr>
          <w:sz w:val="24"/>
          <w:szCs w:val="24"/>
        </w:rPr>
      </w:pPr>
      <w:r w:rsidRPr="004A7148">
        <w:rPr>
          <w:sz w:val="24"/>
          <w:szCs w:val="24"/>
        </w:rPr>
        <w:t xml:space="preserve">Agway’s Hidden Fastener Decorative Metal Panels offer a versatile and stylish solution for walls, fascia, and soffits. Designed for both function and aesthetics, these panels are available in custom lengths up to 20’ and come in a variety of colors. With options for vented (round or slotted holes) and non-vented designs, they provide flexibility for different applications. Plus, with immediate availability, they’re a convenient choice for any </w:t>
      </w:r>
      <w:proofErr w:type="gramStart"/>
      <w:r w:rsidRPr="004A7148">
        <w:rPr>
          <w:sz w:val="24"/>
          <w:szCs w:val="24"/>
        </w:rPr>
        <w:t>project.</w:t>
      </w:r>
      <w:r w:rsidRPr="009B611C">
        <w:rPr>
          <w:sz w:val="24"/>
          <w:szCs w:val="24"/>
        </w:rPr>
        <w:t>.</w:t>
      </w:r>
      <w:proofErr w:type="gramEnd"/>
      <w:r>
        <w:rPr>
          <w:sz w:val="24"/>
          <w:szCs w:val="24"/>
        </w:rPr>
        <w:t xml:space="preserve"> </w:t>
      </w:r>
      <w:r w:rsidRPr="009C702B">
        <w:rPr>
          <w:color w:val="00B0F0"/>
          <w:sz w:val="24"/>
          <w:szCs w:val="24"/>
        </w:rPr>
        <w:t>(Learn More / Discover our siding)</w:t>
      </w:r>
    </w:p>
    <w:p w14:paraId="0CF11A2B" w14:textId="77777777" w:rsidR="002D2F63" w:rsidRDefault="002D2F63" w:rsidP="002D2F63">
      <w:pPr>
        <w:jc w:val="center"/>
        <w:rPr>
          <w:sz w:val="24"/>
          <w:szCs w:val="24"/>
        </w:rPr>
      </w:pPr>
    </w:p>
    <w:p w14:paraId="18859E5E" w14:textId="77777777" w:rsidR="002D2F63" w:rsidRDefault="002D2F63" w:rsidP="009D02D3">
      <w:pPr>
        <w:pStyle w:val="ListParagraph"/>
        <w:numPr>
          <w:ilvl w:val="0"/>
          <w:numId w:val="1"/>
        </w:numPr>
        <w:rPr>
          <w:b/>
          <w:bCs/>
          <w:sz w:val="24"/>
          <w:szCs w:val="24"/>
        </w:rPr>
      </w:pPr>
      <w:r w:rsidRPr="003858F3">
        <w:rPr>
          <w:b/>
          <w:bCs/>
          <w:sz w:val="24"/>
          <w:szCs w:val="24"/>
        </w:rPr>
        <w:t>Stratus Hidden Fastener Commercial Wall Cladding</w:t>
      </w:r>
    </w:p>
    <w:p w14:paraId="59193F35" w14:textId="77777777" w:rsidR="002D2F63" w:rsidRPr="00792B02" w:rsidRDefault="002D2F63" w:rsidP="002D2F63">
      <w:pPr>
        <w:rPr>
          <w:sz w:val="24"/>
          <w:szCs w:val="24"/>
        </w:rPr>
      </w:pPr>
      <w:r w:rsidRPr="00792B02">
        <w:rPr>
          <w:sz w:val="24"/>
          <w:szCs w:val="24"/>
        </w:rPr>
        <w:t xml:space="preserve">Stratus wall cladding combines sleek aesthetics with durable performance, making it an excellent choice for modern commercial designs. Engineered for versatility, it features a hidden fastener system for a clean, streamlined look with secure installation. Manufactured in 26-gauge steel and available in custom lengths from 12” to 384”, Stratus adapts effortlessly to a variety of applications, including accent panels, vertical and horizontal walls, and soffits. With precision-engineered concealed screw slots for easy </w:t>
      </w:r>
      <w:r w:rsidRPr="00792B02">
        <w:rPr>
          <w:sz w:val="24"/>
          <w:szCs w:val="24"/>
        </w:rPr>
        <w:lastRenderedPageBreak/>
        <w:t xml:space="preserve">installation, it delivers both style and strength, ensuring a flawless finish for any project. </w:t>
      </w:r>
      <w:r w:rsidRPr="00792B02">
        <w:rPr>
          <w:color w:val="00B0F0"/>
          <w:sz w:val="24"/>
          <w:szCs w:val="24"/>
        </w:rPr>
        <w:t>(Learn More / Discover our Colours)</w:t>
      </w:r>
    </w:p>
    <w:p w14:paraId="389AC3E6" w14:textId="77777777" w:rsidR="002D2F63" w:rsidRPr="00792B02" w:rsidRDefault="002D2F63" w:rsidP="002D2F63">
      <w:pPr>
        <w:rPr>
          <w:b/>
          <w:bCs/>
          <w:sz w:val="24"/>
          <w:szCs w:val="24"/>
        </w:rPr>
      </w:pPr>
    </w:p>
    <w:p w14:paraId="245A1AC2" w14:textId="77777777" w:rsidR="002D2F63" w:rsidRDefault="002D2F63" w:rsidP="009D02D3">
      <w:pPr>
        <w:pStyle w:val="ListParagraph"/>
        <w:numPr>
          <w:ilvl w:val="0"/>
          <w:numId w:val="1"/>
        </w:numPr>
        <w:rPr>
          <w:b/>
          <w:bCs/>
          <w:sz w:val="24"/>
          <w:szCs w:val="24"/>
        </w:rPr>
      </w:pPr>
      <w:r w:rsidRPr="00792B02">
        <w:rPr>
          <w:b/>
          <w:bCs/>
          <w:sz w:val="24"/>
          <w:szCs w:val="24"/>
        </w:rPr>
        <w:t>Custom Flashings and Trim</w:t>
      </w:r>
      <w:r>
        <w:rPr>
          <w:b/>
          <w:bCs/>
          <w:sz w:val="24"/>
          <w:szCs w:val="24"/>
        </w:rPr>
        <w:t>s</w:t>
      </w:r>
    </w:p>
    <w:p w14:paraId="1792E287" w14:textId="77777777" w:rsidR="00065285" w:rsidRDefault="002D2F63" w:rsidP="00065285">
      <w:pPr>
        <w:rPr>
          <w:b/>
          <w:bCs/>
          <w:sz w:val="24"/>
          <w:szCs w:val="24"/>
        </w:rPr>
      </w:pPr>
      <w:r w:rsidRPr="00362BCB">
        <w:rPr>
          <w:sz w:val="24"/>
          <w:szCs w:val="24"/>
        </w:rPr>
        <w:t>If you need a specific shape for your flashing, we can bend it to your exact specifications. Agway provides a complete range of flashings and trims to finish your industrial or commercial building installation. From outside corners to jambs and coping flashings, Agway has everything you need to ensure a flawless and professional finish.</w:t>
      </w:r>
      <w:r w:rsidRPr="00362BCB">
        <w:rPr>
          <w:color w:val="00B0F0"/>
          <w:sz w:val="24"/>
          <w:szCs w:val="24"/>
        </w:rPr>
        <w:t xml:space="preserve"> (Learn More / Discover our Colours)</w:t>
      </w:r>
    </w:p>
    <w:p w14:paraId="34377574" w14:textId="7A86ABD9" w:rsidR="00065285" w:rsidRPr="00065285" w:rsidRDefault="00065285" w:rsidP="00065285">
      <w:pPr>
        <w:pStyle w:val="ListParagraph"/>
        <w:numPr>
          <w:ilvl w:val="0"/>
          <w:numId w:val="1"/>
        </w:numPr>
        <w:rPr>
          <w:b/>
          <w:bCs/>
          <w:sz w:val="24"/>
          <w:szCs w:val="24"/>
        </w:rPr>
      </w:pPr>
      <w:r>
        <w:rPr>
          <w:b/>
          <w:bCs/>
          <w:sz w:val="24"/>
          <w:szCs w:val="24"/>
        </w:rPr>
        <w:t xml:space="preserve">Finishes </w:t>
      </w:r>
      <w:proofErr w:type="spellStart"/>
      <w:r w:rsidRPr="00065285">
        <w:rPr>
          <w:b/>
          <w:bCs/>
          <w:sz w:val="24"/>
          <w:szCs w:val="24"/>
        </w:rPr>
        <w:t>Perspectra</w:t>
      </w:r>
      <w:proofErr w:type="spellEnd"/>
      <w:r w:rsidRPr="00065285">
        <w:rPr>
          <w:b/>
          <w:bCs/>
          <w:sz w:val="24"/>
          <w:szCs w:val="24"/>
        </w:rPr>
        <w:t xml:space="preserve"> Plus Series™</w:t>
      </w:r>
    </w:p>
    <w:p w14:paraId="586C2125" w14:textId="73BE3C7B" w:rsidR="00065285" w:rsidRPr="00065285" w:rsidRDefault="00065285" w:rsidP="00065285">
      <w:pPr>
        <w:rPr>
          <w:sz w:val="24"/>
          <w:szCs w:val="24"/>
        </w:rPr>
      </w:pPr>
      <w:r w:rsidRPr="00065285">
        <w:rPr>
          <w:sz w:val="24"/>
          <w:szCs w:val="24"/>
        </w:rPr>
        <w:t xml:space="preserve">The </w:t>
      </w:r>
      <w:proofErr w:type="spellStart"/>
      <w:r w:rsidRPr="00065285">
        <w:rPr>
          <w:sz w:val="24"/>
          <w:szCs w:val="24"/>
        </w:rPr>
        <w:t>Perspectra</w:t>
      </w:r>
      <w:proofErr w:type="spellEnd"/>
      <w:r w:rsidRPr="00065285">
        <w:rPr>
          <w:sz w:val="24"/>
          <w:szCs w:val="24"/>
        </w:rPr>
        <w:t xml:space="preserve"> Plus Series™ represents the next evolution of our </w:t>
      </w:r>
      <w:proofErr w:type="spellStart"/>
      <w:r w:rsidRPr="00065285">
        <w:rPr>
          <w:sz w:val="24"/>
          <w:szCs w:val="24"/>
        </w:rPr>
        <w:t>Perspectra</w:t>
      </w:r>
      <w:proofErr w:type="spellEnd"/>
      <w:r w:rsidRPr="00065285">
        <w:rPr>
          <w:sz w:val="24"/>
          <w:szCs w:val="24"/>
        </w:rPr>
        <w:t xml:space="preserve"> Series® paint system. Enhanced with advanced Silicone Modified Polyester (SMP) technology and a new resin backbone, it offers superior resistance to chalking, fading, chemical degradation, and scratching.</w:t>
      </w:r>
    </w:p>
    <w:p w14:paraId="0B6C0B34" w14:textId="64233BA2" w:rsidR="00065285" w:rsidRPr="00065285" w:rsidRDefault="00065285" w:rsidP="00065285">
      <w:pPr>
        <w:rPr>
          <w:sz w:val="24"/>
          <w:szCs w:val="24"/>
        </w:rPr>
      </w:pPr>
      <w:r w:rsidRPr="00065285">
        <w:rPr>
          <w:sz w:val="24"/>
          <w:szCs w:val="24"/>
        </w:rPr>
        <w:t xml:space="preserve">Designed for maximum durability, the </w:t>
      </w:r>
      <w:proofErr w:type="spellStart"/>
      <w:r w:rsidRPr="00065285">
        <w:rPr>
          <w:sz w:val="24"/>
          <w:szCs w:val="24"/>
        </w:rPr>
        <w:t>Perspectra</w:t>
      </w:r>
      <w:proofErr w:type="spellEnd"/>
      <w:r w:rsidRPr="00065285">
        <w:rPr>
          <w:sz w:val="24"/>
          <w:szCs w:val="24"/>
        </w:rPr>
        <w:t xml:space="preserve"> Plus Series™ provides exceptional colour fade resistance, improved gloss retention, and increased scratch resistance. With a proven track record, it ensures 40 years of film integrity and 30 years of reliable colour and chalk resistance, making it ideal for roofing and cladding applications across Canada and the continental US.</w:t>
      </w:r>
    </w:p>
    <w:p w14:paraId="4EA1A12E" w14:textId="6B45E710" w:rsidR="00065285" w:rsidRPr="00362BCB" w:rsidRDefault="00065285" w:rsidP="00065285">
      <w:pPr>
        <w:rPr>
          <w:b/>
          <w:bCs/>
          <w:sz w:val="24"/>
          <w:szCs w:val="24"/>
        </w:rPr>
      </w:pPr>
      <w:r w:rsidRPr="00065285">
        <w:rPr>
          <w:sz w:val="24"/>
          <w:szCs w:val="24"/>
        </w:rPr>
        <w:t xml:space="preserve">Available on hot-dip galvanized steel and Galvalume™ (55% Aluminum – 45% Zinc alloy coating), the </w:t>
      </w:r>
      <w:proofErr w:type="spellStart"/>
      <w:r w:rsidRPr="00065285">
        <w:rPr>
          <w:sz w:val="24"/>
          <w:szCs w:val="24"/>
        </w:rPr>
        <w:t>Perspectra</w:t>
      </w:r>
      <w:proofErr w:type="spellEnd"/>
      <w:r w:rsidRPr="00065285">
        <w:rPr>
          <w:sz w:val="24"/>
          <w:szCs w:val="24"/>
        </w:rPr>
        <w:t xml:space="preserve"> Plus Series™ guarantees long-lasting performance and outstanding protection.</w:t>
      </w:r>
      <w:r w:rsidRPr="00065285">
        <w:rPr>
          <w:color w:val="00B0F0"/>
          <w:sz w:val="24"/>
          <w:szCs w:val="24"/>
        </w:rPr>
        <w:t xml:space="preserve"> </w:t>
      </w:r>
      <w:r w:rsidRPr="00362BCB">
        <w:rPr>
          <w:color w:val="00B0F0"/>
          <w:sz w:val="24"/>
          <w:szCs w:val="24"/>
        </w:rPr>
        <w:t>(Learn More / Discover our Colours)</w:t>
      </w:r>
    </w:p>
    <w:p w14:paraId="4CAB20F5" w14:textId="77777777" w:rsidR="00F2594E" w:rsidRDefault="00F2594E"/>
    <w:sectPr w:rsidR="00F259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D68E5"/>
    <w:multiLevelType w:val="multilevel"/>
    <w:tmpl w:val="B8ECB8D2"/>
    <w:lvl w:ilvl="0">
      <w:start w:val="8"/>
      <w:numFmt w:val="decimal"/>
      <w:lvlText w:val="%1"/>
      <w:lvlJc w:val="left"/>
      <w:pPr>
        <w:ind w:left="360" w:hanging="360"/>
      </w:pPr>
      <w:rPr>
        <w:rFonts w:hint="default"/>
      </w:rPr>
    </w:lvl>
    <w:lvl w:ilvl="1">
      <w:start w:val="2"/>
      <w:numFmt w:val="decimal"/>
      <w:lvlText w:val="%1-%2"/>
      <w:lvlJc w:val="left"/>
      <w:pPr>
        <w:ind w:left="2160" w:hanging="36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1" w15:restartNumberingAfterBreak="0">
    <w:nsid w:val="3CD614B7"/>
    <w:multiLevelType w:val="multilevel"/>
    <w:tmpl w:val="9A6E0A20"/>
    <w:lvl w:ilvl="0">
      <w:start w:val="1"/>
      <w:numFmt w:val="decimal"/>
      <w:lvlText w:val="%1."/>
      <w:lvlJc w:val="left"/>
      <w:pPr>
        <w:ind w:left="2160"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3D33073D"/>
    <w:multiLevelType w:val="multilevel"/>
    <w:tmpl w:val="9A6E0A20"/>
    <w:lvl w:ilvl="0">
      <w:start w:val="1"/>
      <w:numFmt w:val="decimal"/>
      <w:lvlText w:val="%1."/>
      <w:lvlJc w:val="left"/>
      <w:pPr>
        <w:ind w:left="2203"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abstractNum w:abstractNumId="3" w15:restartNumberingAfterBreak="0">
    <w:nsid w:val="54A75CC9"/>
    <w:multiLevelType w:val="hybridMultilevel"/>
    <w:tmpl w:val="EFB82510"/>
    <w:lvl w:ilvl="0" w:tplc="0E50651A">
      <w:start w:val="1"/>
      <w:numFmt w:val="decimal"/>
      <w:lvlText w:val="%1-"/>
      <w:lvlJc w:val="left"/>
      <w:pPr>
        <w:ind w:left="2160" w:hanging="360"/>
      </w:pPr>
      <w:rPr>
        <w:rFonts w:hint="default"/>
        <w:i/>
      </w:r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4" w15:restartNumberingAfterBreak="0">
    <w:nsid w:val="5DE42B79"/>
    <w:multiLevelType w:val="multilevel"/>
    <w:tmpl w:val="9A6E0A20"/>
    <w:lvl w:ilvl="0">
      <w:start w:val="1"/>
      <w:numFmt w:val="decimal"/>
      <w:lvlText w:val="%1."/>
      <w:lvlJc w:val="left"/>
      <w:pPr>
        <w:ind w:left="2203" w:hanging="360"/>
      </w:pPr>
    </w:lvl>
    <w:lvl w:ilvl="1">
      <w:start w:val="1"/>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600" w:hanging="1800"/>
      </w:pPr>
      <w:rPr>
        <w:rFonts w:hint="default"/>
      </w:rPr>
    </w:lvl>
  </w:abstractNum>
  <w:num w:numId="1" w16cid:durableId="40714235">
    <w:abstractNumId w:val="2"/>
  </w:num>
  <w:num w:numId="2" w16cid:durableId="1872716946">
    <w:abstractNumId w:val="0"/>
  </w:num>
  <w:num w:numId="3" w16cid:durableId="1689528651">
    <w:abstractNumId w:val="1"/>
  </w:num>
  <w:num w:numId="4" w16cid:durableId="1791240411">
    <w:abstractNumId w:val="3"/>
  </w:num>
  <w:num w:numId="5" w16cid:durableId="19527428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F63"/>
    <w:rsid w:val="00013DA6"/>
    <w:rsid w:val="00065285"/>
    <w:rsid w:val="00111AB3"/>
    <w:rsid w:val="002D2F63"/>
    <w:rsid w:val="004F294A"/>
    <w:rsid w:val="00587A25"/>
    <w:rsid w:val="007D63B1"/>
    <w:rsid w:val="009316C9"/>
    <w:rsid w:val="009D02D3"/>
    <w:rsid w:val="00A306FE"/>
    <w:rsid w:val="00BB226A"/>
    <w:rsid w:val="00BC10E0"/>
    <w:rsid w:val="00C95888"/>
    <w:rsid w:val="00F2594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2CE37"/>
  <w15:chartTrackingRefBased/>
  <w15:docId w15:val="{49A20F56-ED90-43B9-B910-A08AB07A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63"/>
  </w:style>
  <w:style w:type="paragraph" w:styleId="Heading1">
    <w:name w:val="heading 1"/>
    <w:basedOn w:val="Normal"/>
    <w:next w:val="Normal"/>
    <w:link w:val="Heading1Char"/>
    <w:uiPriority w:val="9"/>
    <w:qFormat/>
    <w:rsid w:val="002D2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F63"/>
    <w:rPr>
      <w:rFonts w:eastAsiaTheme="majorEastAsia" w:cstheme="majorBidi"/>
      <w:color w:val="272727" w:themeColor="text1" w:themeTint="D8"/>
    </w:rPr>
  </w:style>
  <w:style w:type="paragraph" w:styleId="Title">
    <w:name w:val="Title"/>
    <w:basedOn w:val="Normal"/>
    <w:next w:val="Normal"/>
    <w:link w:val="TitleChar"/>
    <w:uiPriority w:val="10"/>
    <w:qFormat/>
    <w:rsid w:val="002D2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F63"/>
    <w:pPr>
      <w:spacing w:before="160"/>
      <w:jc w:val="center"/>
    </w:pPr>
    <w:rPr>
      <w:i/>
      <w:iCs/>
      <w:color w:val="404040" w:themeColor="text1" w:themeTint="BF"/>
    </w:rPr>
  </w:style>
  <w:style w:type="character" w:customStyle="1" w:styleId="QuoteChar">
    <w:name w:val="Quote Char"/>
    <w:basedOn w:val="DefaultParagraphFont"/>
    <w:link w:val="Quote"/>
    <w:uiPriority w:val="29"/>
    <w:rsid w:val="002D2F63"/>
    <w:rPr>
      <w:i/>
      <w:iCs/>
      <w:color w:val="404040" w:themeColor="text1" w:themeTint="BF"/>
    </w:rPr>
  </w:style>
  <w:style w:type="paragraph" w:styleId="ListParagraph">
    <w:name w:val="List Paragraph"/>
    <w:basedOn w:val="Normal"/>
    <w:uiPriority w:val="34"/>
    <w:qFormat/>
    <w:rsid w:val="002D2F63"/>
    <w:pPr>
      <w:ind w:left="720"/>
      <w:contextualSpacing/>
    </w:pPr>
  </w:style>
  <w:style w:type="character" w:styleId="IntenseEmphasis">
    <w:name w:val="Intense Emphasis"/>
    <w:basedOn w:val="DefaultParagraphFont"/>
    <w:uiPriority w:val="21"/>
    <w:qFormat/>
    <w:rsid w:val="002D2F63"/>
    <w:rPr>
      <w:i/>
      <w:iCs/>
      <w:color w:val="0F4761" w:themeColor="accent1" w:themeShade="BF"/>
    </w:rPr>
  </w:style>
  <w:style w:type="paragraph" w:styleId="IntenseQuote">
    <w:name w:val="Intense Quote"/>
    <w:basedOn w:val="Normal"/>
    <w:next w:val="Normal"/>
    <w:link w:val="IntenseQuoteChar"/>
    <w:uiPriority w:val="30"/>
    <w:qFormat/>
    <w:rsid w:val="002D2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F63"/>
    <w:rPr>
      <w:i/>
      <w:iCs/>
      <w:color w:val="0F4761" w:themeColor="accent1" w:themeShade="BF"/>
    </w:rPr>
  </w:style>
  <w:style w:type="character" w:styleId="IntenseReference">
    <w:name w:val="Intense Reference"/>
    <w:basedOn w:val="DefaultParagraphFont"/>
    <w:uiPriority w:val="32"/>
    <w:qFormat/>
    <w:rsid w:val="002D2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alizadeh</dc:creator>
  <cp:keywords/>
  <dc:description/>
  <cp:lastModifiedBy>arash alizadeh</cp:lastModifiedBy>
  <cp:revision>4</cp:revision>
  <dcterms:created xsi:type="dcterms:W3CDTF">2025-03-02T00:46:00Z</dcterms:created>
  <dcterms:modified xsi:type="dcterms:W3CDTF">2025-06-11T09:45:00Z</dcterms:modified>
</cp:coreProperties>
</file>