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6C18" w14:textId="77777777" w:rsidR="00281674" w:rsidRPr="0064045C" w:rsidRDefault="00281674" w:rsidP="00281674">
      <w:pPr>
        <w:rPr>
          <w:b/>
          <w:bCs/>
          <w:color w:val="3A3A3A" w:themeColor="background2" w:themeShade="40"/>
          <w:sz w:val="32"/>
          <w:szCs w:val="32"/>
          <w:u w:val="single"/>
        </w:rPr>
      </w:pPr>
      <w:bookmarkStart w:id="0" w:name="_Hlk200548091"/>
      <w:r w:rsidRPr="00B93D71">
        <w:rPr>
          <w:b/>
          <w:bCs/>
          <w:color w:val="3A3A3A" w:themeColor="background2" w:themeShade="40"/>
          <w:sz w:val="32"/>
          <w:szCs w:val="32"/>
          <w:u w:val="single"/>
        </w:rPr>
        <w:t xml:space="preserve">MAIN </w:t>
      </w:r>
      <w:r>
        <w:rPr>
          <w:b/>
          <w:bCs/>
          <w:color w:val="3A3A3A" w:themeColor="background2" w:themeShade="40"/>
          <w:sz w:val="32"/>
          <w:szCs w:val="32"/>
          <w:u w:val="single"/>
        </w:rPr>
        <w:t xml:space="preserve">SUB </w:t>
      </w:r>
      <w:r w:rsidRPr="00B93D71">
        <w:rPr>
          <w:b/>
          <w:bCs/>
          <w:color w:val="3A3A3A" w:themeColor="background2" w:themeShade="40"/>
          <w:sz w:val="32"/>
          <w:szCs w:val="32"/>
          <w:u w:val="single"/>
        </w:rPr>
        <w:t>PAGE</w:t>
      </w:r>
    </w:p>
    <w:p w14:paraId="516A0A98" w14:textId="77777777" w:rsidR="001D3108" w:rsidRPr="00015141" w:rsidRDefault="001D3108" w:rsidP="001D3108">
      <w:pPr>
        <w:jc w:val="center"/>
        <w:rPr>
          <w:b/>
          <w:bCs/>
          <w:color w:val="3A3A3A" w:themeColor="background2" w:themeShade="40"/>
          <w:sz w:val="32"/>
          <w:szCs w:val="32"/>
        </w:rPr>
      </w:pPr>
      <w:r>
        <w:rPr>
          <w:b/>
          <w:bCs/>
          <w:color w:val="3A3A3A" w:themeColor="background2" w:themeShade="40"/>
          <w:sz w:val="32"/>
          <w:szCs w:val="32"/>
        </w:rPr>
        <w:t>STEEL SIDING &amp; SOFFIT</w:t>
      </w:r>
    </w:p>
    <w:p w14:paraId="6C254AC6" w14:textId="77777777" w:rsidR="001D3108" w:rsidRDefault="001D3108" w:rsidP="001D3108">
      <w:pPr>
        <w:jc w:val="center"/>
        <w:rPr>
          <w:color w:val="00B0F0"/>
          <w:sz w:val="24"/>
          <w:szCs w:val="24"/>
        </w:rPr>
      </w:pPr>
      <w:r>
        <w:rPr>
          <w:noProof/>
          <w:color w:val="00B0F0"/>
          <w:sz w:val="24"/>
          <w:szCs w:val="24"/>
        </w:rPr>
        <w:drawing>
          <wp:inline distT="0" distB="0" distL="0" distR="0" wp14:anchorId="4F069338" wp14:editId="739D489F">
            <wp:extent cx="5128260" cy="4312050"/>
            <wp:effectExtent l="0" t="0" r="0" b="0"/>
            <wp:docPr id="1838090189" name="Picture 1" descr="A house with stairs leading to th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descr="A house with stairs leading to the fro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9808" cy="4321760"/>
                    </a:xfrm>
                    <a:prstGeom prst="rect">
                      <a:avLst/>
                    </a:prstGeom>
                  </pic:spPr>
                </pic:pic>
              </a:graphicData>
            </a:graphic>
          </wp:inline>
        </w:drawing>
      </w:r>
    </w:p>
    <w:p w14:paraId="6DB27ACC" w14:textId="3001022B" w:rsidR="001D3108" w:rsidRPr="001F269F" w:rsidRDefault="001D3108" w:rsidP="001D3108">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bookmarkEnd w:id="1"/>
    <w:p w14:paraId="731DE176" w14:textId="77777777" w:rsidR="001D3108" w:rsidRPr="0063109E" w:rsidRDefault="001D3108" w:rsidP="001D3108">
      <w:pPr>
        <w:rPr>
          <w:color w:val="595959" w:themeColor="text1" w:themeTint="A6"/>
          <w:sz w:val="24"/>
          <w:szCs w:val="24"/>
        </w:rPr>
      </w:pPr>
      <w:r w:rsidRPr="0063109E">
        <w:rPr>
          <w:color w:val="595959" w:themeColor="text1" w:themeTint="A6"/>
          <w:sz w:val="24"/>
          <w:szCs w:val="24"/>
        </w:rPr>
        <w:t>Durable, stylish, and cost-effective, metal siding panels offer a modern and long-lasting solution for residential and commercial projects. Made from high-quality steel, these panels provide excellent protection against harsh weather, fire, and pests while enhancing energy efficiency. Their low maintenance requirements and longevity make them a budget-friendly choice over time. With a variety of profiles, finishes, and colors available, metal siding delivers both aesthetic appeal and structural resilience, making it a smart investment for any building.</w:t>
      </w:r>
    </w:p>
    <w:bookmarkEnd w:id="0"/>
    <w:p w14:paraId="5C5F67B9" w14:textId="77777777" w:rsidR="001D3108" w:rsidRDefault="001D3108" w:rsidP="001D3108">
      <w:pPr>
        <w:rPr>
          <w:color w:val="00B0F0"/>
          <w:sz w:val="24"/>
          <w:szCs w:val="24"/>
        </w:rPr>
      </w:pPr>
      <w:r w:rsidRPr="001F269F">
        <w:rPr>
          <w:color w:val="595959" w:themeColor="text1" w:themeTint="A6"/>
          <w:sz w:val="24"/>
          <w:szCs w:val="24"/>
        </w:rPr>
        <w:t xml:space="preserve">Curious about the advantages of </w:t>
      </w:r>
      <w:r>
        <w:rPr>
          <w:color w:val="595959" w:themeColor="text1" w:themeTint="A6"/>
          <w:sz w:val="24"/>
          <w:szCs w:val="24"/>
        </w:rPr>
        <w:t>steel</w:t>
      </w:r>
      <w:r w:rsidRPr="001F269F">
        <w:rPr>
          <w:color w:val="595959" w:themeColor="text1" w:themeTint="A6"/>
          <w:sz w:val="24"/>
          <w:szCs w:val="24"/>
        </w:rPr>
        <w:t xml:space="preserve"> siding? Visit our blog to explore the compelling reasons why this choice stands out for homeowners seeking durability and style.</w:t>
      </w:r>
    </w:p>
    <w:p w14:paraId="531B07C9" w14:textId="77777777" w:rsidR="001D3108" w:rsidRPr="0064045C" w:rsidRDefault="001D3108" w:rsidP="001D3108">
      <w:pPr>
        <w:rPr>
          <w:b/>
          <w:bCs/>
          <w:i/>
          <w:iCs/>
          <w:sz w:val="24"/>
          <w:szCs w:val="24"/>
        </w:rPr>
      </w:pPr>
      <w:bookmarkStart w:id="2" w:name="_Hlk191807541"/>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2"/>
    </w:p>
    <w:p w14:paraId="2D4914B6" w14:textId="77777777" w:rsidR="00AE02F3" w:rsidRPr="00B93D71" w:rsidRDefault="00AE02F3" w:rsidP="00AE02F3">
      <w:pPr>
        <w:rPr>
          <w:b/>
          <w:bCs/>
          <w:color w:val="3A3A3A" w:themeColor="background2" w:themeShade="40"/>
          <w:sz w:val="32"/>
          <w:szCs w:val="32"/>
          <w:u w:val="single"/>
        </w:rPr>
      </w:pPr>
      <w:r>
        <w:rPr>
          <w:b/>
          <w:bCs/>
          <w:color w:val="3A3A3A" w:themeColor="background2" w:themeShade="40"/>
          <w:sz w:val="32"/>
          <w:szCs w:val="32"/>
          <w:u w:val="single"/>
        </w:rPr>
        <w:lastRenderedPageBreak/>
        <w:t>HIDDEN FASTENING (HF) SERIES</w:t>
      </w:r>
      <w:r w:rsidRPr="00B93D71">
        <w:rPr>
          <w:b/>
          <w:bCs/>
          <w:color w:val="3A3A3A" w:themeColor="background2" w:themeShade="40"/>
          <w:sz w:val="32"/>
          <w:szCs w:val="32"/>
          <w:u w:val="single"/>
        </w:rPr>
        <w:t xml:space="preserve"> MENU ICON (PREVIEW)</w:t>
      </w:r>
    </w:p>
    <w:p w14:paraId="67AC580A" w14:textId="77777777" w:rsidR="00AE02F3" w:rsidRPr="007A3BA5" w:rsidRDefault="00AE02F3" w:rsidP="00AE02F3">
      <w:pPr>
        <w:rPr>
          <w:b/>
          <w:bCs/>
          <w:color w:val="3A3A3A" w:themeColor="background2" w:themeShade="40"/>
          <w:sz w:val="32"/>
          <w:szCs w:val="32"/>
        </w:rPr>
      </w:pPr>
    </w:p>
    <w:p w14:paraId="59BA743D" w14:textId="77777777" w:rsidR="00AE02F3" w:rsidRPr="007A3BA5" w:rsidRDefault="00AE02F3" w:rsidP="00AE02F3">
      <w:pPr>
        <w:rPr>
          <w:b/>
          <w:bCs/>
          <w:color w:val="3A3A3A" w:themeColor="background2" w:themeShade="40"/>
          <w:sz w:val="28"/>
          <w:szCs w:val="28"/>
        </w:rPr>
      </w:pPr>
      <w:r w:rsidRPr="00E5740D">
        <w:rPr>
          <w:b/>
          <w:bCs/>
          <w:color w:val="3A3A3A" w:themeColor="background2" w:themeShade="40"/>
          <w:sz w:val="28"/>
          <w:szCs w:val="28"/>
        </w:rPr>
        <w:t>HIDDEN FASTENER (HF) SERIES</w:t>
      </w:r>
      <w:r>
        <w:rPr>
          <w:b/>
          <w:bCs/>
          <w:color w:val="3A3A3A" w:themeColor="background2" w:themeShade="40"/>
          <w:sz w:val="28"/>
          <w:szCs w:val="28"/>
        </w:rPr>
        <w:t xml:space="preserve"> Steel Siding &amp; Soffit</w:t>
      </w:r>
    </w:p>
    <w:p w14:paraId="610A249F" w14:textId="77777777" w:rsidR="00AE02F3" w:rsidRPr="00954CC7" w:rsidRDefault="00AE02F3" w:rsidP="00AE02F3">
      <w:pPr>
        <w:rPr>
          <w:b/>
          <w:bCs/>
          <w:color w:val="3A3A3A" w:themeColor="background2" w:themeShade="40"/>
          <w:sz w:val="28"/>
          <w:szCs w:val="28"/>
        </w:rPr>
      </w:pPr>
      <w:r>
        <w:rPr>
          <w:b/>
          <w:bCs/>
          <w:noProof/>
          <w:color w:val="3A3A3A" w:themeColor="background2" w:themeShade="40"/>
          <w:sz w:val="28"/>
          <w:szCs w:val="28"/>
        </w:rPr>
        <w:drawing>
          <wp:inline distT="0" distB="0" distL="0" distR="0" wp14:anchorId="68A14F80" wp14:editId="19C532E2">
            <wp:extent cx="2849269" cy="2029912"/>
            <wp:effectExtent l="0" t="0" r="8255" b="8890"/>
            <wp:docPr id="1382799513" name="Picture 3" descr="A building with a white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descr="A building with a white po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9269" cy="2029912"/>
                    </a:xfrm>
                    <a:prstGeom prst="rect">
                      <a:avLst/>
                    </a:prstGeom>
                  </pic:spPr>
                </pic:pic>
              </a:graphicData>
            </a:graphic>
          </wp:inline>
        </w:drawing>
      </w:r>
      <w:r>
        <w:rPr>
          <w:b/>
          <w:bCs/>
          <w:color w:val="3A3A3A" w:themeColor="background2" w:themeShade="40"/>
          <w:sz w:val="28"/>
          <w:szCs w:val="28"/>
        </w:rPr>
        <w:t xml:space="preserve"> </w:t>
      </w:r>
    </w:p>
    <w:p w14:paraId="5D2BC725" w14:textId="77777777" w:rsidR="00AE02F3" w:rsidRDefault="00AE02F3" w:rsidP="00AE02F3">
      <w:pPr>
        <w:rPr>
          <w:color w:val="00B0F0"/>
          <w:sz w:val="24"/>
          <w:szCs w:val="24"/>
        </w:rPr>
      </w:pPr>
      <w:r>
        <w:rPr>
          <w:color w:val="595959" w:themeColor="text1" w:themeTint="A6"/>
          <w:sz w:val="24"/>
          <w:szCs w:val="24"/>
        </w:rPr>
        <w:t xml:space="preserve">Hidden or </w:t>
      </w:r>
      <w:r w:rsidRPr="00E91927">
        <w:rPr>
          <w:color w:val="595959" w:themeColor="text1" w:themeTint="A6"/>
          <w:sz w:val="24"/>
          <w:szCs w:val="24"/>
        </w:rPr>
        <w:t>Concealed fastening steel siding systems offer a clean, modern aesthetic with exceptional performance across residential, commercial, and industrial application</w:t>
      </w:r>
      <w:r>
        <w:rPr>
          <w:color w:val="595959" w:themeColor="text1" w:themeTint="A6"/>
          <w:sz w:val="24"/>
          <w:szCs w:val="24"/>
        </w:rPr>
        <w:t>s</w:t>
      </w:r>
      <w:r w:rsidRPr="00ED2A77">
        <w:rPr>
          <w:color w:val="595959" w:themeColor="text1" w:themeTint="A6"/>
          <w:sz w:val="24"/>
          <w:szCs w:val="24"/>
        </w:rPr>
        <w:t>.</w:t>
      </w:r>
      <w:r w:rsidRPr="00830388">
        <w:rPr>
          <w:color w:val="595959" w:themeColor="text1" w:themeTint="A6"/>
          <w:sz w:val="24"/>
          <w:szCs w:val="24"/>
        </w:rPr>
        <w:t>.</w:t>
      </w:r>
      <w:r w:rsidRPr="00CC3963">
        <w:rPr>
          <w:color w:val="595959" w:themeColor="text1" w:themeTint="A6"/>
          <w:sz w:val="24"/>
          <w:szCs w:val="24"/>
        </w:rPr>
        <w:t>.</w:t>
      </w:r>
      <w:r w:rsidRPr="001F269F">
        <w:rPr>
          <w:color w:val="595959" w:themeColor="text1" w:themeTint="A6"/>
          <w:sz w:val="24"/>
          <w:szCs w:val="24"/>
        </w:rPr>
        <w:t xml:space="preserve">. </w:t>
      </w:r>
      <w:r w:rsidRPr="00E71B89">
        <w:rPr>
          <w:color w:val="00B0F0"/>
          <w:sz w:val="24"/>
          <w:szCs w:val="24"/>
        </w:rPr>
        <w:t xml:space="preserve">(Learn More / </w:t>
      </w:r>
      <w:r>
        <w:rPr>
          <w:color w:val="00B0F0"/>
          <w:sz w:val="24"/>
          <w:szCs w:val="24"/>
        </w:rPr>
        <w:t>Expand)</w:t>
      </w:r>
      <w:r w:rsidRPr="00E71B89">
        <w:rPr>
          <w:color w:val="00B0F0"/>
          <w:sz w:val="24"/>
          <w:szCs w:val="24"/>
        </w:rPr>
        <w:t xml:space="preserve"> </w:t>
      </w:r>
    </w:p>
    <w:p w14:paraId="7383B90B" w14:textId="77777777" w:rsidR="00AE02F3" w:rsidRDefault="00AE02F3" w:rsidP="00AE02F3">
      <w:pPr>
        <w:rPr>
          <w:color w:val="00B0F0"/>
          <w:sz w:val="24"/>
          <w:szCs w:val="24"/>
        </w:rPr>
      </w:pPr>
    </w:p>
    <w:p w14:paraId="1F5EDCB3" w14:textId="77777777" w:rsidR="00AE02F3" w:rsidRDefault="00AE02F3" w:rsidP="00AE02F3">
      <w:pPr>
        <w:rPr>
          <w:color w:val="00B0F0"/>
          <w:sz w:val="24"/>
          <w:szCs w:val="24"/>
        </w:rPr>
      </w:pPr>
    </w:p>
    <w:p w14:paraId="154582B1" w14:textId="77777777" w:rsidR="00AE02F3" w:rsidRDefault="00AE02F3" w:rsidP="00AE02F3">
      <w:pPr>
        <w:rPr>
          <w:color w:val="00B0F0"/>
          <w:sz w:val="24"/>
          <w:szCs w:val="24"/>
        </w:rPr>
      </w:pPr>
    </w:p>
    <w:p w14:paraId="26B3749A" w14:textId="77777777" w:rsidR="00AE02F3" w:rsidRDefault="00AE02F3" w:rsidP="00AE02F3">
      <w:pPr>
        <w:rPr>
          <w:color w:val="00B0F0"/>
          <w:sz w:val="24"/>
          <w:szCs w:val="24"/>
        </w:rPr>
      </w:pPr>
    </w:p>
    <w:p w14:paraId="4D8D098B" w14:textId="77777777" w:rsidR="00AE02F3" w:rsidRDefault="00AE02F3" w:rsidP="00AE02F3">
      <w:pPr>
        <w:rPr>
          <w:color w:val="00B0F0"/>
          <w:sz w:val="24"/>
          <w:szCs w:val="24"/>
        </w:rPr>
      </w:pPr>
    </w:p>
    <w:p w14:paraId="36B3EBEB" w14:textId="77777777" w:rsidR="00AE02F3" w:rsidRDefault="00AE02F3" w:rsidP="00AE02F3">
      <w:pPr>
        <w:rPr>
          <w:color w:val="00B0F0"/>
          <w:sz w:val="24"/>
          <w:szCs w:val="24"/>
        </w:rPr>
      </w:pPr>
    </w:p>
    <w:p w14:paraId="2F6E68B8" w14:textId="77777777" w:rsidR="00AE02F3" w:rsidRDefault="00AE02F3" w:rsidP="00AE02F3">
      <w:pPr>
        <w:rPr>
          <w:color w:val="00B0F0"/>
          <w:sz w:val="24"/>
          <w:szCs w:val="24"/>
        </w:rPr>
      </w:pPr>
    </w:p>
    <w:p w14:paraId="39B42639" w14:textId="77777777" w:rsidR="00AE02F3" w:rsidRDefault="00AE02F3" w:rsidP="00AE02F3">
      <w:pPr>
        <w:rPr>
          <w:color w:val="00B0F0"/>
          <w:sz w:val="24"/>
          <w:szCs w:val="24"/>
        </w:rPr>
      </w:pPr>
    </w:p>
    <w:p w14:paraId="065FF6C6" w14:textId="77777777" w:rsidR="00AE02F3" w:rsidRDefault="00AE02F3" w:rsidP="00AE02F3">
      <w:pPr>
        <w:rPr>
          <w:color w:val="00B0F0"/>
          <w:sz w:val="24"/>
          <w:szCs w:val="24"/>
        </w:rPr>
      </w:pPr>
    </w:p>
    <w:p w14:paraId="2976DA99" w14:textId="77777777" w:rsidR="00AE02F3" w:rsidRDefault="00AE02F3" w:rsidP="00AE02F3">
      <w:pPr>
        <w:rPr>
          <w:color w:val="00B0F0"/>
          <w:sz w:val="24"/>
          <w:szCs w:val="24"/>
        </w:rPr>
      </w:pPr>
    </w:p>
    <w:p w14:paraId="4F2B2835" w14:textId="77777777" w:rsidR="00AE02F3" w:rsidRDefault="00AE02F3" w:rsidP="00AE02F3">
      <w:pPr>
        <w:rPr>
          <w:color w:val="00B0F0"/>
          <w:sz w:val="24"/>
          <w:szCs w:val="24"/>
        </w:rPr>
      </w:pPr>
    </w:p>
    <w:p w14:paraId="45B24861" w14:textId="77777777" w:rsidR="00AE02F3" w:rsidRDefault="00AE02F3" w:rsidP="00AE02F3">
      <w:pPr>
        <w:rPr>
          <w:color w:val="00B0F0"/>
          <w:sz w:val="24"/>
          <w:szCs w:val="24"/>
        </w:rPr>
      </w:pPr>
    </w:p>
    <w:p w14:paraId="638F83E2" w14:textId="77777777" w:rsidR="00AE02F3" w:rsidRDefault="00AE02F3" w:rsidP="00AE02F3">
      <w:pPr>
        <w:rPr>
          <w:color w:val="00B0F0"/>
          <w:sz w:val="24"/>
          <w:szCs w:val="24"/>
        </w:rPr>
      </w:pPr>
    </w:p>
    <w:p w14:paraId="13C35C5B" w14:textId="77777777" w:rsidR="00AE02F3" w:rsidRDefault="00AE02F3" w:rsidP="00AE02F3">
      <w:pPr>
        <w:rPr>
          <w:color w:val="00B0F0"/>
          <w:sz w:val="24"/>
          <w:szCs w:val="24"/>
        </w:rPr>
      </w:pPr>
    </w:p>
    <w:p w14:paraId="48BACE13" w14:textId="77777777" w:rsidR="00AE02F3" w:rsidRPr="00A06B07" w:rsidRDefault="00AE02F3" w:rsidP="00AE02F3">
      <w:pPr>
        <w:rPr>
          <w:b/>
          <w:bCs/>
          <w:color w:val="3A3A3A" w:themeColor="background2" w:themeShade="40"/>
          <w:sz w:val="32"/>
          <w:szCs w:val="32"/>
          <w:u w:val="single"/>
        </w:rPr>
      </w:pPr>
      <w:r w:rsidRPr="00A06B07">
        <w:rPr>
          <w:b/>
          <w:bCs/>
          <w:color w:val="3A3A3A" w:themeColor="background2" w:themeShade="40"/>
          <w:sz w:val="32"/>
          <w:szCs w:val="32"/>
          <w:u w:val="single"/>
        </w:rPr>
        <w:lastRenderedPageBreak/>
        <w:t>HIDDEN FASTENER (HF) SERIES Steel Siding &amp; Soffit</w:t>
      </w:r>
      <w:r>
        <w:rPr>
          <w:b/>
          <w:bCs/>
          <w:color w:val="3A3A3A" w:themeColor="background2" w:themeShade="40"/>
          <w:sz w:val="32"/>
          <w:szCs w:val="32"/>
          <w:u w:val="single"/>
        </w:rPr>
        <w:t xml:space="preserve"> (EXPANDED)</w:t>
      </w:r>
    </w:p>
    <w:p w14:paraId="41807F87" w14:textId="77777777" w:rsidR="00AE02F3" w:rsidRDefault="00AE02F3" w:rsidP="00AE02F3">
      <w:pPr>
        <w:rPr>
          <w:color w:val="00B0F0"/>
          <w:sz w:val="24"/>
          <w:szCs w:val="24"/>
        </w:rPr>
      </w:pPr>
      <w:r>
        <w:rPr>
          <w:noProof/>
          <w:color w:val="00B0F0"/>
          <w:sz w:val="24"/>
          <w:szCs w:val="24"/>
        </w:rPr>
        <w:drawing>
          <wp:inline distT="0" distB="0" distL="0" distR="0" wp14:anchorId="68C6A92B" wp14:editId="06EBA929">
            <wp:extent cx="5943600" cy="4207712"/>
            <wp:effectExtent l="0" t="0" r="0" b="2540"/>
            <wp:docPr id="445728374" name="Picture 1" descr="A building with a sign on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descr="A building with a sign on the sid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7712"/>
                    </a:xfrm>
                    <a:prstGeom prst="rect">
                      <a:avLst/>
                    </a:prstGeom>
                  </pic:spPr>
                </pic:pic>
              </a:graphicData>
            </a:graphic>
          </wp:inline>
        </w:drawing>
      </w:r>
    </w:p>
    <w:p w14:paraId="79A92299" w14:textId="77777777" w:rsidR="00AE02F3" w:rsidRDefault="00AE02F3" w:rsidP="00AE02F3">
      <w:pPr>
        <w:rPr>
          <w:color w:val="00B0F0"/>
          <w:sz w:val="24"/>
          <w:szCs w:val="24"/>
        </w:rPr>
      </w:pPr>
      <w:r>
        <w:rPr>
          <w:color w:val="00B0F0"/>
          <w:sz w:val="24"/>
          <w:szCs w:val="24"/>
        </w:rPr>
        <w:t>Expanded</w:t>
      </w:r>
      <w:r w:rsidRPr="00E71B89">
        <w:rPr>
          <w:color w:val="00B0F0"/>
          <w:sz w:val="24"/>
          <w:szCs w:val="24"/>
        </w:rPr>
        <w:t xml:space="preserve"> </w:t>
      </w:r>
      <w:r w:rsidRPr="002E272E">
        <w:rPr>
          <w:color w:val="00B0F0"/>
          <w:sz w:val="24"/>
          <w:szCs w:val="24"/>
        </w:rPr>
        <w:t>…</w:t>
      </w:r>
      <w:r w:rsidRPr="00E91927">
        <w:rPr>
          <w:color w:val="595959" w:themeColor="text1" w:themeTint="A6"/>
          <w:sz w:val="24"/>
          <w:szCs w:val="24"/>
        </w:rPr>
        <w:t>By hiding fasteners behind interlocking panels, these systems provide a sleek, uninterrupted exterior surface that enhances visual appeal while improving long-term durability. The concealed design not only protects fasteners from weather exposure and corrosion but also reduces maintenance needs and increases lifespan. With a variety of profiles, colors, and finishes available, these systems deliver both architectural versatility and structural integrity—making them an ideal solution for projects demanding style, strength, and reliability</w:t>
      </w:r>
    </w:p>
    <w:p w14:paraId="1583CDF2" w14:textId="77777777" w:rsidR="00762054" w:rsidRDefault="00762054" w:rsidP="00762054">
      <w:pPr>
        <w:rPr>
          <w:b/>
          <w:bCs/>
          <w:color w:val="3A3A3A" w:themeColor="background2" w:themeShade="40"/>
          <w:sz w:val="32"/>
          <w:szCs w:val="32"/>
          <w:u w:val="single"/>
        </w:rPr>
      </w:pPr>
    </w:p>
    <w:p w14:paraId="32A4DE52" w14:textId="77777777" w:rsidR="00762054" w:rsidRDefault="00762054" w:rsidP="00762054">
      <w:pPr>
        <w:rPr>
          <w:b/>
          <w:bCs/>
          <w:color w:val="3A3A3A" w:themeColor="background2" w:themeShade="40"/>
          <w:sz w:val="32"/>
          <w:szCs w:val="32"/>
          <w:u w:val="single"/>
        </w:rPr>
      </w:pPr>
    </w:p>
    <w:p w14:paraId="48923C89" w14:textId="77777777" w:rsidR="00762054" w:rsidRDefault="00762054" w:rsidP="00762054">
      <w:pPr>
        <w:rPr>
          <w:b/>
          <w:bCs/>
          <w:color w:val="3A3A3A" w:themeColor="background2" w:themeShade="40"/>
          <w:sz w:val="32"/>
          <w:szCs w:val="32"/>
          <w:u w:val="single"/>
        </w:rPr>
      </w:pPr>
    </w:p>
    <w:p w14:paraId="1FFB4905" w14:textId="77777777" w:rsidR="00762054" w:rsidRDefault="00762054" w:rsidP="00762054">
      <w:pPr>
        <w:rPr>
          <w:b/>
          <w:bCs/>
          <w:color w:val="3A3A3A" w:themeColor="background2" w:themeShade="40"/>
          <w:sz w:val="32"/>
          <w:szCs w:val="32"/>
          <w:u w:val="single"/>
        </w:rPr>
      </w:pPr>
    </w:p>
    <w:p w14:paraId="068EA34D" w14:textId="77777777" w:rsidR="00762054" w:rsidRDefault="00762054" w:rsidP="00762054">
      <w:pPr>
        <w:rPr>
          <w:b/>
          <w:bCs/>
          <w:color w:val="3A3A3A" w:themeColor="background2" w:themeShade="40"/>
          <w:sz w:val="32"/>
          <w:szCs w:val="32"/>
          <w:u w:val="single"/>
        </w:rPr>
      </w:pPr>
    </w:p>
    <w:p w14:paraId="145EACF6" w14:textId="6C62BAF7" w:rsidR="00762054" w:rsidRPr="00B93D71" w:rsidRDefault="00762054" w:rsidP="00762054">
      <w:pPr>
        <w:rPr>
          <w:b/>
          <w:bCs/>
          <w:color w:val="3A3A3A" w:themeColor="background2" w:themeShade="40"/>
          <w:sz w:val="32"/>
          <w:szCs w:val="32"/>
          <w:u w:val="single"/>
        </w:rPr>
      </w:pPr>
      <w:r>
        <w:rPr>
          <w:b/>
          <w:bCs/>
          <w:color w:val="3A3A3A" w:themeColor="background2" w:themeShade="40"/>
          <w:sz w:val="32"/>
          <w:szCs w:val="32"/>
          <w:u w:val="single"/>
        </w:rPr>
        <w:lastRenderedPageBreak/>
        <w:t>1- AGWAY</w:t>
      </w:r>
      <w:r w:rsidR="00197D08">
        <w:rPr>
          <w:b/>
          <w:bCs/>
          <w:color w:val="3A3A3A" w:themeColor="background2" w:themeShade="40"/>
          <w:sz w:val="32"/>
          <w:szCs w:val="32"/>
          <w:u w:val="single"/>
        </w:rPr>
        <w:t xml:space="preserve"> SOFFIT</w:t>
      </w:r>
      <w:r w:rsidR="00437C8F">
        <w:rPr>
          <w:b/>
          <w:bCs/>
          <w:color w:val="3A3A3A" w:themeColor="background2" w:themeShade="40"/>
          <w:sz w:val="32"/>
          <w:szCs w:val="32"/>
          <w:u w:val="single"/>
        </w:rPr>
        <w:t xml:space="preserve"> </w:t>
      </w:r>
      <w:r w:rsidRPr="00B93D71">
        <w:rPr>
          <w:b/>
          <w:bCs/>
          <w:color w:val="3A3A3A" w:themeColor="background2" w:themeShade="40"/>
          <w:sz w:val="32"/>
          <w:szCs w:val="32"/>
          <w:u w:val="single"/>
        </w:rPr>
        <w:t>MENU ICON (PREVIEW)</w:t>
      </w:r>
    </w:p>
    <w:p w14:paraId="0F1E1696" w14:textId="77777777" w:rsidR="00762054" w:rsidRPr="007A3BA5" w:rsidRDefault="00762054" w:rsidP="00762054">
      <w:pPr>
        <w:rPr>
          <w:b/>
          <w:bCs/>
          <w:color w:val="3A3A3A" w:themeColor="background2" w:themeShade="40"/>
          <w:sz w:val="32"/>
          <w:szCs w:val="32"/>
        </w:rPr>
      </w:pPr>
    </w:p>
    <w:p w14:paraId="10553B55" w14:textId="299E5ADA" w:rsidR="00762054" w:rsidRPr="007A3BA5" w:rsidRDefault="00762054" w:rsidP="00762054">
      <w:pPr>
        <w:rPr>
          <w:b/>
          <w:bCs/>
          <w:color w:val="3A3A3A" w:themeColor="background2" w:themeShade="40"/>
          <w:sz w:val="28"/>
          <w:szCs w:val="28"/>
        </w:rPr>
      </w:pPr>
      <w:r>
        <w:rPr>
          <w:b/>
          <w:bCs/>
          <w:color w:val="3A3A3A" w:themeColor="background2" w:themeShade="40"/>
          <w:sz w:val="28"/>
          <w:szCs w:val="28"/>
        </w:rPr>
        <w:t>Agway Steel Soffit</w:t>
      </w:r>
    </w:p>
    <w:p w14:paraId="30D1E041" w14:textId="77777777" w:rsidR="00762054" w:rsidRPr="00954CC7" w:rsidRDefault="00762054" w:rsidP="00762054">
      <w:pPr>
        <w:rPr>
          <w:b/>
          <w:bCs/>
          <w:color w:val="3A3A3A" w:themeColor="background2" w:themeShade="40"/>
          <w:sz w:val="28"/>
          <w:szCs w:val="28"/>
        </w:rPr>
      </w:pPr>
      <w:r>
        <w:rPr>
          <w:b/>
          <w:bCs/>
          <w:noProof/>
          <w:color w:val="3A3A3A" w:themeColor="background2" w:themeShade="40"/>
          <w:sz w:val="28"/>
          <w:szCs w:val="28"/>
        </w:rPr>
        <w:drawing>
          <wp:inline distT="0" distB="0" distL="0" distR="0" wp14:anchorId="33B51103" wp14:editId="38AEEC05">
            <wp:extent cx="3019688" cy="2152649"/>
            <wp:effectExtent l="0" t="0" r="0" b="635"/>
            <wp:docPr id="1853635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548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9688" cy="2152649"/>
                    </a:xfrm>
                    <a:prstGeom prst="rect">
                      <a:avLst/>
                    </a:prstGeom>
                  </pic:spPr>
                </pic:pic>
              </a:graphicData>
            </a:graphic>
          </wp:inline>
        </w:drawing>
      </w:r>
      <w:r>
        <w:rPr>
          <w:b/>
          <w:bCs/>
          <w:color w:val="3A3A3A" w:themeColor="background2" w:themeShade="40"/>
          <w:sz w:val="28"/>
          <w:szCs w:val="28"/>
        </w:rPr>
        <w:t xml:space="preserve"> </w:t>
      </w:r>
    </w:p>
    <w:p w14:paraId="7E94F62D" w14:textId="6D2D51B2" w:rsidR="00762054" w:rsidRPr="00437C8F" w:rsidRDefault="008B4F05" w:rsidP="008B4F05">
      <w:pPr>
        <w:rPr>
          <w:color w:val="595959" w:themeColor="text1" w:themeTint="A6"/>
          <w:sz w:val="24"/>
          <w:szCs w:val="24"/>
        </w:rPr>
      </w:pPr>
      <w:r w:rsidRPr="009626A9">
        <w:rPr>
          <w:color w:val="595959" w:themeColor="text1" w:themeTint="A6"/>
          <w:sz w:val="24"/>
          <w:szCs w:val="24"/>
        </w:rPr>
        <w:t>Agway’s ICI soffit panels offer a flexible, user-friendly solution with a variety of options</w:t>
      </w:r>
      <w:r>
        <w:rPr>
          <w:color w:val="595959" w:themeColor="text1" w:themeTint="A6"/>
          <w:sz w:val="24"/>
          <w:szCs w:val="24"/>
        </w:rPr>
        <w:t xml:space="preserve">, </w:t>
      </w:r>
      <w:r w:rsidRPr="009626A9">
        <w:rPr>
          <w:color w:val="595959" w:themeColor="text1" w:themeTint="A6"/>
          <w:sz w:val="24"/>
          <w:szCs w:val="24"/>
        </w:rPr>
        <w:t>including custom flat panels</w:t>
      </w:r>
      <w:r>
        <w:rPr>
          <w:color w:val="595959" w:themeColor="text1" w:themeTint="A6"/>
          <w:sz w:val="24"/>
          <w:szCs w:val="24"/>
        </w:rPr>
        <w:t xml:space="preserve"> </w:t>
      </w:r>
      <w:r w:rsidRPr="009626A9">
        <w:rPr>
          <w:color w:val="595959" w:themeColor="text1" w:themeTint="A6"/>
          <w:sz w:val="24"/>
          <w:szCs w:val="24"/>
        </w:rPr>
        <w:t xml:space="preserve">to suit any design. </w:t>
      </w:r>
      <w:r w:rsidR="00437C8F" w:rsidRPr="00A33207">
        <w:rPr>
          <w:color w:val="595959" w:themeColor="text1" w:themeTint="A6"/>
          <w:sz w:val="24"/>
          <w:szCs w:val="24"/>
        </w:rPr>
        <w:t>.</w:t>
      </w:r>
      <w:r w:rsidR="00AE02F3" w:rsidRPr="00CF0E9D">
        <w:rPr>
          <w:color w:val="595959" w:themeColor="text1" w:themeTint="A6"/>
          <w:sz w:val="24"/>
          <w:szCs w:val="24"/>
        </w:rPr>
        <w:t>.</w:t>
      </w:r>
      <w:r w:rsidR="00762054" w:rsidRPr="00CC3963">
        <w:rPr>
          <w:color w:val="595959" w:themeColor="text1" w:themeTint="A6"/>
          <w:sz w:val="24"/>
          <w:szCs w:val="24"/>
        </w:rPr>
        <w:t>.</w:t>
      </w:r>
      <w:r w:rsidR="00762054" w:rsidRPr="001F269F">
        <w:rPr>
          <w:color w:val="595959" w:themeColor="text1" w:themeTint="A6"/>
          <w:sz w:val="24"/>
          <w:szCs w:val="24"/>
        </w:rPr>
        <w:t xml:space="preserve">. </w:t>
      </w:r>
      <w:r w:rsidR="00762054" w:rsidRPr="00E71B89">
        <w:rPr>
          <w:color w:val="00B0F0"/>
          <w:sz w:val="24"/>
          <w:szCs w:val="24"/>
        </w:rPr>
        <w:t xml:space="preserve">(Learn More / </w:t>
      </w:r>
      <w:r w:rsidR="00762054">
        <w:rPr>
          <w:color w:val="00B0F0"/>
          <w:sz w:val="24"/>
          <w:szCs w:val="24"/>
        </w:rPr>
        <w:t>Expand)</w:t>
      </w:r>
      <w:r w:rsidR="00762054" w:rsidRPr="00E71B89">
        <w:rPr>
          <w:color w:val="00B0F0"/>
          <w:sz w:val="24"/>
          <w:szCs w:val="24"/>
        </w:rPr>
        <w:t xml:space="preserve"> </w:t>
      </w:r>
    </w:p>
    <w:p w14:paraId="196511AD" w14:textId="77777777" w:rsidR="00400F3A" w:rsidRDefault="00400F3A" w:rsidP="002D2F63">
      <w:pPr>
        <w:rPr>
          <w:b/>
          <w:bCs/>
          <w:color w:val="3A3A3A" w:themeColor="background2" w:themeShade="40"/>
          <w:sz w:val="28"/>
          <w:szCs w:val="28"/>
        </w:rPr>
      </w:pPr>
    </w:p>
    <w:p w14:paraId="5A44B019" w14:textId="77777777" w:rsidR="00762054" w:rsidRDefault="00762054" w:rsidP="002D2F63">
      <w:pPr>
        <w:rPr>
          <w:b/>
          <w:bCs/>
          <w:color w:val="3A3A3A" w:themeColor="background2" w:themeShade="40"/>
          <w:sz w:val="28"/>
          <w:szCs w:val="28"/>
        </w:rPr>
      </w:pPr>
    </w:p>
    <w:p w14:paraId="4C40FBEF" w14:textId="77777777" w:rsidR="00762054" w:rsidRDefault="00762054" w:rsidP="002D2F63">
      <w:pPr>
        <w:rPr>
          <w:b/>
          <w:bCs/>
          <w:color w:val="3A3A3A" w:themeColor="background2" w:themeShade="40"/>
          <w:sz w:val="28"/>
          <w:szCs w:val="28"/>
        </w:rPr>
      </w:pPr>
    </w:p>
    <w:p w14:paraId="50F1511D" w14:textId="77777777" w:rsidR="00762054" w:rsidRDefault="00762054" w:rsidP="002D2F63">
      <w:pPr>
        <w:rPr>
          <w:b/>
          <w:bCs/>
          <w:color w:val="3A3A3A" w:themeColor="background2" w:themeShade="40"/>
          <w:sz w:val="28"/>
          <w:szCs w:val="28"/>
        </w:rPr>
      </w:pPr>
    </w:p>
    <w:p w14:paraId="222BC1A3" w14:textId="77777777" w:rsidR="00762054" w:rsidRDefault="00762054" w:rsidP="002D2F63">
      <w:pPr>
        <w:rPr>
          <w:b/>
          <w:bCs/>
          <w:color w:val="3A3A3A" w:themeColor="background2" w:themeShade="40"/>
          <w:sz w:val="28"/>
          <w:szCs w:val="28"/>
        </w:rPr>
      </w:pPr>
    </w:p>
    <w:p w14:paraId="1D57E8A9" w14:textId="77777777" w:rsidR="00762054" w:rsidRDefault="00762054" w:rsidP="002D2F63">
      <w:pPr>
        <w:rPr>
          <w:b/>
          <w:bCs/>
          <w:color w:val="3A3A3A" w:themeColor="background2" w:themeShade="40"/>
          <w:sz w:val="28"/>
          <w:szCs w:val="28"/>
        </w:rPr>
      </w:pPr>
    </w:p>
    <w:p w14:paraId="29BE9E2E" w14:textId="77777777" w:rsidR="00762054" w:rsidRDefault="00762054" w:rsidP="002D2F63">
      <w:pPr>
        <w:rPr>
          <w:b/>
          <w:bCs/>
          <w:color w:val="3A3A3A" w:themeColor="background2" w:themeShade="40"/>
          <w:sz w:val="28"/>
          <w:szCs w:val="28"/>
        </w:rPr>
      </w:pPr>
    </w:p>
    <w:p w14:paraId="3F3A3047" w14:textId="77777777" w:rsidR="00762054" w:rsidRDefault="00762054" w:rsidP="002D2F63">
      <w:pPr>
        <w:rPr>
          <w:b/>
          <w:bCs/>
          <w:color w:val="3A3A3A" w:themeColor="background2" w:themeShade="40"/>
          <w:sz w:val="28"/>
          <w:szCs w:val="28"/>
        </w:rPr>
      </w:pPr>
    </w:p>
    <w:p w14:paraId="5B71D978" w14:textId="77777777" w:rsidR="00762054" w:rsidRDefault="00762054" w:rsidP="002D2F63">
      <w:pPr>
        <w:rPr>
          <w:b/>
          <w:bCs/>
          <w:color w:val="3A3A3A" w:themeColor="background2" w:themeShade="40"/>
          <w:sz w:val="28"/>
          <w:szCs w:val="28"/>
        </w:rPr>
      </w:pPr>
    </w:p>
    <w:p w14:paraId="6F63F15E" w14:textId="77777777" w:rsidR="00406EA6" w:rsidRDefault="00406EA6" w:rsidP="002D2F63">
      <w:pPr>
        <w:rPr>
          <w:b/>
          <w:bCs/>
          <w:color w:val="3A3A3A" w:themeColor="background2" w:themeShade="40"/>
          <w:sz w:val="28"/>
          <w:szCs w:val="28"/>
        </w:rPr>
      </w:pPr>
    </w:p>
    <w:p w14:paraId="4992B57A" w14:textId="77777777" w:rsidR="00762054" w:rsidRDefault="00762054" w:rsidP="002D2F63">
      <w:pPr>
        <w:rPr>
          <w:b/>
          <w:bCs/>
          <w:color w:val="3A3A3A" w:themeColor="background2" w:themeShade="40"/>
          <w:sz w:val="28"/>
          <w:szCs w:val="28"/>
        </w:rPr>
      </w:pPr>
    </w:p>
    <w:p w14:paraId="6E18E08D" w14:textId="77777777" w:rsidR="00437C8F" w:rsidRDefault="00437C8F" w:rsidP="002D2F63">
      <w:pPr>
        <w:rPr>
          <w:b/>
          <w:bCs/>
          <w:color w:val="3A3A3A" w:themeColor="background2" w:themeShade="40"/>
          <w:sz w:val="28"/>
          <w:szCs w:val="28"/>
        </w:rPr>
      </w:pPr>
    </w:p>
    <w:p w14:paraId="36758895" w14:textId="77777777" w:rsidR="00762054" w:rsidRDefault="00762054" w:rsidP="002D2F63">
      <w:pPr>
        <w:rPr>
          <w:b/>
          <w:bCs/>
          <w:color w:val="3A3A3A" w:themeColor="background2" w:themeShade="40"/>
          <w:sz w:val="28"/>
          <w:szCs w:val="28"/>
        </w:rPr>
      </w:pPr>
    </w:p>
    <w:p w14:paraId="7D929547" w14:textId="4E254479" w:rsidR="00954CC7" w:rsidRPr="00103245" w:rsidRDefault="00DB6559" w:rsidP="00103245">
      <w:pPr>
        <w:rPr>
          <w:b/>
          <w:bCs/>
          <w:color w:val="3A3A3A" w:themeColor="background2" w:themeShade="40"/>
          <w:sz w:val="32"/>
          <w:szCs w:val="32"/>
          <w:u w:val="single"/>
        </w:rPr>
      </w:pPr>
      <w:r>
        <w:rPr>
          <w:b/>
          <w:bCs/>
          <w:color w:val="3A3A3A" w:themeColor="background2" w:themeShade="40"/>
          <w:sz w:val="32"/>
          <w:szCs w:val="32"/>
          <w:u w:val="single"/>
        </w:rPr>
        <w:lastRenderedPageBreak/>
        <w:t xml:space="preserve">AGWAY® </w:t>
      </w:r>
      <w:r w:rsidR="008B4F05">
        <w:rPr>
          <w:b/>
          <w:bCs/>
          <w:color w:val="3A3A3A" w:themeColor="background2" w:themeShade="40"/>
          <w:sz w:val="32"/>
          <w:szCs w:val="32"/>
          <w:u w:val="single"/>
        </w:rPr>
        <w:t>SOFFIT</w:t>
      </w:r>
      <w:r w:rsidR="00437C8F">
        <w:rPr>
          <w:b/>
          <w:bCs/>
          <w:color w:val="3A3A3A" w:themeColor="background2" w:themeShade="40"/>
          <w:sz w:val="32"/>
          <w:szCs w:val="32"/>
          <w:u w:val="single"/>
        </w:rPr>
        <w:t xml:space="preserve"> </w:t>
      </w:r>
      <w:r w:rsidR="00886305" w:rsidRPr="00103245">
        <w:rPr>
          <w:b/>
          <w:bCs/>
          <w:color w:val="3A3A3A" w:themeColor="background2" w:themeShade="40"/>
          <w:sz w:val="32"/>
          <w:szCs w:val="32"/>
          <w:u w:val="single"/>
        </w:rPr>
        <w:t xml:space="preserve">HIDDEN FASTENER (HF) SERIES </w:t>
      </w:r>
      <w:r w:rsidR="00954CC7" w:rsidRPr="00103245">
        <w:rPr>
          <w:b/>
          <w:bCs/>
          <w:color w:val="3A3A3A" w:themeColor="background2" w:themeShade="40"/>
          <w:sz w:val="32"/>
          <w:szCs w:val="32"/>
          <w:u w:val="single"/>
        </w:rPr>
        <w:t>(EXPANDED)</w:t>
      </w:r>
    </w:p>
    <w:p w14:paraId="555878D4" w14:textId="6CEA4033" w:rsidR="00954CC7" w:rsidRDefault="00954CC7" w:rsidP="00E81DFE">
      <w:pPr>
        <w:rPr>
          <w:color w:val="00B0F0"/>
          <w:sz w:val="24"/>
          <w:szCs w:val="24"/>
        </w:rPr>
      </w:pPr>
      <w:r>
        <w:rPr>
          <w:noProof/>
          <w:color w:val="00B0F0"/>
          <w:sz w:val="24"/>
          <w:szCs w:val="24"/>
        </w:rPr>
        <w:drawing>
          <wp:inline distT="0" distB="0" distL="0" distR="0" wp14:anchorId="71ADE69A" wp14:editId="086C2AB4">
            <wp:extent cx="5921564" cy="4221056"/>
            <wp:effectExtent l="0" t="0" r="3175" b="8255"/>
            <wp:docPr id="1973434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4882"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1564" cy="4221056"/>
                    </a:xfrm>
                    <a:prstGeom prst="rect">
                      <a:avLst/>
                    </a:prstGeom>
                  </pic:spPr>
                </pic:pic>
              </a:graphicData>
            </a:graphic>
          </wp:inline>
        </w:drawing>
      </w:r>
    </w:p>
    <w:p w14:paraId="4A304524" w14:textId="77777777" w:rsidR="008B4F05" w:rsidRDefault="00954CC7" w:rsidP="008B4F05">
      <w:pPr>
        <w:rPr>
          <w:color w:val="595959" w:themeColor="text1" w:themeTint="A6"/>
          <w:sz w:val="24"/>
          <w:szCs w:val="24"/>
        </w:rPr>
      </w:pPr>
      <w:r>
        <w:rPr>
          <w:color w:val="00B0F0"/>
          <w:sz w:val="24"/>
          <w:szCs w:val="24"/>
        </w:rPr>
        <w:t>Expanded</w:t>
      </w:r>
      <w:r w:rsidRPr="00E71B89">
        <w:rPr>
          <w:color w:val="00B0F0"/>
          <w:sz w:val="24"/>
          <w:szCs w:val="24"/>
        </w:rPr>
        <w:t xml:space="preserve"> </w:t>
      </w:r>
      <w:r w:rsidRPr="00954CC7">
        <w:rPr>
          <w:color w:val="595959" w:themeColor="text1" w:themeTint="A6"/>
          <w:sz w:val="24"/>
          <w:szCs w:val="24"/>
        </w:rPr>
        <w:t>…</w:t>
      </w:r>
      <w:r w:rsidR="008B4F05" w:rsidRPr="008B4F05">
        <w:rPr>
          <w:color w:val="595959" w:themeColor="text1" w:themeTint="A6"/>
          <w:sz w:val="24"/>
          <w:szCs w:val="24"/>
        </w:rPr>
        <w:t xml:space="preserve"> </w:t>
      </w:r>
      <w:r w:rsidR="008B4F05" w:rsidRPr="009626A9">
        <w:rPr>
          <w:color w:val="595959" w:themeColor="text1" w:themeTint="A6"/>
          <w:sz w:val="24"/>
          <w:szCs w:val="24"/>
        </w:rPr>
        <w:t>Agway’s ICI soffit panels offer a flexible, user-friendly solution with a variety of options</w:t>
      </w:r>
      <w:r w:rsidR="008B4F05">
        <w:rPr>
          <w:color w:val="595959" w:themeColor="text1" w:themeTint="A6"/>
          <w:sz w:val="24"/>
          <w:szCs w:val="24"/>
        </w:rPr>
        <w:t xml:space="preserve">, </w:t>
      </w:r>
      <w:r w:rsidR="008B4F05" w:rsidRPr="009626A9">
        <w:rPr>
          <w:color w:val="595959" w:themeColor="text1" w:themeTint="A6"/>
          <w:sz w:val="24"/>
          <w:szCs w:val="24"/>
        </w:rPr>
        <w:t>including custom flat panels</w:t>
      </w:r>
      <w:r w:rsidR="008B4F05">
        <w:rPr>
          <w:color w:val="595959" w:themeColor="text1" w:themeTint="A6"/>
          <w:sz w:val="24"/>
          <w:szCs w:val="24"/>
        </w:rPr>
        <w:t xml:space="preserve"> </w:t>
      </w:r>
      <w:r w:rsidR="008B4F05" w:rsidRPr="009626A9">
        <w:rPr>
          <w:color w:val="595959" w:themeColor="text1" w:themeTint="A6"/>
          <w:sz w:val="24"/>
          <w:szCs w:val="24"/>
        </w:rPr>
        <w:t>to suit any design</w:t>
      </w:r>
      <w:r w:rsidR="008B4F05">
        <w:rPr>
          <w:color w:val="595959" w:themeColor="text1" w:themeTint="A6"/>
          <w:sz w:val="24"/>
          <w:szCs w:val="24"/>
        </w:rPr>
        <w:t>.</w:t>
      </w:r>
    </w:p>
    <w:p w14:paraId="37411070" w14:textId="43951AC1" w:rsidR="008B4F05" w:rsidRPr="009626A9" w:rsidRDefault="00954CC7" w:rsidP="008B4F05">
      <w:pPr>
        <w:rPr>
          <w:color w:val="595959" w:themeColor="text1" w:themeTint="A6"/>
          <w:sz w:val="24"/>
          <w:szCs w:val="24"/>
        </w:rPr>
      </w:pPr>
      <w:r w:rsidRPr="00954CC7">
        <w:rPr>
          <w:color w:val="595959" w:themeColor="text1" w:themeTint="A6"/>
          <w:sz w:val="24"/>
          <w:szCs w:val="24"/>
        </w:rPr>
        <w:t xml:space="preserve"> </w:t>
      </w:r>
      <w:r w:rsidR="008B4F05" w:rsidRPr="009626A9">
        <w:rPr>
          <w:color w:val="595959" w:themeColor="text1" w:themeTint="A6"/>
          <w:sz w:val="24"/>
          <w:szCs w:val="24"/>
        </w:rPr>
        <w:t>Available in tailored lengths and an extensive range of standard and custom colors and finishes, these panels are designed for easy handling and straightforward installation.</w:t>
      </w:r>
    </w:p>
    <w:p w14:paraId="01999EB0" w14:textId="562061E4" w:rsidR="00452EAD" w:rsidRDefault="00452EAD" w:rsidP="008B4F05">
      <w:pPr>
        <w:rPr>
          <w:color w:val="595959" w:themeColor="text1" w:themeTint="A6"/>
          <w:sz w:val="24"/>
          <w:szCs w:val="24"/>
        </w:rPr>
      </w:pPr>
    </w:p>
    <w:p w14:paraId="543DF3D7" w14:textId="77777777" w:rsidR="00452EAD" w:rsidRDefault="00452EAD" w:rsidP="004E28A3">
      <w:pPr>
        <w:rPr>
          <w:color w:val="595959" w:themeColor="text1" w:themeTint="A6"/>
          <w:sz w:val="24"/>
          <w:szCs w:val="24"/>
        </w:rPr>
      </w:pPr>
    </w:p>
    <w:p w14:paraId="5C62A814" w14:textId="77777777" w:rsidR="00452EAD" w:rsidRDefault="00452EAD" w:rsidP="004E28A3">
      <w:pPr>
        <w:rPr>
          <w:color w:val="595959" w:themeColor="text1" w:themeTint="A6"/>
          <w:sz w:val="24"/>
          <w:szCs w:val="24"/>
        </w:rPr>
      </w:pPr>
    </w:p>
    <w:p w14:paraId="0654E322" w14:textId="77777777" w:rsidR="00452EAD" w:rsidRDefault="00452EAD" w:rsidP="004E28A3">
      <w:pPr>
        <w:rPr>
          <w:color w:val="595959" w:themeColor="text1" w:themeTint="A6"/>
          <w:sz w:val="24"/>
          <w:szCs w:val="24"/>
        </w:rPr>
      </w:pPr>
    </w:p>
    <w:p w14:paraId="58B8B491" w14:textId="77777777" w:rsidR="008A0FA0" w:rsidRDefault="008A0FA0" w:rsidP="004E28A3">
      <w:pPr>
        <w:rPr>
          <w:color w:val="595959" w:themeColor="text1" w:themeTint="A6"/>
          <w:sz w:val="24"/>
          <w:szCs w:val="24"/>
        </w:rPr>
      </w:pPr>
    </w:p>
    <w:p w14:paraId="6D9B9189" w14:textId="77777777" w:rsidR="00263609" w:rsidRDefault="00263609" w:rsidP="004E28A3">
      <w:pPr>
        <w:rPr>
          <w:color w:val="595959" w:themeColor="text1" w:themeTint="A6"/>
          <w:sz w:val="24"/>
          <w:szCs w:val="24"/>
        </w:rPr>
      </w:pPr>
    </w:p>
    <w:p w14:paraId="1613CFEA" w14:textId="32228F65" w:rsidR="00452EAD" w:rsidRDefault="00452EAD" w:rsidP="004E28A3">
      <w:pPr>
        <w:rPr>
          <w:color w:val="595959" w:themeColor="text1" w:themeTint="A6"/>
          <w:sz w:val="24"/>
          <w:szCs w:val="24"/>
        </w:rPr>
      </w:pPr>
    </w:p>
    <w:p w14:paraId="58A9B0F9" w14:textId="77777777" w:rsidR="008B4F05" w:rsidRDefault="008B4F05" w:rsidP="00E53E02">
      <w:pPr>
        <w:rPr>
          <w:b/>
          <w:bCs/>
          <w:color w:val="3A3A3A" w:themeColor="background2" w:themeShade="40"/>
          <w:sz w:val="32"/>
          <w:szCs w:val="32"/>
        </w:rPr>
      </w:pPr>
    </w:p>
    <w:p w14:paraId="01F00921" w14:textId="6810696F" w:rsidR="00E53E02" w:rsidRDefault="00E53E02" w:rsidP="00E53E02">
      <w:pPr>
        <w:rPr>
          <w:b/>
          <w:bCs/>
          <w:color w:val="3A3A3A" w:themeColor="background2" w:themeShade="40"/>
          <w:sz w:val="32"/>
          <w:szCs w:val="32"/>
          <w:u w:val="single"/>
        </w:rPr>
      </w:pPr>
      <w:r w:rsidRPr="00874E35">
        <w:rPr>
          <w:b/>
          <w:bCs/>
          <w:color w:val="3A3A3A" w:themeColor="background2" w:themeShade="40"/>
          <w:sz w:val="32"/>
          <w:szCs w:val="32"/>
          <w:u w:val="single"/>
        </w:rPr>
        <w:lastRenderedPageBreak/>
        <w:t>Profiles Options:</w:t>
      </w:r>
    </w:p>
    <w:p w14:paraId="71D86EBD" w14:textId="77777777" w:rsidR="005C7FCD" w:rsidRPr="00874E35" w:rsidRDefault="005C7FCD" w:rsidP="00E53E02">
      <w:pPr>
        <w:rPr>
          <w:b/>
          <w:bCs/>
          <w:color w:val="3A3A3A" w:themeColor="background2" w:themeShade="40"/>
          <w:sz w:val="32"/>
          <w:szCs w:val="32"/>
          <w:u w:val="single"/>
        </w:rPr>
      </w:pPr>
    </w:p>
    <w:p w14:paraId="7D7381FF" w14:textId="3C2D3143" w:rsidR="00E53E02" w:rsidRPr="005C7FCD" w:rsidRDefault="005C7FCD" w:rsidP="005C7FCD">
      <w:pPr>
        <w:rPr>
          <w:b/>
          <w:bCs/>
          <w:color w:val="3A3A3A" w:themeColor="background2" w:themeShade="40"/>
          <w:sz w:val="28"/>
          <w:szCs w:val="28"/>
        </w:rPr>
      </w:pPr>
      <w:r w:rsidRPr="005C7FCD">
        <w:rPr>
          <w:b/>
          <w:bCs/>
          <w:color w:val="3A3A3A" w:themeColor="background2" w:themeShade="40"/>
          <w:sz w:val="28"/>
          <w:szCs w:val="28"/>
        </w:rPr>
        <w:t>V-Rib Soffit Panels</w:t>
      </w:r>
    </w:p>
    <w:p w14:paraId="0207D8DB" w14:textId="77777777" w:rsidR="005C7FCD" w:rsidRDefault="005C7FCD" w:rsidP="005C7FCD">
      <w:pPr>
        <w:ind w:left="720"/>
        <w:jc w:val="both"/>
        <w:rPr>
          <w:color w:val="595959" w:themeColor="text1" w:themeTint="A6"/>
          <w:sz w:val="24"/>
          <w:szCs w:val="24"/>
        </w:rPr>
      </w:pPr>
    </w:p>
    <w:p w14:paraId="2C5334CF" w14:textId="72C89FDF" w:rsidR="00874E35" w:rsidRPr="00874E35" w:rsidRDefault="00E53E02" w:rsidP="00E53E02">
      <w:pPr>
        <w:ind w:left="720"/>
        <w:rPr>
          <w:color w:val="595959" w:themeColor="text1" w:themeTint="A6"/>
          <w:sz w:val="24"/>
          <w:szCs w:val="24"/>
        </w:rPr>
      </w:pPr>
      <w:r>
        <w:rPr>
          <w:noProof/>
          <w:color w:val="595959" w:themeColor="text1" w:themeTint="A6"/>
          <w:sz w:val="24"/>
          <w:szCs w:val="24"/>
        </w:rPr>
        <w:drawing>
          <wp:inline distT="0" distB="0" distL="0" distR="0" wp14:anchorId="2AB2C1E7" wp14:editId="15AA19C4">
            <wp:extent cx="5152880" cy="3672840"/>
            <wp:effectExtent l="0" t="0" r="0" b="3810"/>
            <wp:docPr id="1391566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66227"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1647" cy="3679089"/>
                    </a:xfrm>
                    <a:prstGeom prst="rect">
                      <a:avLst/>
                    </a:prstGeom>
                  </pic:spPr>
                </pic:pic>
              </a:graphicData>
            </a:graphic>
          </wp:inline>
        </w:drawing>
      </w:r>
    </w:p>
    <w:p w14:paraId="6DD44395" w14:textId="77777777" w:rsidR="00FF30FC" w:rsidRDefault="00FF30FC" w:rsidP="00FF30FC">
      <w:pPr>
        <w:rPr>
          <w:color w:val="595959" w:themeColor="text1" w:themeTint="A6"/>
          <w:sz w:val="24"/>
          <w:szCs w:val="24"/>
        </w:rPr>
      </w:pPr>
    </w:p>
    <w:p w14:paraId="7B6EB326" w14:textId="77777777" w:rsidR="00E53E02" w:rsidRPr="00874E35" w:rsidRDefault="00E53E02" w:rsidP="00E53E02">
      <w:pPr>
        <w:rPr>
          <w:b/>
          <w:bCs/>
          <w:color w:val="3A3A3A" w:themeColor="background2" w:themeShade="40"/>
          <w:sz w:val="32"/>
          <w:szCs w:val="32"/>
          <w:u w:val="single"/>
        </w:rPr>
      </w:pPr>
      <w:r>
        <w:rPr>
          <w:b/>
          <w:bCs/>
          <w:color w:val="3A3A3A" w:themeColor="background2" w:themeShade="40"/>
          <w:sz w:val="32"/>
          <w:szCs w:val="32"/>
          <w:u w:val="single"/>
        </w:rPr>
        <w:t>Key Features</w:t>
      </w:r>
      <w:r w:rsidRPr="00874E35">
        <w:rPr>
          <w:b/>
          <w:bCs/>
          <w:color w:val="3A3A3A" w:themeColor="background2" w:themeShade="40"/>
          <w:sz w:val="32"/>
          <w:szCs w:val="32"/>
          <w:u w:val="single"/>
        </w:rPr>
        <w:t>:</w:t>
      </w:r>
    </w:p>
    <w:p w14:paraId="0E46FAB9" w14:textId="7F454E3C"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Custom-fabricated in lengths ranging from 1’ to 12’</w:t>
      </w:r>
    </w:p>
    <w:p w14:paraId="540D44AD" w14:textId="00B67FB6"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Perforation options available up to full 12’ lengths</w:t>
      </w:r>
    </w:p>
    <w:p w14:paraId="1C1086E7" w14:textId="0C03141D"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Offered in </w:t>
      </w:r>
      <w:r w:rsidR="008B4F05" w:rsidRPr="005C7FCD">
        <w:rPr>
          <w:color w:val="595959" w:themeColor="text1" w:themeTint="A6"/>
          <w:sz w:val="24"/>
          <w:szCs w:val="24"/>
        </w:rPr>
        <w:t>29-, 26-, and 24-gauge</w:t>
      </w:r>
      <w:r w:rsidRPr="005C7FCD">
        <w:rPr>
          <w:color w:val="595959" w:themeColor="text1" w:themeTint="A6"/>
          <w:sz w:val="24"/>
          <w:szCs w:val="24"/>
        </w:rPr>
        <w:t xml:space="preserve"> thicknesses</w:t>
      </w:r>
    </w:p>
    <w:p w14:paraId="41140E88" w14:textId="07C93976"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Venting available with either slotted or round perforations</w:t>
      </w:r>
    </w:p>
    <w:p w14:paraId="397E3D3D" w14:textId="289D5558"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Reinforced with optional V-Rib or Bubble Rib stiffeners</w:t>
      </w:r>
    </w:p>
    <w:p w14:paraId="3B003217" w14:textId="44689997"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Max lengths: 12’ for V-Rib, 10’ for Bubble Rib</w:t>
      </w:r>
    </w:p>
    <w:p w14:paraId="118E6989" w14:textId="52304658"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Manufactured from pre-painted steel, aluminum, copper, stainless steel, or zinc</w:t>
      </w:r>
    </w:p>
    <w:p w14:paraId="1F7363B2" w14:textId="35BD1B2F"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Supplied pre-cut to your specified dimensions—no on-site trimming required</w:t>
      </w:r>
    </w:p>
    <w:p w14:paraId="28C45C9C" w14:textId="5712BC0B" w:rsidR="005C7FCD" w:rsidRPr="005C7FCD"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Clean, finished look enhances visual appeal</w:t>
      </w:r>
    </w:p>
    <w:p w14:paraId="623783AE" w14:textId="0E311262" w:rsidR="00406EA6" w:rsidRDefault="005C7FCD" w:rsidP="005C7FCD">
      <w:pPr>
        <w:pStyle w:val="ListParagraph"/>
        <w:numPr>
          <w:ilvl w:val="0"/>
          <w:numId w:val="13"/>
        </w:numPr>
        <w:tabs>
          <w:tab w:val="num" w:pos="720"/>
        </w:tabs>
        <w:rPr>
          <w:color w:val="595959" w:themeColor="text1" w:themeTint="A6"/>
          <w:sz w:val="24"/>
          <w:szCs w:val="24"/>
        </w:rPr>
      </w:pPr>
      <w:r w:rsidRPr="005C7FCD">
        <w:rPr>
          <w:color w:val="595959" w:themeColor="text1" w:themeTint="A6"/>
          <w:sz w:val="24"/>
          <w:szCs w:val="24"/>
        </w:rPr>
        <w:t xml:space="preserve"> Straightforward installation—secure to the underside of eaves using nails or screws</w:t>
      </w:r>
    </w:p>
    <w:p w14:paraId="57F03843" w14:textId="77777777" w:rsidR="00573C55" w:rsidRDefault="00573C55" w:rsidP="008B4F05">
      <w:pPr>
        <w:pStyle w:val="ListParagraph"/>
        <w:rPr>
          <w:b/>
          <w:bCs/>
          <w:color w:val="3A3A3A" w:themeColor="background2" w:themeShade="40"/>
          <w:sz w:val="28"/>
          <w:szCs w:val="28"/>
        </w:rPr>
      </w:pPr>
    </w:p>
    <w:p w14:paraId="37DF589D" w14:textId="43AF3C0F" w:rsidR="009019E4" w:rsidRDefault="009019E4" w:rsidP="00573C55">
      <w:pPr>
        <w:rPr>
          <w:b/>
          <w:bCs/>
          <w:color w:val="3A3A3A" w:themeColor="background2" w:themeShade="40"/>
          <w:sz w:val="28"/>
          <w:szCs w:val="28"/>
        </w:rPr>
      </w:pPr>
      <w:r>
        <w:rPr>
          <w:b/>
          <w:bCs/>
          <w:color w:val="3A3A3A" w:themeColor="background2" w:themeShade="40"/>
          <w:sz w:val="28"/>
          <w:szCs w:val="28"/>
        </w:rPr>
        <w:lastRenderedPageBreak/>
        <w:t>Vented Soffit CH5-32 (Special Order Only)</w:t>
      </w:r>
    </w:p>
    <w:p w14:paraId="56876B08" w14:textId="77777777" w:rsidR="009019E4" w:rsidRDefault="009019E4" w:rsidP="00573C55">
      <w:pPr>
        <w:rPr>
          <w:b/>
          <w:bCs/>
          <w:color w:val="3A3A3A" w:themeColor="background2" w:themeShade="40"/>
          <w:sz w:val="28"/>
          <w:szCs w:val="28"/>
        </w:rPr>
      </w:pPr>
    </w:p>
    <w:p w14:paraId="46DBF359" w14:textId="299E9B59" w:rsidR="009019E4" w:rsidRDefault="009019E4" w:rsidP="00573C55">
      <w:pPr>
        <w:rPr>
          <w:b/>
          <w:bCs/>
          <w:color w:val="3A3A3A" w:themeColor="background2" w:themeShade="40"/>
          <w:sz w:val="28"/>
          <w:szCs w:val="28"/>
        </w:rPr>
      </w:pPr>
      <w:r>
        <w:rPr>
          <w:b/>
          <w:bCs/>
          <w:noProof/>
          <w:color w:val="3A3A3A" w:themeColor="background2" w:themeShade="40"/>
          <w:sz w:val="28"/>
          <w:szCs w:val="28"/>
        </w:rPr>
        <w:drawing>
          <wp:inline distT="0" distB="0" distL="0" distR="0" wp14:anchorId="44BA62B3" wp14:editId="5C05E4B7">
            <wp:extent cx="5943600" cy="3528060"/>
            <wp:effectExtent l="0" t="0" r="0" b="0"/>
            <wp:docPr id="2069084071" name="Picture 1" descr="A green corrugated metal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84071" name="Picture 1" descr="A green corrugated metal shee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28060"/>
                    </a:xfrm>
                    <a:prstGeom prst="rect">
                      <a:avLst/>
                    </a:prstGeom>
                  </pic:spPr>
                </pic:pic>
              </a:graphicData>
            </a:graphic>
          </wp:inline>
        </w:drawing>
      </w:r>
    </w:p>
    <w:p w14:paraId="3BA93BD3" w14:textId="481020EA" w:rsidR="009019E4" w:rsidRPr="009019E4" w:rsidRDefault="009019E4" w:rsidP="009019E4">
      <w:pPr>
        <w:rPr>
          <w:b/>
          <w:bCs/>
          <w:color w:val="3A3A3A" w:themeColor="background2" w:themeShade="40"/>
          <w:sz w:val="32"/>
          <w:szCs w:val="32"/>
          <w:u w:val="single"/>
        </w:rPr>
      </w:pPr>
      <w:r w:rsidRPr="009019E4">
        <w:rPr>
          <w:b/>
          <w:bCs/>
          <w:color w:val="3A3A3A" w:themeColor="background2" w:themeShade="40"/>
          <w:sz w:val="32"/>
          <w:szCs w:val="32"/>
          <w:u w:val="single"/>
        </w:rPr>
        <w:t>Features:</w:t>
      </w:r>
    </w:p>
    <w:p w14:paraId="6668D7D4" w14:textId="0EE99454" w:rsidR="009019E4" w:rsidRPr="009019E4" w:rsidRDefault="009019E4" w:rsidP="009019E4">
      <w:pPr>
        <w:pStyle w:val="ListParagraph"/>
        <w:numPr>
          <w:ilvl w:val="0"/>
          <w:numId w:val="13"/>
        </w:numPr>
        <w:tabs>
          <w:tab w:val="num" w:pos="720"/>
        </w:tabs>
        <w:rPr>
          <w:color w:val="595959" w:themeColor="text1" w:themeTint="A6"/>
          <w:sz w:val="24"/>
          <w:szCs w:val="24"/>
        </w:rPr>
      </w:pPr>
      <w:r w:rsidRPr="009019E4">
        <w:rPr>
          <w:color w:val="595959" w:themeColor="text1" w:themeTint="A6"/>
          <w:sz w:val="24"/>
          <w:szCs w:val="24"/>
        </w:rPr>
        <w:t xml:space="preserve">Manufactured in custom </w:t>
      </w:r>
      <w:proofErr w:type="spellStart"/>
      <w:r w:rsidRPr="009019E4">
        <w:rPr>
          <w:color w:val="595959" w:themeColor="text1" w:themeTint="A6"/>
          <w:sz w:val="24"/>
          <w:szCs w:val="24"/>
        </w:rPr>
        <w:t>rollformed</w:t>
      </w:r>
      <w:proofErr w:type="spellEnd"/>
      <w:r w:rsidRPr="009019E4">
        <w:rPr>
          <w:color w:val="595959" w:themeColor="text1" w:themeTint="A6"/>
          <w:sz w:val="24"/>
          <w:szCs w:val="24"/>
        </w:rPr>
        <w:t xml:space="preserve"> lengths ranging from 10 inches up to 45 feet</w:t>
      </w:r>
    </w:p>
    <w:p w14:paraId="5F2CD979" w14:textId="3296654C" w:rsidR="009019E4" w:rsidRPr="009019E4" w:rsidRDefault="009019E4" w:rsidP="009019E4">
      <w:pPr>
        <w:pStyle w:val="ListParagraph"/>
        <w:numPr>
          <w:ilvl w:val="0"/>
          <w:numId w:val="13"/>
        </w:numPr>
        <w:tabs>
          <w:tab w:val="num" w:pos="720"/>
        </w:tabs>
        <w:rPr>
          <w:color w:val="595959" w:themeColor="text1" w:themeTint="A6"/>
          <w:sz w:val="24"/>
          <w:szCs w:val="24"/>
        </w:rPr>
      </w:pPr>
      <w:r w:rsidRPr="009019E4">
        <w:rPr>
          <w:color w:val="595959" w:themeColor="text1" w:themeTint="A6"/>
          <w:sz w:val="24"/>
          <w:szCs w:val="24"/>
        </w:rPr>
        <w:t>Continuous ventilation pattern on the top face with 1/8” diameter holes spaced at 3/8” intervals</w:t>
      </w:r>
    </w:p>
    <w:p w14:paraId="569FE1A7" w14:textId="3C9E7624" w:rsidR="009019E4" w:rsidRPr="009019E4" w:rsidRDefault="009019E4" w:rsidP="009019E4">
      <w:pPr>
        <w:pStyle w:val="ListParagraph"/>
        <w:numPr>
          <w:ilvl w:val="0"/>
          <w:numId w:val="13"/>
        </w:numPr>
        <w:tabs>
          <w:tab w:val="num" w:pos="720"/>
        </w:tabs>
        <w:rPr>
          <w:color w:val="595959" w:themeColor="text1" w:themeTint="A6"/>
          <w:sz w:val="24"/>
          <w:szCs w:val="24"/>
        </w:rPr>
      </w:pPr>
      <w:r w:rsidRPr="009019E4">
        <w:rPr>
          <w:color w:val="595959" w:themeColor="text1" w:themeTint="A6"/>
          <w:sz w:val="24"/>
          <w:szCs w:val="24"/>
        </w:rPr>
        <w:t>Additional color options may be available—please reach out to our estimating team for availability</w:t>
      </w:r>
    </w:p>
    <w:p w14:paraId="4918CE1D" w14:textId="4529A1AF" w:rsidR="009019E4" w:rsidRPr="009019E4" w:rsidRDefault="009019E4" w:rsidP="009019E4">
      <w:pPr>
        <w:pStyle w:val="ListParagraph"/>
        <w:numPr>
          <w:ilvl w:val="0"/>
          <w:numId w:val="13"/>
        </w:numPr>
        <w:tabs>
          <w:tab w:val="num" w:pos="720"/>
        </w:tabs>
        <w:rPr>
          <w:color w:val="595959" w:themeColor="text1" w:themeTint="A6"/>
          <w:sz w:val="24"/>
          <w:szCs w:val="24"/>
        </w:rPr>
      </w:pPr>
      <w:r w:rsidRPr="009019E4">
        <w:rPr>
          <w:color w:val="595959" w:themeColor="text1" w:themeTint="A6"/>
          <w:sz w:val="24"/>
          <w:szCs w:val="24"/>
        </w:rPr>
        <w:t>Offers a high-performance ventilation rate with 6% open air space</w:t>
      </w:r>
    </w:p>
    <w:p w14:paraId="65C04C40" w14:textId="77777777" w:rsidR="009019E4" w:rsidRDefault="009019E4" w:rsidP="00573C55">
      <w:pPr>
        <w:rPr>
          <w:b/>
          <w:bCs/>
          <w:color w:val="3A3A3A" w:themeColor="background2" w:themeShade="40"/>
          <w:sz w:val="28"/>
          <w:szCs w:val="28"/>
        </w:rPr>
      </w:pPr>
    </w:p>
    <w:p w14:paraId="3E4AE943" w14:textId="77777777" w:rsidR="009019E4" w:rsidRDefault="009019E4" w:rsidP="00573C55">
      <w:pPr>
        <w:rPr>
          <w:b/>
          <w:bCs/>
          <w:color w:val="3A3A3A" w:themeColor="background2" w:themeShade="40"/>
          <w:sz w:val="28"/>
          <w:szCs w:val="28"/>
        </w:rPr>
      </w:pPr>
    </w:p>
    <w:p w14:paraId="629A4358" w14:textId="77777777" w:rsidR="009019E4" w:rsidRDefault="009019E4" w:rsidP="00573C55">
      <w:pPr>
        <w:rPr>
          <w:b/>
          <w:bCs/>
          <w:color w:val="3A3A3A" w:themeColor="background2" w:themeShade="40"/>
          <w:sz w:val="28"/>
          <w:szCs w:val="28"/>
        </w:rPr>
      </w:pPr>
    </w:p>
    <w:p w14:paraId="1D980AD9" w14:textId="77777777" w:rsidR="009019E4" w:rsidRDefault="009019E4" w:rsidP="00573C55">
      <w:pPr>
        <w:rPr>
          <w:b/>
          <w:bCs/>
          <w:color w:val="3A3A3A" w:themeColor="background2" w:themeShade="40"/>
          <w:sz w:val="28"/>
          <w:szCs w:val="28"/>
        </w:rPr>
      </w:pPr>
    </w:p>
    <w:p w14:paraId="2294FA81" w14:textId="77777777" w:rsidR="009019E4" w:rsidRDefault="009019E4" w:rsidP="00573C55">
      <w:pPr>
        <w:rPr>
          <w:b/>
          <w:bCs/>
          <w:color w:val="3A3A3A" w:themeColor="background2" w:themeShade="40"/>
          <w:sz w:val="28"/>
          <w:szCs w:val="28"/>
        </w:rPr>
      </w:pPr>
    </w:p>
    <w:p w14:paraId="6106C6CF" w14:textId="77777777" w:rsidR="009019E4" w:rsidRDefault="009019E4" w:rsidP="00573C55">
      <w:pPr>
        <w:rPr>
          <w:b/>
          <w:bCs/>
          <w:color w:val="3A3A3A" w:themeColor="background2" w:themeShade="40"/>
          <w:sz w:val="28"/>
          <w:szCs w:val="28"/>
        </w:rPr>
      </w:pPr>
    </w:p>
    <w:p w14:paraId="54C40F86" w14:textId="485ADE16" w:rsidR="005C7FCD" w:rsidRDefault="005C7FCD" w:rsidP="00573C55">
      <w:pPr>
        <w:rPr>
          <w:b/>
          <w:bCs/>
          <w:color w:val="3A3A3A" w:themeColor="background2" w:themeShade="40"/>
          <w:sz w:val="28"/>
          <w:szCs w:val="28"/>
        </w:rPr>
      </w:pPr>
      <w:r w:rsidRPr="00573C55">
        <w:rPr>
          <w:b/>
          <w:bCs/>
          <w:color w:val="3A3A3A" w:themeColor="background2" w:themeShade="40"/>
          <w:sz w:val="28"/>
          <w:szCs w:val="28"/>
        </w:rPr>
        <w:lastRenderedPageBreak/>
        <w:t>Agri Soffit Panels</w:t>
      </w:r>
    </w:p>
    <w:p w14:paraId="220C0009" w14:textId="77777777" w:rsidR="00573C55" w:rsidRPr="00573C55" w:rsidRDefault="00573C55" w:rsidP="00573C55">
      <w:pPr>
        <w:rPr>
          <w:b/>
          <w:bCs/>
          <w:color w:val="3A3A3A" w:themeColor="background2" w:themeShade="40"/>
          <w:sz w:val="28"/>
          <w:szCs w:val="28"/>
        </w:rPr>
      </w:pPr>
    </w:p>
    <w:p w14:paraId="16040B85" w14:textId="11E241D7" w:rsidR="00406EA6" w:rsidRDefault="00573C55" w:rsidP="00FF30FC">
      <w:pPr>
        <w:rPr>
          <w:color w:val="595959" w:themeColor="text1" w:themeTint="A6"/>
          <w:sz w:val="24"/>
          <w:szCs w:val="24"/>
        </w:rPr>
      </w:pPr>
      <w:r>
        <w:rPr>
          <w:noProof/>
          <w:color w:val="595959" w:themeColor="text1" w:themeTint="A6"/>
          <w:sz w:val="24"/>
          <w:szCs w:val="24"/>
        </w:rPr>
        <w:drawing>
          <wp:inline distT="0" distB="0" distL="0" distR="0" wp14:anchorId="30049FA9" wp14:editId="3CDA088D">
            <wp:extent cx="4297680" cy="5112219"/>
            <wp:effectExtent l="0" t="0" r="7620" b="0"/>
            <wp:docPr id="1871819971" name="Picture 3" descr="A green metal roof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9971" name="Picture 3" descr="A green metal roof with hol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03135" cy="5118708"/>
                    </a:xfrm>
                    <a:prstGeom prst="rect">
                      <a:avLst/>
                    </a:prstGeom>
                  </pic:spPr>
                </pic:pic>
              </a:graphicData>
            </a:graphic>
          </wp:inline>
        </w:drawing>
      </w:r>
    </w:p>
    <w:p w14:paraId="4B425A5F" w14:textId="77777777" w:rsidR="00406EA6" w:rsidRDefault="00406EA6" w:rsidP="00FF30FC">
      <w:pPr>
        <w:rPr>
          <w:color w:val="595959" w:themeColor="text1" w:themeTint="A6"/>
          <w:sz w:val="24"/>
          <w:szCs w:val="24"/>
        </w:rPr>
      </w:pPr>
    </w:p>
    <w:p w14:paraId="12A656FD" w14:textId="77777777" w:rsidR="006643E2" w:rsidRPr="006643E2" w:rsidRDefault="006643E2" w:rsidP="006643E2">
      <w:pPr>
        <w:rPr>
          <w:b/>
          <w:bCs/>
          <w:color w:val="3A3A3A" w:themeColor="background2" w:themeShade="40"/>
          <w:sz w:val="32"/>
          <w:szCs w:val="32"/>
          <w:u w:val="single"/>
        </w:rPr>
      </w:pPr>
      <w:r w:rsidRPr="006643E2">
        <w:rPr>
          <w:b/>
          <w:bCs/>
          <w:color w:val="3A3A3A" w:themeColor="background2" w:themeShade="40"/>
          <w:sz w:val="32"/>
          <w:szCs w:val="32"/>
          <w:u w:val="single"/>
        </w:rPr>
        <w:t>Key Product Highlights</w:t>
      </w:r>
    </w:p>
    <w:p w14:paraId="1263DDA3" w14:textId="2B42EC7E"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Produced from high-quality 26 or 29-gauge pre-painted steel</w:t>
      </w:r>
    </w:p>
    <w:p w14:paraId="1C3A72C2" w14:textId="7FC601D9"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Material options include steel, aluminum, copper, stainless steel, and zinc</w:t>
      </w:r>
    </w:p>
    <w:p w14:paraId="09514D54" w14:textId="6B18B5A9"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Custom-fabricated in lengths up to 10 feet</w:t>
      </w:r>
    </w:p>
    <w:p w14:paraId="0F10429F" w14:textId="72BA8C3B"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Precision cut to exact measurements—no on-site trimming required</w:t>
      </w:r>
    </w:p>
    <w:p w14:paraId="7DD87C97" w14:textId="271A5C48"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Clean, modern appearance enhances building aesthetics</w:t>
      </w:r>
    </w:p>
    <w:p w14:paraId="75309AD9" w14:textId="301B1DB5"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Simple to install—fastens easily with nails or screws under roof overhangs</w:t>
      </w:r>
    </w:p>
    <w:p w14:paraId="64B1698C" w14:textId="77777777" w:rsidR="006643E2" w:rsidRPr="006643E2" w:rsidRDefault="006643E2" w:rsidP="006643E2">
      <w:pPr>
        <w:rPr>
          <w:color w:val="595959" w:themeColor="text1" w:themeTint="A6"/>
          <w:sz w:val="24"/>
          <w:szCs w:val="24"/>
        </w:rPr>
      </w:pPr>
    </w:p>
    <w:p w14:paraId="17AC9C2C" w14:textId="6079FE61" w:rsidR="006643E2" w:rsidRPr="006643E2" w:rsidRDefault="006643E2" w:rsidP="006643E2">
      <w:pPr>
        <w:ind w:left="48"/>
        <w:rPr>
          <w:color w:val="595959" w:themeColor="text1" w:themeTint="A6"/>
          <w:sz w:val="24"/>
          <w:szCs w:val="24"/>
        </w:rPr>
      </w:pPr>
      <w:r>
        <w:rPr>
          <w:rFonts w:ascii="Segoe UI Symbol" w:hAnsi="Segoe UI Symbol" w:cs="Segoe UI Symbol"/>
          <w:color w:val="595959" w:themeColor="text1" w:themeTint="A6"/>
          <w:sz w:val="24"/>
          <w:szCs w:val="24"/>
        </w:rPr>
        <w:lastRenderedPageBreak/>
        <w:t xml:space="preserve"> </w:t>
      </w:r>
      <w:r w:rsidRPr="006643E2">
        <w:rPr>
          <w:b/>
          <w:bCs/>
          <w:color w:val="3A3A3A" w:themeColor="background2" w:themeShade="40"/>
          <w:sz w:val="32"/>
          <w:szCs w:val="32"/>
          <w:u w:val="single"/>
        </w:rPr>
        <w:t>Common Uses</w:t>
      </w:r>
    </w:p>
    <w:p w14:paraId="53EFFDD4" w14:textId="735F22CF"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Non-Vented Option: Ideal for enclosing the underside of roof overhangs (soffits)</w:t>
      </w:r>
    </w:p>
    <w:p w14:paraId="38E9908C" w14:textId="2FD88652"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Vented Option: Supports natural airflow into the structure for balanced ventilation</w:t>
      </w:r>
    </w:p>
    <w:p w14:paraId="735B1F3A" w14:textId="705CB560"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Available venting styles include round or slotted perforations</w:t>
      </w:r>
    </w:p>
    <w:p w14:paraId="25DD0E5A" w14:textId="69067B31" w:rsidR="006643E2" w:rsidRPr="006643E2" w:rsidRDefault="006643E2" w:rsidP="006643E2">
      <w:pPr>
        <w:pStyle w:val="ListParagraph"/>
        <w:numPr>
          <w:ilvl w:val="0"/>
          <w:numId w:val="13"/>
        </w:numPr>
        <w:tabs>
          <w:tab w:val="num" w:pos="720"/>
        </w:tabs>
        <w:rPr>
          <w:color w:val="595959" w:themeColor="text1" w:themeTint="A6"/>
          <w:sz w:val="24"/>
          <w:szCs w:val="24"/>
        </w:rPr>
      </w:pPr>
      <w:r w:rsidRPr="006643E2">
        <w:rPr>
          <w:color w:val="595959" w:themeColor="text1" w:themeTint="A6"/>
          <w:sz w:val="24"/>
          <w:szCs w:val="24"/>
        </w:rPr>
        <w:t>Can be paired with roof ventilation systems for enhanced air circulation</w:t>
      </w:r>
    </w:p>
    <w:p w14:paraId="320ADE84" w14:textId="77777777" w:rsidR="00406EA6" w:rsidRDefault="00406EA6" w:rsidP="00FF30FC">
      <w:pPr>
        <w:rPr>
          <w:color w:val="595959" w:themeColor="text1" w:themeTint="A6"/>
          <w:sz w:val="24"/>
          <w:szCs w:val="24"/>
        </w:rPr>
      </w:pPr>
    </w:p>
    <w:p w14:paraId="3EF2B896" w14:textId="77777777" w:rsidR="00406EA6" w:rsidRDefault="00406EA6" w:rsidP="00FF30FC">
      <w:pPr>
        <w:rPr>
          <w:color w:val="595959" w:themeColor="text1" w:themeTint="A6"/>
          <w:sz w:val="24"/>
          <w:szCs w:val="24"/>
        </w:rPr>
      </w:pPr>
    </w:p>
    <w:p w14:paraId="373D086F" w14:textId="77777777" w:rsidR="008B4F05" w:rsidRPr="0083090F" w:rsidRDefault="008B4F05" w:rsidP="008B4F05">
      <w:pPr>
        <w:rPr>
          <w:b/>
          <w:bCs/>
          <w:color w:val="3A3A3A" w:themeColor="background2" w:themeShade="40"/>
          <w:sz w:val="32"/>
          <w:szCs w:val="32"/>
          <w:u w:val="single"/>
        </w:rPr>
      </w:pPr>
      <w:r w:rsidRPr="0083090F">
        <w:rPr>
          <w:b/>
          <w:bCs/>
          <w:color w:val="3A3A3A" w:themeColor="background2" w:themeShade="40"/>
          <w:sz w:val="32"/>
          <w:szCs w:val="32"/>
          <w:u w:val="single"/>
        </w:rPr>
        <w:t>Additional Notes:</w:t>
      </w:r>
    </w:p>
    <w:p w14:paraId="3B7952A1" w14:textId="77777777" w:rsidR="008B4F05" w:rsidRPr="0083090F" w:rsidRDefault="008B4F05" w:rsidP="008B4F05">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Please note: Oil canning may naturally occur due to material and installation variables.</w:t>
      </w:r>
    </w:p>
    <w:p w14:paraId="3863CF31" w14:textId="77777777" w:rsidR="008B4F05" w:rsidRPr="0083090F" w:rsidRDefault="008B4F05" w:rsidP="008B4F05">
      <w:pPr>
        <w:pStyle w:val="ListParagraph"/>
        <w:numPr>
          <w:ilvl w:val="0"/>
          <w:numId w:val="13"/>
        </w:numPr>
        <w:tabs>
          <w:tab w:val="num" w:pos="720"/>
        </w:tabs>
        <w:rPr>
          <w:color w:val="595959" w:themeColor="text1" w:themeTint="A6"/>
          <w:sz w:val="24"/>
          <w:szCs w:val="24"/>
        </w:rPr>
      </w:pPr>
      <w:r w:rsidRPr="0083090F">
        <w:rPr>
          <w:color w:val="595959" w:themeColor="text1" w:themeTint="A6"/>
          <w:sz w:val="24"/>
          <w:szCs w:val="24"/>
        </w:rPr>
        <w:t>This is a visual phenomenon and does not qualify as a product defect.</w:t>
      </w:r>
    </w:p>
    <w:p w14:paraId="18761139" w14:textId="77777777" w:rsidR="00406EA6" w:rsidRDefault="00406EA6" w:rsidP="00FF30FC">
      <w:pPr>
        <w:rPr>
          <w:color w:val="595959" w:themeColor="text1" w:themeTint="A6"/>
          <w:sz w:val="24"/>
          <w:szCs w:val="24"/>
        </w:rPr>
      </w:pPr>
    </w:p>
    <w:p w14:paraId="27DDE023" w14:textId="77777777" w:rsidR="00406EA6" w:rsidRDefault="00406EA6" w:rsidP="00FF30FC">
      <w:pPr>
        <w:rPr>
          <w:color w:val="595959" w:themeColor="text1" w:themeTint="A6"/>
          <w:sz w:val="24"/>
          <w:szCs w:val="24"/>
        </w:rPr>
      </w:pPr>
    </w:p>
    <w:p w14:paraId="58C1C4E3" w14:textId="77777777" w:rsidR="00406EA6" w:rsidRDefault="00406EA6" w:rsidP="00FF30FC">
      <w:pPr>
        <w:rPr>
          <w:color w:val="595959" w:themeColor="text1" w:themeTint="A6"/>
          <w:sz w:val="24"/>
          <w:szCs w:val="24"/>
        </w:rPr>
      </w:pPr>
    </w:p>
    <w:p w14:paraId="6846745D" w14:textId="77777777" w:rsidR="006643E2" w:rsidRDefault="006643E2" w:rsidP="00FF30FC">
      <w:pPr>
        <w:rPr>
          <w:color w:val="595959" w:themeColor="text1" w:themeTint="A6"/>
          <w:sz w:val="24"/>
          <w:szCs w:val="24"/>
        </w:rPr>
      </w:pPr>
    </w:p>
    <w:p w14:paraId="5E5CF144" w14:textId="77777777" w:rsidR="006643E2" w:rsidRDefault="006643E2" w:rsidP="00FF30FC">
      <w:pPr>
        <w:rPr>
          <w:color w:val="595959" w:themeColor="text1" w:themeTint="A6"/>
          <w:sz w:val="24"/>
          <w:szCs w:val="24"/>
        </w:rPr>
      </w:pPr>
    </w:p>
    <w:p w14:paraId="664F0E36" w14:textId="77777777" w:rsidR="006643E2" w:rsidRDefault="006643E2" w:rsidP="00FF30FC">
      <w:pPr>
        <w:rPr>
          <w:color w:val="595959" w:themeColor="text1" w:themeTint="A6"/>
          <w:sz w:val="24"/>
          <w:szCs w:val="24"/>
        </w:rPr>
      </w:pPr>
    </w:p>
    <w:p w14:paraId="34B93935" w14:textId="77777777" w:rsidR="006643E2" w:rsidRDefault="006643E2" w:rsidP="00FF30FC">
      <w:pPr>
        <w:rPr>
          <w:color w:val="595959" w:themeColor="text1" w:themeTint="A6"/>
          <w:sz w:val="24"/>
          <w:szCs w:val="24"/>
        </w:rPr>
      </w:pPr>
    </w:p>
    <w:p w14:paraId="302F64D5" w14:textId="77777777" w:rsidR="006643E2" w:rsidRDefault="006643E2" w:rsidP="00FF30FC">
      <w:pPr>
        <w:rPr>
          <w:color w:val="595959" w:themeColor="text1" w:themeTint="A6"/>
          <w:sz w:val="24"/>
          <w:szCs w:val="24"/>
        </w:rPr>
      </w:pPr>
    </w:p>
    <w:p w14:paraId="08F1A0F3" w14:textId="77777777" w:rsidR="006643E2" w:rsidRDefault="006643E2" w:rsidP="00FF30FC">
      <w:pPr>
        <w:rPr>
          <w:color w:val="595959" w:themeColor="text1" w:themeTint="A6"/>
          <w:sz w:val="24"/>
          <w:szCs w:val="24"/>
        </w:rPr>
      </w:pPr>
    </w:p>
    <w:p w14:paraId="0DE6D525" w14:textId="77777777" w:rsidR="006643E2" w:rsidRDefault="006643E2" w:rsidP="00FF30FC">
      <w:pPr>
        <w:rPr>
          <w:color w:val="595959" w:themeColor="text1" w:themeTint="A6"/>
          <w:sz w:val="24"/>
          <w:szCs w:val="24"/>
        </w:rPr>
      </w:pPr>
    </w:p>
    <w:p w14:paraId="6A643679" w14:textId="77777777" w:rsidR="00406EA6" w:rsidRDefault="00406EA6" w:rsidP="00FF30FC">
      <w:pPr>
        <w:rPr>
          <w:color w:val="595959" w:themeColor="text1" w:themeTint="A6"/>
          <w:sz w:val="24"/>
          <w:szCs w:val="24"/>
        </w:rPr>
      </w:pPr>
    </w:p>
    <w:p w14:paraId="5F23A2CB" w14:textId="77777777" w:rsidR="00406EA6" w:rsidRDefault="00406EA6" w:rsidP="00FF30FC">
      <w:pPr>
        <w:rPr>
          <w:color w:val="595959" w:themeColor="text1" w:themeTint="A6"/>
          <w:sz w:val="24"/>
          <w:szCs w:val="24"/>
        </w:rPr>
      </w:pPr>
    </w:p>
    <w:p w14:paraId="49DADF0E" w14:textId="77777777" w:rsidR="00406EA6" w:rsidRDefault="00406EA6" w:rsidP="00FF30FC">
      <w:pPr>
        <w:rPr>
          <w:color w:val="595959" w:themeColor="text1" w:themeTint="A6"/>
          <w:sz w:val="24"/>
          <w:szCs w:val="24"/>
        </w:rPr>
      </w:pPr>
    </w:p>
    <w:p w14:paraId="1C3454B4" w14:textId="77777777" w:rsidR="00406EA6" w:rsidRDefault="00406EA6" w:rsidP="00FF30FC">
      <w:pPr>
        <w:rPr>
          <w:color w:val="595959" w:themeColor="text1" w:themeTint="A6"/>
          <w:sz w:val="24"/>
          <w:szCs w:val="24"/>
        </w:rPr>
      </w:pPr>
    </w:p>
    <w:p w14:paraId="50CBF437" w14:textId="77777777" w:rsidR="00406EA6" w:rsidRDefault="00406EA6" w:rsidP="00FF30FC">
      <w:pPr>
        <w:rPr>
          <w:color w:val="595959" w:themeColor="text1" w:themeTint="A6"/>
          <w:sz w:val="24"/>
          <w:szCs w:val="24"/>
        </w:rPr>
      </w:pPr>
    </w:p>
    <w:p w14:paraId="223B7C53" w14:textId="77777777" w:rsidR="00406EA6" w:rsidRDefault="00406EA6" w:rsidP="00FF30FC">
      <w:pPr>
        <w:rPr>
          <w:color w:val="595959" w:themeColor="text1" w:themeTint="A6"/>
          <w:sz w:val="24"/>
          <w:szCs w:val="24"/>
        </w:rPr>
      </w:pPr>
    </w:p>
    <w:p w14:paraId="0236D16F" w14:textId="77777777" w:rsidR="00406EA6" w:rsidRDefault="00406EA6" w:rsidP="00FF30FC">
      <w:pPr>
        <w:rPr>
          <w:color w:val="595959" w:themeColor="text1" w:themeTint="A6"/>
          <w:sz w:val="24"/>
          <w:szCs w:val="24"/>
        </w:rPr>
      </w:pPr>
    </w:p>
    <w:p w14:paraId="5989F8D7" w14:textId="77777777" w:rsidR="006643E2" w:rsidRDefault="006643E2" w:rsidP="00FF30FC">
      <w:pPr>
        <w:rPr>
          <w:color w:val="595959" w:themeColor="text1" w:themeTint="A6"/>
          <w:sz w:val="24"/>
          <w:szCs w:val="24"/>
        </w:rPr>
      </w:pPr>
    </w:p>
    <w:p w14:paraId="5B76A69D" w14:textId="77777777" w:rsidR="006643E2" w:rsidRDefault="006643E2" w:rsidP="00FF30FC">
      <w:pPr>
        <w:rPr>
          <w:color w:val="595959" w:themeColor="text1" w:themeTint="A6"/>
          <w:sz w:val="24"/>
          <w:szCs w:val="24"/>
        </w:rPr>
      </w:pPr>
    </w:p>
    <w:p w14:paraId="7252F779" w14:textId="77777777" w:rsidR="000E3A4D" w:rsidRDefault="000E3A4D" w:rsidP="00406EA6">
      <w:pPr>
        <w:rPr>
          <w:b/>
          <w:bCs/>
          <w:color w:val="3A3A3A" w:themeColor="background2" w:themeShade="40"/>
          <w:sz w:val="32"/>
          <w:szCs w:val="32"/>
          <w:u w:val="single"/>
        </w:rPr>
      </w:pPr>
      <w:bookmarkStart w:id="3" w:name="_Hlk200736046"/>
    </w:p>
    <w:p w14:paraId="4F5FDE5B" w14:textId="6C14BAE6" w:rsidR="00406EA6" w:rsidRDefault="00406EA6" w:rsidP="00406EA6">
      <w:pPr>
        <w:rPr>
          <w:b/>
          <w:bCs/>
          <w:sz w:val="24"/>
          <w:szCs w:val="24"/>
        </w:rPr>
      </w:pPr>
      <w:r>
        <w:rPr>
          <w:b/>
          <w:bCs/>
          <w:color w:val="3A3A3A" w:themeColor="background2" w:themeShade="40"/>
          <w:sz w:val="32"/>
          <w:szCs w:val="32"/>
          <w:u w:val="single"/>
        </w:rPr>
        <w:t>Color chart</w:t>
      </w:r>
    </w:p>
    <w:p w14:paraId="2BE22AD7" w14:textId="77777777" w:rsidR="00406EA6" w:rsidRDefault="00406EA6" w:rsidP="00406EA6">
      <w:pPr>
        <w:rPr>
          <w:noProof/>
          <w:color w:val="595959" w:themeColor="text1" w:themeTint="A6"/>
          <w:sz w:val="24"/>
          <w:szCs w:val="24"/>
        </w:rPr>
      </w:pPr>
    </w:p>
    <w:p w14:paraId="1E925585" w14:textId="77777777" w:rsidR="00406EA6" w:rsidRPr="001F269F" w:rsidRDefault="00406EA6" w:rsidP="00406EA6">
      <w:pPr>
        <w:rPr>
          <w:color w:val="595959" w:themeColor="text1" w:themeTint="A6"/>
          <w:sz w:val="24"/>
          <w:szCs w:val="24"/>
        </w:rPr>
      </w:pPr>
      <w:r>
        <w:rPr>
          <w:noProof/>
          <w:color w:val="595959" w:themeColor="text1" w:themeTint="A6"/>
          <w:sz w:val="24"/>
          <w:szCs w:val="24"/>
        </w:rPr>
        <w:drawing>
          <wp:inline distT="0" distB="0" distL="0" distR="0" wp14:anchorId="4606CF96" wp14:editId="28089FC3">
            <wp:extent cx="6060273" cy="6111240"/>
            <wp:effectExtent l="0" t="0" r="0" b="3810"/>
            <wp:docPr id="1662404966" name="Picture 5" descr="A close-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4966" name="Picture 5" descr="A close-up of a color palett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67424" cy="6118451"/>
                    </a:xfrm>
                    <a:prstGeom prst="rect">
                      <a:avLst/>
                    </a:prstGeom>
                  </pic:spPr>
                </pic:pic>
              </a:graphicData>
            </a:graphic>
          </wp:inline>
        </w:drawing>
      </w:r>
    </w:p>
    <w:p w14:paraId="6EE799DE" w14:textId="77777777" w:rsidR="00406EA6" w:rsidRDefault="00406EA6" w:rsidP="00406EA6">
      <w:pPr>
        <w:rPr>
          <w:b/>
          <w:bCs/>
          <w:i/>
          <w:iCs/>
          <w:sz w:val="24"/>
          <w:szCs w:val="24"/>
        </w:rPr>
      </w:pPr>
    </w:p>
    <w:p w14:paraId="20A2DC8F" w14:textId="77777777" w:rsidR="00406EA6" w:rsidRDefault="00406EA6" w:rsidP="00FF30FC">
      <w:pPr>
        <w:rPr>
          <w:b/>
          <w:bCs/>
          <w:color w:val="3A3A3A" w:themeColor="background2" w:themeShade="40"/>
          <w:sz w:val="32"/>
          <w:szCs w:val="32"/>
          <w:u w:val="single"/>
        </w:rPr>
      </w:pPr>
    </w:p>
    <w:p w14:paraId="20583E88" w14:textId="77777777" w:rsidR="00406EA6" w:rsidRDefault="00406EA6" w:rsidP="00FF30FC">
      <w:pPr>
        <w:rPr>
          <w:b/>
          <w:bCs/>
          <w:color w:val="3A3A3A" w:themeColor="background2" w:themeShade="40"/>
          <w:sz w:val="32"/>
          <w:szCs w:val="32"/>
          <w:u w:val="single"/>
        </w:rPr>
      </w:pPr>
    </w:p>
    <w:p w14:paraId="0A969F09" w14:textId="77777777" w:rsidR="00406EA6" w:rsidRDefault="00406EA6" w:rsidP="00FF30FC">
      <w:pPr>
        <w:rPr>
          <w:b/>
          <w:bCs/>
          <w:color w:val="3A3A3A" w:themeColor="background2" w:themeShade="40"/>
          <w:sz w:val="32"/>
          <w:szCs w:val="32"/>
          <w:u w:val="single"/>
        </w:rPr>
      </w:pPr>
    </w:p>
    <w:p w14:paraId="15696E9C" w14:textId="22F420AF" w:rsidR="004A44D1" w:rsidRPr="00B434B9" w:rsidRDefault="00B434B9" w:rsidP="00FF30FC">
      <w:pPr>
        <w:rPr>
          <w:b/>
          <w:bCs/>
          <w:color w:val="3A3A3A" w:themeColor="background2" w:themeShade="40"/>
          <w:sz w:val="32"/>
          <w:szCs w:val="32"/>
          <w:u w:val="single"/>
        </w:rPr>
      </w:pPr>
      <w:r w:rsidRPr="00B434B9">
        <w:rPr>
          <w:b/>
          <w:bCs/>
          <w:color w:val="3A3A3A" w:themeColor="background2" w:themeShade="40"/>
          <w:sz w:val="32"/>
          <w:szCs w:val="32"/>
          <w:u w:val="single"/>
        </w:rPr>
        <w:t>Standard and Custom Flashings</w:t>
      </w:r>
    </w:p>
    <w:p w14:paraId="09D868D8" w14:textId="179C2A39" w:rsidR="004A44D1" w:rsidRPr="00B434B9" w:rsidRDefault="00B434B9" w:rsidP="00FF30FC">
      <w:pPr>
        <w:rPr>
          <w:color w:val="595959" w:themeColor="text1" w:themeTint="A6"/>
          <w:sz w:val="24"/>
          <w:szCs w:val="24"/>
        </w:rPr>
      </w:pPr>
      <w:r w:rsidRPr="00B434B9">
        <w:rPr>
          <w:color w:val="595959" w:themeColor="text1" w:themeTint="A6"/>
          <w:sz w:val="24"/>
          <w:szCs w:val="24"/>
        </w:rPr>
        <w:t xml:space="preserve">If you need a specific flashing shape, we can fabricate it. </w:t>
      </w:r>
      <w:r>
        <w:rPr>
          <w:color w:val="595959" w:themeColor="text1" w:themeTint="A6"/>
          <w:sz w:val="24"/>
          <w:szCs w:val="24"/>
        </w:rPr>
        <w:t xml:space="preserve">Cladcan </w:t>
      </w:r>
      <w:r w:rsidRPr="00B434B9">
        <w:rPr>
          <w:color w:val="595959" w:themeColor="text1" w:themeTint="A6"/>
          <w:sz w:val="24"/>
          <w:szCs w:val="24"/>
        </w:rPr>
        <w:t>provides a full range of flashings and trims to complete your commercial or industrial building project. From outside corners to jambs and coping flashings, we’ve got you covered.</w:t>
      </w:r>
    </w:p>
    <w:p w14:paraId="637B60A4" w14:textId="77777777" w:rsidR="00B434B9" w:rsidRDefault="00B434B9" w:rsidP="00FF30FC">
      <w:pPr>
        <w:rPr>
          <w:b/>
          <w:bCs/>
          <w:noProof/>
          <w:color w:val="595959" w:themeColor="text1" w:themeTint="A6"/>
          <w:sz w:val="24"/>
          <w:szCs w:val="24"/>
        </w:rPr>
      </w:pPr>
    </w:p>
    <w:p w14:paraId="47677B72" w14:textId="7B58DC2C" w:rsidR="00B434B9" w:rsidRPr="00DB6559" w:rsidRDefault="00B434B9" w:rsidP="00DB6559">
      <w:pPr>
        <w:rPr>
          <w:b/>
          <w:bCs/>
          <w:color w:val="595959" w:themeColor="text1" w:themeTint="A6"/>
          <w:sz w:val="24"/>
          <w:szCs w:val="24"/>
        </w:rPr>
      </w:pPr>
      <w:r>
        <w:rPr>
          <w:b/>
          <w:bCs/>
          <w:noProof/>
          <w:color w:val="595959" w:themeColor="text1" w:themeTint="A6"/>
          <w:sz w:val="24"/>
          <w:szCs w:val="24"/>
        </w:rPr>
        <w:drawing>
          <wp:inline distT="0" distB="0" distL="0" distR="0" wp14:anchorId="11E04386" wp14:editId="4ADD77DA">
            <wp:extent cx="5943600" cy="3680460"/>
            <wp:effectExtent l="0" t="0" r="0" b="0"/>
            <wp:docPr id="1495308019" name="Picture 1" descr="A diagram of a building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019" name="Picture 1" descr="A diagram of a building with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6AD28512" w14:textId="77777777" w:rsidR="00B61A42" w:rsidRDefault="00B61A42" w:rsidP="00FF30FC">
      <w:pPr>
        <w:rPr>
          <w:b/>
          <w:bCs/>
          <w:color w:val="3A3A3A" w:themeColor="background2" w:themeShade="40"/>
          <w:sz w:val="32"/>
          <w:szCs w:val="32"/>
        </w:rPr>
      </w:pPr>
    </w:p>
    <w:p w14:paraId="47BF24A2" w14:textId="77777777" w:rsidR="00B61A42" w:rsidRDefault="00B61A42" w:rsidP="00FF30FC">
      <w:pPr>
        <w:rPr>
          <w:b/>
          <w:bCs/>
          <w:color w:val="3A3A3A" w:themeColor="background2" w:themeShade="40"/>
          <w:sz w:val="32"/>
          <w:szCs w:val="32"/>
        </w:rPr>
      </w:pPr>
    </w:p>
    <w:p w14:paraId="4A784B8C" w14:textId="77777777" w:rsidR="00B61A42" w:rsidRDefault="00B61A42" w:rsidP="00FF30FC">
      <w:pPr>
        <w:rPr>
          <w:b/>
          <w:bCs/>
          <w:color w:val="3A3A3A" w:themeColor="background2" w:themeShade="40"/>
          <w:sz w:val="32"/>
          <w:szCs w:val="32"/>
        </w:rPr>
      </w:pPr>
    </w:p>
    <w:p w14:paraId="3AB854CF" w14:textId="77777777" w:rsidR="00B61A42" w:rsidRDefault="00B61A42" w:rsidP="00FF30FC">
      <w:pPr>
        <w:rPr>
          <w:b/>
          <w:bCs/>
          <w:color w:val="3A3A3A" w:themeColor="background2" w:themeShade="40"/>
          <w:sz w:val="32"/>
          <w:szCs w:val="32"/>
        </w:rPr>
      </w:pPr>
    </w:p>
    <w:p w14:paraId="59B0E9FC" w14:textId="77777777" w:rsidR="00B61A42" w:rsidRDefault="00B61A42" w:rsidP="00FF30FC">
      <w:pPr>
        <w:rPr>
          <w:b/>
          <w:bCs/>
          <w:color w:val="3A3A3A" w:themeColor="background2" w:themeShade="40"/>
          <w:sz w:val="32"/>
          <w:szCs w:val="32"/>
        </w:rPr>
      </w:pPr>
    </w:p>
    <w:p w14:paraId="2A5FB584" w14:textId="4C9A6210" w:rsidR="00B434B9" w:rsidRDefault="00B434B9" w:rsidP="00FF30FC">
      <w:pPr>
        <w:rPr>
          <w:b/>
          <w:bCs/>
          <w:color w:val="3A3A3A" w:themeColor="background2" w:themeShade="40"/>
          <w:sz w:val="32"/>
          <w:szCs w:val="32"/>
        </w:rPr>
      </w:pPr>
      <w:r>
        <w:rPr>
          <w:b/>
          <w:bCs/>
          <w:color w:val="3A3A3A" w:themeColor="background2" w:themeShade="40"/>
          <w:sz w:val="32"/>
          <w:szCs w:val="32"/>
        </w:rPr>
        <w:lastRenderedPageBreak/>
        <w:t>Outside and Inside Corners</w:t>
      </w:r>
    </w:p>
    <w:p w14:paraId="0E3DD171" w14:textId="1DBB2937" w:rsidR="00B434B9" w:rsidRPr="00B434B9" w:rsidRDefault="00B434B9" w:rsidP="00FF30FC">
      <w:pPr>
        <w:rPr>
          <w:b/>
          <w:bCs/>
          <w:color w:val="3A3A3A" w:themeColor="background2" w:themeShade="40"/>
          <w:sz w:val="32"/>
          <w:szCs w:val="32"/>
        </w:rPr>
      </w:pPr>
      <w:r>
        <w:rPr>
          <w:b/>
          <w:bCs/>
          <w:noProof/>
          <w:color w:val="3A3A3A" w:themeColor="background2" w:themeShade="40"/>
          <w:sz w:val="32"/>
          <w:szCs w:val="32"/>
        </w:rPr>
        <w:drawing>
          <wp:inline distT="0" distB="0" distL="0" distR="0" wp14:anchorId="3028E1D9" wp14:editId="59090A50">
            <wp:extent cx="5943600" cy="5922645"/>
            <wp:effectExtent l="0" t="0" r="0" b="1905"/>
            <wp:docPr id="247445787" name="Picture 3" descr="A collage of different angles of cor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5787" name="Picture 3" descr="A collage of different angles of corn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922645"/>
                    </a:xfrm>
                    <a:prstGeom prst="rect">
                      <a:avLst/>
                    </a:prstGeom>
                  </pic:spPr>
                </pic:pic>
              </a:graphicData>
            </a:graphic>
          </wp:inline>
        </w:drawing>
      </w:r>
    </w:p>
    <w:p w14:paraId="5010B1BC" w14:textId="77777777" w:rsidR="00B434B9" w:rsidRDefault="00B434B9" w:rsidP="00FF30FC">
      <w:pPr>
        <w:rPr>
          <w:b/>
          <w:bCs/>
          <w:color w:val="3A3A3A" w:themeColor="background2" w:themeShade="40"/>
          <w:sz w:val="32"/>
          <w:szCs w:val="32"/>
          <w:u w:val="single"/>
        </w:rPr>
      </w:pPr>
    </w:p>
    <w:p w14:paraId="1CB72976" w14:textId="77777777" w:rsidR="00103245" w:rsidRDefault="00103245" w:rsidP="00FF30FC">
      <w:pPr>
        <w:rPr>
          <w:b/>
          <w:bCs/>
          <w:color w:val="3A3A3A" w:themeColor="background2" w:themeShade="40"/>
          <w:sz w:val="32"/>
          <w:szCs w:val="32"/>
          <w:u w:val="single"/>
        </w:rPr>
      </w:pPr>
    </w:p>
    <w:p w14:paraId="4E51DB23" w14:textId="77777777" w:rsidR="00B434B9" w:rsidRDefault="00B434B9" w:rsidP="00FF30FC">
      <w:pPr>
        <w:rPr>
          <w:b/>
          <w:bCs/>
          <w:color w:val="3A3A3A" w:themeColor="background2" w:themeShade="40"/>
          <w:sz w:val="32"/>
          <w:szCs w:val="32"/>
          <w:u w:val="single"/>
        </w:rPr>
      </w:pPr>
    </w:p>
    <w:p w14:paraId="708B7BD6" w14:textId="77777777" w:rsidR="00DB6559" w:rsidRDefault="00DB6559" w:rsidP="00B434B9">
      <w:pPr>
        <w:rPr>
          <w:b/>
          <w:bCs/>
          <w:color w:val="3A3A3A" w:themeColor="background2" w:themeShade="40"/>
          <w:sz w:val="32"/>
          <w:szCs w:val="32"/>
        </w:rPr>
      </w:pPr>
    </w:p>
    <w:p w14:paraId="479F7347" w14:textId="77777777" w:rsidR="00DB6559" w:rsidRDefault="00DB6559" w:rsidP="00B434B9">
      <w:pPr>
        <w:rPr>
          <w:b/>
          <w:bCs/>
          <w:color w:val="3A3A3A" w:themeColor="background2" w:themeShade="40"/>
          <w:sz w:val="32"/>
          <w:szCs w:val="32"/>
        </w:rPr>
      </w:pPr>
    </w:p>
    <w:p w14:paraId="24DECBAB" w14:textId="321AC25F" w:rsidR="00B434B9" w:rsidRDefault="00B434B9" w:rsidP="00B434B9">
      <w:pPr>
        <w:rPr>
          <w:b/>
          <w:bCs/>
          <w:color w:val="3A3A3A" w:themeColor="background2" w:themeShade="40"/>
          <w:sz w:val="32"/>
          <w:szCs w:val="32"/>
        </w:rPr>
      </w:pPr>
      <w:r>
        <w:rPr>
          <w:b/>
          <w:bCs/>
          <w:color w:val="3A3A3A" w:themeColor="background2" w:themeShade="40"/>
          <w:sz w:val="32"/>
          <w:szCs w:val="32"/>
        </w:rPr>
        <w:lastRenderedPageBreak/>
        <w:t>Drip and base Trims, Gable Dividers</w:t>
      </w:r>
    </w:p>
    <w:p w14:paraId="0B39C40B" w14:textId="4B16508C" w:rsidR="00103245" w:rsidRDefault="00B434B9" w:rsidP="00DB6559">
      <w:pPr>
        <w:rPr>
          <w:b/>
          <w:bCs/>
          <w:color w:val="3A3A3A" w:themeColor="background2" w:themeShade="40"/>
          <w:sz w:val="32"/>
          <w:szCs w:val="32"/>
        </w:rPr>
      </w:pPr>
      <w:r>
        <w:rPr>
          <w:b/>
          <w:bCs/>
          <w:noProof/>
          <w:color w:val="3A3A3A" w:themeColor="background2" w:themeShade="40"/>
          <w:sz w:val="32"/>
          <w:szCs w:val="32"/>
        </w:rPr>
        <w:drawing>
          <wp:inline distT="0" distB="0" distL="0" distR="0" wp14:anchorId="17616790" wp14:editId="6A1C417B">
            <wp:extent cx="5943600" cy="2961348"/>
            <wp:effectExtent l="0" t="0" r="0" b="0"/>
            <wp:docPr id="740063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3479"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61348"/>
                    </a:xfrm>
                    <a:prstGeom prst="rect">
                      <a:avLst/>
                    </a:prstGeom>
                  </pic:spPr>
                </pic:pic>
              </a:graphicData>
            </a:graphic>
          </wp:inline>
        </w:drawing>
      </w:r>
    </w:p>
    <w:p w14:paraId="04475456" w14:textId="5B4E594F" w:rsidR="00D315B5" w:rsidRDefault="00D315B5" w:rsidP="00D315B5">
      <w:pPr>
        <w:rPr>
          <w:b/>
          <w:bCs/>
          <w:color w:val="3A3A3A" w:themeColor="background2" w:themeShade="40"/>
          <w:sz w:val="32"/>
          <w:szCs w:val="32"/>
        </w:rPr>
      </w:pPr>
      <w:r>
        <w:rPr>
          <w:b/>
          <w:bCs/>
          <w:color w:val="3A3A3A" w:themeColor="background2" w:themeShade="40"/>
          <w:sz w:val="32"/>
          <w:szCs w:val="32"/>
        </w:rPr>
        <w:t xml:space="preserve">Soffit &amp; Gable Trims, Eaves Starters, Jamb </w:t>
      </w:r>
      <w:proofErr w:type="spellStart"/>
      <w:r>
        <w:rPr>
          <w:b/>
          <w:bCs/>
          <w:color w:val="3A3A3A" w:themeColor="background2" w:themeShade="40"/>
          <w:sz w:val="32"/>
          <w:szCs w:val="32"/>
        </w:rPr>
        <w:t>Fkashings</w:t>
      </w:r>
      <w:proofErr w:type="spellEnd"/>
    </w:p>
    <w:p w14:paraId="3F7B1912" w14:textId="77777777" w:rsidR="00D315B5" w:rsidRPr="00B434B9" w:rsidRDefault="00D315B5" w:rsidP="00D315B5">
      <w:pPr>
        <w:rPr>
          <w:b/>
          <w:bCs/>
          <w:color w:val="3A3A3A" w:themeColor="background2" w:themeShade="40"/>
          <w:sz w:val="32"/>
          <w:szCs w:val="32"/>
        </w:rPr>
      </w:pPr>
      <w:r>
        <w:rPr>
          <w:b/>
          <w:bCs/>
          <w:noProof/>
          <w:color w:val="3A3A3A" w:themeColor="background2" w:themeShade="40"/>
          <w:sz w:val="32"/>
          <w:szCs w:val="32"/>
        </w:rPr>
        <w:drawing>
          <wp:inline distT="0" distB="0" distL="0" distR="0" wp14:anchorId="1D7145C0" wp14:editId="68A5B7E4">
            <wp:extent cx="5852160" cy="4333664"/>
            <wp:effectExtent l="0" t="0" r="0" b="0"/>
            <wp:docPr id="365959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765"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74750" cy="4350393"/>
                    </a:xfrm>
                    <a:prstGeom prst="rect">
                      <a:avLst/>
                    </a:prstGeom>
                  </pic:spPr>
                </pic:pic>
              </a:graphicData>
            </a:graphic>
          </wp:inline>
        </w:drawing>
      </w:r>
    </w:p>
    <w:p w14:paraId="207F7B4D" w14:textId="5612B0C4" w:rsidR="00D315B5" w:rsidRDefault="00D315B5" w:rsidP="00D315B5">
      <w:pPr>
        <w:rPr>
          <w:b/>
          <w:bCs/>
          <w:color w:val="3A3A3A" w:themeColor="background2" w:themeShade="40"/>
          <w:sz w:val="32"/>
          <w:szCs w:val="32"/>
        </w:rPr>
      </w:pPr>
      <w:r>
        <w:rPr>
          <w:b/>
          <w:bCs/>
          <w:color w:val="3A3A3A" w:themeColor="background2" w:themeShade="40"/>
          <w:sz w:val="32"/>
          <w:szCs w:val="32"/>
        </w:rPr>
        <w:lastRenderedPageBreak/>
        <w:t xml:space="preserve">Hip Flashings, </w:t>
      </w:r>
      <w:proofErr w:type="spellStart"/>
      <w:r>
        <w:rPr>
          <w:b/>
          <w:bCs/>
          <w:color w:val="3A3A3A" w:themeColor="background2" w:themeShade="40"/>
          <w:sz w:val="32"/>
          <w:szCs w:val="32"/>
        </w:rPr>
        <w:t>Endwalls</w:t>
      </w:r>
      <w:proofErr w:type="spellEnd"/>
      <w:r>
        <w:rPr>
          <w:b/>
          <w:bCs/>
          <w:color w:val="3A3A3A" w:themeColor="background2" w:themeShade="40"/>
          <w:sz w:val="32"/>
          <w:szCs w:val="32"/>
        </w:rPr>
        <w:t>, J-Trims, Ceiling &amp; Sliding Door Trims</w:t>
      </w:r>
    </w:p>
    <w:p w14:paraId="55A9F105" w14:textId="77777777" w:rsidR="00D315B5" w:rsidRPr="00B434B9" w:rsidRDefault="00D315B5" w:rsidP="00D315B5">
      <w:pPr>
        <w:rPr>
          <w:b/>
          <w:bCs/>
          <w:color w:val="3A3A3A" w:themeColor="background2" w:themeShade="40"/>
          <w:sz w:val="32"/>
          <w:szCs w:val="32"/>
        </w:rPr>
      </w:pPr>
      <w:r>
        <w:rPr>
          <w:b/>
          <w:bCs/>
          <w:noProof/>
          <w:color w:val="3A3A3A" w:themeColor="background2" w:themeShade="40"/>
          <w:sz w:val="32"/>
          <w:szCs w:val="32"/>
        </w:rPr>
        <w:drawing>
          <wp:inline distT="0" distB="0" distL="0" distR="0" wp14:anchorId="7B64557E" wp14:editId="70A79901">
            <wp:extent cx="5189220" cy="7825604"/>
            <wp:effectExtent l="0" t="0" r="0" b="4445"/>
            <wp:docPr id="1915555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550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05848" cy="7850680"/>
                    </a:xfrm>
                    <a:prstGeom prst="rect">
                      <a:avLst/>
                    </a:prstGeom>
                  </pic:spPr>
                </pic:pic>
              </a:graphicData>
            </a:graphic>
          </wp:inline>
        </w:drawing>
      </w:r>
    </w:p>
    <w:p w14:paraId="0B0221A9" w14:textId="77777777" w:rsidR="002417D8" w:rsidRPr="002417D8" w:rsidRDefault="002417D8" w:rsidP="002417D8">
      <w:pPr>
        <w:rPr>
          <w:b/>
          <w:bCs/>
          <w:color w:val="3A3A3A" w:themeColor="background2" w:themeShade="40"/>
          <w:sz w:val="32"/>
          <w:szCs w:val="32"/>
          <w:u w:val="single"/>
        </w:rPr>
      </w:pPr>
      <w:r w:rsidRPr="002417D8">
        <w:rPr>
          <w:b/>
          <w:bCs/>
          <w:color w:val="3A3A3A" w:themeColor="background2" w:themeShade="40"/>
          <w:sz w:val="32"/>
          <w:szCs w:val="32"/>
          <w:u w:val="single"/>
        </w:rPr>
        <w:lastRenderedPageBreak/>
        <w:t xml:space="preserve">Finishes </w:t>
      </w:r>
      <w:proofErr w:type="spellStart"/>
      <w:r w:rsidRPr="002417D8">
        <w:rPr>
          <w:b/>
          <w:bCs/>
          <w:color w:val="3A3A3A" w:themeColor="background2" w:themeShade="40"/>
          <w:sz w:val="32"/>
          <w:szCs w:val="32"/>
          <w:u w:val="single"/>
        </w:rPr>
        <w:t>Perspectra</w:t>
      </w:r>
      <w:proofErr w:type="spellEnd"/>
      <w:r w:rsidRPr="002417D8">
        <w:rPr>
          <w:b/>
          <w:bCs/>
          <w:color w:val="3A3A3A" w:themeColor="background2" w:themeShade="40"/>
          <w:sz w:val="32"/>
          <w:szCs w:val="32"/>
          <w:u w:val="single"/>
        </w:rPr>
        <w:t xml:space="preserve"> Plus Series™</w:t>
      </w:r>
    </w:p>
    <w:p w14:paraId="578CEF13" w14:textId="77777777" w:rsidR="002417D8" w:rsidRPr="002417D8" w:rsidRDefault="002417D8" w:rsidP="002417D8">
      <w:pPr>
        <w:rPr>
          <w:color w:val="595959" w:themeColor="text1" w:themeTint="A6"/>
          <w:sz w:val="24"/>
          <w:szCs w:val="24"/>
        </w:rPr>
      </w:pPr>
      <w:r w:rsidRPr="002417D8">
        <w:rPr>
          <w:color w:val="595959" w:themeColor="text1" w:themeTint="A6"/>
          <w:sz w:val="24"/>
          <w:szCs w:val="24"/>
        </w:rPr>
        <w:t xml:space="preserve">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represents the next evolution of our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Series® paint system. Enhanced with advanced Silicone Modified Polyester (SMP) technology and a new resin backbone, it offers superior resistance to chalking, fading, chemical degradation, and scratching.</w:t>
      </w:r>
    </w:p>
    <w:p w14:paraId="54BC93E7" w14:textId="77777777" w:rsidR="002417D8" w:rsidRPr="002417D8" w:rsidRDefault="002417D8" w:rsidP="002417D8">
      <w:pPr>
        <w:rPr>
          <w:color w:val="595959" w:themeColor="text1" w:themeTint="A6"/>
          <w:sz w:val="24"/>
          <w:szCs w:val="24"/>
        </w:rPr>
      </w:pPr>
      <w:r w:rsidRPr="002417D8">
        <w:rPr>
          <w:color w:val="595959" w:themeColor="text1" w:themeTint="A6"/>
          <w:sz w:val="24"/>
          <w:szCs w:val="24"/>
        </w:rPr>
        <w:t xml:space="preserve">Designed for maximum durability,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provides exceptional colour fade resistance, improved gloss retention, and increased scratch resistance. With a proven track record, it ensures 40 years of film integrity and 30 years of reliable colour and chalk resistance, making it ideal for roofing and cladding applications across Canada and the continental US.</w:t>
      </w:r>
    </w:p>
    <w:p w14:paraId="7390218F" w14:textId="6182E340" w:rsidR="00D315B5" w:rsidRPr="002417D8" w:rsidRDefault="002417D8" w:rsidP="002417D8">
      <w:pPr>
        <w:rPr>
          <w:color w:val="595959" w:themeColor="text1" w:themeTint="A6"/>
          <w:sz w:val="24"/>
          <w:szCs w:val="24"/>
        </w:rPr>
      </w:pPr>
      <w:r w:rsidRPr="002417D8">
        <w:rPr>
          <w:color w:val="595959" w:themeColor="text1" w:themeTint="A6"/>
          <w:sz w:val="24"/>
          <w:szCs w:val="24"/>
        </w:rPr>
        <w:t xml:space="preserve">Available on hot-dip galvanized steel and Galvalume™ (55% Aluminum – 45% Zinc alloy coating),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guarantees long-lasting performance and outstanding protection.</w:t>
      </w:r>
    </w:p>
    <w:bookmarkEnd w:id="3"/>
    <w:p w14:paraId="11C79ECE" w14:textId="77777777" w:rsidR="004A44D1" w:rsidRDefault="004A44D1" w:rsidP="00FF30FC">
      <w:pPr>
        <w:rPr>
          <w:b/>
          <w:bCs/>
          <w:color w:val="3A3A3A" w:themeColor="background2" w:themeShade="40"/>
          <w:sz w:val="32"/>
          <w:szCs w:val="32"/>
          <w:u w:val="single"/>
        </w:rPr>
      </w:pPr>
    </w:p>
    <w:p w14:paraId="39010CDC" w14:textId="77777777" w:rsidR="004A44D1" w:rsidRDefault="004A44D1" w:rsidP="00DB633B">
      <w:pPr>
        <w:rPr>
          <w:b/>
          <w:bCs/>
          <w:color w:val="3A3A3A" w:themeColor="background2" w:themeShade="40"/>
          <w:sz w:val="32"/>
          <w:szCs w:val="32"/>
          <w:u w:val="single"/>
        </w:rPr>
      </w:pPr>
    </w:p>
    <w:p w14:paraId="70B0DCD0" w14:textId="77777777" w:rsidR="002417D8" w:rsidRDefault="002417D8" w:rsidP="00DB633B">
      <w:pPr>
        <w:rPr>
          <w:b/>
          <w:bCs/>
          <w:color w:val="3A3A3A" w:themeColor="background2" w:themeShade="40"/>
          <w:sz w:val="32"/>
          <w:szCs w:val="32"/>
          <w:u w:val="single"/>
        </w:rPr>
      </w:pPr>
    </w:p>
    <w:p w14:paraId="3AD20116" w14:textId="77777777" w:rsidR="002417D8" w:rsidRDefault="002417D8" w:rsidP="00DB633B">
      <w:pPr>
        <w:rPr>
          <w:b/>
          <w:bCs/>
          <w:color w:val="3A3A3A" w:themeColor="background2" w:themeShade="40"/>
          <w:sz w:val="32"/>
          <w:szCs w:val="32"/>
          <w:u w:val="single"/>
        </w:rPr>
      </w:pPr>
    </w:p>
    <w:p w14:paraId="4EFF8D5A" w14:textId="77777777" w:rsidR="002417D8" w:rsidRDefault="002417D8" w:rsidP="00DB633B">
      <w:pPr>
        <w:rPr>
          <w:b/>
          <w:bCs/>
          <w:color w:val="3A3A3A" w:themeColor="background2" w:themeShade="40"/>
          <w:sz w:val="32"/>
          <w:szCs w:val="32"/>
          <w:u w:val="single"/>
        </w:rPr>
      </w:pPr>
    </w:p>
    <w:p w14:paraId="40D0B0F8" w14:textId="77777777" w:rsidR="002417D8" w:rsidRDefault="002417D8" w:rsidP="00DB633B">
      <w:pPr>
        <w:rPr>
          <w:b/>
          <w:bCs/>
          <w:color w:val="3A3A3A" w:themeColor="background2" w:themeShade="40"/>
          <w:sz w:val="32"/>
          <w:szCs w:val="32"/>
          <w:u w:val="single"/>
        </w:rPr>
      </w:pPr>
    </w:p>
    <w:p w14:paraId="2D251A2E" w14:textId="77777777" w:rsidR="002417D8" w:rsidRDefault="002417D8" w:rsidP="00DB633B">
      <w:pPr>
        <w:rPr>
          <w:b/>
          <w:bCs/>
          <w:color w:val="3A3A3A" w:themeColor="background2" w:themeShade="40"/>
          <w:sz w:val="32"/>
          <w:szCs w:val="32"/>
          <w:u w:val="single"/>
        </w:rPr>
      </w:pPr>
    </w:p>
    <w:p w14:paraId="1AF24D1D" w14:textId="77777777" w:rsidR="002417D8" w:rsidRDefault="002417D8" w:rsidP="00DB633B">
      <w:pPr>
        <w:rPr>
          <w:b/>
          <w:bCs/>
          <w:color w:val="3A3A3A" w:themeColor="background2" w:themeShade="40"/>
          <w:sz w:val="32"/>
          <w:szCs w:val="32"/>
          <w:u w:val="single"/>
        </w:rPr>
      </w:pPr>
    </w:p>
    <w:p w14:paraId="78D89655" w14:textId="77777777" w:rsidR="002417D8" w:rsidRDefault="002417D8" w:rsidP="00DB633B">
      <w:pPr>
        <w:rPr>
          <w:b/>
          <w:bCs/>
          <w:color w:val="3A3A3A" w:themeColor="background2" w:themeShade="40"/>
          <w:sz w:val="32"/>
          <w:szCs w:val="32"/>
          <w:u w:val="single"/>
        </w:rPr>
      </w:pPr>
    </w:p>
    <w:p w14:paraId="7799CDEE" w14:textId="77777777" w:rsidR="002417D8" w:rsidRDefault="002417D8" w:rsidP="00DB633B">
      <w:pPr>
        <w:rPr>
          <w:b/>
          <w:bCs/>
          <w:color w:val="3A3A3A" w:themeColor="background2" w:themeShade="40"/>
          <w:sz w:val="32"/>
          <w:szCs w:val="32"/>
          <w:u w:val="single"/>
        </w:rPr>
      </w:pPr>
    </w:p>
    <w:p w14:paraId="184B4F33" w14:textId="77777777" w:rsidR="002417D8" w:rsidRDefault="002417D8" w:rsidP="00DB633B">
      <w:pPr>
        <w:rPr>
          <w:b/>
          <w:bCs/>
          <w:color w:val="3A3A3A" w:themeColor="background2" w:themeShade="40"/>
          <w:sz w:val="32"/>
          <w:szCs w:val="32"/>
          <w:u w:val="single"/>
        </w:rPr>
      </w:pPr>
    </w:p>
    <w:p w14:paraId="16537BC0" w14:textId="77777777" w:rsidR="002417D8" w:rsidRDefault="002417D8" w:rsidP="00DB633B">
      <w:pPr>
        <w:rPr>
          <w:b/>
          <w:bCs/>
          <w:color w:val="3A3A3A" w:themeColor="background2" w:themeShade="40"/>
          <w:sz w:val="32"/>
          <w:szCs w:val="32"/>
          <w:u w:val="single"/>
        </w:rPr>
      </w:pPr>
    </w:p>
    <w:p w14:paraId="11515568" w14:textId="77777777" w:rsidR="002417D8" w:rsidRDefault="002417D8" w:rsidP="00DB633B">
      <w:pPr>
        <w:rPr>
          <w:b/>
          <w:bCs/>
          <w:color w:val="3A3A3A" w:themeColor="background2" w:themeShade="40"/>
          <w:sz w:val="32"/>
          <w:szCs w:val="32"/>
          <w:u w:val="single"/>
        </w:rPr>
      </w:pPr>
    </w:p>
    <w:p w14:paraId="04BBCBBB" w14:textId="3EB06ECF" w:rsidR="00E934BF" w:rsidRPr="001B15EE" w:rsidRDefault="00E934BF" w:rsidP="001B15EE">
      <w:pPr>
        <w:rPr>
          <w:b/>
          <w:bCs/>
          <w:i/>
          <w:iCs/>
          <w:sz w:val="24"/>
          <w:szCs w:val="24"/>
        </w:rPr>
      </w:pPr>
    </w:p>
    <w:sectPr w:rsidR="00E934BF" w:rsidRPr="001B1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4"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6"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9"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3"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4"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6"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8"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num w:numId="1" w16cid:durableId="40714235">
    <w:abstractNumId w:val="13"/>
  </w:num>
  <w:num w:numId="2" w16cid:durableId="1872716946">
    <w:abstractNumId w:val="3"/>
  </w:num>
  <w:num w:numId="3" w16cid:durableId="823349897">
    <w:abstractNumId w:val="17"/>
  </w:num>
  <w:num w:numId="4" w16cid:durableId="460537818">
    <w:abstractNumId w:val="10"/>
  </w:num>
  <w:num w:numId="5" w16cid:durableId="186333717">
    <w:abstractNumId w:val="2"/>
  </w:num>
  <w:num w:numId="6" w16cid:durableId="1730806654">
    <w:abstractNumId w:val="4"/>
  </w:num>
  <w:num w:numId="7" w16cid:durableId="109865150">
    <w:abstractNumId w:val="7"/>
  </w:num>
  <w:num w:numId="8" w16cid:durableId="1520119536">
    <w:abstractNumId w:val="11"/>
  </w:num>
  <w:num w:numId="9" w16cid:durableId="1945960755">
    <w:abstractNumId w:val="16"/>
  </w:num>
  <w:num w:numId="10" w16cid:durableId="1066759888">
    <w:abstractNumId w:val="1"/>
  </w:num>
  <w:num w:numId="11" w16cid:durableId="1791240411">
    <w:abstractNumId w:val="15"/>
  </w:num>
  <w:num w:numId="12" w16cid:durableId="1806895329">
    <w:abstractNumId w:val="18"/>
  </w:num>
  <w:num w:numId="13" w16cid:durableId="2125071677">
    <w:abstractNumId w:val="6"/>
  </w:num>
  <w:num w:numId="14" w16cid:durableId="1255087055">
    <w:abstractNumId w:val="0"/>
  </w:num>
  <w:num w:numId="15" w16cid:durableId="1553687407">
    <w:abstractNumId w:val="21"/>
  </w:num>
  <w:num w:numId="16" w16cid:durableId="1275793389">
    <w:abstractNumId w:val="9"/>
  </w:num>
  <w:num w:numId="17" w16cid:durableId="1466847127">
    <w:abstractNumId w:val="8"/>
  </w:num>
  <w:num w:numId="18" w16cid:durableId="1645431280">
    <w:abstractNumId w:val="14"/>
  </w:num>
  <w:num w:numId="19" w16cid:durableId="1589729195">
    <w:abstractNumId w:val="20"/>
  </w:num>
  <w:num w:numId="20" w16cid:durableId="526140124">
    <w:abstractNumId w:val="12"/>
  </w:num>
  <w:num w:numId="21" w16cid:durableId="1946231365">
    <w:abstractNumId w:val="19"/>
  </w:num>
  <w:num w:numId="22" w16cid:durableId="583609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5141"/>
    <w:rsid w:val="00024C9B"/>
    <w:rsid w:val="00050759"/>
    <w:rsid w:val="000D7F9C"/>
    <w:rsid w:val="000E3A4D"/>
    <w:rsid w:val="00103245"/>
    <w:rsid w:val="00104348"/>
    <w:rsid w:val="00111AB3"/>
    <w:rsid w:val="00175885"/>
    <w:rsid w:val="00197D08"/>
    <w:rsid w:val="001A66CA"/>
    <w:rsid w:val="001B15EE"/>
    <w:rsid w:val="001B4F43"/>
    <w:rsid w:val="001D3108"/>
    <w:rsid w:val="001E7421"/>
    <w:rsid w:val="001F269F"/>
    <w:rsid w:val="001F74E7"/>
    <w:rsid w:val="00211029"/>
    <w:rsid w:val="002417D8"/>
    <w:rsid w:val="00263609"/>
    <w:rsid w:val="00280BF2"/>
    <w:rsid w:val="00281674"/>
    <w:rsid w:val="002D2F63"/>
    <w:rsid w:val="002D52A3"/>
    <w:rsid w:val="003612EE"/>
    <w:rsid w:val="00385B18"/>
    <w:rsid w:val="003B60B0"/>
    <w:rsid w:val="003E1080"/>
    <w:rsid w:val="00400F3A"/>
    <w:rsid w:val="00406EA6"/>
    <w:rsid w:val="00435815"/>
    <w:rsid w:val="00437C8F"/>
    <w:rsid w:val="00445D30"/>
    <w:rsid w:val="00452EAD"/>
    <w:rsid w:val="004676CC"/>
    <w:rsid w:val="00477260"/>
    <w:rsid w:val="004A44D1"/>
    <w:rsid w:val="004A622A"/>
    <w:rsid w:val="004B53C0"/>
    <w:rsid w:val="004C31FD"/>
    <w:rsid w:val="004D6C78"/>
    <w:rsid w:val="004E28A3"/>
    <w:rsid w:val="004F294A"/>
    <w:rsid w:val="00542B7D"/>
    <w:rsid w:val="00573C55"/>
    <w:rsid w:val="005C3050"/>
    <w:rsid w:val="005C544A"/>
    <w:rsid w:val="005C7FCD"/>
    <w:rsid w:val="0063109E"/>
    <w:rsid w:val="00636E1D"/>
    <w:rsid w:val="00643368"/>
    <w:rsid w:val="00657C9C"/>
    <w:rsid w:val="006643E2"/>
    <w:rsid w:val="00680978"/>
    <w:rsid w:val="006D312F"/>
    <w:rsid w:val="00726482"/>
    <w:rsid w:val="00762054"/>
    <w:rsid w:val="007A3BA5"/>
    <w:rsid w:val="007B7A73"/>
    <w:rsid w:val="007D6CD0"/>
    <w:rsid w:val="007F0FA3"/>
    <w:rsid w:val="00807B88"/>
    <w:rsid w:val="00830388"/>
    <w:rsid w:val="0083090F"/>
    <w:rsid w:val="00844CDC"/>
    <w:rsid w:val="00852D77"/>
    <w:rsid w:val="00874E35"/>
    <w:rsid w:val="00886305"/>
    <w:rsid w:val="008A0FA0"/>
    <w:rsid w:val="008B3C6A"/>
    <w:rsid w:val="008B4F05"/>
    <w:rsid w:val="008E74DD"/>
    <w:rsid w:val="009019E4"/>
    <w:rsid w:val="00923DBE"/>
    <w:rsid w:val="00954CC7"/>
    <w:rsid w:val="009626A9"/>
    <w:rsid w:val="009632A8"/>
    <w:rsid w:val="009C1E41"/>
    <w:rsid w:val="009C4830"/>
    <w:rsid w:val="00A306FE"/>
    <w:rsid w:val="00A33207"/>
    <w:rsid w:val="00A81DB2"/>
    <w:rsid w:val="00AD6794"/>
    <w:rsid w:val="00AD7796"/>
    <w:rsid w:val="00AE02F3"/>
    <w:rsid w:val="00B434B9"/>
    <w:rsid w:val="00B61A42"/>
    <w:rsid w:val="00B66F18"/>
    <w:rsid w:val="00B93D71"/>
    <w:rsid w:val="00BB178A"/>
    <w:rsid w:val="00BB1C32"/>
    <w:rsid w:val="00BB226A"/>
    <w:rsid w:val="00BB2BEA"/>
    <w:rsid w:val="00BC10E0"/>
    <w:rsid w:val="00BC5E01"/>
    <w:rsid w:val="00C029AA"/>
    <w:rsid w:val="00C57A86"/>
    <w:rsid w:val="00C82BAA"/>
    <w:rsid w:val="00CC3963"/>
    <w:rsid w:val="00CF0E9D"/>
    <w:rsid w:val="00CF2F9B"/>
    <w:rsid w:val="00D00D7A"/>
    <w:rsid w:val="00D315B5"/>
    <w:rsid w:val="00D46807"/>
    <w:rsid w:val="00D67CFE"/>
    <w:rsid w:val="00D84E4D"/>
    <w:rsid w:val="00DB633B"/>
    <w:rsid w:val="00DB6559"/>
    <w:rsid w:val="00DF1B81"/>
    <w:rsid w:val="00DF1D6D"/>
    <w:rsid w:val="00DF5619"/>
    <w:rsid w:val="00DF5F99"/>
    <w:rsid w:val="00E106A9"/>
    <w:rsid w:val="00E20B0E"/>
    <w:rsid w:val="00E53E02"/>
    <w:rsid w:val="00E5740D"/>
    <w:rsid w:val="00E81DFE"/>
    <w:rsid w:val="00E934BF"/>
    <w:rsid w:val="00E9662F"/>
    <w:rsid w:val="00EB1337"/>
    <w:rsid w:val="00ED2A77"/>
    <w:rsid w:val="00EF58A8"/>
    <w:rsid w:val="00F2594E"/>
    <w:rsid w:val="00F43ECA"/>
    <w:rsid w:val="00FD7775"/>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1810</TotalTime>
  <Pages>15</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12</cp:revision>
  <dcterms:created xsi:type="dcterms:W3CDTF">2025-06-13T23:41:00Z</dcterms:created>
  <dcterms:modified xsi:type="dcterms:W3CDTF">2025-06-15T14:02:00Z</dcterms:modified>
</cp:coreProperties>
</file>