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a3a3a"/>
          <w:sz w:val="32"/>
          <w:szCs w:val="32"/>
          <w:u w:val="single"/>
        </w:rPr>
      </w:pPr>
      <w:bookmarkStart w:colFirst="0" w:colLast="0" w:name="_heading=h.4j5wjj140o70" w:id="0"/>
      <w:bookmarkEnd w:id="0"/>
      <w:r w:rsidDel="00000000" w:rsidR="00000000" w:rsidRPr="00000000">
        <w:rPr>
          <w:b w:val="1"/>
          <w:bCs w:val="1"/>
          <w:color w:val="3a3a3a"/>
          <w:sz w:val="32"/>
          <w:szCs w:val="32"/>
          <w:u w:val="single"/>
          <w:rtl w:val="0"/>
        </w:rPr>
        <w:t xml:space="preserve">MAIN SUB PAGE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rtl w:val="0"/>
        </w:rPr>
        <w:t xml:space="preserve">STEEL SIDING &amp; SOFFIT</w:t>
      </w:r>
    </w:p>
    <w:p w:rsidR="00000000" w:rsidDel="00000000" w:rsidP="00000000" w:rsidRDefault="00000000" w:rsidRPr="00000000" w14:paraId="00000003">
      <w:pPr>
        <w:jc w:val="center"/>
        <w:rPr>
          <w:color w:val="00b0f0"/>
          <w:sz w:val="24"/>
          <w:szCs w:val="24"/>
        </w:rPr>
      </w:pPr>
      <w:r w:rsidDel="00000000" w:rsidR="00000000" w:rsidRPr="00000000">
        <w:rPr>
          <w:color w:val="00b0f0"/>
          <w:sz w:val="24"/>
          <w:szCs w:val="24"/>
        </w:rPr>
        <w:drawing>
          <wp:inline distB="0" distT="0" distL="0" distR="0">
            <wp:extent cx="5139808" cy="4321760"/>
            <wp:effectExtent b="0" l="0" r="0" t="0"/>
            <wp:docPr descr="A house with stairs leading to the front&#10;&#10;AI-generated content may be incorrect." id="1915555504" name="image5.png"/>
            <a:graphic>
              <a:graphicData uri="http://schemas.openxmlformats.org/drawingml/2006/picture">
                <pic:pic>
                  <pic:nvPicPr>
                    <pic:cNvPr descr="A house with stairs leading to the front&#10;&#10;AI-generated content may be incorrect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9808" cy="4321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a3a3a"/>
          <w:sz w:val="32"/>
          <w:szCs w:val="32"/>
        </w:rPr>
      </w:pPr>
      <w:bookmarkStart w:colFirst="0" w:colLast="0" w:name="_heading=h.mydydk2kls5u" w:id="1"/>
      <w:bookmarkEnd w:id="1"/>
      <w:hyperlink r:id="rId8">
        <w:r w:rsidDel="00000000" w:rsidR="00000000" w:rsidRPr="00000000">
          <w:rPr>
            <w:b w:val="1"/>
            <w:bCs w:val="1"/>
            <w:color w:val="3a3a3a"/>
            <w:sz w:val="32"/>
            <w:szCs w:val="32"/>
            <w:rtl w:val="0"/>
          </w:rPr>
          <w:t xml:space="preserve">Industrial / Residential</w:t>
        </w:r>
      </w:hyperlink>
      <w:r w:rsidDel="00000000" w:rsidR="00000000" w:rsidRPr="00000000">
        <w:rPr>
          <w:b w:val="1"/>
          <w:bCs w:val="1"/>
          <w:color w:val="3a3a3a"/>
          <w:sz w:val="32"/>
          <w:szCs w:val="32"/>
          <w:rtl w:val="0"/>
        </w:rPr>
        <w:t xml:space="preserve"> 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a3a3a"/>
          <w:sz w:val="32"/>
          <w:szCs w:val="32"/>
          <w:rtl w:val="0"/>
        </w:rPr>
        <w:t xml:space="preserve">Commercial / Agricultural</w:t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Durable, stylish, and cost-effective, metal siding panels offer a modern and long-lasting solution for residential and commercial projects. Made from high-quality steel, these panels provide excellent protection against harsh weather, fire, and pests while enhancing energy efficiency. Their low maintenance requirements and longevity make them a budget-friendly choice over time. With a variety of profiles, finishes, and colors available, metal siding delivers both aesthetic appeal and structural resilience, making it a smart investment for any building.</w:t>
      </w:r>
    </w:p>
    <w:p w:rsidR="00000000" w:rsidDel="00000000" w:rsidP="00000000" w:rsidRDefault="00000000" w:rsidRPr="00000000" w14:paraId="00000006">
      <w:pPr>
        <w:rPr>
          <w:color w:val="00b0f0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Curious about the advantages of steel siding? Visit our blog to explore the compelling reasons why this choice stands out for homeowners seeking durability and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heading=h.oa2aksf3d4aq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Speak with an Expert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Get personalized advice and expert guidance to achieve your project goals with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u w:val="single"/>
          <w:rtl w:val="0"/>
        </w:rPr>
        <w:t xml:space="preserve">CUSTOM TRIM &amp; FLASHINGS MENU ICON (PREVIEW)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3a3a3a"/>
          <w:sz w:val="28"/>
          <w:szCs w:val="28"/>
        </w:rPr>
      </w:pPr>
      <w:r w:rsidDel="00000000" w:rsidR="00000000" w:rsidRPr="00000000">
        <w:rPr>
          <w:b w:val="1"/>
          <w:bCs w:val="1"/>
          <w:color w:val="3a3a3a"/>
          <w:sz w:val="28"/>
          <w:szCs w:val="28"/>
          <w:rtl w:val="0"/>
        </w:rPr>
        <w:t xml:space="preserve">Trims &amp; Flashings Steel Siding &amp; Soffit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3a3a3a"/>
          <w:sz w:val="28"/>
          <w:szCs w:val="28"/>
        </w:rPr>
      </w:pPr>
      <w:r w:rsidDel="00000000" w:rsidR="00000000" w:rsidRPr="00000000">
        <w:rPr>
          <w:b w:val="1"/>
          <w:bCs w:val="1"/>
          <w:color w:val="3a3a3a"/>
          <w:sz w:val="28"/>
          <w:szCs w:val="28"/>
        </w:rPr>
        <w:drawing>
          <wp:inline distB="0" distT="0" distL="0" distR="0">
            <wp:extent cx="2849269" cy="1567097"/>
            <wp:effectExtent b="0" l="0" r="0" t="0"/>
            <wp:docPr id="19155555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269" cy="1567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3a3a3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Need flashings and trims? We’ve got you covered down to every last detail. At Cladcan, we specialize in fabricating high-quality, custom flashings and trims designed to meet the specific needs of your commercial, industrial, or institutional building project..... </w:t>
      </w:r>
      <w:r w:rsidDel="00000000" w:rsidR="00000000" w:rsidRPr="00000000">
        <w:rPr>
          <w:color w:val="00b0f0"/>
          <w:sz w:val="24"/>
          <w:szCs w:val="24"/>
          <w:rtl w:val="0"/>
        </w:rPr>
        <w:t xml:space="preserve">(Learn More / Expand)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u w:val="single"/>
          <w:rtl w:val="0"/>
        </w:rPr>
        <w:t xml:space="preserve">TRIMS &amp; FLASHINGS Steel Siding &amp; Soffit (EXPANDED)</w:t>
      </w:r>
    </w:p>
    <w:p w:rsidR="00000000" w:rsidDel="00000000" w:rsidP="00000000" w:rsidRDefault="00000000" w:rsidRPr="00000000" w14:paraId="0000001D">
      <w:pPr>
        <w:rPr>
          <w:color w:val="00b0f0"/>
          <w:sz w:val="24"/>
          <w:szCs w:val="24"/>
        </w:rPr>
      </w:pPr>
      <w:r w:rsidDel="00000000" w:rsidR="00000000" w:rsidRPr="00000000">
        <w:rPr>
          <w:color w:val="00b0f0"/>
          <w:sz w:val="24"/>
          <w:szCs w:val="24"/>
        </w:rPr>
        <w:drawing>
          <wp:inline distB="0" distT="0" distL="0" distR="0">
            <wp:extent cx="5943600" cy="3949792"/>
            <wp:effectExtent b="0" l="0" r="0" t="0"/>
            <wp:docPr id="191555550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595959"/>
          <w:sz w:val="24"/>
          <w:szCs w:val="24"/>
        </w:rPr>
      </w:pPr>
      <w:r w:rsidDel="00000000" w:rsidR="00000000" w:rsidRPr="00000000">
        <w:rPr>
          <w:color w:val="00b0f0"/>
          <w:sz w:val="24"/>
          <w:szCs w:val="24"/>
          <w:rtl w:val="0"/>
        </w:rPr>
        <w:t xml:space="preserve">Expanded …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Need flashings and trims? We’ve got you covered down to every last detail. At Cladcan, we specialize in fabricating high-quality, custom flashings and trims designed to meet the specific needs of your commercial, industrial, or institutional building project.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Whether you’re working with complex architectural lines or standard building envelopes, we ensure the perfect fit and finish.</w:t>
      </w:r>
    </w:p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Our offering includes everything from outside corners, jambs, parapet caps, coping flashings, sills, starter trims, and more — all available in a wide variety of gauges, colors, finishes, and materials including pre-painted steel, aluminum, and specialty metals.</w:t>
      </w:r>
    </w:p>
    <w:p w:rsidR="00000000" w:rsidDel="00000000" w:rsidP="00000000" w:rsidRDefault="00000000" w:rsidRPr="00000000" w14:paraId="0000002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Backed by expert craftsmanship and quick turnaround times, our flashings don’t just complete the job — they elevate it. Whether you bring us detailed drawings or just an idea, we’ll deliver trims that meet your specs and perform for the long haul.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a3a3a"/>
          <w:sz w:val="32"/>
          <w:szCs w:val="32"/>
          <w:u w:val="single"/>
        </w:rPr>
      </w:pPr>
      <w:bookmarkStart w:colFirst="0" w:colLast="0" w:name="_heading=h.qg3xxnhfwj6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595959"/>
          <w:sz w:val="24"/>
          <w:szCs w:val="24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u w:val="single"/>
          <w:rtl w:val="0"/>
        </w:rPr>
        <w:t xml:space="preserve">Standard Flashings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If you need a specific flashing shape, we can fabricate it. Cladcan provides a full range of flashings and trims to complete your commercial or industrial building project. From outside corners to jambs and coping flashings, we’ve got you covered.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b w:val="1"/>
          <w:bCs w:val="1"/>
          <w:color w:val="595959"/>
          <w:sz w:val="24"/>
          <w:szCs w:val="24"/>
        </w:rPr>
        <w:drawing>
          <wp:inline distB="0" distT="0" distL="0" distR="0">
            <wp:extent cx="5943600" cy="3680460"/>
            <wp:effectExtent b="0" l="0" r="0" t="0"/>
            <wp:docPr descr="A diagram of a building with text&#10;&#10;AI-generated content may be incorrect." id="1915555508" name="image6.png"/>
            <a:graphic>
              <a:graphicData uri="http://schemas.openxmlformats.org/drawingml/2006/picture">
                <pic:pic>
                  <pic:nvPicPr>
                    <pic:cNvPr descr="A diagram of a building with text&#10;&#10;AI-generated content may be incorrect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rtl w:val="0"/>
        </w:rPr>
        <w:t xml:space="preserve">Outside and Inside Corners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</w:rPr>
        <w:drawing>
          <wp:inline distB="0" distT="0" distL="0" distR="0">
            <wp:extent cx="5943600" cy="5922645"/>
            <wp:effectExtent b="0" l="0" r="0" t="0"/>
            <wp:docPr descr="A collage of different angles of corners&#10;&#10;AI-generated content may be incorrect." id="1915555507" name="image7.png"/>
            <a:graphic>
              <a:graphicData uri="http://schemas.openxmlformats.org/drawingml/2006/picture">
                <pic:pic>
                  <pic:nvPicPr>
                    <pic:cNvPr descr="A collage of different angles of corners&#10;&#10;AI-generated content may be incorrect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rtl w:val="0"/>
        </w:rPr>
        <w:t xml:space="preserve">Drip and base Trims, Gable Dividers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</w:rPr>
        <w:drawing>
          <wp:inline distB="0" distT="0" distL="0" distR="0">
            <wp:extent cx="5943600" cy="2961348"/>
            <wp:effectExtent b="0" l="0" r="0" t="0"/>
            <wp:docPr id="19155555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rtl w:val="0"/>
        </w:rPr>
        <w:t xml:space="preserve">Soffit &amp; Gable Trims, Eaves Starters, Jamb Fkashings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</w:rPr>
        <w:drawing>
          <wp:inline distB="0" distT="0" distL="0" distR="0">
            <wp:extent cx="5874750" cy="4350393"/>
            <wp:effectExtent b="0" l="0" r="0" t="0"/>
            <wp:docPr id="191555550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50" cy="435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rtl w:val="0"/>
        </w:rPr>
        <w:t xml:space="preserve">Hip Flashings, Endwalls, J-Trims, Ceiling &amp; Sliding Door Trims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3a3a3a"/>
          <w:sz w:val="32"/>
          <w:szCs w:val="32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</w:rPr>
        <w:drawing>
          <wp:inline distB="0" distT="0" distL="0" distR="0">
            <wp:extent cx="5205848" cy="7850680"/>
            <wp:effectExtent b="0" l="0" r="0" t="0"/>
            <wp:docPr id="19155555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848" cy="785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3a3a3a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D2F6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D2F6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D2F6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D2F6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D2F6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D2F6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D2F6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D2F6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D2F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D2F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D2F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D2F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D2F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D2F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D2F6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D2F6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D2F6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D2F6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D2F6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2F6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D2F6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agwaymetals.com/category/industrialcommercial-cladd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eZQNktoQDQx+dNalni6tBQdjQ==">CgMxLjAyDmguNGo1d2pqMTQwbzcwMg5oLm15ZHlkazJrbHM1dTIOaC5vYTJha3NmM2Q0YXEyDmgucWczeHhuaGZ3ajZwOAByITFmU1NPa1ZwT0dUUzRtVGRNbU1NWWRrU0poa09xeGNQUQ==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2025-06-13T23:41:00Z</dcterms:created>
  <dc:creator>arash alizadeh</dc:creator>
</cp:coreProperties>
</file>