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MAIN PAGE</w:t>
      </w:r>
    </w:p>
    <w:p w14:paraId="2227D839" w14:textId="487CA907" w:rsidR="00737543" w:rsidRDefault="00C86D52" w:rsidP="00737543">
      <w:pPr>
        <w:jc w:val="center"/>
        <w:rPr>
          <w:b/>
          <w:bCs/>
          <w:color w:val="3A3A3A" w:themeColor="background2" w:themeShade="40"/>
          <w:sz w:val="32"/>
          <w:szCs w:val="32"/>
        </w:rPr>
      </w:pPr>
      <w:r>
        <w:rPr>
          <w:b/>
          <w:bCs/>
          <w:color w:val="3A3A3A" w:themeColor="background2" w:themeShade="40"/>
          <w:sz w:val="32"/>
          <w:szCs w:val="32"/>
        </w:rPr>
        <w:t>WPC (WOOD PLASTIC COMPOSITE)</w:t>
      </w:r>
      <w:r w:rsidR="00737543">
        <w:rPr>
          <w:b/>
          <w:bCs/>
          <w:color w:val="3A3A3A" w:themeColor="background2" w:themeShade="40"/>
          <w:sz w:val="32"/>
          <w:szCs w:val="32"/>
        </w:rPr>
        <w:t xml:space="preserve"> SIDING &amp; SOFFIT</w: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77303367">
            <wp:extent cx="5788599" cy="411692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11692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p w14:paraId="41B12F94" w14:textId="77777777" w:rsidR="00C86D52" w:rsidRPr="00C86D52" w:rsidRDefault="00C86D52" w:rsidP="00C86D52">
      <w:pPr>
        <w:rPr>
          <w:b/>
          <w:bCs/>
          <w:color w:val="595959" w:themeColor="text1" w:themeTint="A6"/>
          <w:sz w:val="24"/>
          <w:szCs w:val="24"/>
        </w:rPr>
      </w:pPr>
      <w:bookmarkStart w:id="2" w:name="_Hlk191807541"/>
      <w:bookmarkEnd w:id="0"/>
      <w:bookmarkEnd w:id="1"/>
      <w:r w:rsidRPr="00C86D52">
        <w:rPr>
          <w:b/>
          <w:bCs/>
          <w:color w:val="595959" w:themeColor="text1" w:themeTint="A6"/>
          <w:sz w:val="24"/>
          <w:szCs w:val="24"/>
        </w:rPr>
        <w:t>WPC Boards — Where Natural Beauty Meets Modern Innovation</w:t>
      </w:r>
    </w:p>
    <w:p w14:paraId="585EDC65" w14:textId="7C938062" w:rsidR="00C86D52" w:rsidRPr="00C86D52" w:rsidRDefault="00C86D52" w:rsidP="00C86D52">
      <w:pPr>
        <w:rPr>
          <w:color w:val="595959" w:themeColor="text1" w:themeTint="A6"/>
          <w:sz w:val="24"/>
          <w:szCs w:val="24"/>
        </w:rPr>
      </w:pPr>
      <w:r w:rsidRPr="00C86D52">
        <w:rPr>
          <w:color w:val="595959" w:themeColor="text1" w:themeTint="A6"/>
          <w:sz w:val="24"/>
          <w:szCs w:val="24"/>
        </w:rPr>
        <w:t>WPC board is a type of composite material that combines wood fibers with thermoplastics. Compared to traditional wood products such as MDF boards, WPC boards have many advantages and can be used for various applications.</w:t>
      </w:r>
    </w:p>
    <w:p w14:paraId="5FA72F3E" w14:textId="457B23E5" w:rsidR="00C86D52" w:rsidRDefault="00C86D52" w:rsidP="00C86D52">
      <w:pPr>
        <w:rPr>
          <w:color w:val="595959" w:themeColor="text1" w:themeTint="A6"/>
          <w:sz w:val="24"/>
          <w:szCs w:val="24"/>
        </w:rPr>
      </w:pPr>
      <w:r w:rsidRPr="00C86D52">
        <w:rPr>
          <w:color w:val="595959" w:themeColor="text1" w:themeTint="A6"/>
          <w:sz w:val="24"/>
          <w:szCs w:val="24"/>
        </w:rPr>
        <w:t>WPC (Wood Plastic Composite) board is a next-generation material that merges wood fibers with thermoplastics to create a durable, weather-resistant, and low-maintenance solution for a variety of applications. Unlike traditional wood-based products like MDF, WPC offers superior strength, longevity, and adaptability, making it an excellent choice for both interior and exterior projects</w:t>
      </w:r>
      <w:r>
        <w:rPr>
          <w:color w:val="595959" w:themeColor="text1" w:themeTint="A6"/>
          <w:sz w:val="24"/>
          <w:szCs w:val="24"/>
        </w:rPr>
        <w:t>.</w:t>
      </w:r>
    </w:p>
    <w:p w14:paraId="1C052863" w14:textId="77777777" w:rsidR="00C86D52" w:rsidRDefault="00C86D52" w:rsidP="00C86D52">
      <w:pPr>
        <w:rPr>
          <w:b/>
          <w:bCs/>
          <w:color w:val="3A3A3A" w:themeColor="background2" w:themeShade="40"/>
          <w:sz w:val="32"/>
          <w:szCs w:val="32"/>
          <w:u w:val="single"/>
        </w:rPr>
      </w:pPr>
    </w:p>
    <w:p w14:paraId="7968358D" w14:textId="77777777" w:rsidR="003E0568" w:rsidRDefault="003E0568" w:rsidP="00C86D52">
      <w:pPr>
        <w:rPr>
          <w:b/>
          <w:bCs/>
          <w:color w:val="3A3A3A" w:themeColor="background2" w:themeShade="40"/>
          <w:sz w:val="32"/>
          <w:szCs w:val="32"/>
          <w:u w:val="single"/>
        </w:rPr>
      </w:pPr>
    </w:p>
    <w:p w14:paraId="6009727B" w14:textId="1B00667B" w:rsidR="00C86D52" w:rsidRPr="00C86D52" w:rsidRDefault="00C86D52" w:rsidP="00C86D52">
      <w:pPr>
        <w:rPr>
          <w:b/>
          <w:bCs/>
          <w:color w:val="3A3A3A" w:themeColor="background2" w:themeShade="40"/>
          <w:sz w:val="32"/>
          <w:szCs w:val="32"/>
          <w:u w:val="single"/>
        </w:rPr>
      </w:pPr>
      <w:r w:rsidRPr="00C86D52">
        <w:rPr>
          <w:b/>
          <w:bCs/>
          <w:color w:val="3A3A3A" w:themeColor="background2" w:themeShade="40"/>
          <w:sz w:val="32"/>
          <w:szCs w:val="32"/>
          <w:u w:val="single"/>
        </w:rPr>
        <w:lastRenderedPageBreak/>
        <w:t>Why Choose WPC?</w:t>
      </w:r>
    </w:p>
    <w:p w14:paraId="6579B358" w14:textId="77777777" w:rsidR="00C86D52" w:rsidRPr="00C86D52" w:rsidRDefault="00C86D52" w:rsidP="00C86D52">
      <w:pPr>
        <w:rPr>
          <w:color w:val="595959" w:themeColor="text1" w:themeTint="A6"/>
          <w:sz w:val="24"/>
          <w:szCs w:val="24"/>
        </w:rPr>
      </w:pPr>
    </w:p>
    <w:p w14:paraId="08E22EEF" w14:textId="23F741AA"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Built to Last</w:t>
      </w:r>
    </w:p>
    <w:p w14:paraId="682F32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WPC boards are engineered to resist moisture, rot, warping, and insect damage — making them an ideal choice for demanding environments, from harsh winters to humid summers.</w:t>
      </w:r>
    </w:p>
    <w:p w14:paraId="75BFDA72" w14:textId="77777777" w:rsidR="00C86D52" w:rsidRPr="00C86D52" w:rsidRDefault="00C86D52" w:rsidP="00C86D52">
      <w:pPr>
        <w:rPr>
          <w:color w:val="595959" w:themeColor="text1" w:themeTint="A6"/>
          <w:sz w:val="24"/>
          <w:szCs w:val="24"/>
        </w:rPr>
      </w:pPr>
    </w:p>
    <w:p w14:paraId="5C2C3927" w14:textId="6E4D5D17"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Virtually Maintenance-Free</w:t>
      </w:r>
    </w:p>
    <w:p w14:paraId="2799832F"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Forget constant sanding, sealing, and repainting. WPC retains its appearance with minimal upkeep, saving time and maintenance costs over the long term.</w:t>
      </w:r>
    </w:p>
    <w:p w14:paraId="7721A0EE" w14:textId="77777777" w:rsidR="00556CC9" w:rsidRDefault="00C86D52" w:rsidP="00C86D52">
      <w:pPr>
        <w:rPr>
          <w:b/>
          <w:bCs/>
          <w:color w:val="3A3A3A" w:themeColor="background2" w:themeShade="40"/>
          <w:sz w:val="28"/>
          <w:szCs w:val="28"/>
        </w:rPr>
      </w:pPr>
      <w:r w:rsidRPr="00556CC9">
        <w:rPr>
          <w:b/>
          <w:bCs/>
          <w:color w:val="3A3A3A" w:themeColor="background2" w:themeShade="40"/>
          <w:sz w:val="28"/>
          <w:szCs w:val="28"/>
        </w:rPr>
        <w:t xml:space="preserve"> </w:t>
      </w:r>
    </w:p>
    <w:p w14:paraId="0A3C6E56" w14:textId="56D65256"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Sustainably Engineered</w:t>
      </w:r>
    </w:p>
    <w:p w14:paraId="4B619A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Made from recycled materials, WPC is an environmentally conscious alternative to conventional lumber — without compromising on durability or beauty.</w:t>
      </w:r>
    </w:p>
    <w:p w14:paraId="7A7F8812" w14:textId="77777777" w:rsidR="00C86D52" w:rsidRPr="00C86D52" w:rsidRDefault="00C86D52" w:rsidP="00C86D52">
      <w:pPr>
        <w:rPr>
          <w:color w:val="595959" w:themeColor="text1" w:themeTint="A6"/>
          <w:sz w:val="24"/>
          <w:szCs w:val="24"/>
        </w:rPr>
      </w:pPr>
    </w:p>
    <w:p w14:paraId="09940EAE" w14:textId="165005D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Versatile for Any Project</w:t>
      </w:r>
    </w:p>
    <w:p w14:paraId="1003F1AB"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Whether you’re designing sleek outdoor cladding, stylish indoor wall panels, or functional fencing and decking, WPC delivers consistent performance with a high-end finish.</w:t>
      </w:r>
    </w:p>
    <w:p w14:paraId="025AF967" w14:textId="77777777" w:rsidR="00C86D52" w:rsidRPr="00C86D52" w:rsidRDefault="00C86D52" w:rsidP="00C86D52">
      <w:pPr>
        <w:rPr>
          <w:color w:val="595959" w:themeColor="text1" w:themeTint="A6"/>
          <w:sz w:val="24"/>
          <w:szCs w:val="24"/>
        </w:rPr>
      </w:pPr>
    </w:p>
    <w:p w14:paraId="771E9472" w14:textId="2643E6C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Enhanced Aesthetics</w:t>
      </w:r>
    </w:p>
    <w:p w14:paraId="6B31C3D0"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Thanks to advanced manufacturing techniques, WPC boards replicate the natural grain, warmth, and colour variations of real wood — all while offering a broader selection of tones and finishes that stay vibrant for years.</w:t>
      </w:r>
    </w:p>
    <w:p w14:paraId="6F31F0C8" w14:textId="77777777" w:rsidR="00C86D52" w:rsidRPr="00C86D52" w:rsidRDefault="00C86D52" w:rsidP="00C86D52">
      <w:pPr>
        <w:rPr>
          <w:color w:val="595959" w:themeColor="text1" w:themeTint="A6"/>
          <w:sz w:val="24"/>
          <w:szCs w:val="24"/>
        </w:rPr>
      </w:pPr>
    </w:p>
    <w:p w14:paraId="125F06F4" w14:textId="3DB5DCD1" w:rsidR="00C86D52" w:rsidRPr="00556CC9" w:rsidRDefault="00C86D52" w:rsidP="00556CC9">
      <w:pPr>
        <w:rPr>
          <w:b/>
          <w:bCs/>
          <w:color w:val="3A3A3A" w:themeColor="background2" w:themeShade="40"/>
          <w:sz w:val="28"/>
          <w:szCs w:val="28"/>
        </w:rPr>
      </w:pPr>
      <w:r w:rsidRPr="00556CC9">
        <w:rPr>
          <w:b/>
          <w:bCs/>
          <w:color w:val="3A3A3A" w:themeColor="background2" w:themeShade="40"/>
          <w:sz w:val="28"/>
          <w:szCs w:val="28"/>
        </w:rPr>
        <w:t>The Ideal Upgrade to Traditional Wood &amp; MDF</w:t>
      </w:r>
    </w:p>
    <w:p w14:paraId="10E12A05" w14:textId="629A8286" w:rsidR="00C86D52" w:rsidRDefault="00C86D52" w:rsidP="00C86D52">
      <w:pPr>
        <w:rPr>
          <w:color w:val="595959" w:themeColor="text1" w:themeTint="A6"/>
          <w:sz w:val="24"/>
          <w:szCs w:val="24"/>
        </w:rPr>
      </w:pPr>
      <w:r w:rsidRPr="00C86D52">
        <w:rPr>
          <w:color w:val="595959" w:themeColor="text1" w:themeTint="A6"/>
          <w:sz w:val="24"/>
          <w:szCs w:val="24"/>
        </w:rPr>
        <w:t>While MDF swells, weakens, and deteriorates in moisture-prone environments, WPC remains stable and reliable, even in exposed exterior conditions. It’s the smart solution for designers, builders, and homeowners who demand more from their materials.</w:t>
      </w:r>
    </w:p>
    <w:p w14:paraId="37740C37" w14:textId="62B54865" w:rsidR="00737543" w:rsidRPr="0064045C" w:rsidRDefault="00737543" w:rsidP="00C86D52">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7C87F806" w14:textId="657E11BD" w:rsidR="00737543" w:rsidRPr="00511129" w:rsidRDefault="0051514F" w:rsidP="00737543">
      <w:pPr>
        <w:rPr>
          <w:b/>
          <w:bCs/>
          <w:color w:val="3A3A3A" w:themeColor="background2" w:themeShade="40"/>
          <w:sz w:val="32"/>
          <w:szCs w:val="32"/>
        </w:rPr>
      </w:pPr>
      <w:r>
        <w:rPr>
          <w:b/>
          <w:bCs/>
          <w:color w:val="3A3A3A" w:themeColor="background2" w:themeShade="40"/>
          <w:sz w:val="32"/>
          <w:szCs w:val="32"/>
        </w:rPr>
        <w:lastRenderedPageBreak/>
        <w:t>WPC</w:t>
      </w:r>
      <w:r w:rsidR="00737543">
        <w:rPr>
          <w:b/>
          <w:bCs/>
          <w:color w:val="3A3A3A" w:themeColor="background2" w:themeShade="40"/>
          <w:sz w:val="32"/>
          <w:szCs w:val="32"/>
        </w:rPr>
        <w:t xml:space="preserve"> SIDING &amp; SOFFIT </w:t>
      </w:r>
      <w:r w:rsidR="00737543" w:rsidRPr="00B93D71">
        <w:rPr>
          <w:b/>
          <w:bCs/>
          <w:color w:val="3A3A3A" w:themeColor="background2" w:themeShade="40"/>
          <w:sz w:val="32"/>
          <w:szCs w:val="32"/>
          <w:u w:val="single"/>
        </w:rPr>
        <w:t>(PREVIEW)</w:t>
      </w:r>
    </w:p>
    <w:p w14:paraId="07430128" w14:textId="77777777" w:rsidR="00737543" w:rsidRPr="007A3BA5" w:rsidRDefault="00737543" w:rsidP="00737543">
      <w:pPr>
        <w:rPr>
          <w:b/>
          <w:bCs/>
          <w:color w:val="3A3A3A" w:themeColor="background2" w:themeShade="40"/>
          <w:sz w:val="32"/>
          <w:szCs w:val="32"/>
        </w:rPr>
      </w:pPr>
    </w:p>
    <w:p w14:paraId="3090227D" w14:textId="428E9751" w:rsidR="00737543" w:rsidRPr="007A3BA5" w:rsidRDefault="0051514F" w:rsidP="0051514F">
      <w:pPr>
        <w:rPr>
          <w:b/>
          <w:bCs/>
          <w:color w:val="3A3A3A" w:themeColor="background2" w:themeShade="40"/>
          <w:sz w:val="28"/>
          <w:szCs w:val="28"/>
        </w:rPr>
      </w:pPr>
      <w:r w:rsidRPr="0051514F">
        <w:rPr>
          <w:b/>
          <w:bCs/>
          <w:color w:val="3A3A3A" w:themeColor="background2" w:themeShade="40"/>
          <w:sz w:val="28"/>
          <w:szCs w:val="28"/>
        </w:rPr>
        <w:t xml:space="preserve">WPC </w:t>
      </w:r>
      <w:r w:rsidR="00AC2178">
        <w:rPr>
          <w:b/>
          <w:bCs/>
          <w:color w:val="3A3A3A" w:themeColor="background2" w:themeShade="40"/>
          <w:sz w:val="28"/>
          <w:szCs w:val="28"/>
        </w:rPr>
        <w:t>Fluted</w:t>
      </w:r>
      <w:r w:rsidRPr="0051514F">
        <w:rPr>
          <w:b/>
          <w:bCs/>
          <w:color w:val="3A3A3A" w:themeColor="background2" w:themeShade="40"/>
          <w:sz w:val="28"/>
          <w:szCs w:val="28"/>
        </w:rPr>
        <w:t xml:space="preserve"> Siding &amp; Soffit Panels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3B91B6CE">
            <wp:extent cx="3522133" cy="2504984"/>
            <wp:effectExtent l="0" t="0" r="2540" b="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8179" cy="2509284"/>
                    </a:xfrm>
                    <a:prstGeom prst="rect">
                      <a:avLst/>
                    </a:prstGeom>
                  </pic:spPr>
                </pic:pic>
              </a:graphicData>
            </a:graphic>
          </wp:inline>
        </w:drawing>
      </w:r>
      <w:r>
        <w:rPr>
          <w:b/>
          <w:bCs/>
          <w:color w:val="3A3A3A" w:themeColor="background2" w:themeShade="40"/>
          <w:sz w:val="28"/>
          <w:szCs w:val="28"/>
        </w:rPr>
        <w:t xml:space="preserve"> </w:t>
      </w:r>
    </w:p>
    <w:p w14:paraId="6A38961C" w14:textId="21A241E5" w:rsidR="00714C7B" w:rsidRDefault="00714C7B" w:rsidP="00737543">
      <w:pPr>
        <w:rPr>
          <w:b/>
          <w:bCs/>
          <w:sz w:val="28"/>
          <w:szCs w:val="28"/>
        </w:rPr>
      </w:pPr>
      <w:r w:rsidRPr="00714C7B">
        <w:rPr>
          <w:b/>
          <w:bCs/>
          <w:sz w:val="28"/>
          <w:szCs w:val="28"/>
        </w:rPr>
        <w:t>Modern Lines. Natural Feel. Lasting Impact</w:t>
      </w:r>
      <w:r w:rsidRPr="00714C7B">
        <w:rPr>
          <w:b/>
          <w:bCs/>
          <w:sz w:val="28"/>
          <w:szCs w:val="28"/>
        </w:rPr>
        <w:t xml:space="preserve"> </w:t>
      </w:r>
    </w:p>
    <w:p w14:paraId="0E065B05" w14:textId="336E636E" w:rsidR="00737543" w:rsidRPr="00612CD1" w:rsidRDefault="00714C7B" w:rsidP="00737543">
      <w:pPr>
        <w:rPr>
          <w:b/>
          <w:bCs/>
          <w:color w:val="595959" w:themeColor="text1" w:themeTint="A6"/>
          <w:sz w:val="24"/>
          <w:szCs w:val="24"/>
        </w:rPr>
      </w:pPr>
      <w:r w:rsidRPr="00714C7B">
        <w:rPr>
          <w:color w:val="595959" w:themeColor="text1" w:themeTint="A6"/>
          <w:sz w:val="24"/>
          <w:szCs w:val="24"/>
        </w:rPr>
        <w:t>Elevate your exterior and interior spaces with architectural sophistication that feels both bold and beautifully understated</w:t>
      </w:r>
      <w:r w:rsidR="00737543" w:rsidRPr="00ED2A77">
        <w:rPr>
          <w:color w:val="595959" w:themeColor="text1" w:themeTint="A6"/>
          <w:sz w:val="24"/>
          <w:szCs w:val="24"/>
        </w:rPr>
        <w:t>.</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792971F5" w14:textId="69CB8E49" w:rsidR="00737543" w:rsidRPr="00A06B07" w:rsidRDefault="00E43A69" w:rsidP="00737543">
      <w:pPr>
        <w:rPr>
          <w:b/>
          <w:bCs/>
          <w:color w:val="3A3A3A" w:themeColor="background2" w:themeShade="40"/>
          <w:sz w:val="32"/>
          <w:szCs w:val="32"/>
          <w:u w:val="single"/>
        </w:rPr>
      </w:pPr>
      <w:r w:rsidRPr="00E43A69">
        <w:rPr>
          <w:b/>
          <w:bCs/>
          <w:color w:val="3A3A3A" w:themeColor="background2" w:themeShade="40"/>
          <w:sz w:val="32"/>
          <w:szCs w:val="32"/>
          <w:u w:val="single"/>
        </w:rPr>
        <w:lastRenderedPageBreak/>
        <w:t>ENGINEERED WOOD SIDING &amp; SOFFIT</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22F98359">
            <wp:extent cx="5981659" cy="4254228"/>
            <wp:effectExtent l="0" t="0" r="635"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1659" cy="4254228"/>
                    </a:xfrm>
                    <a:prstGeom prst="rect">
                      <a:avLst/>
                    </a:prstGeom>
                  </pic:spPr>
                </pic:pic>
              </a:graphicData>
            </a:graphic>
          </wp:inline>
        </w:drawing>
      </w:r>
    </w:p>
    <w:p w14:paraId="6FBC7085" w14:textId="125352F5" w:rsidR="0051514F" w:rsidRPr="00FC0B56" w:rsidRDefault="00737543" w:rsidP="001C1253">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1C1253" w:rsidRPr="00714C7B">
        <w:rPr>
          <w:b/>
          <w:bCs/>
          <w:sz w:val="28"/>
          <w:szCs w:val="28"/>
        </w:rPr>
        <w:t xml:space="preserve">Modern Lines. Natural Feel. Lasting Impact </w:t>
      </w:r>
    </w:p>
    <w:p w14:paraId="494C09D1" w14:textId="2588BE83" w:rsidR="001C1253" w:rsidRPr="001C1253" w:rsidRDefault="001C1253" w:rsidP="001C1253">
      <w:pPr>
        <w:rPr>
          <w:color w:val="595959" w:themeColor="text1" w:themeTint="A6"/>
          <w:sz w:val="24"/>
          <w:szCs w:val="24"/>
        </w:rPr>
      </w:pPr>
      <w:r w:rsidRPr="001C1253">
        <w:rPr>
          <w:color w:val="595959" w:themeColor="text1" w:themeTint="A6"/>
          <w:sz w:val="24"/>
          <w:szCs w:val="24"/>
        </w:rPr>
        <w:t>Elevate your exterior and interior spaces with architectural sophistication that feels both bold and beautifully understated. Our Fluted WPC Siding and Soffit Collection introduces a new dimension to cladding design—where structure meets softness, and natural textures meet cutting-edge performance.</w:t>
      </w:r>
    </w:p>
    <w:p w14:paraId="6FC4974D" w14:textId="0A015BE5" w:rsidR="001C1253" w:rsidRPr="001C1253" w:rsidRDefault="001C1253" w:rsidP="001C1253">
      <w:pPr>
        <w:rPr>
          <w:color w:val="595959" w:themeColor="text1" w:themeTint="A6"/>
          <w:sz w:val="24"/>
          <w:szCs w:val="24"/>
        </w:rPr>
      </w:pPr>
      <w:r w:rsidRPr="001C1253">
        <w:rPr>
          <w:color w:val="595959" w:themeColor="text1" w:themeTint="A6"/>
          <w:sz w:val="24"/>
          <w:szCs w:val="24"/>
        </w:rPr>
        <w:t>Inspired by the clean geometry of Scandinavian design and the enduring warmth of natural timber, these slatted panels deliver a rhythmic texture that creates depth, movement, and elegance across every surface. Whether you’re refreshing a home exterior, designing a dramatic feature wall, or adding texture to soffits and ceilings, fluted cladding makes a confident statement that stays timeless.</w:t>
      </w:r>
    </w:p>
    <w:p w14:paraId="38EDFB45" w14:textId="77777777" w:rsidR="000E71A9" w:rsidRDefault="001C1253" w:rsidP="000E71A9">
      <w:pPr>
        <w:rPr>
          <w:color w:val="595959" w:themeColor="text1" w:themeTint="A6"/>
          <w:sz w:val="24"/>
          <w:szCs w:val="24"/>
        </w:rPr>
      </w:pPr>
      <w:r w:rsidRPr="001C1253">
        <w:rPr>
          <w:color w:val="595959" w:themeColor="text1" w:themeTint="A6"/>
          <w:sz w:val="24"/>
          <w:szCs w:val="24"/>
        </w:rPr>
        <w:t>Built to replicate the visual impact of parallel castellated timber battens, this line brings shadow, texture, and a tactile richness to your façade—without the limitations of traditional wood. Backed by advanced composite technology, each panel delivers on design while withstanding Canada’s toughest weather conditions with ease.</w:t>
      </w:r>
    </w:p>
    <w:p w14:paraId="0B3BD79B" w14:textId="11E78367" w:rsidR="000E71A9" w:rsidRDefault="00C73074" w:rsidP="000E71A9">
      <w:pPr>
        <w:rPr>
          <w:color w:val="595959" w:themeColor="text1" w:themeTint="A6"/>
          <w:sz w:val="24"/>
          <w:szCs w:val="24"/>
        </w:rPr>
      </w:pPr>
      <w:r>
        <w:rPr>
          <w:noProof/>
          <w:color w:val="595959" w:themeColor="text1" w:themeTint="A6"/>
          <w:sz w:val="24"/>
          <w:szCs w:val="24"/>
        </w:rPr>
        <w:lastRenderedPageBreak/>
        <w:drawing>
          <wp:inline distT="0" distB="0" distL="0" distR="0" wp14:anchorId="79A8B2B3" wp14:editId="63A3EE4A">
            <wp:extent cx="5943600" cy="4227160"/>
            <wp:effectExtent l="0" t="0" r="0" b="2540"/>
            <wp:docPr id="129044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4991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27160"/>
                    </a:xfrm>
                    <a:prstGeom prst="rect">
                      <a:avLst/>
                    </a:prstGeom>
                  </pic:spPr>
                </pic:pic>
              </a:graphicData>
            </a:graphic>
          </wp:inline>
        </w:drawing>
      </w:r>
    </w:p>
    <w:p w14:paraId="503C1ABB" w14:textId="77777777" w:rsidR="00C73074" w:rsidRPr="00C73074" w:rsidRDefault="00C73074" w:rsidP="00C73074">
      <w:pPr>
        <w:rPr>
          <w:b/>
          <w:bCs/>
          <w:color w:val="3A3A3A" w:themeColor="background2" w:themeShade="40"/>
          <w:sz w:val="32"/>
          <w:szCs w:val="32"/>
          <w:u w:val="single"/>
        </w:rPr>
      </w:pPr>
      <w:r w:rsidRPr="00C73074">
        <w:rPr>
          <w:b/>
          <w:bCs/>
          <w:color w:val="3A3A3A" w:themeColor="background2" w:themeShade="40"/>
          <w:sz w:val="32"/>
          <w:szCs w:val="32"/>
          <w:u w:val="single"/>
        </w:rPr>
        <w:t>Design &amp; Aesthetic</w:t>
      </w:r>
    </w:p>
    <w:p w14:paraId="2CDA51C6" w14:textId="34542BF9" w:rsidR="00C73074" w:rsidRPr="00C73074" w:rsidRDefault="00C73074" w:rsidP="00C73074">
      <w:pPr>
        <w:rPr>
          <w:b/>
          <w:bCs/>
          <w:color w:val="3A3A3A" w:themeColor="background2" w:themeShade="40"/>
          <w:sz w:val="28"/>
          <w:szCs w:val="28"/>
        </w:rPr>
      </w:pPr>
      <w:r w:rsidRPr="00C73074">
        <w:rPr>
          <w:b/>
          <w:bCs/>
          <w:color w:val="3A3A3A" w:themeColor="background2" w:themeShade="40"/>
          <w:sz w:val="28"/>
          <w:szCs w:val="28"/>
        </w:rPr>
        <w:t xml:space="preserve"> Modern Minimalism Meets Natural Warmth</w:t>
      </w:r>
    </w:p>
    <w:p w14:paraId="4E7FEA9A" w14:textId="77777777" w:rsidR="00C73074" w:rsidRPr="00C73074" w:rsidRDefault="00C73074" w:rsidP="00C73074">
      <w:pPr>
        <w:rPr>
          <w:color w:val="595959" w:themeColor="text1" w:themeTint="A6"/>
          <w:sz w:val="24"/>
          <w:szCs w:val="24"/>
        </w:rPr>
      </w:pPr>
      <w:r w:rsidRPr="00C73074">
        <w:rPr>
          <w:color w:val="595959" w:themeColor="text1" w:themeTint="A6"/>
          <w:sz w:val="24"/>
          <w:szCs w:val="24"/>
        </w:rPr>
        <w:t>Inspired by Nordic design principles, the fluted grooves create a bold ribbed texture that interacts with natural light—adding dynamic movement and layered interest to walls and ceilings throughout the day.</w:t>
      </w:r>
    </w:p>
    <w:p w14:paraId="1C57EF56" w14:textId="24787731" w:rsidR="00C73074" w:rsidRPr="00C73074" w:rsidRDefault="00C73074" w:rsidP="00C73074">
      <w:pPr>
        <w:rPr>
          <w:b/>
          <w:bCs/>
          <w:color w:val="3A3A3A" w:themeColor="background2" w:themeShade="40"/>
          <w:sz w:val="28"/>
          <w:szCs w:val="28"/>
        </w:rPr>
      </w:pPr>
      <w:r w:rsidRPr="00C73074">
        <w:rPr>
          <w:b/>
          <w:bCs/>
          <w:color w:val="3A3A3A" w:themeColor="background2" w:themeShade="40"/>
          <w:sz w:val="28"/>
          <w:szCs w:val="28"/>
        </w:rPr>
        <w:t xml:space="preserve"> Architectural Shadow Lines</w:t>
      </w:r>
    </w:p>
    <w:p w14:paraId="74858477" w14:textId="77777777" w:rsidR="00C73074" w:rsidRPr="00C73074" w:rsidRDefault="00C73074" w:rsidP="00C73074">
      <w:pPr>
        <w:rPr>
          <w:color w:val="595959" w:themeColor="text1" w:themeTint="A6"/>
          <w:sz w:val="24"/>
          <w:szCs w:val="24"/>
        </w:rPr>
      </w:pPr>
      <w:r w:rsidRPr="00C73074">
        <w:rPr>
          <w:color w:val="595959" w:themeColor="text1" w:themeTint="A6"/>
          <w:sz w:val="24"/>
          <w:szCs w:val="24"/>
        </w:rPr>
        <w:t>Achieve the look of slender timber battens with clean, repeating lines and recessed grooves that form a subtle yet striking pattern—elevating the visual language of any structure.</w:t>
      </w:r>
    </w:p>
    <w:p w14:paraId="4137BB59" w14:textId="46C81F96" w:rsidR="00C73074" w:rsidRPr="00C73074" w:rsidRDefault="00C73074" w:rsidP="00C73074">
      <w:pPr>
        <w:rPr>
          <w:b/>
          <w:bCs/>
          <w:color w:val="3A3A3A" w:themeColor="background2" w:themeShade="40"/>
          <w:sz w:val="28"/>
          <w:szCs w:val="28"/>
        </w:rPr>
      </w:pPr>
      <w:r w:rsidRPr="00C73074">
        <w:rPr>
          <w:b/>
          <w:bCs/>
          <w:color w:val="3A3A3A" w:themeColor="background2" w:themeShade="40"/>
          <w:sz w:val="28"/>
          <w:szCs w:val="28"/>
        </w:rPr>
        <w:t xml:space="preserve"> The Look of Real Wood, Without the Work</w:t>
      </w:r>
    </w:p>
    <w:p w14:paraId="37AF1B14" w14:textId="121B1163" w:rsidR="000E71A9" w:rsidRDefault="00C73074" w:rsidP="00C73074">
      <w:pPr>
        <w:rPr>
          <w:color w:val="595959" w:themeColor="text1" w:themeTint="A6"/>
          <w:sz w:val="24"/>
          <w:szCs w:val="24"/>
        </w:rPr>
      </w:pPr>
      <w:r w:rsidRPr="00C73074">
        <w:rPr>
          <w:color w:val="595959" w:themeColor="text1" w:themeTint="A6"/>
          <w:sz w:val="24"/>
          <w:szCs w:val="24"/>
        </w:rPr>
        <w:t>Fluted panels give the appearance of natural timber with no need for sanding, sealing, staining, or repainting. Simply install and enjoy for years to come.</w:t>
      </w:r>
    </w:p>
    <w:p w14:paraId="6AF02DF5" w14:textId="77777777" w:rsidR="000E71A9" w:rsidRDefault="000E71A9" w:rsidP="000E71A9">
      <w:pPr>
        <w:rPr>
          <w:b/>
          <w:bCs/>
          <w:color w:val="3A3A3A" w:themeColor="background2" w:themeShade="40"/>
          <w:sz w:val="32"/>
          <w:szCs w:val="32"/>
          <w:u w:val="single"/>
        </w:rPr>
      </w:pPr>
    </w:p>
    <w:p w14:paraId="5C3B33E1" w14:textId="77777777" w:rsidR="00330A38" w:rsidRPr="00330A38" w:rsidRDefault="00330A38" w:rsidP="00330A38">
      <w:pPr>
        <w:rPr>
          <w:b/>
          <w:bCs/>
          <w:color w:val="3A3A3A" w:themeColor="background2" w:themeShade="40"/>
          <w:sz w:val="32"/>
          <w:szCs w:val="32"/>
          <w:u w:val="single"/>
        </w:rPr>
      </w:pPr>
      <w:r w:rsidRPr="00330A38">
        <w:rPr>
          <w:b/>
          <w:bCs/>
          <w:color w:val="3A3A3A" w:themeColor="background2" w:themeShade="40"/>
          <w:sz w:val="32"/>
          <w:szCs w:val="32"/>
          <w:u w:val="single"/>
        </w:rPr>
        <w:lastRenderedPageBreak/>
        <w:t>Performance in Canadian Climates</w:t>
      </w:r>
    </w:p>
    <w:p w14:paraId="66422CBB" w14:textId="77777777" w:rsidR="00330A38" w:rsidRPr="00C73074" w:rsidRDefault="00330A38" w:rsidP="00330A38">
      <w:pPr>
        <w:rPr>
          <w:b/>
          <w:bCs/>
          <w:color w:val="3A3A3A" w:themeColor="background2" w:themeShade="40"/>
          <w:sz w:val="28"/>
          <w:szCs w:val="28"/>
        </w:rPr>
      </w:pPr>
      <w:proofErr w:type="spellStart"/>
      <w:r w:rsidRPr="00C73074">
        <w:rPr>
          <w:b/>
          <w:bCs/>
          <w:color w:val="3A3A3A" w:themeColor="background2" w:themeShade="40"/>
          <w:sz w:val="28"/>
          <w:szCs w:val="28"/>
        </w:rPr>
        <w:t>UltraShield</w:t>
      </w:r>
      <w:proofErr w:type="spellEnd"/>
      <w:r w:rsidRPr="00C73074">
        <w:rPr>
          <w:b/>
          <w:bCs/>
          <w:color w:val="3A3A3A" w:themeColor="background2" w:themeShade="40"/>
          <w:sz w:val="28"/>
          <w:szCs w:val="28"/>
        </w:rPr>
        <w:t>® Surface Technology</w:t>
      </w:r>
    </w:p>
    <w:p w14:paraId="13BAF4A7" w14:textId="77777777" w:rsidR="00330A38" w:rsidRPr="00C73074" w:rsidRDefault="00330A38" w:rsidP="00330A38">
      <w:pPr>
        <w:rPr>
          <w:color w:val="595959" w:themeColor="text1" w:themeTint="A6"/>
          <w:sz w:val="24"/>
          <w:szCs w:val="24"/>
        </w:rPr>
      </w:pPr>
      <w:r w:rsidRPr="00C73074">
        <w:rPr>
          <w:color w:val="595959" w:themeColor="text1" w:themeTint="A6"/>
          <w:sz w:val="24"/>
          <w:szCs w:val="24"/>
        </w:rPr>
        <w:t>Built for all seasons—from Ontario’s snow and sleet to BC’s coastal humidity—our panels don’t warp, crack, or lose colour over time.</w:t>
      </w:r>
    </w:p>
    <w:p w14:paraId="064861AB" w14:textId="77777777" w:rsidR="00330A38" w:rsidRPr="00C73074" w:rsidRDefault="00330A38" w:rsidP="00330A38">
      <w:pPr>
        <w:rPr>
          <w:b/>
          <w:bCs/>
          <w:color w:val="3A3A3A" w:themeColor="background2" w:themeShade="40"/>
          <w:sz w:val="28"/>
          <w:szCs w:val="28"/>
        </w:rPr>
      </w:pPr>
      <w:r w:rsidRPr="00C73074">
        <w:rPr>
          <w:b/>
          <w:bCs/>
          <w:color w:val="3A3A3A" w:themeColor="background2" w:themeShade="40"/>
          <w:sz w:val="28"/>
          <w:szCs w:val="28"/>
        </w:rPr>
        <w:t xml:space="preserve"> Low Expansion, High Stability</w:t>
      </w:r>
    </w:p>
    <w:p w14:paraId="21D79D09" w14:textId="77777777" w:rsidR="00330A38" w:rsidRPr="00C73074" w:rsidRDefault="00330A38" w:rsidP="00330A38">
      <w:pPr>
        <w:rPr>
          <w:color w:val="595959" w:themeColor="text1" w:themeTint="A6"/>
          <w:sz w:val="24"/>
          <w:szCs w:val="24"/>
        </w:rPr>
      </w:pPr>
      <w:r w:rsidRPr="00C73074">
        <w:rPr>
          <w:color w:val="595959" w:themeColor="text1" w:themeTint="A6"/>
          <w:sz w:val="24"/>
          <w:szCs w:val="24"/>
        </w:rPr>
        <w:t>Designed to maintain form and function with minimal movement, even in high-moisture or high-sun environments.</w:t>
      </w:r>
    </w:p>
    <w:p w14:paraId="31CE8E70" w14:textId="77777777" w:rsidR="00330A38" w:rsidRDefault="00330A38" w:rsidP="000E71A9">
      <w:pPr>
        <w:rPr>
          <w:b/>
          <w:bCs/>
          <w:color w:val="3A3A3A" w:themeColor="background2" w:themeShade="40"/>
          <w:sz w:val="32"/>
          <w:szCs w:val="32"/>
          <w:u w:val="single"/>
        </w:rPr>
      </w:pPr>
    </w:p>
    <w:p w14:paraId="6159B338" w14:textId="77777777" w:rsidR="00C73074" w:rsidRPr="00C73074" w:rsidRDefault="00C73074" w:rsidP="00C73074">
      <w:pPr>
        <w:rPr>
          <w:b/>
          <w:bCs/>
          <w:color w:val="3A3A3A" w:themeColor="background2" w:themeShade="40"/>
          <w:sz w:val="32"/>
          <w:szCs w:val="32"/>
          <w:u w:val="single"/>
        </w:rPr>
      </w:pPr>
      <w:r w:rsidRPr="00C73074">
        <w:rPr>
          <w:b/>
          <w:bCs/>
          <w:color w:val="3A3A3A" w:themeColor="background2" w:themeShade="40"/>
          <w:sz w:val="32"/>
          <w:szCs w:val="32"/>
          <w:u w:val="single"/>
        </w:rPr>
        <w:t xml:space="preserve">Key Benefits </w:t>
      </w:r>
      <w:proofErr w:type="gramStart"/>
      <w:r w:rsidRPr="00C73074">
        <w:rPr>
          <w:b/>
          <w:bCs/>
          <w:color w:val="3A3A3A" w:themeColor="background2" w:themeShade="40"/>
          <w:sz w:val="32"/>
          <w:szCs w:val="32"/>
          <w:u w:val="single"/>
        </w:rPr>
        <w:t>at a Glance</w:t>
      </w:r>
      <w:proofErr w:type="gramEnd"/>
    </w:p>
    <w:p w14:paraId="493D5824" w14:textId="3600CA52"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Stunning ribbed texture that adds dimension and depth</w:t>
      </w:r>
    </w:p>
    <w:p w14:paraId="516B2D07" w14:textId="69A9C72E"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Premium wood-look finishes with minimal upkeep</w:t>
      </w:r>
    </w:p>
    <w:p w14:paraId="17AB381E" w14:textId="5654842D"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Suitable for both exterior and interior applications</w:t>
      </w:r>
    </w:p>
    <w:p w14:paraId="1E9490D2" w14:textId="26E80EA1"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Water-resistant, fade-resistant, scratch-resistant</w:t>
      </w:r>
    </w:p>
    <w:p w14:paraId="44848B6D" w14:textId="7D184BFB"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Made from eco-conscious, fully recyclable materials</w:t>
      </w:r>
    </w:p>
    <w:p w14:paraId="6E494FE7" w14:textId="355E740F"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Built for Canadian climate extremes</w:t>
      </w:r>
    </w:p>
    <w:p w14:paraId="4AD7BF62" w14:textId="44B852B2" w:rsidR="00C73074" w:rsidRPr="00330A38" w:rsidRDefault="00C73074" w:rsidP="00330A38">
      <w:pPr>
        <w:pStyle w:val="ListParagraph"/>
        <w:numPr>
          <w:ilvl w:val="0"/>
          <w:numId w:val="46"/>
        </w:numPr>
        <w:rPr>
          <w:color w:val="595959" w:themeColor="text1" w:themeTint="A6"/>
          <w:sz w:val="24"/>
          <w:szCs w:val="24"/>
        </w:rPr>
      </w:pPr>
      <w:r w:rsidRPr="00330A38">
        <w:rPr>
          <w:color w:val="595959" w:themeColor="text1" w:themeTint="A6"/>
          <w:sz w:val="24"/>
          <w:szCs w:val="24"/>
        </w:rPr>
        <w:t>Performance in Canadian Climates</w:t>
      </w:r>
    </w:p>
    <w:p w14:paraId="4291AA10" w14:textId="77777777" w:rsidR="00330A38" w:rsidRDefault="00330A38" w:rsidP="00C73074">
      <w:pPr>
        <w:rPr>
          <w:b/>
          <w:bCs/>
          <w:color w:val="3A3A3A" w:themeColor="background2" w:themeShade="40"/>
          <w:sz w:val="28"/>
          <w:szCs w:val="28"/>
        </w:rPr>
      </w:pPr>
    </w:p>
    <w:p w14:paraId="6D224FEC" w14:textId="168C79B6" w:rsidR="00F6377D" w:rsidRPr="00F6377D" w:rsidRDefault="00F6377D" w:rsidP="00F6377D">
      <w:pPr>
        <w:rPr>
          <w:b/>
          <w:bCs/>
          <w:color w:val="3A3A3A" w:themeColor="background2" w:themeShade="40"/>
          <w:sz w:val="32"/>
          <w:szCs w:val="32"/>
          <w:u w:val="single"/>
        </w:rPr>
      </w:pPr>
      <w:r w:rsidRPr="00F6377D">
        <w:rPr>
          <w:b/>
          <w:bCs/>
          <w:color w:val="3A3A3A" w:themeColor="background2" w:themeShade="40"/>
          <w:sz w:val="32"/>
          <w:szCs w:val="32"/>
          <w:u w:val="single"/>
        </w:rPr>
        <w:t>Versatile Applications</w:t>
      </w:r>
    </w:p>
    <w:p w14:paraId="58610E8A" w14:textId="77777777" w:rsidR="00F6377D" w:rsidRPr="00F6377D" w:rsidRDefault="00F6377D" w:rsidP="00F6377D">
      <w:pPr>
        <w:rPr>
          <w:color w:val="595959" w:themeColor="text1" w:themeTint="A6"/>
          <w:sz w:val="24"/>
          <w:szCs w:val="24"/>
        </w:rPr>
      </w:pPr>
      <w:r w:rsidRPr="00F6377D">
        <w:rPr>
          <w:color w:val="595959" w:themeColor="text1" w:themeTint="A6"/>
          <w:sz w:val="24"/>
          <w:szCs w:val="24"/>
        </w:rPr>
        <w:t>Fluted panels aren’t just for facades—they’re a powerful design feature for both exterior and interior projects:</w:t>
      </w:r>
    </w:p>
    <w:p w14:paraId="1E779D13" w14:textId="40BB2AD4"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Building facades</w:t>
      </w:r>
    </w:p>
    <w:p w14:paraId="6DD1ACAE" w14:textId="2831B9DF"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Soffits and ceilings</w:t>
      </w:r>
    </w:p>
    <w:p w14:paraId="1FDA73B1" w14:textId="26E55422"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Accent walls and screening</w:t>
      </w:r>
    </w:p>
    <w:p w14:paraId="1A95171C" w14:textId="58BFE531"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Posts, beams, and columns</w:t>
      </w:r>
    </w:p>
    <w:p w14:paraId="64A43D6C" w14:textId="26F0B8DE"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Interior walls, fireplaces, and kitchen islands</w:t>
      </w:r>
    </w:p>
    <w:p w14:paraId="0BD5578B" w14:textId="075A2FB4" w:rsidR="00F6377D" w:rsidRPr="00F6377D" w:rsidRDefault="00F6377D" w:rsidP="00F6377D">
      <w:pPr>
        <w:pStyle w:val="ListParagraph"/>
        <w:numPr>
          <w:ilvl w:val="0"/>
          <w:numId w:val="46"/>
        </w:numPr>
        <w:rPr>
          <w:color w:val="595959" w:themeColor="text1" w:themeTint="A6"/>
          <w:sz w:val="24"/>
          <w:szCs w:val="24"/>
        </w:rPr>
      </w:pPr>
      <w:r w:rsidRPr="00F6377D">
        <w:rPr>
          <w:color w:val="595959" w:themeColor="text1" w:themeTint="A6"/>
          <w:sz w:val="24"/>
          <w:szCs w:val="24"/>
        </w:rPr>
        <w:t>Garage doors, pergolas, and more</w:t>
      </w:r>
    </w:p>
    <w:p w14:paraId="128C13EA" w14:textId="77777777" w:rsidR="00F6377D" w:rsidRPr="00F6377D" w:rsidRDefault="00F6377D" w:rsidP="00F6377D">
      <w:pPr>
        <w:rPr>
          <w:b/>
          <w:bCs/>
          <w:color w:val="3A3A3A" w:themeColor="background2" w:themeShade="40"/>
          <w:sz w:val="32"/>
          <w:szCs w:val="32"/>
          <w:u w:val="single"/>
        </w:rPr>
      </w:pPr>
    </w:p>
    <w:p w14:paraId="22E4B620" w14:textId="77777777" w:rsidR="00F6377D" w:rsidRPr="00F6377D" w:rsidRDefault="00F6377D" w:rsidP="00F6377D">
      <w:pPr>
        <w:rPr>
          <w:b/>
          <w:bCs/>
          <w:color w:val="3A3A3A" w:themeColor="background2" w:themeShade="40"/>
          <w:sz w:val="32"/>
          <w:szCs w:val="32"/>
          <w:u w:val="single"/>
        </w:rPr>
      </w:pPr>
      <w:r w:rsidRPr="00F6377D">
        <w:rPr>
          <w:b/>
          <w:bCs/>
          <w:color w:val="3A3A3A" w:themeColor="background2" w:themeShade="40"/>
          <w:sz w:val="32"/>
          <w:szCs w:val="32"/>
          <w:u w:val="single"/>
        </w:rPr>
        <w:t>Installation Options:</w:t>
      </w:r>
    </w:p>
    <w:p w14:paraId="3A7DB103" w14:textId="3B2BB35B" w:rsidR="00C73074" w:rsidRPr="00F6377D" w:rsidRDefault="00F6377D" w:rsidP="00F6377D">
      <w:pPr>
        <w:rPr>
          <w:color w:val="595959" w:themeColor="text1" w:themeTint="A6"/>
          <w:sz w:val="24"/>
          <w:szCs w:val="24"/>
        </w:rPr>
      </w:pPr>
      <w:r w:rsidRPr="00F6377D">
        <w:rPr>
          <w:color w:val="595959" w:themeColor="text1" w:themeTint="A6"/>
          <w:sz w:val="24"/>
          <w:szCs w:val="24"/>
        </w:rPr>
        <w:t>Can be applied vertically, horizontally, or diagonally depending on the look and layout you’re after.</w:t>
      </w:r>
    </w:p>
    <w:p w14:paraId="0FD3A3E6" w14:textId="6D2C3600" w:rsidR="00737543" w:rsidRDefault="00737543" w:rsidP="000E71A9">
      <w:pPr>
        <w:rPr>
          <w:b/>
          <w:bCs/>
          <w:color w:val="3A3A3A" w:themeColor="background2" w:themeShade="40"/>
          <w:sz w:val="32"/>
          <w:szCs w:val="32"/>
          <w:u w:val="single"/>
        </w:rPr>
      </w:pPr>
      <w:r w:rsidRPr="00874E35">
        <w:rPr>
          <w:b/>
          <w:bCs/>
          <w:color w:val="3A3A3A" w:themeColor="background2" w:themeShade="40"/>
          <w:sz w:val="32"/>
          <w:szCs w:val="32"/>
          <w:u w:val="single"/>
        </w:rPr>
        <w:lastRenderedPageBreak/>
        <w:t>Pro</w:t>
      </w:r>
      <w:r w:rsidR="00C77552">
        <w:rPr>
          <w:b/>
          <w:bCs/>
          <w:color w:val="3A3A3A" w:themeColor="background2" w:themeShade="40"/>
          <w:sz w:val="32"/>
          <w:szCs w:val="32"/>
          <w:u w:val="single"/>
        </w:rPr>
        <w:t>duct</w:t>
      </w:r>
      <w:r w:rsidR="00CC5788">
        <w:rPr>
          <w:b/>
          <w:bCs/>
          <w:color w:val="3A3A3A" w:themeColor="background2" w:themeShade="40"/>
          <w:sz w:val="32"/>
          <w:szCs w:val="32"/>
          <w:u w:val="single"/>
        </w:rPr>
        <w:t xml:space="preserve"> </w:t>
      </w:r>
      <w:r w:rsidR="00C77552">
        <w:rPr>
          <w:b/>
          <w:bCs/>
          <w:color w:val="3A3A3A" w:themeColor="background2" w:themeShade="40"/>
          <w:sz w:val="32"/>
          <w:szCs w:val="32"/>
          <w:u w:val="single"/>
        </w:rPr>
        <w:t>Details</w:t>
      </w:r>
      <w:r w:rsidRPr="00874E35">
        <w:rPr>
          <w:b/>
          <w:bCs/>
          <w:color w:val="3A3A3A" w:themeColor="background2" w:themeShade="40"/>
          <w:sz w:val="32"/>
          <w:szCs w:val="32"/>
          <w:u w:val="single"/>
        </w:rPr>
        <w:t>:</w:t>
      </w:r>
    </w:p>
    <w:p w14:paraId="469E6CDC" w14:textId="7B9C95B4" w:rsidR="00737543" w:rsidRDefault="00AC0226" w:rsidP="00737543">
      <w:pPr>
        <w:rPr>
          <w:b/>
          <w:bCs/>
          <w:color w:val="3A3A3A" w:themeColor="background2" w:themeShade="40"/>
          <w:sz w:val="28"/>
          <w:szCs w:val="28"/>
        </w:rPr>
      </w:pPr>
      <w:r>
        <w:rPr>
          <w:b/>
          <w:bCs/>
          <w:color w:val="3A3A3A" w:themeColor="background2" w:themeShade="40"/>
          <w:sz w:val="28"/>
          <w:szCs w:val="28"/>
        </w:rPr>
        <w:t xml:space="preserve">Fluted - </w:t>
      </w:r>
      <w:r w:rsidR="00ED2A49">
        <w:rPr>
          <w:b/>
          <w:bCs/>
          <w:color w:val="3A3A3A" w:themeColor="background2" w:themeShade="40"/>
          <w:sz w:val="28"/>
          <w:szCs w:val="28"/>
        </w:rPr>
        <w:t>C</w:t>
      </w:r>
      <w:r>
        <w:rPr>
          <w:b/>
          <w:bCs/>
          <w:color w:val="3A3A3A" w:themeColor="background2" w:themeShade="40"/>
          <w:sz w:val="28"/>
          <w:szCs w:val="28"/>
        </w:rPr>
        <w:t>S</w:t>
      </w:r>
    </w:p>
    <w:p w14:paraId="46C3182D" w14:textId="77777777"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6E4C5596">
            <wp:extent cx="6239589" cy="4768419"/>
            <wp:effectExtent l="0" t="0" r="8890" b="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39589" cy="4768419"/>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367DFF1C" w14:textId="0FDDC918"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3CF05981" w14:textId="32842FF1"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12 ft and 16 ft</w:t>
      </w:r>
    </w:p>
    <w:p w14:paraId="41D029A1" w14:textId="227CDBE5"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sidR="00330A38">
        <w:rPr>
          <w:color w:val="595959" w:themeColor="text1" w:themeTint="A6"/>
          <w:sz w:val="24"/>
          <w:szCs w:val="24"/>
        </w:rPr>
        <w:t>7.7</w:t>
      </w:r>
      <w:r w:rsidRPr="001C51CA">
        <w:rPr>
          <w:color w:val="595959" w:themeColor="text1" w:themeTint="A6"/>
          <w:sz w:val="24"/>
          <w:szCs w:val="24"/>
        </w:rPr>
        <w:t xml:space="preserve">” wide × </w:t>
      </w:r>
      <w:r w:rsidR="00330A38">
        <w:rPr>
          <w:color w:val="595959" w:themeColor="text1" w:themeTint="A6"/>
          <w:sz w:val="24"/>
          <w:szCs w:val="24"/>
        </w:rPr>
        <w:t>1.0</w:t>
      </w:r>
      <w:r w:rsidRPr="001C51CA">
        <w:rPr>
          <w:color w:val="595959" w:themeColor="text1" w:themeTint="A6"/>
          <w:sz w:val="24"/>
          <w:szCs w:val="24"/>
        </w:rPr>
        <w:t>” thick</w:t>
      </w:r>
    </w:p>
    <w:p w14:paraId="558C4C00" w14:textId="52509074" w:rsidR="00631629" w:rsidRDefault="001C51CA" w:rsidP="001C51CA">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 Vertical</w:t>
      </w:r>
      <w:r w:rsidR="00D2034E">
        <w:rPr>
          <w:color w:val="595959" w:themeColor="text1" w:themeTint="A6"/>
          <w:sz w:val="24"/>
          <w:szCs w:val="24"/>
        </w:rPr>
        <w:t xml:space="preserve"> </w:t>
      </w:r>
      <w:r w:rsidRPr="001C51CA">
        <w:rPr>
          <w:color w:val="595959" w:themeColor="text1" w:themeTint="A6"/>
          <w:sz w:val="24"/>
          <w:szCs w:val="24"/>
        </w:rPr>
        <w:t>and Soffit applications</w:t>
      </w:r>
    </w:p>
    <w:p w14:paraId="7E52C469" w14:textId="77777777" w:rsidR="00D2034E" w:rsidRDefault="00D2034E" w:rsidP="001C51CA">
      <w:pPr>
        <w:rPr>
          <w:b/>
          <w:bCs/>
          <w:color w:val="3A3A3A" w:themeColor="background2" w:themeShade="40"/>
          <w:sz w:val="28"/>
          <w:szCs w:val="28"/>
        </w:rPr>
      </w:pPr>
    </w:p>
    <w:p w14:paraId="4514A5CB" w14:textId="77777777" w:rsidR="00330A38" w:rsidRDefault="00330A38" w:rsidP="001C51CA">
      <w:pPr>
        <w:rPr>
          <w:b/>
          <w:bCs/>
          <w:color w:val="3A3A3A" w:themeColor="background2" w:themeShade="40"/>
          <w:sz w:val="28"/>
          <w:szCs w:val="28"/>
        </w:rPr>
      </w:pPr>
    </w:p>
    <w:p w14:paraId="2A2BD30D" w14:textId="77777777" w:rsidR="004F5A41" w:rsidRDefault="004F5A41" w:rsidP="00AC0226">
      <w:pPr>
        <w:rPr>
          <w:b/>
          <w:bCs/>
          <w:color w:val="3A3A3A" w:themeColor="background2" w:themeShade="40"/>
          <w:sz w:val="28"/>
          <w:szCs w:val="28"/>
        </w:rPr>
      </w:pPr>
    </w:p>
    <w:p w14:paraId="3164D83E" w14:textId="47913F07" w:rsidR="00AC0226" w:rsidRDefault="00AC0226" w:rsidP="00AC0226">
      <w:pPr>
        <w:rPr>
          <w:b/>
          <w:bCs/>
          <w:color w:val="3A3A3A" w:themeColor="background2" w:themeShade="40"/>
          <w:sz w:val="28"/>
          <w:szCs w:val="28"/>
        </w:rPr>
      </w:pPr>
      <w:r>
        <w:rPr>
          <w:b/>
          <w:bCs/>
          <w:color w:val="3A3A3A" w:themeColor="background2" w:themeShade="40"/>
          <w:sz w:val="28"/>
          <w:szCs w:val="28"/>
        </w:rPr>
        <w:lastRenderedPageBreak/>
        <w:t xml:space="preserve">Fluted - </w:t>
      </w:r>
      <w:r w:rsidR="00ED2A49">
        <w:rPr>
          <w:b/>
          <w:bCs/>
          <w:color w:val="3A3A3A" w:themeColor="background2" w:themeShade="40"/>
          <w:sz w:val="28"/>
          <w:szCs w:val="28"/>
        </w:rPr>
        <w:t>C</w:t>
      </w:r>
      <w:r>
        <w:rPr>
          <w:b/>
          <w:bCs/>
          <w:color w:val="3A3A3A" w:themeColor="background2" w:themeShade="40"/>
          <w:sz w:val="28"/>
          <w:szCs w:val="28"/>
        </w:rPr>
        <w:t>L</w:t>
      </w:r>
    </w:p>
    <w:p w14:paraId="04C8916D" w14:textId="77777777" w:rsidR="00AC0226" w:rsidRDefault="00AC0226" w:rsidP="00AC0226">
      <w:pPr>
        <w:rPr>
          <w:b/>
          <w:bCs/>
          <w:color w:val="3A3A3A" w:themeColor="background2" w:themeShade="40"/>
          <w:sz w:val="28"/>
          <w:szCs w:val="28"/>
        </w:rPr>
      </w:pPr>
      <w:r>
        <w:rPr>
          <w:b/>
          <w:bCs/>
          <w:noProof/>
          <w:color w:val="3A3A3A" w:themeColor="background2" w:themeShade="40"/>
          <w:sz w:val="28"/>
          <w:szCs w:val="28"/>
        </w:rPr>
        <w:drawing>
          <wp:inline distT="0" distB="0" distL="0" distR="0" wp14:anchorId="48F146C7" wp14:editId="5177CB3D">
            <wp:extent cx="6132330" cy="4470400"/>
            <wp:effectExtent l="0" t="0" r="1905" b="6350"/>
            <wp:docPr id="1913543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43460"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0920" cy="4476662"/>
                    </a:xfrm>
                    <a:prstGeom prst="rect">
                      <a:avLst/>
                    </a:prstGeom>
                  </pic:spPr>
                </pic:pic>
              </a:graphicData>
            </a:graphic>
          </wp:inline>
        </w:drawing>
      </w:r>
    </w:p>
    <w:p w14:paraId="1D7FC057" w14:textId="77777777" w:rsidR="00AC0226" w:rsidRDefault="00AC0226" w:rsidP="00AC0226">
      <w:pPr>
        <w:rPr>
          <w:b/>
          <w:bCs/>
          <w:color w:val="3A3A3A" w:themeColor="background2" w:themeShade="40"/>
          <w:sz w:val="28"/>
          <w:szCs w:val="28"/>
        </w:rPr>
      </w:pPr>
    </w:p>
    <w:p w14:paraId="490296DB" w14:textId="77777777" w:rsidR="00AC0226" w:rsidRPr="001C51CA" w:rsidRDefault="00AC0226" w:rsidP="00AC0226">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036233D1" w14:textId="77777777" w:rsidR="00AC0226" w:rsidRPr="001C51CA" w:rsidRDefault="00AC0226" w:rsidP="00AC0226">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12 ft and 16 ft</w:t>
      </w:r>
    </w:p>
    <w:p w14:paraId="696A8DBF" w14:textId="77777777" w:rsidR="00AC0226" w:rsidRPr="001C51CA" w:rsidRDefault="00AC0226" w:rsidP="00AC0226">
      <w:pPr>
        <w:rPr>
          <w:b/>
          <w:bCs/>
          <w:color w:val="3A3A3A" w:themeColor="background2" w:themeShade="40"/>
          <w:sz w:val="28"/>
          <w:szCs w:val="28"/>
        </w:rPr>
      </w:pPr>
      <w:r w:rsidRPr="001C51CA">
        <w:rPr>
          <w:b/>
          <w:bCs/>
          <w:color w:val="3A3A3A" w:themeColor="background2" w:themeShade="40"/>
          <w:sz w:val="28"/>
          <w:szCs w:val="28"/>
        </w:rPr>
        <w:t>Profile Dimensions:</w:t>
      </w:r>
      <w:r>
        <w:rPr>
          <w:b/>
          <w:bCs/>
          <w:color w:val="3A3A3A" w:themeColor="background2" w:themeShade="40"/>
          <w:sz w:val="28"/>
          <w:szCs w:val="28"/>
        </w:rPr>
        <w:t xml:space="preserve"> </w:t>
      </w:r>
      <w:r>
        <w:rPr>
          <w:color w:val="595959" w:themeColor="text1" w:themeTint="A6"/>
          <w:sz w:val="24"/>
          <w:szCs w:val="24"/>
        </w:rPr>
        <w:t>7.7</w:t>
      </w:r>
      <w:r w:rsidRPr="001C51CA">
        <w:rPr>
          <w:color w:val="595959" w:themeColor="text1" w:themeTint="A6"/>
          <w:sz w:val="24"/>
          <w:szCs w:val="24"/>
        </w:rPr>
        <w:t xml:space="preserve">” wide × </w:t>
      </w:r>
      <w:r>
        <w:rPr>
          <w:color w:val="595959" w:themeColor="text1" w:themeTint="A6"/>
          <w:sz w:val="24"/>
          <w:szCs w:val="24"/>
        </w:rPr>
        <w:t>1.0</w:t>
      </w:r>
      <w:r w:rsidRPr="001C51CA">
        <w:rPr>
          <w:color w:val="595959" w:themeColor="text1" w:themeTint="A6"/>
          <w:sz w:val="24"/>
          <w:szCs w:val="24"/>
        </w:rPr>
        <w:t>” thick</w:t>
      </w:r>
    </w:p>
    <w:p w14:paraId="37CCDAC3" w14:textId="77777777" w:rsidR="00AC0226" w:rsidRDefault="00AC0226" w:rsidP="00AC0226">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 Vertical</w:t>
      </w:r>
      <w:r>
        <w:rPr>
          <w:color w:val="595959" w:themeColor="text1" w:themeTint="A6"/>
          <w:sz w:val="24"/>
          <w:szCs w:val="24"/>
        </w:rPr>
        <w:t xml:space="preserve"> </w:t>
      </w:r>
      <w:r w:rsidRPr="001C51CA">
        <w:rPr>
          <w:color w:val="595959" w:themeColor="text1" w:themeTint="A6"/>
          <w:sz w:val="24"/>
          <w:szCs w:val="24"/>
        </w:rPr>
        <w:t>and Soffit applications</w:t>
      </w:r>
    </w:p>
    <w:p w14:paraId="7E2B6478" w14:textId="77777777" w:rsidR="00AC0226" w:rsidRDefault="00AC0226" w:rsidP="001C51CA">
      <w:pPr>
        <w:rPr>
          <w:b/>
          <w:bCs/>
          <w:color w:val="3A3A3A" w:themeColor="background2" w:themeShade="40"/>
          <w:sz w:val="28"/>
          <w:szCs w:val="28"/>
        </w:rPr>
      </w:pPr>
    </w:p>
    <w:p w14:paraId="414C9109" w14:textId="77777777" w:rsidR="00AC0226" w:rsidRDefault="00AC0226" w:rsidP="001C51CA">
      <w:pPr>
        <w:rPr>
          <w:b/>
          <w:bCs/>
          <w:color w:val="3A3A3A" w:themeColor="background2" w:themeShade="40"/>
          <w:sz w:val="28"/>
          <w:szCs w:val="28"/>
        </w:rPr>
      </w:pPr>
    </w:p>
    <w:p w14:paraId="1DB75E74" w14:textId="77777777" w:rsidR="00AC0226" w:rsidRDefault="00AC0226" w:rsidP="001C51CA">
      <w:pPr>
        <w:rPr>
          <w:b/>
          <w:bCs/>
          <w:color w:val="3A3A3A" w:themeColor="background2" w:themeShade="40"/>
          <w:sz w:val="28"/>
          <w:szCs w:val="28"/>
        </w:rPr>
      </w:pPr>
    </w:p>
    <w:p w14:paraId="4823B94E" w14:textId="77777777" w:rsidR="00AC0226" w:rsidRDefault="00AC0226" w:rsidP="001C51CA">
      <w:pPr>
        <w:rPr>
          <w:b/>
          <w:bCs/>
          <w:color w:val="3A3A3A" w:themeColor="background2" w:themeShade="40"/>
          <w:sz w:val="28"/>
          <w:szCs w:val="28"/>
        </w:rPr>
      </w:pPr>
    </w:p>
    <w:p w14:paraId="2306A86B" w14:textId="77777777" w:rsidR="00AC0226" w:rsidRDefault="00AC0226" w:rsidP="001C51CA">
      <w:pPr>
        <w:rPr>
          <w:b/>
          <w:bCs/>
          <w:color w:val="3A3A3A" w:themeColor="background2" w:themeShade="40"/>
          <w:sz w:val="28"/>
          <w:szCs w:val="28"/>
        </w:rPr>
      </w:pPr>
    </w:p>
    <w:p w14:paraId="48E73206" w14:textId="1D88C552"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3FD27D67">
            <wp:extent cx="5875867" cy="6870304"/>
            <wp:effectExtent l="0" t="0" r="0" b="6985"/>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9827" cy="6886626"/>
                    </a:xfrm>
                    <a:prstGeom prst="rect">
                      <a:avLst/>
                    </a:prstGeom>
                  </pic:spPr>
                </pic:pic>
              </a:graphicData>
            </a:graphic>
          </wp:inline>
        </w:drawing>
      </w:r>
    </w:p>
    <w:p w14:paraId="0DCC1EDE" w14:textId="77777777" w:rsidR="00C77552" w:rsidRPr="001C51CA" w:rsidRDefault="00C77552" w:rsidP="00C77552">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70C4D8D3" w14:textId="77777777" w:rsidR="00C77552" w:rsidRDefault="00C77552" w:rsidP="00C77552">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and 16 ft</w:t>
      </w:r>
    </w:p>
    <w:p w14:paraId="4EED35E0" w14:textId="23802C23" w:rsidR="00F6377D" w:rsidRPr="00F6377D" w:rsidRDefault="00F6377D" w:rsidP="00F6377D">
      <w:pPr>
        <w:rPr>
          <w:b/>
          <w:bCs/>
          <w:color w:val="3A3A3A" w:themeColor="background2" w:themeShade="40"/>
          <w:sz w:val="32"/>
          <w:szCs w:val="32"/>
          <w:u w:val="single"/>
        </w:rPr>
      </w:pPr>
      <w:r w:rsidRPr="00F6377D">
        <w:rPr>
          <w:b/>
          <w:bCs/>
          <w:color w:val="3A3A3A" w:themeColor="background2" w:themeShade="40"/>
          <w:sz w:val="32"/>
          <w:szCs w:val="32"/>
          <w:u w:val="single"/>
        </w:rPr>
        <w:lastRenderedPageBreak/>
        <w:t>Finishes &amp; Colour Options</w:t>
      </w:r>
    </w:p>
    <w:p w14:paraId="59C9AA21" w14:textId="7D38A5EB" w:rsidR="00C77552" w:rsidRDefault="00F6377D" w:rsidP="00F6377D">
      <w:pPr>
        <w:rPr>
          <w:color w:val="595959" w:themeColor="text1" w:themeTint="A6"/>
          <w:sz w:val="24"/>
          <w:szCs w:val="24"/>
        </w:rPr>
      </w:pPr>
      <w:r w:rsidRPr="00F6377D">
        <w:rPr>
          <w:color w:val="595959" w:themeColor="text1" w:themeTint="A6"/>
          <w:sz w:val="24"/>
          <w:szCs w:val="24"/>
        </w:rPr>
        <w:t>Choose from a thoughtfully curated palette of modern woodgrains and solid tones. All finishes are engineered for durability and visual depth—offered in both smooth and textured variations for added realism and tactile appeal.</w:t>
      </w:r>
    </w:p>
    <w:p w14:paraId="04BBCBBB" w14:textId="58A16179" w:rsidR="00E934BF" w:rsidRPr="0096375E" w:rsidRDefault="00C77552" w:rsidP="0096375E">
      <w:pPr>
        <w:rPr>
          <w:color w:val="595959" w:themeColor="text1" w:themeTint="A6"/>
          <w:sz w:val="24"/>
          <w:szCs w:val="24"/>
        </w:rPr>
      </w:pPr>
      <w:r>
        <w:rPr>
          <w:b/>
          <w:bCs/>
          <w:noProof/>
          <w:color w:val="3A3A3A" w:themeColor="background2" w:themeShade="40"/>
          <w:sz w:val="32"/>
          <w:szCs w:val="32"/>
          <w:u w:val="single"/>
        </w:rPr>
        <w:drawing>
          <wp:inline distT="0" distB="0" distL="0" distR="0" wp14:anchorId="099C7278" wp14:editId="470080CC">
            <wp:extent cx="4817533" cy="6923839"/>
            <wp:effectExtent l="0" t="0" r="2540" b="0"/>
            <wp:docPr id="139538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8216"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24026" cy="6933170"/>
                    </a:xfrm>
                    <a:prstGeom prst="rect">
                      <a:avLst/>
                    </a:prstGeom>
                  </pic:spPr>
                </pic:pic>
              </a:graphicData>
            </a:graphic>
          </wp:inline>
        </w:drawing>
      </w:r>
    </w:p>
    <w:sectPr w:rsidR="00E934BF" w:rsidRPr="00963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8125C90"/>
    <w:multiLevelType w:val="hybridMultilevel"/>
    <w:tmpl w:val="706AF38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B2962"/>
    <w:multiLevelType w:val="hybridMultilevel"/>
    <w:tmpl w:val="9FBC83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8"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2"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5"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6CD3ECA"/>
    <w:multiLevelType w:val="hybridMultilevel"/>
    <w:tmpl w:val="3782D70E"/>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8" w15:restartNumberingAfterBreak="0">
    <w:nsid w:val="2B912303"/>
    <w:multiLevelType w:val="hybridMultilevel"/>
    <w:tmpl w:val="5F8A8BB4"/>
    <w:lvl w:ilvl="0" w:tplc="B5E48232">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9"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5"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7"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1"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6"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43"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6"/>
  </w:num>
  <w:num w:numId="2" w16cid:durableId="1872716946">
    <w:abstractNumId w:val="7"/>
  </w:num>
  <w:num w:numId="3" w16cid:durableId="823349897">
    <w:abstractNumId w:val="35"/>
  </w:num>
  <w:num w:numId="4" w16cid:durableId="460537818">
    <w:abstractNumId w:val="17"/>
  </w:num>
  <w:num w:numId="5" w16cid:durableId="186333717">
    <w:abstractNumId w:val="5"/>
  </w:num>
  <w:num w:numId="6" w16cid:durableId="1730806654">
    <w:abstractNumId w:val="9"/>
  </w:num>
  <w:num w:numId="7" w16cid:durableId="109865150">
    <w:abstractNumId w:val="13"/>
  </w:num>
  <w:num w:numId="8" w16cid:durableId="1520119536">
    <w:abstractNumId w:val="21"/>
  </w:num>
  <w:num w:numId="9" w16cid:durableId="1945960755">
    <w:abstractNumId w:val="34"/>
  </w:num>
  <w:num w:numId="10" w16cid:durableId="1066759888">
    <w:abstractNumId w:val="3"/>
  </w:num>
  <w:num w:numId="11" w16cid:durableId="1791240411">
    <w:abstractNumId w:val="30"/>
  </w:num>
  <w:num w:numId="12" w16cid:durableId="1806895329">
    <w:abstractNumId w:val="37"/>
  </w:num>
  <w:num w:numId="13" w16cid:durableId="2125071677">
    <w:abstractNumId w:val="12"/>
  </w:num>
  <w:num w:numId="14" w16cid:durableId="1255087055">
    <w:abstractNumId w:val="0"/>
  </w:num>
  <w:num w:numId="15" w16cid:durableId="1553687407">
    <w:abstractNumId w:val="42"/>
  </w:num>
  <w:num w:numId="16" w16cid:durableId="1275793389">
    <w:abstractNumId w:val="15"/>
  </w:num>
  <w:num w:numId="17" w16cid:durableId="1466847127">
    <w:abstractNumId w:val="14"/>
  </w:num>
  <w:num w:numId="18" w16cid:durableId="1645431280">
    <w:abstractNumId w:val="29"/>
  </w:num>
  <w:num w:numId="19" w16cid:durableId="1589729195">
    <w:abstractNumId w:val="40"/>
  </w:num>
  <w:num w:numId="20" w16cid:durableId="526140124">
    <w:abstractNumId w:val="24"/>
  </w:num>
  <w:num w:numId="21" w16cid:durableId="1946231365">
    <w:abstractNumId w:val="38"/>
  </w:num>
  <w:num w:numId="22" w16cid:durableId="583609119">
    <w:abstractNumId w:val="11"/>
  </w:num>
  <w:num w:numId="23" w16cid:durableId="579801548">
    <w:abstractNumId w:val="39"/>
  </w:num>
  <w:num w:numId="24" w16cid:durableId="1189569048">
    <w:abstractNumId w:val="44"/>
  </w:num>
  <w:num w:numId="25" w16cid:durableId="2090225323">
    <w:abstractNumId w:val="10"/>
  </w:num>
  <w:num w:numId="26" w16cid:durableId="115025982">
    <w:abstractNumId w:val="45"/>
  </w:num>
  <w:num w:numId="27" w16cid:durableId="1878883599">
    <w:abstractNumId w:val="22"/>
  </w:num>
  <w:num w:numId="28" w16cid:durableId="1523013506">
    <w:abstractNumId w:val="31"/>
  </w:num>
  <w:num w:numId="29" w16cid:durableId="1621567967">
    <w:abstractNumId w:val="27"/>
  </w:num>
  <w:num w:numId="30" w16cid:durableId="422068007">
    <w:abstractNumId w:val="46"/>
  </w:num>
  <w:num w:numId="31" w16cid:durableId="1960992407">
    <w:abstractNumId w:val="32"/>
  </w:num>
  <w:num w:numId="32" w16cid:durableId="1412116203">
    <w:abstractNumId w:val="23"/>
  </w:num>
  <w:num w:numId="33" w16cid:durableId="1309628665">
    <w:abstractNumId w:val="8"/>
  </w:num>
  <w:num w:numId="34" w16cid:durableId="2055501642">
    <w:abstractNumId w:val="20"/>
  </w:num>
  <w:num w:numId="35" w16cid:durableId="817306204">
    <w:abstractNumId w:val="25"/>
  </w:num>
  <w:num w:numId="36" w16cid:durableId="2111050218">
    <w:abstractNumId w:val="41"/>
  </w:num>
  <w:num w:numId="37" w16cid:durableId="490218957">
    <w:abstractNumId w:val="28"/>
  </w:num>
  <w:num w:numId="38" w16cid:durableId="594480257">
    <w:abstractNumId w:val="33"/>
  </w:num>
  <w:num w:numId="39" w16cid:durableId="87049473">
    <w:abstractNumId w:val="43"/>
  </w:num>
  <w:num w:numId="40" w16cid:durableId="734402748">
    <w:abstractNumId w:val="6"/>
  </w:num>
  <w:num w:numId="41" w16cid:durableId="833882242">
    <w:abstractNumId w:val="2"/>
  </w:num>
  <w:num w:numId="42" w16cid:durableId="1987125487">
    <w:abstractNumId w:val="19"/>
  </w:num>
  <w:num w:numId="43" w16cid:durableId="259266186">
    <w:abstractNumId w:val="36"/>
  </w:num>
  <w:num w:numId="44" w16cid:durableId="1173759642">
    <w:abstractNumId w:val="4"/>
  </w:num>
  <w:num w:numId="45" w16cid:durableId="1943561988">
    <w:abstractNumId w:val="18"/>
  </w:num>
  <w:num w:numId="46" w16cid:durableId="1473712418">
    <w:abstractNumId w:val="1"/>
  </w:num>
  <w:num w:numId="47" w16cid:durableId="8022390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4D0A"/>
    <w:rsid w:val="0001304C"/>
    <w:rsid w:val="00015141"/>
    <w:rsid w:val="00024C9B"/>
    <w:rsid w:val="00050759"/>
    <w:rsid w:val="000D7F9C"/>
    <w:rsid w:val="000E3A4D"/>
    <w:rsid w:val="000E71A9"/>
    <w:rsid w:val="00102600"/>
    <w:rsid w:val="00103245"/>
    <w:rsid w:val="00104348"/>
    <w:rsid w:val="0011181B"/>
    <w:rsid w:val="00111AB3"/>
    <w:rsid w:val="00175885"/>
    <w:rsid w:val="00197D08"/>
    <w:rsid w:val="001A66CA"/>
    <w:rsid w:val="001B15EE"/>
    <w:rsid w:val="001B4F43"/>
    <w:rsid w:val="001C1253"/>
    <w:rsid w:val="001C51CA"/>
    <w:rsid w:val="001C5E55"/>
    <w:rsid w:val="001D3108"/>
    <w:rsid w:val="001E7421"/>
    <w:rsid w:val="001F269F"/>
    <w:rsid w:val="001F74E7"/>
    <w:rsid w:val="00211029"/>
    <w:rsid w:val="002417D8"/>
    <w:rsid w:val="00263609"/>
    <w:rsid w:val="00280BF2"/>
    <w:rsid w:val="00281674"/>
    <w:rsid w:val="002D2F63"/>
    <w:rsid w:val="002D440E"/>
    <w:rsid w:val="002D52A3"/>
    <w:rsid w:val="00330A38"/>
    <w:rsid w:val="003412F4"/>
    <w:rsid w:val="003471C0"/>
    <w:rsid w:val="003612EE"/>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4F5A41"/>
    <w:rsid w:val="00511129"/>
    <w:rsid w:val="0051514F"/>
    <w:rsid w:val="00542B7D"/>
    <w:rsid w:val="00556CC9"/>
    <w:rsid w:val="00573C55"/>
    <w:rsid w:val="005C3050"/>
    <w:rsid w:val="005C544A"/>
    <w:rsid w:val="005C7FCD"/>
    <w:rsid w:val="005D4F84"/>
    <w:rsid w:val="0061280A"/>
    <w:rsid w:val="00612CD1"/>
    <w:rsid w:val="0063109E"/>
    <w:rsid w:val="00631629"/>
    <w:rsid w:val="00636E1D"/>
    <w:rsid w:val="00643368"/>
    <w:rsid w:val="00657C9C"/>
    <w:rsid w:val="006643E2"/>
    <w:rsid w:val="00680978"/>
    <w:rsid w:val="006A356F"/>
    <w:rsid w:val="006D312F"/>
    <w:rsid w:val="0070484C"/>
    <w:rsid w:val="00714C7B"/>
    <w:rsid w:val="00726482"/>
    <w:rsid w:val="00737543"/>
    <w:rsid w:val="00754B9B"/>
    <w:rsid w:val="00762054"/>
    <w:rsid w:val="00786FC3"/>
    <w:rsid w:val="007A3BA5"/>
    <w:rsid w:val="007B7A73"/>
    <w:rsid w:val="007D69BF"/>
    <w:rsid w:val="007D6CD0"/>
    <w:rsid w:val="007F0FA3"/>
    <w:rsid w:val="0080133E"/>
    <w:rsid w:val="00807B88"/>
    <w:rsid w:val="00830388"/>
    <w:rsid w:val="0083090F"/>
    <w:rsid w:val="00844CDC"/>
    <w:rsid w:val="00852D77"/>
    <w:rsid w:val="00874E35"/>
    <w:rsid w:val="00886305"/>
    <w:rsid w:val="008A0FA0"/>
    <w:rsid w:val="008A2D11"/>
    <w:rsid w:val="008B3C6A"/>
    <w:rsid w:val="008B4F05"/>
    <w:rsid w:val="008D3506"/>
    <w:rsid w:val="008E74DD"/>
    <w:rsid w:val="009019E4"/>
    <w:rsid w:val="00923DBE"/>
    <w:rsid w:val="00954CC7"/>
    <w:rsid w:val="009626A9"/>
    <w:rsid w:val="009632A8"/>
    <w:rsid w:val="0096375E"/>
    <w:rsid w:val="009C1E41"/>
    <w:rsid w:val="009C4830"/>
    <w:rsid w:val="00A306FE"/>
    <w:rsid w:val="00A33207"/>
    <w:rsid w:val="00A81DB2"/>
    <w:rsid w:val="00AA2ECF"/>
    <w:rsid w:val="00AC0226"/>
    <w:rsid w:val="00AC2178"/>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73074"/>
    <w:rsid w:val="00C77552"/>
    <w:rsid w:val="00C82BAA"/>
    <w:rsid w:val="00C86D52"/>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F1B81"/>
    <w:rsid w:val="00DF1D6D"/>
    <w:rsid w:val="00DF5619"/>
    <w:rsid w:val="00DF5F99"/>
    <w:rsid w:val="00E02E3B"/>
    <w:rsid w:val="00E106A9"/>
    <w:rsid w:val="00E20B0E"/>
    <w:rsid w:val="00E43A69"/>
    <w:rsid w:val="00E509FC"/>
    <w:rsid w:val="00E53E02"/>
    <w:rsid w:val="00E5740D"/>
    <w:rsid w:val="00E61EAC"/>
    <w:rsid w:val="00E81DFE"/>
    <w:rsid w:val="00E867B4"/>
    <w:rsid w:val="00E934BF"/>
    <w:rsid w:val="00E9662F"/>
    <w:rsid w:val="00EB1337"/>
    <w:rsid w:val="00ED2A49"/>
    <w:rsid w:val="00ED2A77"/>
    <w:rsid w:val="00EF58A8"/>
    <w:rsid w:val="00F2594E"/>
    <w:rsid w:val="00F43ECA"/>
    <w:rsid w:val="00F52193"/>
    <w:rsid w:val="00F521BB"/>
    <w:rsid w:val="00F6377D"/>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10</Pages>
  <Words>921</Words>
  <Characters>5251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12</cp:revision>
  <dcterms:created xsi:type="dcterms:W3CDTF">2025-06-16T22:07:00Z</dcterms:created>
  <dcterms:modified xsi:type="dcterms:W3CDTF">2025-06-18T21:22:00Z</dcterms:modified>
</cp:coreProperties>
</file>