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ediumList2-Accent2"/>
        <w:tblpPr w:leftFromText="180" w:rightFromText="180" w:vertAnchor="page" w:horzAnchor="margin" w:tblpY="1171"/>
        <w:tblW w:w="5000" w:type="pct"/>
        <w:tblLook w:val="04A0" w:firstRow="1" w:lastRow="0" w:firstColumn="1" w:lastColumn="0" w:noHBand="0" w:noVBand="1"/>
      </w:tblPr>
      <w:tblGrid>
        <w:gridCol w:w="3347"/>
        <w:gridCol w:w="2379"/>
        <w:gridCol w:w="3634"/>
      </w:tblGrid>
      <w:tr w:rsidR="00406C2F" w:rsidRPr="00726607" w14:paraId="219CC86E" w14:textId="77777777" w:rsidTr="004D5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88" w:type="pct"/>
            <w:vAlign w:val="center"/>
          </w:tcPr>
          <w:p w14:paraId="3957542C" w14:textId="403FC123" w:rsidR="00406C2F" w:rsidRPr="00726607" w:rsidRDefault="00406C2F" w:rsidP="004D533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rtl/>
                <w:lang w:val="tr-TR"/>
              </w:rPr>
            </w:pPr>
            <w:r w:rsidRPr="00726607">
              <w:rPr>
                <w:rFonts w:asciiTheme="majorBidi" w:hAnsiTheme="majorBidi" w:cstheme="majorBidi"/>
                <w:b/>
                <w:bCs/>
                <w:lang w:val="en-US"/>
              </w:rPr>
              <w:t xml:space="preserve">COMSATS 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>University Islamabad, Abbottabad Campus</w:t>
            </w:r>
          </w:p>
        </w:tc>
        <w:tc>
          <w:tcPr>
            <w:tcW w:w="1271" w:type="pct"/>
            <w:vAlign w:val="center"/>
          </w:tcPr>
          <w:p w14:paraId="6644E0FE" w14:textId="77777777" w:rsidR="00406C2F" w:rsidRPr="00726607" w:rsidRDefault="00406C2F" w:rsidP="004D53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  <w:lang w:val="tr-TR"/>
              </w:rPr>
            </w:pPr>
            <w:r w:rsidRPr="00726607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3AE5F9B2" wp14:editId="23A8F18A">
                  <wp:extent cx="731520" cy="731520"/>
                  <wp:effectExtent l="19050" t="0" r="0" b="0"/>
                  <wp:docPr id="1" name="Picture 1" descr="Image result for comsats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omsats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1" w:type="pct"/>
            <w:vAlign w:val="center"/>
          </w:tcPr>
          <w:p w14:paraId="7B785546" w14:textId="0854A828" w:rsidR="00406C2F" w:rsidRPr="00726607" w:rsidRDefault="00406C2F" w:rsidP="004D533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726607">
              <w:rPr>
                <w:rFonts w:asciiTheme="majorBidi" w:hAnsiTheme="majorBidi" w:cstheme="majorBidi"/>
                <w:b/>
                <w:bCs/>
              </w:rPr>
              <w:t xml:space="preserve">Electrical </w:t>
            </w:r>
            <w:r>
              <w:rPr>
                <w:rFonts w:asciiTheme="majorBidi" w:hAnsiTheme="majorBidi" w:cstheme="majorBidi"/>
                <w:b/>
                <w:bCs/>
              </w:rPr>
              <w:t xml:space="preserve">&amp; Computer </w:t>
            </w:r>
            <w:r w:rsidRPr="00726607">
              <w:rPr>
                <w:rFonts w:asciiTheme="majorBidi" w:hAnsiTheme="majorBidi" w:cstheme="majorBidi"/>
                <w:b/>
                <w:bCs/>
              </w:rPr>
              <w:t>Engineering Department</w:t>
            </w:r>
          </w:p>
          <w:p w14:paraId="526C58F0" w14:textId="51E93BCA" w:rsidR="00406C2F" w:rsidRPr="00726607" w:rsidRDefault="00406C2F" w:rsidP="002A66B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tr-TR"/>
              </w:rPr>
            </w:pPr>
            <w:r w:rsidRPr="00726607">
              <w:rPr>
                <w:rFonts w:asciiTheme="majorBidi" w:hAnsiTheme="majorBidi" w:cstheme="majorBidi"/>
                <w:b/>
                <w:bCs/>
              </w:rPr>
              <w:t>F</w:t>
            </w:r>
            <w:r w:rsidR="002A66B4">
              <w:rPr>
                <w:rFonts w:asciiTheme="majorBidi" w:hAnsiTheme="majorBidi" w:cstheme="majorBidi"/>
                <w:b/>
                <w:bCs/>
              </w:rPr>
              <w:t xml:space="preserve">ALL </w:t>
            </w:r>
            <w:r w:rsidRPr="00726607">
              <w:rPr>
                <w:rFonts w:asciiTheme="majorBidi" w:hAnsiTheme="majorBidi" w:cstheme="majorBidi"/>
                <w:b/>
                <w:bCs/>
              </w:rPr>
              <w:t>20</w:t>
            </w:r>
            <w:r w:rsidR="001A36A2">
              <w:rPr>
                <w:rFonts w:asciiTheme="majorBidi" w:hAnsiTheme="majorBidi" w:cstheme="majorBidi"/>
                <w:b/>
                <w:bCs/>
              </w:rPr>
              <w:t>22</w:t>
            </w:r>
          </w:p>
        </w:tc>
      </w:tr>
    </w:tbl>
    <w:p w14:paraId="16C1E441" w14:textId="77777777" w:rsidR="00406C2F" w:rsidRPr="00726607" w:rsidRDefault="00406C2F" w:rsidP="00406C2F">
      <w:p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275E3F3F" w14:textId="77777777" w:rsidR="00406C2F" w:rsidRPr="00726607" w:rsidRDefault="00406C2F" w:rsidP="00406C2F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726607">
        <w:rPr>
          <w:rFonts w:asciiTheme="majorBidi" w:hAnsiTheme="majorBidi" w:cstheme="majorBidi"/>
          <w:b/>
          <w:bCs/>
          <w:color w:val="000000"/>
          <w:sz w:val="32"/>
          <w:szCs w:val="32"/>
        </w:rPr>
        <w:t>Digital Logic Design</w:t>
      </w:r>
    </w:p>
    <w:p w14:paraId="65AD1F1D" w14:textId="77777777" w:rsidR="00406C2F" w:rsidRPr="00726607" w:rsidRDefault="00406C2F" w:rsidP="00406C2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26607">
        <w:rPr>
          <w:rFonts w:asciiTheme="majorBidi" w:hAnsiTheme="majorBidi" w:cstheme="majorBidi"/>
          <w:b/>
          <w:bCs/>
          <w:color w:val="000000"/>
        </w:rPr>
        <w:t>Course code</w:t>
      </w:r>
      <w:r w:rsidRPr="00726607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: </w:t>
      </w:r>
      <w:r w:rsidRPr="00726607">
        <w:rPr>
          <w:rFonts w:asciiTheme="majorBidi" w:hAnsiTheme="majorBidi" w:cstheme="majorBidi"/>
          <w:b/>
          <w:bCs/>
          <w:sz w:val="24"/>
          <w:szCs w:val="24"/>
        </w:rPr>
        <w:t>EEE-241 (3+1)</w:t>
      </w:r>
    </w:p>
    <w:p w14:paraId="3D8F8376" w14:textId="77777777" w:rsidR="00406C2F" w:rsidRPr="00726607" w:rsidRDefault="00406C2F" w:rsidP="00406C2F">
      <w:pPr>
        <w:rPr>
          <w:rFonts w:asciiTheme="majorBidi" w:hAnsiTheme="majorBidi" w:cstheme="majorBidi"/>
          <w:b/>
          <w:color w:val="000000"/>
          <w:u w:val="single"/>
        </w:rPr>
      </w:pPr>
      <w:r w:rsidRPr="00726607">
        <w:rPr>
          <w:rFonts w:asciiTheme="majorBidi" w:hAnsiTheme="majorBidi" w:cstheme="majorBidi"/>
          <w:b/>
          <w:color w:val="000000"/>
          <w:u w:val="single"/>
        </w:rPr>
        <w:t xml:space="preserve">Prerequisites: </w:t>
      </w:r>
    </w:p>
    <w:p w14:paraId="45B31D3C" w14:textId="77777777" w:rsidR="00406C2F" w:rsidRPr="00726607" w:rsidRDefault="00406C2F" w:rsidP="00406C2F">
      <w:pPr>
        <w:pStyle w:val="ListParagraph"/>
        <w:tabs>
          <w:tab w:val="left" w:pos="1665"/>
        </w:tabs>
        <w:rPr>
          <w:rFonts w:asciiTheme="majorBidi" w:hAnsiTheme="majorBidi" w:cstheme="majorBidi"/>
          <w:color w:val="000000"/>
        </w:rPr>
      </w:pPr>
      <w:r w:rsidRPr="00726607">
        <w:rPr>
          <w:rFonts w:asciiTheme="majorBidi" w:hAnsiTheme="majorBidi" w:cstheme="majorBidi"/>
        </w:rPr>
        <w:t>Basic Knowledge of physics</w:t>
      </w:r>
      <w:r>
        <w:rPr>
          <w:rFonts w:asciiTheme="majorBidi" w:hAnsiTheme="majorBidi" w:cstheme="majorBidi"/>
        </w:rPr>
        <w:t xml:space="preserve"> and mathematics.</w:t>
      </w:r>
    </w:p>
    <w:p w14:paraId="037558B3" w14:textId="77777777" w:rsidR="00406C2F" w:rsidRPr="00726607" w:rsidRDefault="00406C2F" w:rsidP="00406C2F">
      <w:pPr>
        <w:rPr>
          <w:rFonts w:asciiTheme="majorBidi" w:hAnsiTheme="majorBidi" w:cstheme="majorBidi"/>
          <w:color w:val="000000"/>
        </w:rPr>
      </w:pPr>
      <w:r w:rsidRPr="00726607">
        <w:rPr>
          <w:rFonts w:asciiTheme="majorBidi" w:hAnsiTheme="majorBidi" w:cstheme="majorBidi"/>
          <w:b/>
          <w:color w:val="000000"/>
          <w:u w:val="single"/>
        </w:rPr>
        <w:t>Course Instructor:</w:t>
      </w:r>
      <w:r>
        <w:rPr>
          <w:rFonts w:asciiTheme="majorBidi" w:hAnsiTheme="majorBidi" w:cstheme="majorBidi"/>
          <w:color w:val="000000"/>
        </w:rPr>
        <w:t xml:space="preserve"> Dr. M. Shoaib Khaliq</w:t>
      </w:r>
    </w:p>
    <w:p w14:paraId="47D86C98" w14:textId="77777777" w:rsidR="00406C2F" w:rsidRPr="00726607" w:rsidRDefault="00406C2F" w:rsidP="00406C2F">
      <w:pPr>
        <w:rPr>
          <w:rFonts w:asciiTheme="majorBidi" w:hAnsiTheme="majorBidi" w:cstheme="majorBidi"/>
          <w:color w:val="000000"/>
        </w:rPr>
      </w:pPr>
      <w:r w:rsidRPr="00726607">
        <w:rPr>
          <w:rFonts w:asciiTheme="majorBidi" w:hAnsiTheme="majorBidi" w:cstheme="majorBidi"/>
          <w:b/>
          <w:color w:val="000000"/>
          <w:u w:val="single"/>
        </w:rPr>
        <w:t>E-mail:</w:t>
      </w:r>
      <w:hyperlink r:id="rId8" w:history="1">
        <w:r w:rsidRPr="00192581">
          <w:rPr>
            <w:rStyle w:val="Hyperlink"/>
            <w:rFonts w:asciiTheme="majorBidi" w:hAnsiTheme="majorBidi" w:cstheme="majorBidi"/>
          </w:rPr>
          <w:t xml:space="preserve"> mshoaib@cuiatd.edu.pk</w:t>
        </w:r>
      </w:hyperlink>
    </w:p>
    <w:p w14:paraId="54CAEB71" w14:textId="286F9C4C" w:rsidR="00406C2F" w:rsidRPr="00726607" w:rsidRDefault="00406C2F" w:rsidP="00406C2F">
      <w:pPr>
        <w:rPr>
          <w:rFonts w:asciiTheme="majorBidi" w:hAnsiTheme="majorBidi" w:cstheme="majorBidi"/>
          <w:color w:val="000000"/>
        </w:rPr>
      </w:pPr>
      <w:r w:rsidRPr="00726607">
        <w:rPr>
          <w:rFonts w:asciiTheme="majorBidi" w:hAnsiTheme="majorBidi" w:cstheme="majorBidi"/>
          <w:b/>
          <w:color w:val="000000"/>
          <w:u w:val="single"/>
        </w:rPr>
        <w:t>Office:</w:t>
      </w:r>
      <w:r w:rsidRPr="00726607">
        <w:rPr>
          <w:rFonts w:asciiTheme="majorBidi" w:hAnsiTheme="majorBidi" w:cstheme="majorBidi"/>
          <w:color w:val="000000"/>
        </w:rPr>
        <w:t xml:space="preserve"> Z-Block, Room 3</w:t>
      </w:r>
      <w:r w:rsidR="008B5AA6">
        <w:rPr>
          <w:rFonts w:asciiTheme="majorBidi" w:hAnsiTheme="majorBidi" w:cstheme="majorBidi"/>
          <w:color w:val="000000"/>
        </w:rPr>
        <w:t>29</w:t>
      </w:r>
    </w:p>
    <w:p w14:paraId="07B7414B" w14:textId="77777777" w:rsidR="00406C2F" w:rsidRPr="00726607" w:rsidRDefault="00406C2F" w:rsidP="00406C2F">
      <w:pPr>
        <w:rPr>
          <w:rFonts w:asciiTheme="majorBidi" w:hAnsiTheme="majorBidi" w:cstheme="majorBidi"/>
          <w:b/>
          <w:bCs/>
        </w:rPr>
      </w:pPr>
    </w:p>
    <w:p w14:paraId="1C509BA9" w14:textId="77777777" w:rsidR="00406C2F" w:rsidRPr="00726607" w:rsidRDefault="00406C2F" w:rsidP="00406C2F">
      <w:pPr>
        <w:rPr>
          <w:rFonts w:asciiTheme="majorBidi" w:hAnsiTheme="majorBidi" w:cstheme="majorBidi"/>
          <w:b/>
          <w:bCs/>
        </w:rPr>
      </w:pPr>
      <w:r w:rsidRPr="00726607">
        <w:rPr>
          <w:rFonts w:asciiTheme="majorBidi" w:hAnsiTheme="majorBidi" w:cstheme="majorBidi"/>
          <w:b/>
          <w:bCs/>
        </w:rPr>
        <w:t>Course Catalog Description:</w:t>
      </w:r>
    </w:p>
    <w:p w14:paraId="5B706BD3" w14:textId="77777777" w:rsidR="00406C2F" w:rsidRPr="00726607" w:rsidRDefault="00406C2F" w:rsidP="00406C2F">
      <w:pPr>
        <w:ind w:left="480"/>
        <w:jc w:val="both"/>
        <w:rPr>
          <w:rFonts w:asciiTheme="majorBidi" w:hAnsiTheme="majorBidi" w:cstheme="majorBidi"/>
          <w:spacing w:val="1"/>
          <w:w w:val="93"/>
        </w:rPr>
      </w:pPr>
      <w:r w:rsidRPr="00726607">
        <w:rPr>
          <w:rFonts w:asciiTheme="majorBidi" w:hAnsiTheme="majorBidi" w:cstheme="majorBidi"/>
          <w:spacing w:val="1"/>
          <w:w w:val="93"/>
        </w:rPr>
        <w:t>Introduction to Digital Computer and Systems, Number Systems, Binary Arithmetic, Boolean Algebra, Algebraic Manipulation, Canonical and Standard Form &amp; Conversions, Logical Operations and Gates, Simplification of Functions, Karnaugh Map Methods, Two Level Implementations, Don’t Care Conditions, Prime Implicants, Combinational Logic Design, Arithmetic Operations and Circuits, Analysis Procedures, Multilevel NAND/NOR Circuits, Decoders, Encoders, Multiplexers, Demultiplexers, Memory Types, Read Only Memory, Random Access Memory, Programmable Logic Array (PLA), Sequential Logic, Flip-Flops, Clocked Sequential Circuits, State Machine Concept, Design of Sequential Circuits using State Machines, Counters and their Design, Synchronous Counters, Asynchronous Counters, Shift Registers etc.</w:t>
      </w:r>
    </w:p>
    <w:p w14:paraId="02E557CC" w14:textId="77777777" w:rsidR="00406C2F" w:rsidRPr="00726607" w:rsidRDefault="00406C2F" w:rsidP="00406C2F">
      <w:pPr>
        <w:rPr>
          <w:rFonts w:asciiTheme="majorBidi" w:hAnsiTheme="majorBidi" w:cstheme="majorBidi"/>
          <w:b/>
          <w:bCs/>
          <w:color w:val="000000"/>
        </w:rPr>
      </w:pPr>
      <w:r w:rsidRPr="00726607">
        <w:rPr>
          <w:rFonts w:asciiTheme="majorBidi" w:hAnsiTheme="majorBidi" w:cstheme="majorBidi"/>
          <w:b/>
          <w:bCs/>
          <w:color w:val="000000"/>
        </w:rPr>
        <w:t>Textbook(s):</w:t>
      </w:r>
    </w:p>
    <w:p w14:paraId="3365CDEE" w14:textId="23DBA081" w:rsidR="00406C2F" w:rsidRPr="007B22AC" w:rsidRDefault="00406C2F" w:rsidP="00406C2F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Theme="majorBidi" w:hAnsiTheme="majorBidi" w:cstheme="majorBidi"/>
          <w:bCs/>
        </w:rPr>
      </w:pPr>
      <w:r w:rsidRPr="00726607">
        <w:rPr>
          <w:rFonts w:asciiTheme="majorBidi" w:hAnsiTheme="majorBidi" w:cstheme="majorBidi"/>
          <w:color w:val="000000"/>
        </w:rPr>
        <w:t>Thomas L. Floyd, Digital Fundamentals (</w:t>
      </w:r>
      <w:r w:rsidR="002A66B4">
        <w:rPr>
          <w:rFonts w:asciiTheme="majorBidi" w:hAnsiTheme="majorBidi" w:cstheme="majorBidi"/>
          <w:color w:val="000000"/>
        </w:rPr>
        <w:t>1</w:t>
      </w:r>
      <w:r w:rsidR="00A734CF">
        <w:rPr>
          <w:rFonts w:asciiTheme="majorBidi" w:hAnsiTheme="majorBidi" w:cstheme="majorBidi"/>
          <w:color w:val="000000"/>
        </w:rPr>
        <w:t>1</w:t>
      </w:r>
      <w:r w:rsidRPr="00566143">
        <w:rPr>
          <w:rFonts w:asciiTheme="majorBidi" w:hAnsiTheme="majorBidi" w:cstheme="majorBidi"/>
          <w:color w:val="000000"/>
          <w:vertAlign w:val="superscript"/>
        </w:rPr>
        <w:t>th</w:t>
      </w:r>
      <w:r w:rsidR="00566143">
        <w:rPr>
          <w:rFonts w:asciiTheme="majorBidi" w:hAnsiTheme="majorBidi" w:cstheme="majorBidi"/>
          <w:color w:val="000000"/>
        </w:rPr>
        <w:t xml:space="preserve"> </w:t>
      </w:r>
      <w:r w:rsidRPr="00726607">
        <w:rPr>
          <w:rFonts w:asciiTheme="majorBidi" w:hAnsiTheme="majorBidi" w:cstheme="majorBidi"/>
          <w:color w:val="000000"/>
        </w:rPr>
        <w:t>Edition)</w:t>
      </w:r>
    </w:p>
    <w:p w14:paraId="6399EC5E" w14:textId="77777777" w:rsidR="00406C2F" w:rsidRPr="00726607" w:rsidRDefault="00406C2F" w:rsidP="00406C2F">
      <w:pPr>
        <w:spacing w:after="0" w:line="240" w:lineRule="auto"/>
        <w:ind w:left="360"/>
        <w:contextualSpacing/>
        <w:jc w:val="both"/>
        <w:rPr>
          <w:rFonts w:asciiTheme="majorBidi" w:hAnsiTheme="majorBidi" w:cstheme="majorBidi"/>
          <w:bCs/>
        </w:rPr>
      </w:pPr>
    </w:p>
    <w:p w14:paraId="230DB8E1" w14:textId="77777777" w:rsidR="00406C2F" w:rsidRPr="00726607" w:rsidRDefault="00406C2F" w:rsidP="00406C2F">
      <w:pPr>
        <w:spacing w:after="0" w:line="240" w:lineRule="auto"/>
        <w:contextualSpacing/>
        <w:jc w:val="both"/>
        <w:rPr>
          <w:rFonts w:asciiTheme="majorBidi" w:hAnsiTheme="majorBidi" w:cstheme="majorBidi"/>
          <w:b/>
          <w:bCs/>
          <w:color w:val="000000"/>
        </w:rPr>
      </w:pPr>
      <w:r w:rsidRPr="00726607">
        <w:rPr>
          <w:rFonts w:asciiTheme="majorBidi" w:hAnsiTheme="majorBidi" w:cstheme="majorBidi"/>
          <w:b/>
          <w:bCs/>
          <w:color w:val="000000"/>
        </w:rPr>
        <w:t>Reference Books</w:t>
      </w:r>
    </w:p>
    <w:p w14:paraId="4A9C4081" w14:textId="39E642BD" w:rsidR="00A734CF" w:rsidRPr="00726607" w:rsidRDefault="00A734CF" w:rsidP="00A734C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pacing w:val="-1"/>
          <w:w w:val="90"/>
        </w:rPr>
      </w:pPr>
      <w:r w:rsidRPr="00726607">
        <w:rPr>
          <w:rFonts w:asciiTheme="majorBidi" w:hAnsiTheme="majorBidi" w:cstheme="majorBidi"/>
          <w:spacing w:val="-1"/>
          <w:w w:val="90"/>
        </w:rPr>
        <w:t xml:space="preserve">Morris Mano </w:t>
      </w:r>
      <w:r>
        <w:rPr>
          <w:rFonts w:asciiTheme="majorBidi" w:hAnsiTheme="majorBidi" w:cstheme="majorBidi"/>
          <w:spacing w:val="-1"/>
          <w:w w:val="90"/>
        </w:rPr>
        <w:t xml:space="preserve">Digital </w:t>
      </w:r>
      <w:r w:rsidRPr="00726607">
        <w:rPr>
          <w:rFonts w:asciiTheme="majorBidi" w:hAnsiTheme="majorBidi" w:cstheme="majorBidi"/>
          <w:spacing w:val="-1"/>
          <w:w w:val="90"/>
        </w:rPr>
        <w:t>Design (</w:t>
      </w:r>
      <w:r>
        <w:rPr>
          <w:rFonts w:asciiTheme="majorBidi" w:hAnsiTheme="majorBidi" w:cstheme="majorBidi"/>
          <w:spacing w:val="-1"/>
          <w:w w:val="90"/>
        </w:rPr>
        <w:t>3</w:t>
      </w:r>
      <w:r w:rsidRPr="00A734CF">
        <w:rPr>
          <w:rFonts w:asciiTheme="majorBidi" w:hAnsiTheme="majorBidi" w:cstheme="majorBidi"/>
          <w:spacing w:val="-1"/>
          <w:w w:val="90"/>
          <w:vertAlign w:val="superscript"/>
        </w:rPr>
        <w:t>rd</w:t>
      </w:r>
      <w:r>
        <w:rPr>
          <w:rFonts w:asciiTheme="majorBidi" w:hAnsiTheme="majorBidi" w:cstheme="majorBidi"/>
          <w:spacing w:val="-1"/>
          <w:w w:val="90"/>
        </w:rPr>
        <w:t xml:space="preserve"> </w:t>
      </w:r>
      <w:r w:rsidRPr="00726607">
        <w:rPr>
          <w:rFonts w:asciiTheme="majorBidi" w:hAnsiTheme="majorBidi" w:cstheme="majorBidi"/>
          <w:spacing w:val="-1"/>
          <w:w w:val="90"/>
        </w:rPr>
        <w:t>Edition, Prentice Hall)</w:t>
      </w:r>
    </w:p>
    <w:p w14:paraId="607A4456" w14:textId="18098E7F" w:rsidR="00406C2F" w:rsidRPr="00726607" w:rsidRDefault="00406C2F" w:rsidP="00406C2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pacing w:val="-1"/>
          <w:w w:val="90"/>
        </w:rPr>
      </w:pPr>
      <w:r w:rsidRPr="00726607">
        <w:rPr>
          <w:rFonts w:asciiTheme="majorBidi" w:hAnsiTheme="majorBidi" w:cstheme="majorBidi"/>
          <w:spacing w:val="-1"/>
          <w:w w:val="90"/>
        </w:rPr>
        <w:t xml:space="preserve">M. Morris Mano &amp; Charles R. </w:t>
      </w:r>
      <w:proofErr w:type="spellStart"/>
      <w:r w:rsidRPr="00726607">
        <w:rPr>
          <w:rFonts w:asciiTheme="majorBidi" w:hAnsiTheme="majorBidi" w:cstheme="majorBidi"/>
          <w:spacing w:val="-1"/>
          <w:w w:val="90"/>
        </w:rPr>
        <w:t>Kime</w:t>
      </w:r>
      <w:proofErr w:type="spellEnd"/>
      <w:r w:rsidRPr="00726607">
        <w:rPr>
          <w:rFonts w:asciiTheme="majorBidi" w:hAnsiTheme="majorBidi" w:cstheme="majorBidi"/>
          <w:spacing w:val="-1"/>
          <w:w w:val="90"/>
        </w:rPr>
        <w:t>, Logic and Computer Design Fundamentals (2nd Edition Updated, Prentice Hall, 2000)</w:t>
      </w:r>
    </w:p>
    <w:p w14:paraId="4D9C84B6" w14:textId="77777777" w:rsidR="00406C2F" w:rsidRPr="00726607" w:rsidRDefault="00406C2F" w:rsidP="00406C2F">
      <w:pPr>
        <w:pStyle w:val="ListParagraph"/>
        <w:spacing w:after="0" w:line="240" w:lineRule="auto"/>
        <w:contextualSpacing/>
        <w:jc w:val="both"/>
        <w:rPr>
          <w:rFonts w:asciiTheme="majorBidi" w:hAnsiTheme="majorBidi" w:cstheme="majorBidi"/>
          <w:bCs/>
        </w:rPr>
      </w:pPr>
    </w:p>
    <w:p w14:paraId="089C226C" w14:textId="496143FD" w:rsidR="00EC0D20" w:rsidRDefault="00EC0D20">
      <w:pPr>
        <w:spacing w:after="160" w:line="259" w:lineRule="auto"/>
        <w:rPr>
          <w:rFonts w:asciiTheme="majorBidi" w:hAnsiTheme="majorBidi" w:cstheme="majorBidi"/>
          <w:b/>
          <w:bCs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br w:type="page"/>
      </w:r>
    </w:p>
    <w:p w14:paraId="25675B1C" w14:textId="01E603E8" w:rsidR="000C0DD3" w:rsidRDefault="000C0DD3" w:rsidP="00C10853">
      <w:pPr>
        <w:spacing w:after="120" w:line="36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 w:rsidRPr="000C0DD3">
        <w:rPr>
          <w:rFonts w:ascii="Times New Roman" w:hAnsi="Times New Roman" w:cs="Times New Roman"/>
          <w:b/>
          <w:bCs/>
          <w:kern w:val="36"/>
          <w:szCs w:val="48"/>
        </w:rPr>
        <w:lastRenderedPageBreak/>
        <w:t>Prerequisites/Co-requisites</w:t>
      </w:r>
      <w:r>
        <w:rPr>
          <w:rFonts w:ascii="URWPalladioL-Bold" w:hAnsi="URWPalladioL-Bold"/>
          <w:b/>
          <w:bCs/>
          <w:color w:val="000000"/>
        </w:rPr>
        <w:br/>
      </w:r>
      <w:r w:rsidRPr="000C0DD3">
        <w:rPr>
          <w:rFonts w:asciiTheme="majorBidi" w:hAnsiTheme="majorBidi" w:cstheme="majorBidi"/>
          <w:spacing w:val="-1"/>
          <w:w w:val="90"/>
        </w:rPr>
        <w:t>None</w:t>
      </w:r>
    </w:p>
    <w:p w14:paraId="2EF392CD" w14:textId="194C7669" w:rsidR="009648B9" w:rsidRPr="009648B9" w:rsidRDefault="00EC0D20" w:rsidP="00C10853">
      <w:pPr>
        <w:spacing w:after="120" w:line="36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 w:rsidRPr="009648B9">
        <w:rPr>
          <w:rFonts w:ascii="Times New Roman" w:hAnsi="Times New Roman" w:cs="Times New Roman"/>
          <w:b/>
          <w:bCs/>
          <w:kern w:val="36"/>
          <w:sz w:val="24"/>
          <w:szCs w:val="48"/>
        </w:rPr>
        <w:t>Course Requirements</w:t>
      </w:r>
    </w:p>
    <w:p w14:paraId="5A085ADD" w14:textId="5FD6047E" w:rsidR="00831476" w:rsidRDefault="00EC0D20" w:rsidP="00C10853">
      <w:pPr>
        <w:spacing w:after="120" w:line="360" w:lineRule="auto"/>
        <w:rPr>
          <w:rStyle w:val="fontstyle21"/>
        </w:rPr>
      </w:pPr>
      <w:r w:rsidRPr="00831476">
        <w:rPr>
          <w:rFonts w:asciiTheme="majorBidi" w:hAnsiTheme="majorBidi" w:cstheme="majorBidi"/>
          <w:spacing w:val="-1"/>
          <w:w w:val="90"/>
        </w:rPr>
        <w:t>1. Active COMSIS account</w:t>
      </w:r>
      <w:r w:rsidRPr="00831476">
        <w:rPr>
          <w:rFonts w:asciiTheme="majorBidi" w:hAnsiTheme="majorBidi" w:cstheme="majorBidi"/>
          <w:spacing w:val="-1"/>
          <w:w w:val="90"/>
        </w:rPr>
        <w:br/>
        <w:t xml:space="preserve">2. </w:t>
      </w:r>
      <w:r w:rsidR="009648B9" w:rsidRPr="00831476">
        <w:rPr>
          <w:rFonts w:asciiTheme="majorBidi" w:hAnsiTheme="majorBidi" w:cstheme="majorBidi"/>
          <w:spacing w:val="-1"/>
          <w:w w:val="90"/>
        </w:rPr>
        <w:t>Frequent</w:t>
      </w:r>
      <w:r w:rsidRPr="00831476">
        <w:rPr>
          <w:rFonts w:asciiTheme="majorBidi" w:hAnsiTheme="majorBidi" w:cstheme="majorBidi"/>
          <w:spacing w:val="-1"/>
          <w:w w:val="90"/>
        </w:rPr>
        <w:t xml:space="preserve"> visit to COMSIS &amp; CU portal for course updates</w:t>
      </w:r>
      <w:r w:rsidRPr="00831476">
        <w:rPr>
          <w:rFonts w:asciiTheme="majorBidi" w:hAnsiTheme="majorBidi" w:cstheme="majorBidi"/>
          <w:spacing w:val="-1"/>
          <w:w w:val="90"/>
        </w:rPr>
        <w:br/>
        <w:t>3. Computer resources</w:t>
      </w:r>
      <w:r w:rsidRPr="00831476">
        <w:rPr>
          <w:rFonts w:asciiTheme="majorBidi" w:hAnsiTheme="majorBidi" w:cstheme="majorBidi"/>
          <w:spacing w:val="-1"/>
          <w:w w:val="90"/>
        </w:rPr>
        <w:br/>
        <w:t xml:space="preserve">4. Valid CUI </w:t>
      </w:r>
      <w:r w:rsidR="009648B9" w:rsidRPr="00831476">
        <w:rPr>
          <w:rFonts w:asciiTheme="majorBidi" w:hAnsiTheme="majorBidi" w:cstheme="majorBidi"/>
          <w:spacing w:val="-1"/>
          <w:w w:val="90"/>
        </w:rPr>
        <w:t>official</w:t>
      </w:r>
      <w:r w:rsidRPr="00831476">
        <w:rPr>
          <w:rFonts w:asciiTheme="majorBidi" w:hAnsiTheme="majorBidi" w:cstheme="majorBidi"/>
          <w:spacing w:val="-1"/>
          <w:w w:val="90"/>
        </w:rPr>
        <w:t xml:space="preserve"> email address</w:t>
      </w:r>
    </w:p>
    <w:p w14:paraId="337A2DB5" w14:textId="3F696924" w:rsidR="00406C2F" w:rsidRDefault="00EC0D20" w:rsidP="00C10853">
      <w:pPr>
        <w:spacing w:after="120" w:line="360" w:lineRule="auto"/>
        <w:outlineLvl w:val="0"/>
        <w:rPr>
          <w:rFonts w:asciiTheme="majorBidi" w:hAnsiTheme="majorBidi" w:cstheme="majorBidi"/>
          <w:b/>
          <w:bCs/>
          <w:color w:val="000000"/>
        </w:rPr>
      </w:pPr>
      <w:r>
        <w:rPr>
          <w:rFonts w:ascii="URWPalladioL-Roma" w:hAnsi="URWPalladioL-Roma"/>
          <w:color w:val="000000"/>
        </w:rPr>
        <w:br/>
      </w:r>
      <w:r w:rsidRPr="009648B9">
        <w:rPr>
          <w:rFonts w:ascii="Times New Roman" w:hAnsi="Times New Roman" w:cs="Times New Roman"/>
          <w:b/>
          <w:bCs/>
          <w:kern w:val="36"/>
          <w:sz w:val="24"/>
          <w:szCs w:val="48"/>
        </w:rPr>
        <w:t xml:space="preserve"> Course Learning Objectives</w:t>
      </w:r>
      <w:r>
        <w:rPr>
          <w:rFonts w:ascii="URWPalladioL-Bold" w:hAnsi="URWPalladioL-Bold"/>
          <w:b/>
          <w:bCs/>
          <w:color w:val="000000"/>
          <w:sz w:val="30"/>
          <w:szCs w:val="30"/>
        </w:rPr>
        <w:br/>
      </w:r>
      <w:r w:rsidRPr="00831476">
        <w:rPr>
          <w:rFonts w:asciiTheme="majorBidi" w:hAnsiTheme="majorBidi" w:cstheme="majorBidi"/>
          <w:spacing w:val="-1"/>
          <w:w w:val="90"/>
        </w:rPr>
        <w:t>1. Develop the ability to design both combinational and sequential digital logic circuits.</w:t>
      </w:r>
      <w:r w:rsidRPr="00831476">
        <w:rPr>
          <w:rFonts w:asciiTheme="majorBidi" w:hAnsiTheme="majorBidi" w:cstheme="majorBidi"/>
          <w:spacing w:val="-1"/>
          <w:w w:val="90"/>
        </w:rPr>
        <w:br/>
        <w:t>2. Learn to design with common library hardware components.</w:t>
      </w:r>
    </w:p>
    <w:p w14:paraId="10946DE2" w14:textId="77777777" w:rsidR="00046F5C" w:rsidRPr="00726607" w:rsidRDefault="00046F5C" w:rsidP="00406C2F">
      <w:pPr>
        <w:rPr>
          <w:rFonts w:asciiTheme="majorBidi" w:hAnsiTheme="majorBidi" w:cstheme="majorBidi"/>
          <w:b/>
          <w:bCs/>
          <w:color w:val="000000"/>
        </w:rPr>
      </w:pPr>
    </w:p>
    <w:p w14:paraId="599D77A8" w14:textId="77777777" w:rsidR="00A0387F" w:rsidRDefault="00A0387F" w:rsidP="00406C2F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</w:p>
    <w:p w14:paraId="367A0FFF" w14:textId="09E96391" w:rsidR="00406C2F" w:rsidRPr="00726607" w:rsidRDefault="00406C2F" w:rsidP="00406C2F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bCs/>
          <w:kern w:val="36"/>
          <w:sz w:val="24"/>
          <w:szCs w:val="48"/>
        </w:rPr>
      </w:pPr>
      <w:r w:rsidRPr="00726607">
        <w:rPr>
          <w:rFonts w:ascii="Times New Roman" w:hAnsi="Times New Roman" w:cs="Times New Roman"/>
          <w:b/>
          <w:bCs/>
          <w:kern w:val="36"/>
          <w:sz w:val="24"/>
          <w:szCs w:val="48"/>
        </w:rPr>
        <w:t>Assessment Plan:</w:t>
      </w:r>
    </w:p>
    <w:p w14:paraId="03C47039" w14:textId="77777777" w:rsidR="00406C2F" w:rsidRPr="00726607" w:rsidRDefault="00406C2F" w:rsidP="00406C2F">
      <w:pPr>
        <w:spacing w:after="0" w:line="100" w:lineRule="atLeast"/>
        <w:ind w:left="142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1619"/>
        <w:gridCol w:w="5877"/>
        <w:gridCol w:w="1487"/>
      </w:tblGrid>
      <w:tr w:rsidR="00406C2F" w:rsidRPr="00B11C7E" w14:paraId="39718578" w14:textId="77777777" w:rsidTr="008824A0">
        <w:trPr>
          <w:trHeight w:val="350"/>
        </w:trPr>
        <w:tc>
          <w:tcPr>
            <w:tcW w:w="1619" w:type="dxa"/>
            <w:shd w:val="clear" w:color="auto" w:fill="auto"/>
          </w:tcPr>
          <w:p w14:paraId="2211F23B" w14:textId="77777777" w:rsidR="00406C2F" w:rsidRPr="00B11C7E" w:rsidRDefault="00406C2F" w:rsidP="004D5331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B11C7E">
              <w:rPr>
                <w:rFonts w:ascii="Times New Roman" w:hAnsi="Times New Roman" w:cs="Times New Roman"/>
                <w:b/>
                <w:color w:val="000000"/>
              </w:rPr>
              <w:t>Theory</w:t>
            </w:r>
          </w:p>
        </w:tc>
        <w:tc>
          <w:tcPr>
            <w:tcW w:w="5877" w:type="dxa"/>
            <w:shd w:val="clear" w:color="auto" w:fill="auto"/>
          </w:tcPr>
          <w:p w14:paraId="25868BC4" w14:textId="77777777" w:rsidR="00406C2F" w:rsidRPr="00B11C7E" w:rsidRDefault="00406C2F" w:rsidP="004D5331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11C7E">
              <w:rPr>
                <w:rFonts w:ascii="Times New Roman" w:hAnsi="Times New Roman" w:cs="Times New Roman"/>
                <w:color w:val="000000"/>
              </w:rPr>
              <w:t>Quizzes (4)</w:t>
            </w:r>
          </w:p>
        </w:tc>
        <w:tc>
          <w:tcPr>
            <w:tcW w:w="1487" w:type="dxa"/>
            <w:shd w:val="clear" w:color="auto" w:fill="auto"/>
          </w:tcPr>
          <w:p w14:paraId="35AC98DF" w14:textId="77777777" w:rsidR="00406C2F" w:rsidRPr="00B11C7E" w:rsidRDefault="00406C2F" w:rsidP="008824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1C7E">
              <w:rPr>
                <w:rFonts w:ascii="Times New Roman" w:hAnsi="Times New Roman" w:cs="Times New Roman"/>
                <w:color w:val="000000"/>
              </w:rPr>
              <w:t>15%</w:t>
            </w:r>
          </w:p>
        </w:tc>
      </w:tr>
      <w:tr w:rsidR="00406C2F" w:rsidRPr="00B11C7E" w14:paraId="21B7B21C" w14:textId="77777777" w:rsidTr="008824A0">
        <w:trPr>
          <w:trHeight w:val="350"/>
        </w:trPr>
        <w:tc>
          <w:tcPr>
            <w:tcW w:w="1619" w:type="dxa"/>
            <w:shd w:val="clear" w:color="auto" w:fill="auto"/>
          </w:tcPr>
          <w:p w14:paraId="531A19FE" w14:textId="77777777" w:rsidR="00406C2F" w:rsidRPr="00B11C7E" w:rsidRDefault="00406C2F" w:rsidP="004D5331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877" w:type="dxa"/>
            <w:shd w:val="clear" w:color="auto" w:fill="auto"/>
          </w:tcPr>
          <w:p w14:paraId="2B641777" w14:textId="77777777" w:rsidR="00406C2F" w:rsidRPr="00B11C7E" w:rsidRDefault="00406C2F" w:rsidP="004D5331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11C7E">
              <w:rPr>
                <w:rFonts w:ascii="Times New Roman" w:hAnsi="Times New Roman" w:cs="Times New Roman"/>
                <w:color w:val="000000"/>
              </w:rPr>
              <w:t>Homework assignments</w:t>
            </w:r>
            <w:r w:rsidRPr="00B11C7E">
              <w:rPr>
                <w:rFonts w:ascii="Times New Roman" w:hAnsi="Times New Roman" w:cs="Times New Roman"/>
                <w:color w:val="000000"/>
              </w:rPr>
              <w:tab/>
            </w:r>
          </w:p>
        </w:tc>
        <w:tc>
          <w:tcPr>
            <w:tcW w:w="1487" w:type="dxa"/>
            <w:shd w:val="clear" w:color="auto" w:fill="auto"/>
          </w:tcPr>
          <w:p w14:paraId="39E5032D" w14:textId="77777777" w:rsidR="00406C2F" w:rsidRPr="00B11C7E" w:rsidRDefault="00406C2F" w:rsidP="008824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1C7E">
              <w:rPr>
                <w:rFonts w:ascii="Times New Roman" w:hAnsi="Times New Roman" w:cs="Times New Roman"/>
                <w:color w:val="000000"/>
              </w:rPr>
              <w:t>10%</w:t>
            </w:r>
          </w:p>
        </w:tc>
      </w:tr>
      <w:tr w:rsidR="00406C2F" w:rsidRPr="00B11C7E" w14:paraId="0F477448" w14:textId="77777777" w:rsidTr="008824A0">
        <w:trPr>
          <w:trHeight w:val="350"/>
        </w:trPr>
        <w:tc>
          <w:tcPr>
            <w:tcW w:w="1619" w:type="dxa"/>
            <w:shd w:val="clear" w:color="auto" w:fill="auto"/>
          </w:tcPr>
          <w:p w14:paraId="1F38B111" w14:textId="77777777" w:rsidR="00406C2F" w:rsidRPr="00B11C7E" w:rsidRDefault="00406C2F" w:rsidP="004D5331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877" w:type="dxa"/>
            <w:shd w:val="clear" w:color="auto" w:fill="auto"/>
          </w:tcPr>
          <w:p w14:paraId="5CEDAB4C" w14:textId="57AE7BA8" w:rsidR="00406C2F" w:rsidRPr="00B11C7E" w:rsidRDefault="00A0387F" w:rsidP="004D5331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11C7E">
              <w:rPr>
                <w:rFonts w:ascii="Times New Roman" w:hAnsi="Times New Roman" w:cs="Times New Roman"/>
                <w:color w:val="000000"/>
              </w:rPr>
              <w:t>Midterm Exam</w:t>
            </w:r>
          </w:p>
        </w:tc>
        <w:tc>
          <w:tcPr>
            <w:tcW w:w="1487" w:type="dxa"/>
            <w:shd w:val="clear" w:color="auto" w:fill="auto"/>
          </w:tcPr>
          <w:p w14:paraId="24D15F73" w14:textId="77777777" w:rsidR="00406C2F" w:rsidRPr="00B11C7E" w:rsidRDefault="00406C2F" w:rsidP="008824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1C7E">
              <w:rPr>
                <w:rFonts w:ascii="Times New Roman" w:hAnsi="Times New Roman" w:cs="Times New Roman"/>
                <w:color w:val="000000"/>
              </w:rPr>
              <w:t>25%</w:t>
            </w:r>
          </w:p>
        </w:tc>
      </w:tr>
      <w:tr w:rsidR="00406C2F" w:rsidRPr="00B11C7E" w14:paraId="0C3773BB" w14:textId="77777777" w:rsidTr="008824A0">
        <w:trPr>
          <w:trHeight w:val="350"/>
        </w:trPr>
        <w:tc>
          <w:tcPr>
            <w:tcW w:w="1619" w:type="dxa"/>
            <w:shd w:val="clear" w:color="auto" w:fill="auto"/>
          </w:tcPr>
          <w:p w14:paraId="434495CB" w14:textId="77777777" w:rsidR="00406C2F" w:rsidRPr="00B11C7E" w:rsidRDefault="00406C2F" w:rsidP="004D5331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877" w:type="dxa"/>
            <w:shd w:val="clear" w:color="auto" w:fill="auto"/>
          </w:tcPr>
          <w:p w14:paraId="393369F5" w14:textId="5F5E318B" w:rsidR="00406C2F" w:rsidRPr="00B11C7E" w:rsidRDefault="00406C2F" w:rsidP="004D5331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11C7E">
              <w:rPr>
                <w:rFonts w:ascii="Times New Roman" w:hAnsi="Times New Roman" w:cs="Times New Roman"/>
                <w:color w:val="000000"/>
              </w:rPr>
              <w:t>Terminal exam</w:t>
            </w:r>
          </w:p>
        </w:tc>
        <w:tc>
          <w:tcPr>
            <w:tcW w:w="1487" w:type="dxa"/>
            <w:shd w:val="clear" w:color="auto" w:fill="auto"/>
          </w:tcPr>
          <w:p w14:paraId="0474B459" w14:textId="77777777" w:rsidR="00406C2F" w:rsidRPr="00B11C7E" w:rsidRDefault="00406C2F" w:rsidP="008824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1C7E">
              <w:rPr>
                <w:rFonts w:ascii="Times New Roman" w:hAnsi="Times New Roman" w:cs="Times New Roman"/>
                <w:color w:val="000000"/>
              </w:rPr>
              <w:t>50%</w:t>
            </w:r>
          </w:p>
        </w:tc>
      </w:tr>
      <w:tr w:rsidR="00406C2F" w:rsidRPr="00B11C7E" w14:paraId="7BC5B3D7" w14:textId="77777777" w:rsidTr="008824A0">
        <w:trPr>
          <w:trHeight w:val="350"/>
        </w:trPr>
        <w:tc>
          <w:tcPr>
            <w:tcW w:w="1619" w:type="dxa"/>
            <w:shd w:val="clear" w:color="auto" w:fill="auto"/>
          </w:tcPr>
          <w:p w14:paraId="465F85A7" w14:textId="77777777" w:rsidR="00406C2F" w:rsidRPr="00B11C7E" w:rsidRDefault="00406C2F" w:rsidP="004D5331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877" w:type="dxa"/>
            <w:shd w:val="clear" w:color="auto" w:fill="auto"/>
          </w:tcPr>
          <w:p w14:paraId="599744C3" w14:textId="77777777" w:rsidR="00406C2F" w:rsidRPr="00B11C7E" w:rsidRDefault="00406C2F" w:rsidP="004D53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color w:val="000000"/>
              </w:rPr>
            </w:pPr>
            <w:r w:rsidRPr="00B11C7E">
              <w:rPr>
                <w:rFonts w:ascii="Times New Roman" w:hAnsi="Times New Roman" w:cs="Times New Roman"/>
                <w:bCs/>
                <w:color w:val="000000"/>
              </w:rPr>
              <w:t>Total (theory)</w:t>
            </w:r>
          </w:p>
        </w:tc>
        <w:tc>
          <w:tcPr>
            <w:tcW w:w="1487" w:type="dxa"/>
            <w:shd w:val="clear" w:color="auto" w:fill="auto"/>
          </w:tcPr>
          <w:p w14:paraId="1B35D8AA" w14:textId="58677D18" w:rsidR="00406C2F" w:rsidRPr="00B11C7E" w:rsidRDefault="00406C2F" w:rsidP="008824A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B11C7E">
              <w:rPr>
                <w:rFonts w:ascii="Times New Roman" w:hAnsi="Times New Roman" w:cs="Times New Roman"/>
                <w:bCs/>
                <w:color w:val="000000"/>
              </w:rPr>
              <w:t>100%</w:t>
            </w:r>
          </w:p>
        </w:tc>
      </w:tr>
      <w:tr w:rsidR="00406C2F" w:rsidRPr="00B11C7E" w14:paraId="1275CF88" w14:textId="77777777" w:rsidTr="008824A0">
        <w:trPr>
          <w:trHeight w:val="350"/>
        </w:trPr>
        <w:tc>
          <w:tcPr>
            <w:tcW w:w="1619" w:type="dxa"/>
            <w:shd w:val="clear" w:color="auto" w:fill="auto"/>
          </w:tcPr>
          <w:p w14:paraId="6A91473F" w14:textId="77777777" w:rsidR="00406C2F" w:rsidRPr="00B11C7E" w:rsidRDefault="00406C2F" w:rsidP="004D5331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B11C7E">
              <w:rPr>
                <w:rFonts w:ascii="Times New Roman" w:hAnsi="Times New Roman" w:cs="Times New Roman"/>
                <w:b/>
                <w:color w:val="000000"/>
              </w:rPr>
              <w:t>Lab work</w:t>
            </w:r>
          </w:p>
        </w:tc>
        <w:tc>
          <w:tcPr>
            <w:tcW w:w="5877" w:type="dxa"/>
            <w:shd w:val="clear" w:color="auto" w:fill="auto"/>
          </w:tcPr>
          <w:p w14:paraId="62673DBC" w14:textId="4BD5ACAA" w:rsidR="00406C2F" w:rsidRPr="00B11C7E" w:rsidRDefault="00406C2F" w:rsidP="004D5331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11C7E">
              <w:rPr>
                <w:rFonts w:ascii="Times New Roman" w:hAnsi="Times New Roman" w:cs="Times New Roman"/>
                <w:color w:val="000000"/>
              </w:rPr>
              <w:t xml:space="preserve">Lab reports </w:t>
            </w:r>
            <w:r w:rsidRPr="00B11C7E">
              <w:rPr>
                <w:rFonts w:ascii="Times New Roman" w:hAnsi="Times New Roman" w:cs="Times New Roman"/>
                <w:color w:val="000000"/>
              </w:rPr>
              <w:tab/>
            </w:r>
          </w:p>
        </w:tc>
        <w:tc>
          <w:tcPr>
            <w:tcW w:w="1487" w:type="dxa"/>
            <w:shd w:val="clear" w:color="auto" w:fill="auto"/>
          </w:tcPr>
          <w:p w14:paraId="2DB84D2F" w14:textId="77777777" w:rsidR="00406C2F" w:rsidRPr="00B11C7E" w:rsidRDefault="00406C2F" w:rsidP="008824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1C7E">
              <w:rPr>
                <w:rFonts w:ascii="Times New Roman" w:hAnsi="Times New Roman" w:cs="Times New Roman"/>
                <w:color w:val="000000"/>
              </w:rPr>
              <w:t>25%</w:t>
            </w:r>
          </w:p>
        </w:tc>
      </w:tr>
      <w:tr w:rsidR="00406C2F" w:rsidRPr="00B11C7E" w14:paraId="487619E4" w14:textId="77777777" w:rsidTr="008824A0">
        <w:trPr>
          <w:trHeight w:val="350"/>
        </w:trPr>
        <w:tc>
          <w:tcPr>
            <w:tcW w:w="1619" w:type="dxa"/>
            <w:shd w:val="clear" w:color="auto" w:fill="auto"/>
          </w:tcPr>
          <w:p w14:paraId="4CA74483" w14:textId="77777777" w:rsidR="00406C2F" w:rsidRPr="00B11C7E" w:rsidRDefault="00406C2F" w:rsidP="004D5331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877" w:type="dxa"/>
            <w:shd w:val="clear" w:color="auto" w:fill="auto"/>
          </w:tcPr>
          <w:p w14:paraId="47FC2098" w14:textId="2003A84D" w:rsidR="00406C2F" w:rsidRPr="00B11C7E" w:rsidRDefault="00406C2F" w:rsidP="004D5331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11C7E">
              <w:rPr>
                <w:rFonts w:ascii="Times New Roman" w:hAnsi="Times New Roman" w:cs="Times New Roman"/>
                <w:color w:val="000000"/>
              </w:rPr>
              <w:t xml:space="preserve">Lab </w:t>
            </w:r>
            <w:r w:rsidR="00A0387F" w:rsidRPr="00B11C7E">
              <w:rPr>
                <w:rFonts w:ascii="Times New Roman" w:hAnsi="Times New Roman" w:cs="Times New Roman"/>
                <w:color w:val="000000"/>
              </w:rPr>
              <w:t>Midterm</w:t>
            </w:r>
            <w:r w:rsidRPr="00B11C7E">
              <w:rPr>
                <w:rFonts w:ascii="Times New Roman" w:hAnsi="Times New Roman" w:cs="Times New Roman"/>
                <w:color w:val="000000"/>
              </w:rPr>
              <w:tab/>
            </w:r>
          </w:p>
        </w:tc>
        <w:tc>
          <w:tcPr>
            <w:tcW w:w="1487" w:type="dxa"/>
            <w:shd w:val="clear" w:color="auto" w:fill="auto"/>
          </w:tcPr>
          <w:p w14:paraId="2E7B3A3E" w14:textId="77777777" w:rsidR="00406C2F" w:rsidRPr="00B11C7E" w:rsidRDefault="00406C2F" w:rsidP="008824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1C7E">
              <w:rPr>
                <w:rFonts w:ascii="Times New Roman" w:hAnsi="Times New Roman" w:cs="Times New Roman"/>
                <w:color w:val="000000"/>
              </w:rPr>
              <w:t>25%</w:t>
            </w:r>
          </w:p>
        </w:tc>
      </w:tr>
      <w:tr w:rsidR="00406C2F" w:rsidRPr="00B11C7E" w14:paraId="34194B47" w14:textId="77777777" w:rsidTr="008824A0">
        <w:trPr>
          <w:trHeight w:val="350"/>
        </w:trPr>
        <w:tc>
          <w:tcPr>
            <w:tcW w:w="1619" w:type="dxa"/>
            <w:shd w:val="clear" w:color="auto" w:fill="auto"/>
          </w:tcPr>
          <w:p w14:paraId="75CC1099" w14:textId="77777777" w:rsidR="00406C2F" w:rsidRPr="00B11C7E" w:rsidRDefault="00406C2F" w:rsidP="004D5331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877" w:type="dxa"/>
            <w:shd w:val="clear" w:color="auto" w:fill="auto"/>
          </w:tcPr>
          <w:p w14:paraId="30A5B671" w14:textId="6F0D0F71" w:rsidR="00406C2F" w:rsidRPr="00B11C7E" w:rsidRDefault="00406C2F" w:rsidP="004D5331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11C7E">
              <w:rPr>
                <w:rFonts w:ascii="Times New Roman" w:hAnsi="Times New Roman" w:cs="Times New Roman"/>
                <w:color w:val="000000"/>
              </w:rPr>
              <w:t>Lab terminal</w:t>
            </w:r>
            <w:r w:rsidRPr="00B11C7E">
              <w:rPr>
                <w:rFonts w:ascii="Times New Roman" w:hAnsi="Times New Roman" w:cs="Times New Roman"/>
                <w:color w:val="000000"/>
              </w:rPr>
              <w:tab/>
            </w:r>
          </w:p>
        </w:tc>
        <w:tc>
          <w:tcPr>
            <w:tcW w:w="1487" w:type="dxa"/>
            <w:shd w:val="clear" w:color="auto" w:fill="auto"/>
          </w:tcPr>
          <w:p w14:paraId="6054E670" w14:textId="77777777" w:rsidR="00406C2F" w:rsidRPr="00B11C7E" w:rsidRDefault="00406C2F" w:rsidP="008824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1C7E">
              <w:rPr>
                <w:rFonts w:ascii="Times New Roman" w:hAnsi="Times New Roman" w:cs="Times New Roman"/>
                <w:color w:val="000000"/>
              </w:rPr>
              <w:t>50%</w:t>
            </w:r>
          </w:p>
        </w:tc>
      </w:tr>
      <w:tr w:rsidR="00406C2F" w:rsidRPr="00B11C7E" w14:paraId="061794B9" w14:textId="77777777" w:rsidTr="008824A0">
        <w:trPr>
          <w:trHeight w:val="350"/>
        </w:trPr>
        <w:tc>
          <w:tcPr>
            <w:tcW w:w="1619" w:type="dxa"/>
            <w:shd w:val="clear" w:color="auto" w:fill="auto"/>
          </w:tcPr>
          <w:p w14:paraId="4969AE8C" w14:textId="77777777" w:rsidR="00406C2F" w:rsidRPr="00B11C7E" w:rsidRDefault="00406C2F" w:rsidP="004D5331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877" w:type="dxa"/>
            <w:shd w:val="clear" w:color="auto" w:fill="auto"/>
          </w:tcPr>
          <w:p w14:paraId="7659FCD5" w14:textId="77777777" w:rsidR="00406C2F" w:rsidRPr="00B11C7E" w:rsidRDefault="00406C2F" w:rsidP="004D533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B11C7E">
              <w:rPr>
                <w:rFonts w:ascii="Times New Roman" w:hAnsi="Times New Roman" w:cs="Times New Roman"/>
                <w:bCs/>
                <w:color w:val="000000"/>
              </w:rPr>
              <w:t xml:space="preserve">                                                                   Total (lab)</w:t>
            </w:r>
          </w:p>
        </w:tc>
        <w:tc>
          <w:tcPr>
            <w:tcW w:w="1487" w:type="dxa"/>
            <w:shd w:val="clear" w:color="auto" w:fill="auto"/>
          </w:tcPr>
          <w:p w14:paraId="75457E9F" w14:textId="1536DC76" w:rsidR="00406C2F" w:rsidRPr="00B11C7E" w:rsidRDefault="00406C2F" w:rsidP="008824A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B11C7E">
              <w:rPr>
                <w:rFonts w:ascii="Times New Roman" w:hAnsi="Times New Roman" w:cs="Times New Roman"/>
                <w:bCs/>
                <w:color w:val="000000"/>
              </w:rPr>
              <w:t>100%</w:t>
            </w:r>
          </w:p>
        </w:tc>
      </w:tr>
      <w:tr w:rsidR="00406C2F" w:rsidRPr="00B11C7E" w14:paraId="2E3CCEBA" w14:textId="77777777" w:rsidTr="008824A0">
        <w:trPr>
          <w:trHeight w:val="350"/>
        </w:trPr>
        <w:tc>
          <w:tcPr>
            <w:tcW w:w="1619" w:type="dxa"/>
            <w:shd w:val="clear" w:color="auto" w:fill="auto"/>
          </w:tcPr>
          <w:p w14:paraId="51B13387" w14:textId="77777777" w:rsidR="00406C2F" w:rsidRPr="00B11C7E" w:rsidRDefault="00406C2F" w:rsidP="004D5331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B11C7E">
              <w:rPr>
                <w:rFonts w:ascii="Times New Roman" w:hAnsi="Times New Roman" w:cs="Times New Roman"/>
                <w:b/>
                <w:color w:val="000000"/>
              </w:rPr>
              <w:t>Final marks</w:t>
            </w:r>
          </w:p>
        </w:tc>
        <w:tc>
          <w:tcPr>
            <w:tcW w:w="5877" w:type="dxa"/>
            <w:shd w:val="clear" w:color="auto" w:fill="auto"/>
          </w:tcPr>
          <w:p w14:paraId="1612B656" w14:textId="77777777" w:rsidR="00406C2F" w:rsidRPr="00B11C7E" w:rsidRDefault="00406C2F" w:rsidP="004D5331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11C7E">
              <w:rPr>
                <w:rFonts w:ascii="Times New Roman" w:hAnsi="Times New Roman" w:cs="Times New Roman"/>
                <w:color w:val="000000"/>
              </w:rPr>
              <w:t>Theory marks * 0.75 + Lab marks * 0.25</w:t>
            </w:r>
          </w:p>
        </w:tc>
        <w:tc>
          <w:tcPr>
            <w:tcW w:w="1487" w:type="dxa"/>
            <w:shd w:val="clear" w:color="auto" w:fill="auto"/>
          </w:tcPr>
          <w:p w14:paraId="66E9B11F" w14:textId="77777777" w:rsidR="00406C2F" w:rsidRPr="00B11C7E" w:rsidRDefault="00406C2F" w:rsidP="008824A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</w:tr>
    </w:tbl>
    <w:p w14:paraId="6DD36E97" w14:textId="77777777" w:rsidR="00406C2F" w:rsidRPr="00726607" w:rsidRDefault="00406C2F" w:rsidP="00406C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467976" w14:textId="77777777" w:rsidR="00406C2F" w:rsidRPr="00726607" w:rsidRDefault="00406C2F" w:rsidP="00406C2F">
      <w:pPr>
        <w:spacing w:after="0" w:line="240" w:lineRule="auto"/>
        <w:rPr>
          <w:rFonts w:asciiTheme="majorBidi" w:hAnsiTheme="majorBidi" w:cstheme="majorBidi"/>
          <w:b/>
          <w:bCs/>
          <w:color w:val="000000"/>
        </w:rPr>
      </w:pPr>
      <w:r w:rsidRPr="00726607">
        <w:rPr>
          <w:rFonts w:asciiTheme="majorBidi" w:hAnsiTheme="majorBidi" w:cstheme="majorBidi"/>
          <w:b/>
          <w:bCs/>
          <w:color w:val="000000"/>
        </w:rPr>
        <w:br w:type="page"/>
      </w:r>
    </w:p>
    <w:p w14:paraId="21AE7F35" w14:textId="4A0AA43F" w:rsidR="00406C2F" w:rsidRDefault="00406C2F" w:rsidP="00406C2F">
      <w:pPr>
        <w:rPr>
          <w:rFonts w:asciiTheme="majorBidi" w:hAnsiTheme="majorBidi" w:cstheme="majorBidi"/>
          <w:b/>
          <w:bCs/>
          <w:color w:val="000000"/>
        </w:rPr>
      </w:pPr>
      <w:r w:rsidRPr="00726607">
        <w:rPr>
          <w:rFonts w:asciiTheme="majorBidi" w:hAnsiTheme="majorBidi" w:cstheme="majorBidi"/>
          <w:b/>
          <w:bCs/>
          <w:color w:val="000000"/>
        </w:rPr>
        <w:lastRenderedPageBreak/>
        <w:t>Course Outline: Tentative Lecture breakdown (32 Lectures)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7935"/>
      </w:tblGrid>
      <w:tr w:rsidR="000B532F" w:rsidRPr="000B532F" w14:paraId="3AD2EC1F" w14:textId="77777777" w:rsidTr="000B532F"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0F52B" w14:textId="77777777" w:rsidR="000B532F" w:rsidRPr="000B532F" w:rsidRDefault="000B532F" w:rsidP="000B53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32F">
              <w:rPr>
                <w:rFonts w:ascii="URWPalladioL-Bold" w:hAnsi="URWPalladioL-Bold" w:cs="Times New Roman"/>
                <w:b/>
                <w:bCs/>
                <w:color w:val="000000"/>
              </w:rPr>
              <w:t>Week</w:t>
            </w:r>
            <w:r w:rsidRPr="000B532F">
              <w:rPr>
                <w:rFonts w:ascii="URWPalladioL-Roma" w:hAnsi="URWPalladioL-Roma" w:cs="Times New Roman"/>
                <w:color w:val="000000"/>
              </w:rPr>
              <w:t xml:space="preserve"># </w:t>
            </w:r>
          </w:p>
        </w:tc>
        <w:tc>
          <w:tcPr>
            <w:tcW w:w="7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A7B25" w14:textId="77777777" w:rsidR="000B532F" w:rsidRPr="000B532F" w:rsidRDefault="000B532F" w:rsidP="000B53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32F">
              <w:rPr>
                <w:rFonts w:ascii="URWPalladioL-Bold" w:hAnsi="URWPalladioL-Bold" w:cs="Times New Roman"/>
                <w:b/>
                <w:bCs/>
                <w:color w:val="000000"/>
              </w:rPr>
              <w:t>Topics</w:t>
            </w:r>
          </w:p>
        </w:tc>
      </w:tr>
      <w:tr w:rsidR="000B532F" w:rsidRPr="000B532F" w14:paraId="13B4F454" w14:textId="77777777" w:rsidTr="000B532F"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92526" w14:textId="77777777" w:rsidR="000B532F" w:rsidRPr="000B532F" w:rsidRDefault="000B532F" w:rsidP="000B53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32F">
              <w:rPr>
                <w:rFonts w:ascii="URWPalladioL-Roma" w:hAnsi="URWPalladioL-Roma" w:cs="Times New Roman"/>
                <w:color w:val="000000"/>
              </w:rPr>
              <w:t>1</w:t>
            </w:r>
          </w:p>
        </w:tc>
        <w:tc>
          <w:tcPr>
            <w:tcW w:w="7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2EC04" w14:textId="77777777" w:rsidR="000B532F" w:rsidRPr="000B532F" w:rsidRDefault="000B532F" w:rsidP="000B53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32F">
              <w:rPr>
                <w:rFonts w:ascii="URWPalladioL-Roma" w:hAnsi="URWPalladioL-Roma" w:cs="Times New Roman"/>
                <w:color w:val="000000"/>
              </w:rPr>
              <w:t>• Digital Computers and Information Digital computers and Binary Numbers</w:t>
            </w:r>
            <w:r w:rsidRPr="000B532F">
              <w:rPr>
                <w:rFonts w:ascii="URWPalladioL-Roma" w:hAnsi="URWPalladioL-Roma" w:cs="Times New Roman"/>
                <w:color w:val="000000"/>
              </w:rPr>
              <w:br/>
              <w:t>Other base numbers (base-8, base-16 etc.)</w:t>
            </w:r>
          </w:p>
        </w:tc>
      </w:tr>
      <w:tr w:rsidR="000B532F" w:rsidRPr="000B532F" w14:paraId="2452A8C9" w14:textId="77777777" w:rsidTr="000B532F"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DE7B4" w14:textId="77777777" w:rsidR="000B532F" w:rsidRPr="000B532F" w:rsidRDefault="000B532F" w:rsidP="000B53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32F">
              <w:rPr>
                <w:rFonts w:ascii="URWPalladioL-Roma" w:hAnsi="URWPalladioL-Roma" w:cs="Times New Roman"/>
                <w:color w:val="000000"/>
              </w:rPr>
              <w:t>2</w:t>
            </w:r>
          </w:p>
        </w:tc>
        <w:tc>
          <w:tcPr>
            <w:tcW w:w="7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E9CD0" w14:textId="77777777" w:rsidR="000B532F" w:rsidRPr="000B532F" w:rsidRDefault="000B532F" w:rsidP="000B53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32F">
              <w:rPr>
                <w:rFonts w:ascii="URWPalladioL-Roma" w:hAnsi="URWPalladioL-Roma" w:cs="Times New Roman"/>
                <w:color w:val="000000"/>
              </w:rPr>
              <w:t>• Number base conversions 1’s and 2’s Complements Unsigned and Signed</w:t>
            </w:r>
            <w:r w:rsidRPr="000B532F">
              <w:rPr>
                <w:rFonts w:ascii="URWPalladioL-Roma" w:hAnsi="URWPalladioL-Roma" w:cs="Times New Roman"/>
                <w:color w:val="000000"/>
              </w:rPr>
              <w:br/>
              <w:t>numbers and Arithmetic operations (Addition, subtraction, Multiplication</w:t>
            </w:r>
            <w:r w:rsidRPr="000B532F">
              <w:rPr>
                <w:rFonts w:ascii="URWPalladioL-Roma" w:hAnsi="URWPalladioL-Roma" w:cs="Times New Roman"/>
                <w:color w:val="000000"/>
              </w:rPr>
              <w:br/>
              <w:t>and Division)</w:t>
            </w:r>
          </w:p>
        </w:tc>
      </w:tr>
      <w:tr w:rsidR="000B532F" w:rsidRPr="000B532F" w14:paraId="3700234B" w14:textId="77777777" w:rsidTr="000B532F"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1FCF7" w14:textId="77777777" w:rsidR="000B532F" w:rsidRPr="000B532F" w:rsidRDefault="000B532F" w:rsidP="000B53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32F">
              <w:rPr>
                <w:rFonts w:ascii="URWPalladioL-Roma" w:hAnsi="URWPalladioL-Roma" w:cs="Times New Roman"/>
                <w:color w:val="000000"/>
              </w:rPr>
              <w:t>3</w:t>
            </w:r>
          </w:p>
        </w:tc>
        <w:tc>
          <w:tcPr>
            <w:tcW w:w="7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25052" w14:textId="77777777" w:rsidR="000B532F" w:rsidRPr="000B532F" w:rsidRDefault="000B532F" w:rsidP="000B53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32F">
              <w:rPr>
                <w:rFonts w:ascii="URWPalladioL-Roma" w:hAnsi="URWPalladioL-Roma" w:cs="Times New Roman"/>
                <w:color w:val="000000"/>
              </w:rPr>
              <w:t>• COMBINATIONAL LOGIC CIRCUITS Binary Logic and Introduction to</w:t>
            </w:r>
            <w:r w:rsidRPr="000B532F">
              <w:rPr>
                <w:rFonts w:ascii="URWPalladioL-Roma" w:hAnsi="URWPalladioL-Roma" w:cs="Times New Roman"/>
                <w:color w:val="000000"/>
              </w:rPr>
              <w:br/>
              <w:t>Logic Gates Timing Diagrams Introduction to Boolean Algebra Standard</w:t>
            </w:r>
            <w:r w:rsidRPr="000B532F">
              <w:rPr>
                <w:rFonts w:ascii="URWPalladioL-Roma" w:hAnsi="URWPalladioL-Roma" w:cs="Times New Roman"/>
                <w:color w:val="000000"/>
              </w:rPr>
              <w:br/>
              <w:t>forms</w:t>
            </w:r>
          </w:p>
        </w:tc>
      </w:tr>
      <w:tr w:rsidR="000B532F" w:rsidRPr="000B532F" w14:paraId="5C3AB98A" w14:textId="77777777" w:rsidTr="000B532F"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6D55B" w14:textId="77777777" w:rsidR="000B532F" w:rsidRPr="000B532F" w:rsidRDefault="000B532F" w:rsidP="000B53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32F">
              <w:rPr>
                <w:rFonts w:ascii="URWPalladioL-Roma" w:hAnsi="URWPalladioL-Roma" w:cs="Times New Roman"/>
                <w:color w:val="000000"/>
              </w:rPr>
              <w:t>4</w:t>
            </w:r>
          </w:p>
        </w:tc>
        <w:tc>
          <w:tcPr>
            <w:tcW w:w="7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3C71E" w14:textId="77777777" w:rsidR="000B532F" w:rsidRPr="000B532F" w:rsidRDefault="000B532F" w:rsidP="000B53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32F">
              <w:rPr>
                <w:rFonts w:ascii="URWPalladioL-Roma" w:hAnsi="URWPalladioL-Roma" w:cs="Times New Roman"/>
                <w:color w:val="000000"/>
              </w:rPr>
              <w:t>• Positive and Negative Logic Boolean Functions and their implementation</w:t>
            </w:r>
            <w:r w:rsidRPr="000B532F">
              <w:rPr>
                <w:rFonts w:ascii="URWPalladioL-Roma" w:hAnsi="URWPalladioL-Roma" w:cs="Times New Roman"/>
                <w:color w:val="000000"/>
              </w:rPr>
              <w:br/>
              <w:t>Canonical and Standard Forms (Minterms, Maxterms, Conversions) Mini</w:t>
            </w:r>
            <w:r w:rsidRPr="000B532F">
              <w:rPr>
                <w:rFonts w:ascii="URWPalladioL-Roma" w:hAnsi="URWPalladioL-Roma" w:cs="Times New Roman"/>
                <w:color w:val="000000"/>
              </w:rPr>
              <w:br/>
            </w:r>
            <w:proofErr w:type="spellStart"/>
            <w:r w:rsidRPr="000B532F">
              <w:rPr>
                <w:rFonts w:ascii="URWPalladioL-Roma" w:hAnsi="URWPalladioL-Roma" w:cs="Times New Roman"/>
                <w:color w:val="000000"/>
              </w:rPr>
              <w:t>mization</w:t>
            </w:r>
            <w:proofErr w:type="spellEnd"/>
            <w:r w:rsidRPr="000B532F">
              <w:rPr>
                <w:rFonts w:ascii="URWPalladioL-Roma" w:hAnsi="URWPalladioL-Roma" w:cs="Times New Roman"/>
                <w:color w:val="000000"/>
              </w:rPr>
              <w:t xml:space="preserve"> of Boolean functions using K-Map</w:t>
            </w:r>
          </w:p>
        </w:tc>
      </w:tr>
      <w:tr w:rsidR="000B532F" w:rsidRPr="000B532F" w14:paraId="60511514" w14:textId="77777777" w:rsidTr="000B532F"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CD5D9" w14:textId="77777777" w:rsidR="000B532F" w:rsidRPr="000B532F" w:rsidRDefault="000B532F" w:rsidP="000B53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32F">
              <w:rPr>
                <w:rFonts w:ascii="URWPalladioL-Roma" w:hAnsi="URWPalladioL-Roma" w:cs="Times New Roman"/>
                <w:color w:val="000000"/>
              </w:rPr>
              <w:t>5</w:t>
            </w:r>
          </w:p>
        </w:tc>
        <w:tc>
          <w:tcPr>
            <w:tcW w:w="7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4C331" w14:textId="77777777" w:rsidR="000B532F" w:rsidRPr="000B532F" w:rsidRDefault="000B532F" w:rsidP="000B53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32F">
              <w:rPr>
                <w:rFonts w:ascii="URWPalladioL-Roma" w:hAnsi="URWPalladioL-Roma" w:cs="Times New Roman"/>
                <w:color w:val="000000"/>
              </w:rPr>
              <w:t>• Don’t Care States Universal gates and implementation of Boolean functions</w:t>
            </w:r>
            <w:r w:rsidRPr="000B532F">
              <w:rPr>
                <w:rFonts w:ascii="URWPalladioL-Roma" w:hAnsi="URWPalladioL-Roma" w:cs="Times New Roman"/>
                <w:color w:val="000000"/>
              </w:rPr>
              <w:br/>
              <w:t>using universal gates</w:t>
            </w:r>
          </w:p>
        </w:tc>
      </w:tr>
      <w:tr w:rsidR="000B532F" w:rsidRPr="000B532F" w14:paraId="792A8876" w14:textId="77777777" w:rsidTr="000B532F"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277C9" w14:textId="77777777" w:rsidR="000B532F" w:rsidRPr="000B532F" w:rsidRDefault="000B532F" w:rsidP="000B53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32F">
              <w:rPr>
                <w:rFonts w:ascii="URWPalladioL-Roma" w:hAnsi="URWPalladioL-Roma" w:cs="Times New Roman"/>
                <w:color w:val="000000"/>
              </w:rPr>
              <w:t>6</w:t>
            </w:r>
          </w:p>
        </w:tc>
        <w:tc>
          <w:tcPr>
            <w:tcW w:w="7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A137D" w14:textId="77777777" w:rsidR="000B532F" w:rsidRPr="000B532F" w:rsidRDefault="000B532F" w:rsidP="000B53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32F">
              <w:rPr>
                <w:rFonts w:ascii="URWPalladioL-Roma" w:hAnsi="URWPalladioL-Roma" w:cs="Times New Roman"/>
                <w:color w:val="000000"/>
              </w:rPr>
              <w:t>• COMBINATIONAL LOGIC DESIGN Binary Subtractor Binary</w:t>
            </w:r>
            <w:r w:rsidRPr="000B532F">
              <w:rPr>
                <w:rFonts w:ascii="URWPalladioL-Roma" w:hAnsi="URWPalladioL-Roma" w:cs="Times New Roman"/>
                <w:color w:val="000000"/>
              </w:rPr>
              <w:br/>
              <w:t>Adder/Subtractor Binary Multipliers</w:t>
            </w:r>
          </w:p>
        </w:tc>
      </w:tr>
      <w:tr w:rsidR="000B532F" w:rsidRPr="000B532F" w14:paraId="43FA6DA1" w14:textId="77777777" w:rsidTr="000B532F"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1FFFD" w14:textId="77777777" w:rsidR="000B532F" w:rsidRPr="000B532F" w:rsidRDefault="000B532F" w:rsidP="000B53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32F">
              <w:rPr>
                <w:rFonts w:ascii="URWPalladioL-Roma" w:hAnsi="URWPalladioL-Roma" w:cs="Times New Roman"/>
                <w:color w:val="000000"/>
              </w:rPr>
              <w:t>7</w:t>
            </w:r>
          </w:p>
        </w:tc>
        <w:tc>
          <w:tcPr>
            <w:tcW w:w="7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6871F" w14:textId="77777777" w:rsidR="000B532F" w:rsidRPr="000B532F" w:rsidRDefault="000B532F" w:rsidP="000B53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532F">
              <w:rPr>
                <w:rFonts w:ascii="URWPalladioL-Roma" w:hAnsi="URWPalladioL-Roma" w:cs="Times New Roman"/>
                <w:color w:val="000000"/>
              </w:rPr>
              <w:t>• Code Conversion Magnitude Comparator</w:t>
            </w:r>
          </w:p>
        </w:tc>
      </w:tr>
      <w:tr w:rsidR="000B532F" w:rsidRPr="000B532F" w14:paraId="7D6906B3" w14:textId="77777777" w:rsidTr="000B532F"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8A732" w14:textId="77777777" w:rsidR="000B532F" w:rsidRPr="000B532F" w:rsidRDefault="000B532F" w:rsidP="000B532F">
            <w:pPr>
              <w:spacing w:after="0" w:line="240" w:lineRule="auto"/>
              <w:rPr>
                <w:rFonts w:ascii="URWPalladioL-Roma" w:hAnsi="URWPalladioL-Roma" w:cs="Times New Roman"/>
                <w:color w:val="000000"/>
              </w:rPr>
            </w:pPr>
            <w:r w:rsidRPr="000B532F">
              <w:rPr>
                <w:rFonts w:ascii="URWPalladioL-Roma" w:hAnsi="URWPalladioL-Roma" w:cs="Times New Roman"/>
                <w:color w:val="000000"/>
              </w:rPr>
              <w:t>8</w:t>
            </w:r>
          </w:p>
        </w:tc>
        <w:tc>
          <w:tcPr>
            <w:tcW w:w="7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2F54A" w14:textId="77777777" w:rsidR="000B532F" w:rsidRPr="000B532F" w:rsidRDefault="000B532F" w:rsidP="000B532F">
            <w:pPr>
              <w:spacing w:after="0" w:line="240" w:lineRule="auto"/>
              <w:rPr>
                <w:rFonts w:ascii="URWPalladioL-Roma" w:hAnsi="URWPalladioL-Roma" w:cs="Times New Roman"/>
                <w:color w:val="000000"/>
              </w:rPr>
            </w:pPr>
            <w:r w:rsidRPr="000B532F">
              <w:rPr>
                <w:rFonts w:ascii="URWPalladioL-Roma" w:hAnsi="URWPalladioL-Roma" w:cs="Times New Roman"/>
                <w:color w:val="000000"/>
              </w:rPr>
              <w:t>• Parity Generators/ Checkers, Design Applications</w:t>
            </w:r>
          </w:p>
        </w:tc>
      </w:tr>
      <w:tr w:rsidR="000B532F" w:rsidRPr="000B532F" w14:paraId="490AF4BB" w14:textId="77777777" w:rsidTr="000B532F"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2F3AB" w14:textId="77777777" w:rsidR="000B532F" w:rsidRPr="000B532F" w:rsidRDefault="000B532F" w:rsidP="000B532F">
            <w:pPr>
              <w:spacing w:after="0" w:line="240" w:lineRule="auto"/>
              <w:rPr>
                <w:rFonts w:ascii="URWPalladioL-Roma" w:hAnsi="URWPalladioL-Roma" w:cs="Times New Roman"/>
                <w:color w:val="000000"/>
              </w:rPr>
            </w:pPr>
            <w:r w:rsidRPr="000B532F">
              <w:rPr>
                <w:rFonts w:ascii="URWPalladioL-Roma" w:hAnsi="URWPalladioL-Roma" w:cs="Times New Roman"/>
                <w:color w:val="000000"/>
              </w:rPr>
              <w:t>9</w:t>
            </w:r>
          </w:p>
        </w:tc>
        <w:tc>
          <w:tcPr>
            <w:tcW w:w="7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ABDA9" w14:textId="77777777" w:rsidR="000B532F" w:rsidRPr="000B532F" w:rsidRDefault="000B532F" w:rsidP="000B532F">
            <w:pPr>
              <w:spacing w:after="0" w:line="240" w:lineRule="auto"/>
              <w:rPr>
                <w:rFonts w:ascii="URWPalladioL-Roma" w:hAnsi="URWPalladioL-Roma" w:cs="Times New Roman"/>
                <w:color w:val="000000"/>
              </w:rPr>
            </w:pPr>
            <w:r w:rsidRPr="000B532F">
              <w:rPr>
                <w:rFonts w:ascii="URWPalladioL-Roma" w:hAnsi="URWPalladioL-Roma" w:cs="Times New Roman"/>
                <w:color w:val="000000"/>
              </w:rPr>
              <w:t>• SEQUENTIAL CIRCUITS Introduction to Sequential Circuits Introduction to</w:t>
            </w:r>
            <w:r w:rsidRPr="000B532F">
              <w:rPr>
                <w:rFonts w:ascii="URWPalladioL-Roma" w:hAnsi="URWPalladioL-Roma" w:cs="Times New Roman"/>
                <w:color w:val="000000"/>
              </w:rPr>
              <w:br/>
              <w:t>Latches Introduction to Flip Flops Type of Flip Flops Analysis of Sequential</w:t>
            </w:r>
            <w:r w:rsidRPr="000B532F">
              <w:rPr>
                <w:rFonts w:ascii="URWPalladioL-Roma" w:hAnsi="URWPalladioL-Roma" w:cs="Times New Roman"/>
                <w:color w:val="000000"/>
              </w:rPr>
              <w:br/>
              <w:t>Circuits</w:t>
            </w:r>
          </w:p>
        </w:tc>
      </w:tr>
      <w:tr w:rsidR="000B532F" w:rsidRPr="000B532F" w14:paraId="5C89CD4C" w14:textId="77777777" w:rsidTr="000B532F"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B78D5" w14:textId="77777777" w:rsidR="000B532F" w:rsidRPr="000B532F" w:rsidRDefault="000B532F" w:rsidP="000B532F">
            <w:pPr>
              <w:spacing w:after="0" w:line="240" w:lineRule="auto"/>
              <w:rPr>
                <w:rFonts w:ascii="URWPalladioL-Roma" w:hAnsi="URWPalladioL-Roma" w:cs="Times New Roman"/>
                <w:color w:val="000000"/>
              </w:rPr>
            </w:pPr>
            <w:r w:rsidRPr="000B532F">
              <w:rPr>
                <w:rFonts w:ascii="URWPalladioL-Roma" w:hAnsi="URWPalladioL-Roma" w:cs="Times New Roman"/>
                <w:color w:val="000000"/>
              </w:rPr>
              <w:t>10</w:t>
            </w:r>
          </w:p>
        </w:tc>
        <w:tc>
          <w:tcPr>
            <w:tcW w:w="7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7677D" w14:textId="77777777" w:rsidR="000B532F" w:rsidRPr="000B532F" w:rsidRDefault="000B532F" w:rsidP="000B532F">
            <w:pPr>
              <w:spacing w:after="0" w:line="240" w:lineRule="auto"/>
              <w:rPr>
                <w:rFonts w:ascii="URWPalladioL-Roma" w:hAnsi="URWPalladioL-Roma" w:cs="Times New Roman"/>
                <w:color w:val="000000"/>
              </w:rPr>
            </w:pPr>
            <w:r w:rsidRPr="000B532F">
              <w:rPr>
                <w:rFonts w:ascii="URWPalladioL-Roma" w:hAnsi="URWPalladioL-Roma" w:cs="Times New Roman"/>
                <w:color w:val="000000"/>
              </w:rPr>
              <w:t>• Design Procedures Introduction to develop state diagram and state table</w:t>
            </w:r>
            <w:r w:rsidRPr="000B532F">
              <w:rPr>
                <w:rFonts w:ascii="URWPalladioL-Roma" w:hAnsi="URWPalladioL-Roma" w:cs="Times New Roman"/>
                <w:color w:val="000000"/>
              </w:rPr>
              <w:br/>
              <w:t>State reduction excitation tables</w:t>
            </w:r>
          </w:p>
        </w:tc>
      </w:tr>
      <w:tr w:rsidR="000B532F" w:rsidRPr="000B532F" w14:paraId="671C32F8" w14:textId="77777777" w:rsidTr="000B532F"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5C0DD" w14:textId="77777777" w:rsidR="000B532F" w:rsidRPr="000B532F" w:rsidRDefault="000B532F" w:rsidP="000B532F">
            <w:pPr>
              <w:spacing w:after="0" w:line="240" w:lineRule="auto"/>
              <w:rPr>
                <w:rFonts w:ascii="URWPalladioL-Roma" w:hAnsi="URWPalladioL-Roma" w:cs="Times New Roman"/>
                <w:color w:val="000000"/>
              </w:rPr>
            </w:pPr>
            <w:r w:rsidRPr="000B532F">
              <w:rPr>
                <w:rFonts w:ascii="URWPalladioL-Roma" w:hAnsi="URWPalladioL-Roma" w:cs="Times New Roman"/>
                <w:color w:val="000000"/>
              </w:rPr>
              <w:t>11</w:t>
            </w:r>
          </w:p>
        </w:tc>
        <w:tc>
          <w:tcPr>
            <w:tcW w:w="7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4B979" w14:textId="77777777" w:rsidR="000B532F" w:rsidRPr="000B532F" w:rsidRDefault="000B532F" w:rsidP="000B532F">
            <w:pPr>
              <w:spacing w:after="0" w:line="240" w:lineRule="auto"/>
              <w:rPr>
                <w:rFonts w:ascii="URWPalladioL-Roma" w:hAnsi="URWPalladioL-Roma" w:cs="Times New Roman"/>
                <w:color w:val="000000"/>
              </w:rPr>
            </w:pPr>
            <w:r w:rsidRPr="000B532F">
              <w:rPr>
                <w:rFonts w:ascii="URWPalladioL-Roma" w:hAnsi="URWPalladioL-Roma" w:cs="Times New Roman"/>
                <w:color w:val="000000"/>
              </w:rPr>
              <w:t>• REGISTERS AND COUNTERS, Registers</w:t>
            </w:r>
          </w:p>
        </w:tc>
      </w:tr>
      <w:tr w:rsidR="000B532F" w:rsidRPr="000B532F" w14:paraId="07A2A578" w14:textId="77777777" w:rsidTr="000B532F"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C3008" w14:textId="77777777" w:rsidR="000B532F" w:rsidRPr="000B532F" w:rsidRDefault="000B532F" w:rsidP="000B532F">
            <w:pPr>
              <w:spacing w:after="0" w:line="240" w:lineRule="auto"/>
              <w:rPr>
                <w:rFonts w:ascii="URWPalladioL-Roma" w:hAnsi="URWPalladioL-Roma" w:cs="Times New Roman"/>
                <w:color w:val="000000"/>
              </w:rPr>
            </w:pPr>
            <w:r w:rsidRPr="000B532F">
              <w:rPr>
                <w:rFonts w:ascii="URWPalladioL-Roma" w:hAnsi="URWPalladioL-Roma" w:cs="Times New Roman"/>
                <w:color w:val="000000"/>
              </w:rPr>
              <w:t>12</w:t>
            </w:r>
          </w:p>
        </w:tc>
        <w:tc>
          <w:tcPr>
            <w:tcW w:w="7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B77DF" w14:textId="77777777" w:rsidR="000B532F" w:rsidRPr="000B532F" w:rsidRDefault="000B532F" w:rsidP="000B532F">
            <w:pPr>
              <w:spacing w:after="0" w:line="240" w:lineRule="auto"/>
              <w:rPr>
                <w:rFonts w:ascii="URWPalladioL-Roma" w:hAnsi="URWPalladioL-Roma" w:cs="Times New Roman"/>
                <w:color w:val="000000"/>
              </w:rPr>
            </w:pPr>
            <w:r w:rsidRPr="000B532F">
              <w:rPr>
                <w:rFonts w:ascii="URWPalladioL-Roma" w:hAnsi="URWPalladioL-Roma" w:cs="Times New Roman"/>
                <w:color w:val="000000"/>
              </w:rPr>
              <w:t>• Counters, Synchronous/Asynchronous</w:t>
            </w:r>
          </w:p>
        </w:tc>
      </w:tr>
      <w:tr w:rsidR="000B532F" w:rsidRPr="000B532F" w14:paraId="6ED5BA89" w14:textId="77777777" w:rsidTr="000B532F"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29F06" w14:textId="77777777" w:rsidR="000B532F" w:rsidRPr="000B532F" w:rsidRDefault="000B532F" w:rsidP="000B532F">
            <w:pPr>
              <w:spacing w:after="0" w:line="240" w:lineRule="auto"/>
              <w:rPr>
                <w:rFonts w:ascii="URWPalladioL-Roma" w:hAnsi="URWPalladioL-Roma" w:cs="Times New Roman"/>
                <w:color w:val="000000"/>
              </w:rPr>
            </w:pPr>
            <w:r w:rsidRPr="000B532F">
              <w:rPr>
                <w:rFonts w:ascii="URWPalladioL-Roma" w:hAnsi="URWPalladioL-Roma" w:cs="Times New Roman"/>
                <w:color w:val="000000"/>
              </w:rPr>
              <w:t>13</w:t>
            </w:r>
          </w:p>
        </w:tc>
        <w:tc>
          <w:tcPr>
            <w:tcW w:w="7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B6606" w14:textId="77777777" w:rsidR="000B532F" w:rsidRPr="000B532F" w:rsidRDefault="000B532F" w:rsidP="000B532F">
            <w:pPr>
              <w:spacing w:after="0" w:line="240" w:lineRule="auto"/>
              <w:rPr>
                <w:rFonts w:ascii="URWPalladioL-Roma" w:hAnsi="URWPalladioL-Roma" w:cs="Times New Roman"/>
                <w:color w:val="000000"/>
              </w:rPr>
            </w:pPr>
            <w:r w:rsidRPr="000B532F">
              <w:rPr>
                <w:rFonts w:ascii="URWPalladioL-Roma" w:hAnsi="URWPalladioL-Roma" w:cs="Times New Roman"/>
                <w:color w:val="000000"/>
              </w:rPr>
              <w:t>• Shift Registers Serial Shift Registers</w:t>
            </w:r>
          </w:p>
        </w:tc>
      </w:tr>
      <w:tr w:rsidR="000B532F" w:rsidRPr="000B532F" w14:paraId="39F174B8" w14:textId="77777777" w:rsidTr="000B532F"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2091E" w14:textId="77777777" w:rsidR="000B532F" w:rsidRPr="000B532F" w:rsidRDefault="000B532F" w:rsidP="000B532F">
            <w:pPr>
              <w:spacing w:after="0" w:line="240" w:lineRule="auto"/>
              <w:rPr>
                <w:rFonts w:ascii="URWPalladioL-Roma" w:hAnsi="URWPalladioL-Roma" w:cs="Times New Roman"/>
                <w:color w:val="000000"/>
              </w:rPr>
            </w:pPr>
            <w:r w:rsidRPr="000B532F">
              <w:rPr>
                <w:rFonts w:ascii="URWPalladioL-Roma" w:hAnsi="URWPalladioL-Roma" w:cs="Times New Roman"/>
                <w:color w:val="000000"/>
              </w:rPr>
              <w:t>14</w:t>
            </w:r>
          </w:p>
        </w:tc>
        <w:tc>
          <w:tcPr>
            <w:tcW w:w="7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47462" w14:textId="77777777" w:rsidR="000B532F" w:rsidRPr="000B532F" w:rsidRDefault="000B532F" w:rsidP="000B532F">
            <w:pPr>
              <w:spacing w:after="0" w:line="240" w:lineRule="auto"/>
              <w:rPr>
                <w:rFonts w:ascii="URWPalladioL-Roma" w:hAnsi="URWPalladioL-Roma" w:cs="Times New Roman"/>
                <w:color w:val="000000"/>
              </w:rPr>
            </w:pPr>
            <w:r w:rsidRPr="000B532F">
              <w:rPr>
                <w:rFonts w:ascii="URWPalladioL-Roma" w:hAnsi="URWPalladioL-Roma" w:cs="Times New Roman"/>
                <w:color w:val="000000"/>
              </w:rPr>
              <w:t>• REGISTERS AND COUNTERS Loading Registers</w:t>
            </w:r>
          </w:p>
        </w:tc>
      </w:tr>
      <w:tr w:rsidR="000B532F" w:rsidRPr="000B532F" w14:paraId="46DFBD50" w14:textId="77777777" w:rsidTr="000B532F"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79B9E" w14:textId="77777777" w:rsidR="000B532F" w:rsidRPr="000B532F" w:rsidRDefault="000B532F" w:rsidP="000B532F">
            <w:pPr>
              <w:spacing w:after="0" w:line="240" w:lineRule="auto"/>
              <w:rPr>
                <w:rFonts w:ascii="URWPalladioL-Roma" w:hAnsi="URWPalladioL-Roma" w:cs="Times New Roman"/>
                <w:color w:val="000000"/>
              </w:rPr>
            </w:pPr>
            <w:r w:rsidRPr="000B532F">
              <w:rPr>
                <w:rFonts w:ascii="URWPalladioL-Roma" w:hAnsi="URWPalladioL-Roma" w:cs="Times New Roman"/>
                <w:color w:val="000000"/>
              </w:rPr>
              <w:t>15</w:t>
            </w:r>
          </w:p>
        </w:tc>
        <w:tc>
          <w:tcPr>
            <w:tcW w:w="7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A085D" w14:textId="77777777" w:rsidR="000B532F" w:rsidRPr="000B532F" w:rsidRDefault="000B532F" w:rsidP="000B532F">
            <w:pPr>
              <w:spacing w:after="0" w:line="240" w:lineRule="auto"/>
              <w:rPr>
                <w:rFonts w:ascii="URWPalladioL-Roma" w:hAnsi="URWPalladioL-Roma" w:cs="Times New Roman"/>
                <w:color w:val="000000"/>
              </w:rPr>
            </w:pPr>
            <w:r w:rsidRPr="000B532F">
              <w:rPr>
                <w:rFonts w:ascii="URWPalladioL-Roma" w:hAnsi="URWPalladioL-Roma" w:cs="Times New Roman"/>
                <w:color w:val="000000"/>
              </w:rPr>
              <w:t>• Parallel Registers Ripple Counters</w:t>
            </w:r>
          </w:p>
        </w:tc>
      </w:tr>
      <w:tr w:rsidR="000B532F" w:rsidRPr="000B532F" w14:paraId="64B1935B" w14:textId="77777777" w:rsidTr="000B532F"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E84A0" w14:textId="77777777" w:rsidR="000B532F" w:rsidRPr="000B532F" w:rsidRDefault="000B532F" w:rsidP="000B532F">
            <w:pPr>
              <w:spacing w:after="0" w:line="240" w:lineRule="auto"/>
              <w:rPr>
                <w:rFonts w:ascii="URWPalladioL-Roma" w:hAnsi="URWPalladioL-Roma" w:cs="Times New Roman"/>
                <w:color w:val="000000"/>
              </w:rPr>
            </w:pPr>
            <w:r w:rsidRPr="000B532F">
              <w:rPr>
                <w:rFonts w:ascii="URWPalladioL-Roma" w:hAnsi="URWPalladioL-Roma" w:cs="Times New Roman"/>
                <w:color w:val="000000"/>
              </w:rPr>
              <w:t>16</w:t>
            </w:r>
          </w:p>
        </w:tc>
        <w:tc>
          <w:tcPr>
            <w:tcW w:w="7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2AA70" w14:textId="77777777" w:rsidR="000B532F" w:rsidRPr="000B532F" w:rsidRDefault="000B532F" w:rsidP="000B532F">
            <w:pPr>
              <w:spacing w:after="0" w:line="240" w:lineRule="auto"/>
              <w:rPr>
                <w:rFonts w:ascii="URWPalladioL-Roma" w:hAnsi="URWPalladioL-Roma" w:cs="Times New Roman"/>
                <w:color w:val="000000"/>
              </w:rPr>
            </w:pPr>
            <w:r w:rsidRPr="000B532F">
              <w:rPr>
                <w:rFonts w:ascii="URWPalladioL-Roma" w:hAnsi="URWPalladioL-Roma" w:cs="Times New Roman"/>
                <w:color w:val="000000"/>
              </w:rPr>
              <w:t>• Synchronous Binary Counters Other Counters</w:t>
            </w:r>
          </w:p>
        </w:tc>
      </w:tr>
    </w:tbl>
    <w:p w14:paraId="154BE480" w14:textId="1B89AD49" w:rsidR="000B532F" w:rsidRDefault="000B532F" w:rsidP="00406C2F">
      <w:pPr>
        <w:rPr>
          <w:rFonts w:asciiTheme="majorBidi" w:hAnsiTheme="majorBidi" w:cstheme="majorBidi"/>
          <w:b/>
          <w:bCs/>
          <w:color w:val="000000"/>
        </w:rPr>
      </w:pPr>
    </w:p>
    <w:p w14:paraId="73C94274" w14:textId="550B9B5B" w:rsidR="00FA27D8" w:rsidRDefault="00FA27D8">
      <w:pPr>
        <w:spacing w:after="160" w:line="259" w:lineRule="auto"/>
      </w:pPr>
    </w:p>
    <w:p w14:paraId="0F6FF0AA" w14:textId="77777777" w:rsidR="00FA27D8" w:rsidRDefault="00FA27D8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A27D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Class Policy</w:t>
      </w:r>
    </w:p>
    <w:p w14:paraId="6DB3EEF3" w14:textId="77777777" w:rsidR="00FA27D8" w:rsidRPr="00044FB9" w:rsidRDefault="00FA27D8" w:rsidP="00C10853">
      <w:pPr>
        <w:pStyle w:val="ListParagraph"/>
        <w:numPr>
          <w:ilvl w:val="0"/>
          <w:numId w:val="7"/>
        </w:numPr>
        <w:spacing w:after="120" w:line="360" w:lineRule="auto"/>
        <w:rPr>
          <w:rFonts w:asciiTheme="majorBidi" w:hAnsiTheme="majorBidi" w:cstheme="majorBidi"/>
          <w:spacing w:val="-1"/>
          <w:w w:val="90"/>
        </w:rPr>
      </w:pPr>
      <w:r w:rsidRPr="00044FB9">
        <w:rPr>
          <w:rFonts w:asciiTheme="majorBidi" w:hAnsiTheme="majorBidi" w:cstheme="majorBidi"/>
          <w:spacing w:val="-1"/>
          <w:w w:val="90"/>
        </w:rPr>
        <w:t>Class attendance is mandatory. Student should come to the classroom before the instructor.</w:t>
      </w:r>
    </w:p>
    <w:p w14:paraId="1AB06DCD" w14:textId="54AC8AA8" w:rsidR="00FA27D8" w:rsidRPr="00044FB9" w:rsidRDefault="00FA27D8" w:rsidP="00C10853">
      <w:pPr>
        <w:pStyle w:val="ListParagraph"/>
        <w:numPr>
          <w:ilvl w:val="0"/>
          <w:numId w:val="7"/>
        </w:numPr>
        <w:spacing w:after="120" w:line="360" w:lineRule="auto"/>
        <w:rPr>
          <w:rFonts w:asciiTheme="majorBidi" w:hAnsiTheme="majorBidi" w:cstheme="majorBidi"/>
          <w:spacing w:val="-1"/>
          <w:w w:val="90"/>
        </w:rPr>
      </w:pPr>
      <w:r w:rsidRPr="00044FB9">
        <w:rPr>
          <w:rFonts w:asciiTheme="majorBidi" w:hAnsiTheme="majorBidi" w:cstheme="majorBidi"/>
          <w:spacing w:val="-1"/>
          <w:w w:val="90"/>
        </w:rPr>
        <w:t>Latecomers will not be allowed to enter the classroom. Students, who are absent over 20%</w:t>
      </w:r>
      <w:r w:rsidRPr="00044FB9">
        <w:rPr>
          <w:rFonts w:asciiTheme="majorBidi" w:hAnsiTheme="majorBidi" w:cstheme="majorBidi"/>
          <w:spacing w:val="-1"/>
          <w:w w:val="90"/>
        </w:rPr>
        <w:br/>
        <w:t>of the class time will not be allowed to enter the final examination</w:t>
      </w:r>
    </w:p>
    <w:p w14:paraId="3575D984" w14:textId="77777777" w:rsidR="00FA27D8" w:rsidRPr="00044FB9" w:rsidRDefault="00FA27D8" w:rsidP="00C10853">
      <w:pPr>
        <w:pStyle w:val="ListParagraph"/>
        <w:numPr>
          <w:ilvl w:val="0"/>
          <w:numId w:val="7"/>
        </w:numPr>
        <w:spacing w:after="120" w:line="360" w:lineRule="auto"/>
        <w:rPr>
          <w:rFonts w:asciiTheme="majorBidi" w:hAnsiTheme="majorBidi" w:cstheme="majorBidi"/>
          <w:spacing w:val="-1"/>
          <w:w w:val="90"/>
        </w:rPr>
      </w:pPr>
      <w:r w:rsidRPr="00044FB9">
        <w:rPr>
          <w:rFonts w:asciiTheme="majorBidi" w:hAnsiTheme="majorBidi" w:cstheme="majorBidi"/>
          <w:spacing w:val="-1"/>
          <w:w w:val="90"/>
        </w:rPr>
        <w:t>Student should turn off cellular phone before entering the classroom. You should not leave</w:t>
      </w:r>
      <w:r w:rsidRPr="00044FB9">
        <w:rPr>
          <w:rFonts w:asciiTheme="majorBidi" w:hAnsiTheme="majorBidi" w:cstheme="majorBidi"/>
          <w:spacing w:val="-1"/>
          <w:w w:val="90"/>
        </w:rPr>
        <w:br/>
        <w:t>the classroom to make or take cellular phone calls</w:t>
      </w:r>
    </w:p>
    <w:p w14:paraId="31FCD683" w14:textId="77777777" w:rsidR="00FA27D8" w:rsidRPr="00044FB9" w:rsidRDefault="00FA27D8" w:rsidP="00C10853">
      <w:pPr>
        <w:pStyle w:val="ListParagraph"/>
        <w:numPr>
          <w:ilvl w:val="0"/>
          <w:numId w:val="7"/>
        </w:numPr>
        <w:spacing w:after="120" w:line="360" w:lineRule="auto"/>
        <w:rPr>
          <w:rFonts w:asciiTheme="majorBidi" w:hAnsiTheme="majorBidi" w:cstheme="majorBidi"/>
          <w:spacing w:val="-1"/>
          <w:w w:val="90"/>
        </w:rPr>
      </w:pPr>
      <w:r w:rsidRPr="00044FB9">
        <w:rPr>
          <w:rFonts w:asciiTheme="majorBidi" w:hAnsiTheme="majorBidi" w:cstheme="majorBidi"/>
          <w:spacing w:val="-1"/>
          <w:w w:val="90"/>
        </w:rPr>
        <w:t>Student should bring a notepad and/or a writing instrument to every class and take detailed notes</w:t>
      </w:r>
    </w:p>
    <w:p w14:paraId="1702776F" w14:textId="77777777" w:rsidR="00FA27D8" w:rsidRPr="00044FB9" w:rsidRDefault="00FA27D8" w:rsidP="00C10853">
      <w:pPr>
        <w:pStyle w:val="ListParagraph"/>
        <w:numPr>
          <w:ilvl w:val="0"/>
          <w:numId w:val="7"/>
        </w:numPr>
        <w:spacing w:after="120" w:line="360" w:lineRule="auto"/>
        <w:rPr>
          <w:rFonts w:asciiTheme="majorBidi" w:hAnsiTheme="majorBidi" w:cstheme="majorBidi"/>
          <w:spacing w:val="-1"/>
          <w:w w:val="90"/>
        </w:rPr>
      </w:pPr>
      <w:r w:rsidRPr="00044FB9">
        <w:rPr>
          <w:rFonts w:asciiTheme="majorBidi" w:hAnsiTheme="majorBidi" w:cstheme="majorBidi"/>
          <w:spacing w:val="-1"/>
          <w:w w:val="90"/>
        </w:rPr>
        <w:t>Student should pay attention to the instructor and participate in class discussions</w:t>
      </w:r>
    </w:p>
    <w:p w14:paraId="34F84A5A" w14:textId="573E95B7" w:rsidR="00406C2F" w:rsidRPr="00044FB9" w:rsidRDefault="00FA27D8" w:rsidP="00C10853">
      <w:pPr>
        <w:pStyle w:val="ListParagraph"/>
        <w:numPr>
          <w:ilvl w:val="0"/>
          <w:numId w:val="7"/>
        </w:numPr>
        <w:spacing w:after="120" w:line="360" w:lineRule="auto"/>
        <w:rPr>
          <w:rFonts w:asciiTheme="majorBidi" w:hAnsiTheme="majorBidi" w:cstheme="majorBidi"/>
          <w:spacing w:val="-1"/>
          <w:w w:val="90"/>
        </w:rPr>
      </w:pPr>
      <w:r w:rsidRPr="00044FB9">
        <w:rPr>
          <w:rFonts w:asciiTheme="majorBidi" w:hAnsiTheme="majorBidi" w:cstheme="majorBidi"/>
          <w:spacing w:val="-1"/>
          <w:w w:val="90"/>
        </w:rPr>
        <w:t>Student should not do other work during class time</w:t>
      </w:r>
    </w:p>
    <w:sectPr w:rsidR="00406C2F" w:rsidRPr="00044FB9" w:rsidSect="00FA42BD">
      <w:footerReference w:type="default" r:id="rId9"/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150F9" w14:textId="77777777" w:rsidR="00F256FB" w:rsidRDefault="00F256FB">
      <w:pPr>
        <w:spacing w:after="0" w:line="240" w:lineRule="auto"/>
      </w:pPr>
      <w:r>
        <w:separator/>
      </w:r>
    </w:p>
  </w:endnote>
  <w:endnote w:type="continuationSeparator" w:id="0">
    <w:p w14:paraId="3F774519" w14:textId="77777777" w:rsidR="00F256FB" w:rsidRDefault="00F2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MS PMincho"/>
    <w:charset w:val="80"/>
    <w:family w:val="roman"/>
    <w:pitch w:val="variable"/>
    <w:sig w:usb0="E0000AFF" w:usb1="500078FF" w:usb2="00000021" w:usb3="00000000" w:csb0="000001BF" w:csb1="00000000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RWPalladioL-Bold">
    <w:altName w:val="Cambria"/>
    <w:panose1 w:val="00000000000000000000"/>
    <w:charset w:val="00"/>
    <w:family w:val="roman"/>
    <w:notTrueType/>
    <w:pitch w:val="default"/>
  </w:font>
  <w:font w:name="URWPalladioL-Roma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89594"/>
      <w:docPartObj>
        <w:docPartGallery w:val="Page Numbers (Bottom of Page)"/>
        <w:docPartUnique/>
      </w:docPartObj>
    </w:sdtPr>
    <w:sdtContent>
      <w:p w14:paraId="234706BD" w14:textId="77777777" w:rsidR="00FF67AE" w:rsidRDefault="00406C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66B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6DA3EB3" w14:textId="77777777" w:rsidR="00FF67AE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32F70" w14:textId="77777777" w:rsidR="00F256FB" w:rsidRDefault="00F256FB">
      <w:pPr>
        <w:spacing w:after="0" w:line="240" w:lineRule="auto"/>
      </w:pPr>
      <w:r>
        <w:separator/>
      </w:r>
    </w:p>
  </w:footnote>
  <w:footnote w:type="continuationSeparator" w:id="0">
    <w:p w14:paraId="1E0E3FA3" w14:textId="77777777" w:rsidR="00F256FB" w:rsidRDefault="00F25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363" w:hanging="283"/>
      </w:p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32372F9"/>
    <w:multiLevelType w:val="hybridMultilevel"/>
    <w:tmpl w:val="12D248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CC70C4"/>
    <w:multiLevelType w:val="multilevel"/>
    <w:tmpl w:val="D0DAF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200FF"/>
    <w:multiLevelType w:val="hybridMultilevel"/>
    <w:tmpl w:val="189A3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66F0C"/>
    <w:multiLevelType w:val="hybridMultilevel"/>
    <w:tmpl w:val="189A3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65FAC"/>
    <w:multiLevelType w:val="hybridMultilevel"/>
    <w:tmpl w:val="0ED2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588272">
    <w:abstractNumId w:val="2"/>
  </w:num>
  <w:num w:numId="2" w16cid:durableId="2068331199">
    <w:abstractNumId w:val="3"/>
  </w:num>
  <w:num w:numId="3" w16cid:durableId="402872364">
    <w:abstractNumId w:val="4"/>
  </w:num>
  <w:num w:numId="4" w16cid:durableId="103964443">
    <w:abstractNumId w:val="0"/>
  </w:num>
  <w:num w:numId="5" w16cid:durableId="1566139129">
    <w:abstractNumId w:val="1"/>
  </w:num>
  <w:num w:numId="6" w16cid:durableId="1833717938">
    <w:abstractNumId w:val="5"/>
  </w:num>
  <w:num w:numId="7" w16cid:durableId="10076320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C2F"/>
    <w:rsid w:val="00044FB9"/>
    <w:rsid w:val="00046F5C"/>
    <w:rsid w:val="00054333"/>
    <w:rsid w:val="000B532F"/>
    <w:rsid w:val="000C0DD3"/>
    <w:rsid w:val="001A36A2"/>
    <w:rsid w:val="00204278"/>
    <w:rsid w:val="0027229C"/>
    <w:rsid w:val="002A66B4"/>
    <w:rsid w:val="00317FD6"/>
    <w:rsid w:val="00334202"/>
    <w:rsid w:val="003660E7"/>
    <w:rsid w:val="00377EA9"/>
    <w:rsid w:val="00406C2F"/>
    <w:rsid w:val="004303AD"/>
    <w:rsid w:val="004B7D36"/>
    <w:rsid w:val="005563A5"/>
    <w:rsid w:val="00566143"/>
    <w:rsid w:val="005E640D"/>
    <w:rsid w:val="006B291C"/>
    <w:rsid w:val="007C3CD7"/>
    <w:rsid w:val="00831476"/>
    <w:rsid w:val="008824A0"/>
    <w:rsid w:val="008A425D"/>
    <w:rsid w:val="008B5AA6"/>
    <w:rsid w:val="009648B9"/>
    <w:rsid w:val="009F4343"/>
    <w:rsid w:val="009F5264"/>
    <w:rsid w:val="00A0387F"/>
    <w:rsid w:val="00A1590C"/>
    <w:rsid w:val="00A32F03"/>
    <w:rsid w:val="00A734CF"/>
    <w:rsid w:val="00A97742"/>
    <w:rsid w:val="00AD5C62"/>
    <w:rsid w:val="00B11C7E"/>
    <w:rsid w:val="00BF6C2A"/>
    <w:rsid w:val="00C10853"/>
    <w:rsid w:val="00DF7362"/>
    <w:rsid w:val="00EC0D20"/>
    <w:rsid w:val="00F256FB"/>
    <w:rsid w:val="00F26F97"/>
    <w:rsid w:val="00F639D2"/>
    <w:rsid w:val="00FA27D8"/>
    <w:rsid w:val="00FB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3AE9"/>
  <w15:chartTrackingRefBased/>
  <w15:docId w15:val="{0A87A5AC-4E50-4A94-9A41-6FACA70B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C2F"/>
    <w:pPr>
      <w:spacing w:after="200" w:line="276" w:lineRule="auto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C2F"/>
    <w:pPr>
      <w:ind w:left="720"/>
    </w:pPr>
  </w:style>
  <w:style w:type="paragraph" w:styleId="Caption">
    <w:name w:val="caption"/>
    <w:basedOn w:val="Normal"/>
    <w:next w:val="Normal"/>
    <w:uiPriority w:val="99"/>
    <w:qFormat/>
    <w:rsid w:val="00406C2F"/>
    <w:pPr>
      <w:spacing w:line="240" w:lineRule="auto"/>
    </w:pPr>
    <w:rPr>
      <w:b/>
      <w:bCs/>
      <w:color w:val="4F81BD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406C2F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406C2F"/>
    <w:pPr>
      <w:spacing w:after="0" w:line="240" w:lineRule="auto"/>
      <w:jc w:val="center"/>
    </w:pPr>
    <w:rPr>
      <w:rFonts w:ascii="Garamond" w:hAnsi="Garamond" w:cs="Times New Roman"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406C2F"/>
    <w:rPr>
      <w:rFonts w:ascii="Garamond" w:eastAsia="Times New Roman" w:hAnsi="Garamond" w:cs="Times New Roman"/>
      <w:sz w:val="32"/>
      <w:szCs w:val="24"/>
    </w:rPr>
  </w:style>
  <w:style w:type="paragraph" w:styleId="Footer">
    <w:name w:val="footer"/>
    <w:basedOn w:val="Normal"/>
    <w:link w:val="FooterChar"/>
    <w:uiPriority w:val="99"/>
    <w:unhideWhenUsed/>
    <w:rsid w:val="00406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C2F"/>
    <w:rPr>
      <w:rFonts w:ascii="Calibri" w:eastAsia="Times New Roman" w:hAnsi="Calibri" w:cs="Calibri"/>
    </w:rPr>
  </w:style>
  <w:style w:type="paragraph" w:styleId="BodyText">
    <w:name w:val="Body Text"/>
    <w:basedOn w:val="Normal"/>
    <w:link w:val="BodyTextChar"/>
    <w:rsid w:val="00406C2F"/>
    <w:pPr>
      <w:widowControl w:val="0"/>
      <w:suppressAutoHyphens/>
      <w:spacing w:after="120" w:line="240" w:lineRule="auto"/>
      <w:textAlignment w:val="baseline"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406C2F"/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table" w:styleId="MediumList2-Accent2">
    <w:name w:val="Medium List 2 Accent 2"/>
    <w:basedOn w:val="TableNormal"/>
    <w:uiPriority w:val="66"/>
    <w:rsid w:val="00406C2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fontstyle01">
    <w:name w:val="fontstyle01"/>
    <w:basedOn w:val="DefaultParagraphFont"/>
    <w:rsid w:val="00EC0D20"/>
    <w:rPr>
      <w:rFonts w:ascii="URWPalladioL-Bold" w:hAnsi="URWPalladioL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C0D20"/>
    <w:rPr>
      <w:rFonts w:ascii="URWPalladioL-Roma" w:hAnsi="URWPalladioL-Rom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0C0DD3"/>
    <w:rPr>
      <w:rFonts w:ascii="URWPalladioL-Roma" w:hAnsi="URWPalladioL-Rom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mshoaib@cuiatd.edu.p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Khaliq</dc:creator>
  <cp:keywords/>
  <dc:description/>
  <cp:lastModifiedBy>Dr. Muhammad Shoaib Khaliq</cp:lastModifiedBy>
  <cp:revision>5</cp:revision>
  <cp:lastPrinted>2019-10-22T09:34:00Z</cp:lastPrinted>
  <dcterms:created xsi:type="dcterms:W3CDTF">2022-09-08T07:22:00Z</dcterms:created>
  <dcterms:modified xsi:type="dcterms:W3CDTF">2022-09-08T07:23:00Z</dcterms:modified>
</cp:coreProperties>
</file>