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177D5" w14:textId="77777777" w:rsidR="00DF4285" w:rsidRPr="00DF4285" w:rsidRDefault="00DF4285" w:rsidP="00DF4285">
      <w:pPr>
        <w:rPr>
          <w:b/>
          <w:bCs/>
          <w:sz w:val="32"/>
          <w:szCs w:val="32"/>
        </w:rPr>
      </w:pPr>
      <w:r w:rsidRPr="00DF4285">
        <w:rPr>
          <w:b/>
          <w:bCs/>
          <w:sz w:val="32"/>
          <w:szCs w:val="32"/>
        </w:rPr>
        <w:t>Deep Learning-Based Thermal Fault Detection</w:t>
      </w:r>
    </w:p>
    <w:p w14:paraId="590809A0" w14:textId="77777777" w:rsidR="00DF4285" w:rsidRPr="00DF4285" w:rsidRDefault="00DF4285" w:rsidP="00DF4285">
      <w:pPr>
        <w:rPr>
          <w:b/>
          <w:bCs/>
        </w:rPr>
      </w:pPr>
      <w:r w:rsidRPr="00DF4285">
        <w:rPr>
          <w:b/>
          <w:bCs/>
        </w:rPr>
        <w:t>Problem Statement</w:t>
      </w:r>
    </w:p>
    <w:p w14:paraId="24662BFF" w14:textId="77777777" w:rsidR="00DF4285" w:rsidRPr="00DF4285" w:rsidRDefault="00DF4285" w:rsidP="00DF4285">
      <w:r w:rsidRPr="00DF4285">
        <w:t xml:space="preserve">Thermal imaging provides a non-invasive approach for monitoring the temperature distribution and identifying abnormal thermal patterns in electrical and industrial equipment. Conventional inspection methods often depend on manual interpretation of thermal images, which can be time-consuming, subjective, and prone to human error. Subtle temperature variations associated with component degradation or early-stage faults may be difficult to identify through visual inspection alone. This project aims to develop an intelligent thermal image processing system using deep learning to automatically </w:t>
      </w:r>
      <w:proofErr w:type="spellStart"/>
      <w:r w:rsidRPr="00DF4285">
        <w:t>analyze</w:t>
      </w:r>
      <w:proofErr w:type="spellEnd"/>
      <w:r w:rsidRPr="00DF4285">
        <w:t xml:space="preserve"> thermal images and identify abnormal thermal patterns. The system will support early fault detection and condition monitoring of electrical and industrial equipment.</w:t>
      </w:r>
    </w:p>
    <w:p w14:paraId="7EB2AC8D" w14:textId="77777777" w:rsidR="00DF4285" w:rsidRPr="00DF4285" w:rsidRDefault="00DF4285" w:rsidP="00DF4285">
      <w:pPr>
        <w:rPr>
          <w:b/>
          <w:bCs/>
        </w:rPr>
      </w:pPr>
      <w:r w:rsidRPr="00DF4285">
        <w:rPr>
          <w:b/>
          <w:bCs/>
        </w:rPr>
        <w:t>Key Objective</w:t>
      </w:r>
    </w:p>
    <w:p w14:paraId="2792920A" w14:textId="77777777" w:rsidR="00DF4285" w:rsidRPr="00DF4285" w:rsidRDefault="00DF4285" w:rsidP="00DF4285">
      <w:r w:rsidRPr="00DF4285">
        <w:t>To acquire and preprocess thermal images of electrical/industrial equipment or civil works. To extract meaningful thermal and spatial features from infrared images. To develop deep learning models for automatic classification of normal and faulty conditions. To detect and localize abnormal thermal regions associated with potential faults. To evaluate the model using suitable performance metrics such as accuracy, precision, recall, F1-score, and confusion matrix. To develop a prototype for intelligent thermal-based condition monitoring.</w:t>
      </w:r>
    </w:p>
    <w:p w14:paraId="3CF94401" w14:textId="77777777" w:rsidR="00DF4285" w:rsidRPr="00DF4285" w:rsidRDefault="00DF4285" w:rsidP="00DF4285">
      <w:pPr>
        <w:rPr>
          <w:b/>
          <w:bCs/>
        </w:rPr>
      </w:pPr>
      <w:r w:rsidRPr="00DF4285">
        <w:rPr>
          <w:b/>
          <w:bCs/>
        </w:rPr>
        <w:t>Project Scope &amp; Objectives</w:t>
      </w:r>
    </w:p>
    <w:p w14:paraId="41B2A0F2" w14:textId="77777777" w:rsidR="00DF4285" w:rsidRPr="00DF4285" w:rsidRDefault="00DF4285" w:rsidP="00DF4285">
      <w:r w:rsidRPr="00DF4285">
        <w:t xml:space="preserve">The project involves developing a deep learning-based framework for processing and </w:t>
      </w:r>
      <w:proofErr w:type="spellStart"/>
      <w:r w:rsidRPr="00DF4285">
        <w:t>analyzing</w:t>
      </w:r>
      <w:proofErr w:type="spellEnd"/>
      <w:r w:rsidRPr="00DF4285">
        <w:t xml:space="preserve"> thermal images for automated fault detection. Thermal images of equipment under normal and different faulty operating conditions will be collected or obtained from a suitable dataset. The images will undergo preprocessing steps such as resizing, normalization, noise reduction, contrast enhancement, and thermal-region extraction. Deep learning architectures such as Convolutional Neural Networks (CNNs) and transfer-learning models can be explored to learn temperature distribution and spatial features automatically. The trained model will classify thermal images into normal and different fault categories. Object detection or image segmentation techniques may additionally be incorporated to identify and localize abnormal hot spots within the thermal image. Data augmentation and appropriate training strategies will be used to improve model generalization. Model performance will be evaluated using standard classification and detection metrics. The proposed system can subsequently be extended to real-time thermal monitoring and predictive maintenance applications. The project also provides scope for integrating explainable AI techniques to visualize the thermal regions influencing the </w:t>
      </w:r>
      <w:proofErr w:type="gramStart"/>
      <w:r w:rsidRPr="00DF4285">
        <w:t>models</w:t>
      </w:r>
      <w:proofErr w:type="gramEnd"/>
      <w:r w:rsidRPr="00DF4285">
        <w:t xml:space="preserve"> prediction.</w:t>
      </w:r>
    </w:p>
    <w:p w14:paraId="26A5F910" w14:textId="77777777" w:rsidR="00FE2D6B" w:rsidRDefault="00FE2D6B"/>
    <w:sectPr w:rsidR="00FE2D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285"/>
    <w:rsid w:val="00DF4285"/>
    <w:rsid w:val="00ED257E"/>
    <w:rsid w:val="00FE2D6B"/>
    <w:rsid w:val="00FF35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10CF9"/>
  <w15:chartTrackingRefBased/>
  <w15:docId w15:val="{C56F267C-A7C2-4782-8B93-24861B35C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2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42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42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42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42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42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2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2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2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2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42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42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42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42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42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2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2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285"/>
    <w:rPr>
      <w:rFonts w:eastAsiaTheme="majorEastAsia" w:cstheme="majorBidi"/>
      <w:color w:val="272727" w:themeColor="text1" w:themeTint="D8"/>
    </w:rPr>
  </w:style>
  <w:style w:type="paragraph" w:styleId="Title">
    <w:name w:val="Title"/>
    <w:basedOn w:val="Normal"/>
    <w:next w:val="Normal"/>
    <w:link w:val="TitleChar"/>
    <w:uiPriority w:val="10"/>
    <w:qFormat/>
    <w:rsid w:val="00DF42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2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2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2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285"/>
    <w:pPr>
      <w:spacing w:before="160"/>
      <w:jc w:val="center"/>
    </w:pPr>
    <w:rPr>
      <w:i/>
      <w:iCs/>
      <w:color w:val="404040" w:themeColor="text1" w:themeTint="BF"/>
    </w:rPr>
  </w:style>
  <w:style w:type="character" w:customStyle="1" w:styleId="QuoteChar">
    <w:name w:val="Quote Char"/>
    <w:basedOn w:val="DefaultParagraphFont"/>
    <w:link w:val="Quote"/>
    <w:uiPriority w:val="29"/>
    <w:rsid w:val="00DF4285"/>
    <w:rPr>
      <w:i/>
      <w:iCs/>
      <w:color w:val="404040" w:themeColor="text1" w:themeTint="BF"/>
    </w:rPr>
  </w:style>
  <w:style w:type="paragraph" w:styleId="ListParagraph">
    <w:name w:val="List Paragraph"/>
    <w:basedOn w:val="Normal"/>
    <w:uiPriority w:val="34"/>
    <w:qFormat/>
    <w:rsid w:val="00DF4285"/>
    <w:pPr>
      <w:ind w:left="720"/>
      <w:contextualSpacing/>
    </w:pPr>
  </w:style>
  <w:style w:type="character" w:styleId="IntenseEmphasis">
    <w:name w:val="Intense Emphasis"/>
    <w:basedOn w:val="DefaultParagraphFont"/>
    <w:uiPriority w:val="21"/>
    <w:qFormat/>
    <w:rsid w:val="00DF4285"/>
    <w:rPr>
      <w:i/>
      <w:iCs/>
      <w:color w:val="0F4761" w:themeColor="accent1" w:themeShade="BF"/>
    </w:rPr>
  </w:style>
  <w:style w:type="paragraph" w:styleId="IntenseQuote">
    <w:name w:val="Intense Quote"/>
    <w:basedOn w:val="Normal"/>
    <w:next w:val="Normal"/>
    <w:link w:val="IntenseQuoteChar"/>
    <w:uiPriority w:val="30"/>
    <w:qFormat/>
    <w:rsid w:val="00DF42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4285"/>
    <w:rPr>
      <w:i/>
      <w:iCs/>
      <w:color w:val="0F4761" w:themeColor="accent1" w:themeShade="BF"/>
    </w:rPr>
  </w:style>
  <w:style w:type="character" w:styleId="IntenseReference">
    <w:name w:val="Intense Reference"/>
    <w:basedOn w:val="DefaultParagraphFont"/>
    <w:uiPriority w:val="32"/>
    <w:qFormat/>
    <w:rsid w:val="00DF42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406</Words>
  <Characters>2319</Characters>
  <Application>Microsoft Office Word</Application>
  <DocSecurity>0</DocSecurity>
  <Lines>19</Lines>
  <Paragraphs>5</Paragraphs>
  <ScaleCrop>false</ScaleCrop>
  <Company/>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Saqib Ahmed K</dc:creator>
  <cp:keywords/>
  <dc:description/>
  <cp:lastModifiedBy>Saqib Ahmed K</cp:lastModifiedBy>
  <cp:revision>1</cp:revision>
  <dcterms:created xsi:type="dcterms:W3CDTF">2026-09-29T07:09:00Z</dcterms:created>
  <dcterms:modified xsi:type="dcterms:W3CDTF">2026-09-29T07:09:00Z</dcterms:modified>
</cp:coreProperties>
</file>