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9E" w:rsidRPr="009D4B67" w:rsidRDefault="00EE47AB" w:rsidP="00EE47AB">
      <w:pPr>
        <w:pStyle w:val="Heading"/>
      </w:pPr>
      <w:r>
        <w:t>Mega Blog</w:t>
      </w:r>
      <w:r w:rsidRPr="00EE47AB">
        <w:t xml:space="preserve"> </w:t>
      </w:r>
      <w:r>
        <w:t>D</w:t>
      </w:r>
      <w:r w:rsidRPr="00EE47AB">
        <w:t>escription</w:t>
      </w:r>
    </w:p>
    <w:p w:rsidR="00B7769E" w:rsidRDefault="00EE47AB" w:rsidP="00EE47AB">
      <w:r w:rsidRPr="00EE47AB">
        <w:t>This project is a modern web application that combines Appwrite, React, Redux Toolkit, React Hook Form, and Tailwind CSS with DaisyUI for a seamless user experience. It features secure authentication, user management, and post management. TinyMCE is used for rich text editing, while html-react-parser renders HTML content in the UI. Articles are styled with @tailwindcss/typography for readability. The app offers efficient backend integration, real-time validation, and a clean, responsive design</w:t>
      </w:r>
      <w:r w:rsidR="00B7769E" w:rsidRPr="00317610">
        <w:t>.</w:t>
      </w:r>
      <w:bookmarkStart w:id="0" w:name="_GoBack"/>
      <w:bookmarkEnd w:id="0"/>
    </w:p>
    <w:p w:rsidR="00EE47AB" w:rsidRDefault="00EE47AB" w:rsidP="00EE47AB"/>
    <w:p w:rsidR="00EE47AB" w:rsidRDefault="00EE47AB" w:rsidP="00EE47AB"/>
    <w:sdt>
      <w:sdtPr>
        <w:id w:val="1755713638"/>
        <w:docPartObj>
          <w:docPartGallery w:val="Table of Contents"/>
          <w:docPartUnique/>
        </w:docPartObj>
      </w:sdtPr>
      <w:sdtEndPr>
        <w:rPr>
          <w:bCs/>
          <w:noProof/>
        </w:rPr>
      </w:sdtEndPr>
      <w:sdtContent>
        <w:p w:rsidR="000A38FA" w:rsidRPr="00F35617" w:rsidRDefault="000A38FA" w:rsidP="00503C02">
          <w:pPr>
            <w:jc w:val="center"/>
          </w:pPr>
          <w:r w:rsidRPr="00F35617">
            <w:rPr>
              <w:rStyle w:val="Heading1Char"/>
              <w:bCs/>
            </w:rPr>
            <w:t>Table of Contents</w:t>
          </w:r>
        </w:p>
        <w:p w:rsidR="00EE47AB" w:rsidRDefault="00503C02">
          <w:pPr>
            <w:pStyle w:val="TOC1"/>
            <w:rPr>
              <w:rFonts w:asciiTheme="minorHAnsi" w:eastAsiaTheme="minorEastAsia" w:hAnsiTheme="minorHAnsi"/>
              <w:b w:val="0"/>
              <w:noProof/>
              <w:sz w:val="22"/>
            </w:rPr>
          </w:pPr>
          <w:r>
            <w:rPr>
              <w:rFonts w:eastAsiaTheme="majorEastAsia" w:cstheme="majorBidi"/>
              <w:sz w:val="28"/>
              <w:szCs w:val="32"/>
            </w:rPr>
            <w:fldChar w:fldCharType="begin"/>
          </w:r>
          <w:r>
            <w:rPr>
              <w:rFonts w:eastAsiaTheme="majorEastAsia" w:cstheme="majorBidi"/>
              <w:sz w:val="28"/>
              <w:szCs w:val="32"/>
            </w:rPr>
            <w:instrText xml:space="preserve"> TOC \o "1-3" \h \z \u </w:instrText>
          </w:r>
          <w:r>
            <w:rPr>
              <w:rFonts w:eastAsiaTheme="majorEastAsia" w:cstheme="majorBidi"/>
              <w:sz w:val="28"/>
              <w:szCs w:val="32"/>
            </w:rPr>
            <w:fldChar w:fldCharType="separate"/>
          </w:r>
          <w:hyperlink w:anchor="_Toc184224081" w:history="1">
            <w:r w:rsidR="00EE47AB" w:rsidRPr="00AD77FD">
              <w:rPr>
                <w:rStyle w:val="Hyperlink"/>
                <w:noProof/>
              </w:rPr>
              <w:t>Mega Blog</w:t>
            </w:r>
            <w:r w:rsidR="00EE47AB">
              <w:rPr>
                <w:noProof/>
                <w:webHidden/>
              </w:rPr>
              <w:tab/>
            </w:r>
            <w:r w:rsidR="00EE47AB">
              <w:rPr>
                <w:noProof/>
                <w:webHidden/>
              </w:rPr>
              <w:fldChar w:fldCharType="begin"/>
            </w:r>
            <w:r w:rsidR="00EE47AB">
              <w:rPr>
                <w:noProof/>
                <w:webHidden/>
              </w:rPr>
              <w:instrText xml:space="preserve"> PAGEREF _Toc184224081 \h </w:instrText>
            </w:r>
            <w:r w:rsidR="00EE47AB">
              <w:rPr>
                <w:noProof/>
                <w:webHidden/>
              </w:rPr>
            </w:r>
            <w:r w:rsidR="00EE47AB">
              <w:rPr>
                <w:noProof/>
                <w:webHidden/>
              </w:rPr>
              <w:fldChar w:fldCharType="separate"/>
            </w:r>
            <w:r w:rsidR="00EE47AB">
              <w:rPr>
                <w:noProof/>
                <w:webHidden/>
              </w:rPr>
              <w:t>2</w:t>
            </w:r>
            <w:r w:rsidR="00EE47AB">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2" w:history="1">
            <w:r w:rsidRPr="00AD77FD">
              <w:rPr>
                <w:rStyle w:val="Hyperlink"/>
                <w:noProof/>
              </w:rPr>
              <w:t>1 - Folder Structure Overview</w:t>
            </w:r>
            <w:r>
              <w:rPr>
                <w:noProof/>
                <w:webHidden/>
              </w:rPr>
              <w:tab/>
            </w:r>
            <w:r>
              <w:rPr>
                <w:noProof/>
                <w:webHidden/>
              </w:rPr>
              <w:fldChar w:fldCharType="begin"/>
            </w:r>
            <w:r>
              <w:rPr>
                <w:noProof/>
                <w:webHidden/>
              </w:rPr>
              <w:instrText xml:space="preserve"> PAGEREF _Toc184224082 \h </w:instrText>
            </w:r>
            <w:r>
              <w:rPr>
                <w:noProof/>
                <w:webHidden/>
              </w:rPr>
            </w:r>
            <w:r>
              <w:rPr>
                <w:noProof/>
                <w:webHidden/>
              </w:rPr>
              <w:fldChar w:fldCharType="separate"/>
            </w:r>
            <w:r>
              <w:rPr>
                <w:noProof/>
                <w:webHidden/>
              </w:rPr>
              <w:t>2</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3" w:history="1">
            <w:r w:rsidRPr="00AD77FD">
              <w:rPr>
                <w:rStyle w:val="Hyperlink"/>
                <w:noProof/>
              </w:rPr>
              <w:t>2 - App Routing</w:t>
            </w:r>
            <w:r>
              <w:rPr>
                <w:noProof/>
                <w:webHidden/>
              </w:rPr>
              <w:tab/>
            </w:r>
            <w:r>
              <w:rPr>
                <w:noProof/>
                <w:webHidden/>
              </w:rPr>
              <w:fldChar w:fldCharType="begin"/>
            </w:r>
            <w:r>
              <w:rPr>
                <w:noProof/>
                <w:webHidden/>
              </w:rPr>
              <w:instrText xml:space="preserve"> PAGEREF _Toc184224083 \h </w:instrText>
            </w:r>
            <w:r>
              <w:rPr>
                <w:noProof/>
                <w:webHidden/>
              </w:rPr>
            </w:r>
            <w:r>
              <w:rPr>
                <w:noProof/>
                <w:webHidden/>
              </w:rPr>
              <w:fldChar w:fldCharType="separate"/>
            </w:r>
            <w:r>
              <w:rPr>
                <w:noProof/>
                <w:webHidden/>
              </w:rPr>
              <w:t>2</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4" w:history="1">
            <w:r w:rsidRPr="00AD77FD">
              <w:rPr>
                <w:rStyle w:val="Hyperlink"/>
                <w:noProof/>
              </w:rPr>
              <w:t>3 - Appwrite Integration (Using AuthService, DatabaseService, and StorageService)</w:t>
            </w:r>
            <w:r>
              <w:rPr>
                <w:noProof/>
                <w:webHidden/>
              </w:rPr>
              <w:tab/>
            </w:r>
            <w:r>
              <w:rPr>
                <w:noProof/>
                <w:webHidden/>
              </w:rPr>
              <w:fldChar w:fldCharType="begin"/>
            </w:r>
            <w:r>
              <w:rPr>
                <w:noProof/>
                <w:webHidden/>
              </w:rPr>
              <w:instrText xml:space="preserve"> PAGEREF _Toc184224084 \h </w:instrText>
            </w:r>
            <w:r>
              <w:rPr>
                <w:noProof/>
                <w:webHidden/>
              </w:rPr>
            </w:r>
            <w:r>
              <w:rPr>
                <w:noProof/>
                <w:webHidden/>
              </w:rPr>
              <w:fldChar w:fldCharType="separate"/>
            </w:r>
            <w:r>
              <w:rPr>
                <w:noProof/>
                <w:webHidden/>
              </w:rPr>
              <w:t>2</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5" w:history="1">
            <w:r w:rsidRPr="00AD77FD">
              <w:rPr>
                <w:rStyle w:val="Hyperlink"/>
                <w:noProof/>
              </w:rPr>
              <w:t>4 - Component Structure</w:t>
            </w:r>
            <w:r>
              <w:rPr>
                <w:noProof/>
                <w:webHidden/>
              </w:rPr>
              <w:tab/>
            </w:r>
            <w:r>
              <w:rPr>
                <w:noProof/>
                <w:webHidden/>
              </w:rPr>
              <w:fldChar w:fldCharType="begin"/>
            </w:r>
            <w:r>
              <w:rPr>
                <w:noProof/>
                <w:webHidden/>
              </w:rPr>
              <w:instrText xml:space="preserve"> PAGEREF _Toc184224085 \h </w:instrText>
            </w:r>
            <w:r>
              <w:rPr>
                <w:noProof/>
                <w:webHidden/>
              </w:rPr>
            </w:r>
            <w:r>
              <w:rPr>
                <w:noProof/>
                <w:webHidden/>
              </w:rPr>
              <w:fldChar w:fldCharType="separate"/>
            </w:r>
            <w:r>
              <w:rPr>
                <w:noProof/>
                <w:webHidden/>
              </w:rPr>
              <w:t>3</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6" w:history="1">
            <w:r w:rsidRPr="00AD77FD">
              <w:rPr>
                <w:rStyle w:val="Hyperlink"/>
                <w:noProof/>
              </w:rPr>
              <w:t>5 - Custom Hooks</w:t>
            </w:r>
            <w:r>
              <w:rPr>
                <w:noProof/>
                <w:webHidden/>
              </w:rPr>
              <w:tab/>
            </w:r>
            <w:r>
              <w:rPr>
                <w:noProof/>
                <w:webHidden/>
              </w:rPr>
              <w:fldChar w:fldCharType="begin"/>
            </w:r>
            <w:r>
              <w:rPr>
                <w:noProof/>
                <w:webHidden/>
              </w:rPr>
              <w:instrText xml:space="preserve"> PAGEREF _Toc184224086 \h </w:instrText>
            </w:r>
            <w:r>
              <w:rPr>
                <w:noProof/>
                <w:webHidden/>
              </w:rPr>
            </w:r>
            <w:r>
              <w:rPr>
                <w:noProof/>
                <w:webHidden/>
              </w:rPr>
              <w:fldChar w:fldCharType="separate"/>
            </w:r>
            <w:r>
              <w:rPr>
                <w:noProof/>
                <w:webHidden/>
              </w:rPr>
              <w:t>3</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7" w:history="1">
            <w:r w:rsidRPr="00AD77FD">
              <w:rPr>
                <w:rStyle w:val="Hyperlink"/>
                <w:noProof/>
              </w:rPr>
              <w:t>6 - html-react-parser ("html-react-parser")</w:t>
            </w:r>
            <w:r>
              <w:rPr>
                <w:noProof/>
                <w:webHidden/>
              </w:rPr>
              <w:tab/>
            </w:r>
            <w:r>
              <w:rPr>
                <w:noProof/>
                <w:webHidden/>
              </w:rPr>
              <w:fldChar w:fldCharType="begin"/>
            </w:r>
            <w:r>
              <w:rPr>
                <w:noProof/>
                <w:webHidden/>
              </w:rPr>
              <w:instrText xml:space="preserve"> PAGEREF _Toc184224087 \h </w:instrText>
            </w:r>
            <w:r>
              <w:rPr>
                <w:noProof/>
                <w:webHidden/>
              </w:rPr>
            </w:r>
            <w:r>
              <w:rPr>
                <w:noProof/>
                <w:webHidden/>
              </w:rPr>
              <w:fldChar w:fldCharType="separate"/>
            </w:r>
            <w:r>
              <w:rPr>
                <w:noProof/>
                <w:webHidden/>
              </w:rPr>
              <w:t>3</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8" w:history="1">
            <w:r w:rsidRPr="00AD77FD">
              <w:rPr>
                <w:rStyle w:val="Hyperlink"/>
                <w:noProof/>
              </w:rPr>
              <w:t>7 - React Hook Form ("react-hook-form")</w:t>
            </w:r>
            <w:r>
              <w:rPr>
                <w:noProof/>
                <w:webHidden/>
              </w:rPr>
              <w:tab/>
            </w:r>
            <w:r>
              <w:rPr>
                <w:noProof/>
                <w:webHidden/>
              </w:rPr>
              <w:fldChar w:fldCharType="begin"/>
            </w:r>
            <w:r>
              <w:rPr>
                <w:noProof/>
                <w:webHidden/>
              </w:rPr>
              <w:instrText xml:space="preserve"> PAGEREF _Toc184224088 \h </w:instrText>
            </w:r>
            <w:r>
              <w:rPr>
                <w:noProof/>
                <w:webHidden/>
              </w:rPr>
            </w:r>
            <w:r>
              <w:rPr>
                <w:noProof/>
                <w:webHidden/>
              </w:rPr>
              <w:fldChar w:fldCharType="separate"/>
            </w:r>
            <w:r>
              <w:rPr>
                <w:noProof/>
                <w:webHidden/>
              </w:rPr>
              <w:t>4</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89" w:history="1">
            <w:r w:rsidRPr="00AD77FD">
              <w:rPr>
                <w:rStyle w:val="Hyperlink"/>
                <w:noProof/>
              </w:rPr>
              <w:t>8 - Redux Toolkit for State Management</w:t>
            </w:r>
            <w:r>
              <w:rPr>
                <w:noProof/>
                <w:webHidden/>
              </w:rPr>
              <w:tab/>
            </w:r>
            <w:r>
              <w:rPr>
                <w:noProof/>
                <w:webHidden/>
              </w:rPr>
              <w:fldChar w:fldCharType="begin"/>
            </w:r>
            <w:r>
              <w:rPr>
                <w:noProof/>
                <w:webHidden/>
              </w:rPr>
              <w:instrText xml:space="preserve"> PAGEREF _Toc184224089 \h </w:instrText>
            </w:r>
            <w:r>
              <w:rPr>
                <w:noProof/>
                <w:webHidden/>
              </w:rPr>
            </w:r>
            <w:r>
              <w:rPr>
                <w:noProof/>
                <w:webHidden/>
              </w:rPr>
              <w:fldChar w:fldCharType="separate"/>
            </w:r>
            <w:r>
              <w:rPr>
                <w:noProof/>
                <w:webHidden/>
              </w:rPr>
              <w:t>4</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0" w:history="1">
            <w:r w:rsidRPr="00AD77FD">
              <w:rPr>
                <w:rStyle w:val="Hyperlink"/>
                <w:noProof/>
              </w:rPr>
              <w:t>9 - AuthLayout.tsx - Authentication and Authorization Layout</w:t>
            </w:r>
            <w:r>
              <w:rPr>
                <w:noProof/>
                <w:webHidden/>
              </w:rPr>
              <w:tab/>
            </w:r>
            <w:r>
              <w:rPr>
                <w:noProof/>
                <w:webHidden/>
              </w:rPr>
              <w:fldChar w:fldCharType="begin"/>
            </w:r>
            <w:r>
              <w:rPr>
                <w:noProof/>
                <w:webHidden/>
              </w:rPr>
              <w:instrText xml:space="preserve"> PAGEREF _Toc184224090 \h </w:instrText>
            </w:r>
            <w:r>
              <w:rPr>
                <w:noProof/>
                <w:webHidden/>
              </w:rPr>
            </w:r>
            <w:r>
              <w:rPr>
                <w:noProof/>
                <w:webHidden/>
              </w:rPr>
              <w:fldChar w:fldCharType="separate"/>
            </w:r>
            <w:r>
              <w:rPr>
                <w:noProof/>
                <w:webHidden/>
              </w:rPr>
              <w:t>4</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1" w:history="1">
            <w:r w:rsidRPr="00AD77FD">
              <w:rPr>
                <w:rStyle w:val="Hyperlink"/>
                <w:noProof/>
              </w:rPr>
              <w:t>10 - Types</w:t>
            </w:r>
            <w:r>
              <w:rPr>
                <w:noProof/>
                <w:webHidden/>
              </w:rPr>
              <w:tab/>
            </w:r>
            <w:r>
              <w:rPr>
                <w:noProof/>
                <w:webHidden/>
              </w:rPr>
              <w:fldChar w:fldCharType="begin"/>
            </w:r>
            <w:r>
              <w:rPr>
                <w:noProof/>
                <w:webHidden/>
              </w:rPr>
              <w:instrText xml:space="preserve"> PAGEREF _Toc184224091 \h </w:instrText>
            </w:r>
            <w:r>
              <w:rPr>
                <w:noProof/>
                <w:webHidden/>
              </w:rPr>
            </w:r>
            <w:r>
              <w:rPr>
                <w:noProof/>
                <w:webHidden/>
              </w:rPr>
              <w:fldChar w:fldCharType="separate"/>
            </w:r>
            <w:r>
              <w:rPr>
                <w:noProof/>
                <w:webHidden/>
              </w:rPr>
              <w:t>5</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2" w:history="1">
            <w:r w:rsidRPr="00AD77FD">
              <w:rPr>
                <w:rStyle w:val="Hyperlink"/>
                <w:noProof/>
              </w:rPr>
              <w:t>11 - Validations Using React Hook Form</w:t>
            </w:r>
            <w:r>
              <w:rPr>
                <w:noProof/>
                <w:webHidden/>
              </w:rPr>
              <w:tab/>
            </w:r>
            <w:r>
              <w:rPr>
                <w:noProof/>
                <w:webHidden/>
              </w:rPr>
              <w:fldChar w:fldCharType="begin"/>
            </w:r>
            <w:r>
              <w:rPr>
                <w:noProof/>
                <w:webHidden/>
              </w:rPr>
              <w:instrText xml:space="preserve"> PAGEREF _Toc184224092 \h </w:instrText>
            </w:r>
            <w:r>
              <w:rPr>
                <w:noProof/>
                <w:webHidden/>
              </w:rPr>
            </w:r>
            <w:r>
              <w:rPr>
                <w:noProof/>
                <w:webHidden/>
              </w:rPr>
              <w:fldChar w:fldCharType="separate"/>
            </w:r>
            <w:r>
              <w:rPr>
                <w:noProof/>
                <w:webHidden/>
              </w:rPr>
              <w:t>5</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3" w:history="1">
            <w:r w:rsidRPr="00AD77FD">
              <w:rPr>
                <w:rStyle w:val="Hyperlink"/>
                <w:noProof/>
              </w:rPr>
              <w:t>12 - Config.ts for Environment Variables</w:t>
            </w:r>
            <w:r>
              <w:rPr>
                <w:noProof/>
                <w:webHidden/>
              </w:rPr>
              <w:tab/>
            </w:r>
            <w:r>
              <w:rPr>
                <w:noProof/>
                <w:webHidden/>
              </w:rPr>
              <w:fldChar w:fldCharType="begin"/>
            </w:r>
            <w:r>
              <w:rPr>
                <w:noProof/>
                <w:webHidden/>
              </w:rPr>
              <w:instrText xml:space="preserve"> PAGEREF _Toc184224093 \h </w:instrText>
            </w:r>
            <w:r>
              <w:rPr>
                <w:noProof/>
                <w:webHidden/>
              </w:rPr>
            </w:r>
            <w:r>
              <w:rPr>
                <w:noProof/>
                <w:webHidden/>
              </w:rPr>
              <w:fldChar w:fldCharType="separate"/>
            </w:r>
            <w:r>
              <w:rPr>
                <w:noProof/>
                <w:webHidden/>
              </w:rPr>
              <w:t>6</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4" w:history="1">
            <w:r w:rsidRPr="00AD77FD">
              <w:rPr>
                <w:rStyle w:val="Hyperlink"/>
                <w:noProof/>
              </w:rPr>
              <w:t>13 - Routing and Path Management</w:t>
            </w:r>
            <w:r>
              <w:rPr>
                <w:noProof/>
                <w:webHidden/>
              </w:rPr>
              <w:tab/>
            </w:r>
            <w:r>
              <w:rPr>
                <w:noProof/>
                <w:webHidden/>
              </w:rPr>
              <w:fldChar w:fldCharType="begin"/>
            </w:r>
            <w:r>
              <w:rPr>
                <w:noProof/>
                <w:webHidden/>
              </w:rPr>
              <w:instrText xml:space="preserve"> PAGEREF _Toc184224094 \h </w:instrText>
            </w:r>
            <w:r>
              <w:rPr>
                <w:noProof/>
                <w:webHidden/>
              </w:rPr>
            </w:r>
            <w:r>
              <w:rPr>
                <w:noProof/>
                <w:webHidden/>
              </w:rPr>
              <w:fldChar w:fldCharType="separate"/>
            </w:r>
            <w:r>
              <w:rPr>
                <w:noProof/>
                <w:webHidden/>
              </w:rPr>
              <w:t>6</w:t>
            </w:r>
            <w:r>
              <w:rPr>
                <w:noProof/>
                <w:webHidden/>
              </w:rPr>
              <w:fldChar w:fldCharType="end"/>
            </w:r>
          </w:hyperlink>
        </w:p>
        <w:p w:rsidR="00EE47AB" w:rsidRDefault="00EE47AB">
          <w:pPr>
            <w:pStyle w:val="TOC2"/>
            <w:tabs>
              <w:tab w:val="right" w:leader="dot" w:pos="8630"/>
            </w:tabs>
            <w:rPr>
              <w:rFonts w:asciiTheme="minorHAnsi" w:eastAsiaTheme="minorEastAsia" w:hAnsiTheme="minorHAnsi"/>
              <w:noProof/>
              <w:sz w:val="22"/>
            </w:rPr>
          </w:pPr>
          <w:hyperlink w:anchor="_Toc184224095" w:history="1">
            <w:r w:rsidRPr="00AD77FD">
              <w:rPr>
                <w:rStyle w:val="Hyperlink"/>
                <w:noProof/>
              </w:rPr>
              <w:t>14 - Environment Configuration</w:t>
            </w:r>
            <w:r>
              <w:rPr>
                <w:noProof/>
                <w:webHidden/>
              </w:rPr>
              <w:tab/>
            </w:r>
            <w:r>
              <w:rPr>
                <w:noProof/>
                <w:webHidden/>
              </w:rPr>
              <w:fldChar w:fldCharType="begin"/>
            </w:r>
            <w:r>
              <w:rPr>
                <w:noProof/>
                <w:webHidden/>
              </w:rPr>
              <w:instrText xml:space="preserve"> PAGEREF _Toc184224095 \h </w:instrText>
            </w:r>
            <w:r>
              <w:rPr>
                <w:noProof/>
                <w:webHidden/>
              </w:rPr>
            </w:r>
            <w:r>
              <w:rPr>
                <w:noProof/>
                <w:webHidden/>
              </w:rPr>
              <w:fldChar w:fldCharType="separate"/>
            </w:r>
            <w:r>
              <w:rPr>
                <w:noProof/>
                <w:webHidden/>
              </w:rPr>
              <w:t>6</w:t>
            </w:r>
            <w:r>
              <w:rPr>
                <w:noProof/>
                <w:webHidden/>
              </w:rPr>
              <w:fldChar w:fldCharType="end"/>
            </w:r>
          </w:hyperlink>
        </w:p>
        <w:p w:rsidR="00645DF5" w:rsidRDefault="00503C02" w:rsidP="00902672">
          <w:r>
            <w:rPr>
              <w:rFonts w:eastAsiaTheme="majorEastAsia" w:cstheme="majorBidi"/>
              <w:sz w:val="28"/>
              <w:szCs w:val="32"/>
            </w:rPr>
            <w:fldChar w:fldCharType="end"/>
          </w:r>
        </w:p>
      </w:sdtContent>
    </w:sdt>
    <w:p w:rsidR="00EE47AB" w:rsidRDefault="00EE47AB">
      <w:pPr>
        <w:spacing w:after="160" w:line="259" w:lineRule="auto"/>
        <w:jc w:val="left"/>
        <w:rPr>
          <w:rFonts w:eastAsiaTheme="majorEastAsia" w:cstheme="majorBidi"/>
          <w:b/>
          <w:sz w:val="32"/>
          <w:szCs w:val="32"/>
        </w:rPr>
      </w:pPr>
      <w:r>
        <w:br w:type="page"/>
      </w:r>
    </w:p>
    <w:p w:rsidR="009E735B" w:rsidRDefault="004076AB" w:rsidP="004076AB">
      <w:pPr>
        <w:pStyle w:val="Heading1"/>
      </w:pPr>
      <w:bookmarkStart w:id="1" w:name="_Toc184224081"/>
      <w:r>
        <w:lastRenderedPageBreak/>
        <w:t>Mega Blog</w:t>
      </w:r>
      <w:bookmarkEnd w:id="1"/>
    </w:p>
    <w:p w:rsidR="008E07F4" w:rsidRDefault="008E07F4" w:rsidP="008C3CF1">
      <w:pPr>
        <w:pStyle w:val="Heading2"/>
      </w:pPr>
      <w:bookmarkStart w:id="2" w:name="_Toc184224082"/>
      <w:r>
        <w:t xml:space="preserve">1 - </w:t>
      </w:r>
      <w:r w:rsidR="008C3CF1" w:rsidRPr="008C3CF1">
        <w:t>Folder Structure Overview</w:t>
      </w:r>
      <w:bookmarkEnd w:id="2"/>
    </w:p>
    <w:p w:rsidR="008C3CF1" w:rsidRDefault="008C3CF1" w:rsidP="00321B7F">
      <w:r w:rsidRPr="008C3CF1">
        <w:t>The project follows a modular and organized structure, with each folder serving a distinct purpose to maintain scalability and clarity</w:t>
      </w:r>
      <w:r w:rsidR="008E3D46">
        <w:t>.</w:t>
      </w:r>
    </w:p>
    <w:p w:rsidR="008E3D46" w:rsidRDefault="008E3D46" w:rsidP="00321B7F">
      <w:r>
        <w:t xml:space="preserve"> </w:t>
      </w:r>
      <w:r w:rsidR="00332FD8" w:rsidRPr="00332FD8">
        <w:rPr>
          <w:b/>
          <w:bCs/>
        </w:rPr>
        <w:t>/src -</w:t>
      </w:r>
      <w:r w:rsidR="008C3CF1" w:rsidRPr="008C3CF1">
        <w:t xml:space="preserve"> The main source folder containing all project files.</w:t>
      </w:r>
    </w:p>
    <w:p w:rsidR="008C3CF1" w:rsidRDefault="00332FD8" w:rsidP="008C3CF1">
      <w:pPr>
        <w:pStyle w:val="ListParagraph"/>
        <w:numPr>
          <w:ilvl w:val="0"/>
          <w:numId w:val="1"/>
        </w:numPr>
      </w:pPr>
      <w:r w:rsidRPr="00332FD8">
        <w:rPr>
          <w:b/>
          <w:bCs/>
        </w:rPr>
        <w:t>/app -</w:t>
      </w:r>
      <w:r w:rsidR="008C3CF1">
        <w:t xml:space="preserve"> Contains application-specific logic and routes.</w:t>
      </w:r>
    </w:p>
    <w:p w:rsidR="008C3CF1" w:rsidRDefault="00332FD8" w:rsidP="008C3CF1">
      <w:pPr>
        <w:pStyle w:val="ListParagraph"/>
        <w:numPr>
          <w:ilvl w:val="0"/>
          <w:numId w:val="1"/>
        </w:numPr>
      </w:pPr>
      <w:r w:rsidRPr="00332FD8">
        <w:rPr>
          <w:b/>
          <w:bCs/>
        </w:rPr>
        <w:t>/appwrite -</w:t>
      </w:r>
      <w:r w:rsidR="008C3CF1">
        <w:t xml:space="preserve"> Contains classes and services for Appwrite backend interaction (e.g., authentication, database, storage).</w:t>
      </w:r>
    </w:p>
    <w:p w:rsidR="008C3CF1" w:rsidRDefault="00332FD8" w:rsidP="008C3CF1">
      <w:pPr>
        <w:pStyle w:val="ListParagraph"/>
        <w:numPr>
          <w:ilvl w:val="0"/>
          <w:numId w:val="1"/>
        </w:numPr>
      </w:pPr>
      <w:r w:rsidRPr="00332FD8">
        <w:rPr>
          <w:b/>
          <w:bCs/>
        </w:rPr>
        <w:t>/components -</w:t>
      </w:r>
      <w:r w:rsidR="008C3CF1">
        <w:t xml:space="preserve"> Contains reusable components used across the application.</w:t>
      </w:r>
    </w:p>
    <w:p w:rsidR="008C3CF1" w:rsidRDefault="00332FD8" w:rsidP="008C3CF1">
      <w:pPr>
        <w:pStyle w:val="ListParagraph"/>
        <w:numPr>
          <w:ilvl w:val="0"/>
          <w:numId w:val="1"/>
        </w:numPr>
      </w:pPr>
      <w:r w:rsidRPr="00332FD8">
        <w:rPr>
          <w:b/>
          <w:bCs/>
        </w:rPr>
        <w:t>/components/elements -</w:t>
      </w:r>
      <w:r w:rsidR="008C3CF1">
        <w:t xml:space="preserve"> Contains smaller, reusable UI elements (e.g., TextInput, Button, FileInput).</w:t>
      </w:r>
    </w:p>
    <w:p w:rsidR="008C3CF1" w:rsidRDefault="008C3CF1" w:rsidP="00332FD8">
      <w:pPr>
        <w:pStyle w:val="ListParagraph"/>
        <w:numPr>
          <w:ilvl w:val="0"/>
          <w:numId w:val="1"/>
        </w:numPr>
      </w:pPr>
      <w:r w:rsidRPr="00332FD8">
        <w:rPr>
          <w:b/>
          <w:bCs/>
        </w:rPr>
        <w:t>/fonts</w:t>
      </w:r>
      <w:r w:rsidR="00332FD8" w:rsidRPr="00332FD8">
        <w:rPr>
          <w:b/>
          <w:bCs/>
        </w:rPr>
        <w:t xml:space="preserve"> -</w:t>
      </w:r>
      <w:r>
        <w:t xml:space="preserve"> Stores font files used in the application.</w:t>
      </w:r>
    </w:p>
    <w:p w:rsidR="008C3CF1" w:rsidRDefault="00332FD8" w:rsidP="008C3CF1">
      <w:pPr>
        <w:pStyle w:val="ListParagraph"/>
        <w:numPr>
          <w:ilvl w:val="0"/>
          <w:numId w:val="1"/>
        </w:numPr>
      </w:pPr>
      <w:r w:rsidRPr="00332FD8">
        <w:rPr>
          <w:b/>
          <w:bCs/>
        </w:rPr>
        <w:t>/hooks -</w:t>
      </w:r>
      <w:r w:rsidR="008C3CF1">
        <w:t xml:space="preserve"> Custom hooks for interacting with Redux and other logic (e.g., useAuthState, usePostsState).</w:t>
      </w:r>
    </w:p>
    <w:p w:rsidR="008C3CF1" w:rsidRDefault="008C3CF1" w:rsidP="00332FD8">
      <w:pPr>
        <w:pStyle w:val="ListParagraph"/>
        <w:numPr>
          <w:ilvl w:val="0"/>
          <w:numId w:val="1"/>
        </w:numPr>
      </w:pPr>
      <w:r w:rsidRPr="00332FD8">
        <w:rPr>
          <w:b/>
          <w:bCs/>
        </w:rPr>
        <w:t>/icons</w:t>
      </w:r>
      <w:r w:rsidR="00332FD8" w:rsidRPr="00332FD8">
        <w:rPr>
          <w:b/>
          <w:bCs/>
        </w:rPr>
        <w:t xml:space="preserve"> -</w:t>
      </w:r>
      <w:r>
        <w:t xml:space="preserve"> Contains icons used in various components.</w:t>
      </w:r>
    </w:p>
    <w:p w:rsidR="008C3CF1" w:rsidRDefault="00332FD8" w:rsidP="008C3CF1">
      <w:pPr>
        <w:pStyle w:val="ListParagraph"/>
        <w:numPr>
          <w:ilvl w:val="0"/>
          <w:numId w:val="1"/>
        </w:numPr>
      </w:pPr>
      <w:r w:rsidRPr="00332FD8">
        <w:rPr>
          <w:b/>
          <w:bCs/>
        </w:rPr>
        <w:t>/store -</w:t>
      </w:r>
      <w:r w:rsidR="008C3CF1">
        <w:t xml:space="preserve"> Contains Redux-related files, including slices and the Redux store setup.</w:t>
      </w:r>
    </w:p>
    <w:p w:rsidR="008C3CF1" w:rsidRDefault="00332FD8" w:rsidP="008C3CF1">
      <w:pPr>
        <w:pStyle w:val="ListParagraph"/>
        <w:numPr>
          <w:ilvl w:val="0"/>
          <w:numId w:val="1"/>
        </w:numPr>
      </w:pPr>
      <w:r w:rsidRPr="00332FD8">
        <w:rPr>
          <w:b/>
          <w:bCs/>
        </w:rPr>
        <w:t>/types -</w:t>
      </w:r>
      <w:r w:rsidR="008C3CF1">
        <w:t xml:space="preserve"> Contains TypeScript types and interfaces for better type safety.</w:t>
      </w:r>
    </w:p>
    <w:p w:rsidR="008C3CF1" w:rsidRDefault="00332FD8" w:rsidP="008C3CF1">
      <w:pPr>
        <w:pStyle w:val="ListParagraph"/>
        <w:numPr>
          <w:ilvl w:val="0"/>
          <w:numId w:val="1"/>
        </w:numPr>
      </w:pPr>
      <w:r w:rsidRPr="00332FD8">
        <w:rPr>
          <w:b/>
          <w:bCs/>
        </w:rPr>
        <w:t>/validations -</w:t>
      </w:r>
      <w:r w:rsidR="008C3CF1">
        <w:t xml:space="preserve"> Contains validation logic for forms (e.g., login, signup, and post-related validations).</w:t>
      </w:r>
    </w:p>
    <w:p w:rsidR="008C3CF1" w:rsidRDefault="00332FD8" w:rsidP="008C3CF1">
      <w:pPr>
        <w:pStyle w:val="ListParagraph"/>
        <w:numPr>
          <w:ilvl w:val="0"/>
          <w:numId w:val="1"/>
        </w:numPr>
      </w:pPr>
      <w:r w:rsidRPr="00332FD8">
        <w:rPr>
          <w:b/>
          <w:bCs/>
        </w:rPr>
        <w:t>config.ts -</w:t>
      </w:r>
      <w:r w:rsidR="008C3CF1">
        <w:t xml:space="preserve"> Contains configuration settings, including environment variables.</w:t>
      </w:r>
    </w:p>
    <w:p w:rsidR="002E5A73" w:rsidRDefault="00332FD8" w:rsidP="008C3CF1">
      <w:pPr>
        <w:pStyle w:val="ListParagraph"/>
        <w:numPr>
          <w:ilvl w:val="0"/>
          <w:numId w:val="1"/>
        </w:numPr>
      </w:pPr>
      <w:r w:rsidRPr="00332FD8">
        <w:rPr>
          <w:b/>
          <w:bCs/>
        </w:rPr>
        <w:t>pathNames.ts -</w:t>
      </w:r>
      <w:r w:rsidR="008C3CF1">
        <w:t xml:space="preserve"> Centralized file for managing and defining all route paths.</w:t>
      </w:r>
      <w:r w:rsidR="000623FF">
        <w:t xml:space="preserve"> </w:t>
      </w:r>
    </w:p>
    <w:p w:rsidR="008E07F4" w:rsidRDefault="00CB42BE" w:rsidP="008C3CF1">
      <w:pPr>
        <w:pStyle w:val="Heading2"/>
      </w:pPr>
      <w:bookmarkStart w:id="3" w:name="_Toc184224083"/>
      <w:r>
        <w:t>2</w:t>
      </w:r>
      <w:r w:rsidR="008E07F4">
        <w:t xml:space="preserve"> - </w:t>
      </w:r>
      <w:r w:rsidR="008C3CF1" w:rsidRPr="008C3CF1">
        <w:t>App Routing</w:t>
      </w:r>
      <w:bookmarkEnd w:id="3"/>
    </w:p>
    <w:p w:rsidR="008C3CF1" w:rsidRDefault="008C3CF1" w:rsidP="008C3CF1">
      <w:pPr>
        <w:pStyle w:val="ListParagraph"/>
        <w:numPr>
          <w:ilvl w:val="0"/>
          <w:numId w:val="29"/>
        </w:numPr>
      </w:pPr>
      <w:r>
        <w:t>App routing is implemented using Next.js with dynamic routing for efficient navigation.</w:t>
      </w:r>
    </w:p>
    <w:p w:rsidR="008C3CF1" w:rsidRDefault="008C3CF1" w:rsidP="008C3CF1">
      <w:pPr>
        <w:pStyle w:val="ListParagraph"/>
        <w:numPr>
          <w:ilvl w:val="0"/>
          <w:numId w:val="29"/>
        </w:numPr>
      </w:pPr>
      <w:r>
        <w:t xml:space="preserve">Routes are defined in a separate file, </w:t>
      </w:r>
      <w:r w:rsidRPr="008C3CF1">
        <w:rPr>
          <w:b/>
          <w:bCs/>
        </w:rPr>
        <w:t>pathNames.ts</w:t>
      </w:r>
      <w:r>
        <w:t>, for cleaner management and to avoid hardcoded strings in components.</w:t>
      </w:r>
    </w:p>
    <w:p w:rsidR="008C3CF1" w:rsidRDefault="008C3CF1" w:rsidP="008C3CF1">
      <w:pPr>
        <w:pStyle w:val="ListParagraph"/>
        <w:numPr>
          <w:ilvl w:val="0"/>
          <w:numId w:val="29"/>
        </w:numPr>
      </w:pPr>
      <w:r w:rsidRPr="008C3CF1">
        <w:rPr>
          <w:b/>
          <w:bCs/>
        </w:rPr>
        <w:t>Authentication Routing:</w:t>
      </w:r>
      <w:r>
        <w:t xml:space="preserve"> Pages like Login and Signup have conditional routing logic to prevent access when a user is already logged in.</w:t>
      </w:r>
    </w:p>
    <w:p w:rsidR="00D36146" w:rsidRDefault="008C3CF1" w:rsidP="00B745C3">
      <w:pPr>
        <w:pStyle w:val="ListParagraph"/>
        <w:numPr>
          <w:ilvl w:val="0"/>
          <w:numId w:val="29"/>
        </w:numPr>
      </w:pPr>
      <w:r w:rsidRPr="008C3CF1">
        <w:rPr>
          <w:b/>
          <w:bCs/>
        </w:rPr>
        <w:t>Protected Routes:</w:t>
      </w:r>
      <w:r>
        <w:t xml:space="preserve"> Certain pages require authentication, and if a user is not logged in, they are redirected to the login page.</w:t>
      </w:r>
      <w:bookmarkStart w:id="4" w:name="_Toc520821630"/>
      <w:bookmarkStart w:id="5" w:name="_Toc17017399"/>
    </w:p>
    <w:p w:rsidR="0001141C" w:rsidRDefault="0001141C" w:rsidP="00B745C3">
      <w:pPr>
        <w:pStyle w:val="Heading2"/>
        <w:rPr>
          <w:bCs/>
          <w:szCs w:val="28"/>
        </w:rPr>
      </w:pPr>
      <w:bookmarkStart w:id="6" w:name="_Toc520821636"/>
      <w:bookmarkStart w:id="7" w:name="_Toc17017405"/>
      <w:bookmarkStart w:id="8" w:name="_Toc184224084"/>
      <w:bookmarkEnd w:id="4"/>
      <w:bookmarkEnd w:id="5"/>
      <w:r>
        <w:t xml:space="preserve">3 - </w:t>
      </w:r>
      <w:r w:rsidR="00B745C3" w:rsidRPr="008C3CF1">
        <w:t>Appwrite Integration (Using AuthService, DatabaseService, and StorageService)</w:t>
      </w:r>
      <w:bookmarkEnd w:id="8"/>
    </w:p>
    <w:p w:rsidR="0001141C" w:rsidRDefault="00B745C3" w:rsidP="00B745C3">
      <w:r w:rsidRPr="00B745C3">
        <w:rPr>
          <w:b/>
          <w:bCs/>
        </w:rPr>
        <w:t>Appwrite</w:t>
      </w:r>
      <w:r w:rsidRPr="00B745C3">
        <w:t xml:space="preserve"> is used for backend services, and the integration is organized into separate service files for better maintainability and clarity</w:t>
      </w:r>
      <w:r>
        <w:t>.</w:t>
      </w:r>
    </w:p>
    <w:p w:rsidR="00B745C3" w:rsidRDefault="00332FD8" w:rsidP="00B745C3">
      <w:pPr>
        <w:pStyle w:val="ListParagraph"/>
        <w:numPr>
          <w:ilvl w:val="0"/>
          <w:numId w:val="30"/>
        </w:numPr>
      </w:pPr>
      <w:r w:rsidRPr="00332FD8">
        <w:rPr>
          <w:b/>
          <w:bCs/>
        </w:rPr>
        <w:t>AuthService (auth.ts) -</w:t>
      </w:r>
      <w:r w:rsidR="00B745C3">
        <w:t xml:space="preserve"> Contains asynchronous methods for user authentication, including:</w:t>
      </w:r>
    </w:p>
    <w:p w:rsidR="00B745C3" w:rsidRDefault="00B745C3" w:rsidP="00332FD8">
      <w:pPr>
        <w:pStyle w:val="ListParagraph"/>
        <w:numPr>
          <w:ilvl w:val="1"/>
          <w:numId w:val="30"/>
        </w:numPr>
      </w:pPr>
      <w:r w:rsidRPr="00332FD8">
        <w:rPr>
          <w:b/>
          <w:bCs/>
        </w:rPr>
        <w:lastRenderedPageBreak/>
        <w:t>createAccount</w:t>
      </w:r>
      <w:r w:rsidR="00332FD8">
        <w:rPr>
          <w:b/>
          <w:bCs/>
        </w:rPr>
        <w:t xml:space="preserve"> -</w:t>
      </w:r>
      <w:r>
        <w:t xml:space="preserve"> Registers a new user.</w:t>
      </w:r>
    </w:p>
    <w:p w:rsidR="00B745C3" w:rsidRDefault="00332FD8" w:rsidP="00332FD8">
      <w:pPr>
        <w:pStyle w:val="ListParagraph"/>
        <w:numPr>
          <w:ilvl w:val="1"/>
          <w:numId w:val="30"/>
        </w:numPr>
      </w:pPr>
      <w:r w:rsidRPr="00332FD8">
        <w:rPr>
          <w:b/>
          <w:bCs/>
        </w:rPr>
        <w:t>L</w:t>
      </w:r>
      <w:r w:rsidR="00B745C3" w:rsidRPr="00332FD8">
        <w:rPr>
          <w:b/>
          <w:bCs/>
        </w:rPr>
        <w:t>ogin</w:t>
      </w:r>
      <w:r>
        <w:rPr>
          <w:b/>
          <w:bCs/>
        </w:rPr>
        <w:t xml:space="preserve"> -</w:t>
      </w:r>
      <w:r w:rsidR="00B745C3">
        <w:t xml:space="preserve"> Logs in an existing user.</w:t>
      </w:r>
    </w:p>
    <w:p w:rsidR="00B745C3" w:rsidRDefault="00B745C3" w:rsidP="00332FD8">
      <w:pPr>
        <w:pStyle w:val="ListParagraph"/>
        <w:numPr>
          <w:ilvl w:val="1"/>
          <w:numId w:val="30"/>
        </w:numPr>
      </w:pPr>
      <w:r w:rsidRPr="00332FD8">
        <w:rPr>
          <w:b/>
          <w:bCs/>
        </w:rPr>
        <w:t>getCurrentUser</w:t>
      </w:r>
      <w:r w:rsidR="00332FD8">
        <w:rPr>
          <w:b/>
          <w:bCs/>
        </w:rPr>
        <w:t xml:space="preserve"> -</w:t>
      </w:r>
      <w:r>
        <w:t xml:space="preserve"> Retrieves the currently authenticated user.</w:t>
      </w:r>
    </w:p>
    <w:p w:rsidR="00B745C3" w:rsidRDefault="00B745C3" w:rsidP="00332FD8">
      <w:pPr>
        <w:pStyle w:val="ListParagraph"/>
        <w:numPr>
          <w:ilvl w:val="1"/>
          <w:numId w:val="30"/>
        </w:numPr>
      </w:pPr>
      <w:r w:rsidRPr="00332FD8">
        <w:rPr>
          <w:b/>
          <w:bCs/>
        </w:rPr>
        <w:t>logout</w:t>
      </w:r>
      <w:r w:rsidR="00332FD8">
        <w:rPr>
          <w:b/>
          <w:bCs/>
        </w:rPr>
        <w:t xml:space="preserve"> -</w:t>
      </w:r>
      <w:r>
        <w:t xml:space="preserve"> Logs out the user.</w:t>
      </w:r>
    </w:p>
    <w:p w:rsidR="00B745C3" w:rsidRDefault="00332FD8" w:rsidP="00B745C3">
      <w:pPr>
        <w:pStyle w:val="ListParagraph"/>
        <w:numPr>
          <w:ilvl w:val="0"/>
          <w:numId w:val="30"/>
        </w:numPr>
      </w:pPr>
      <w:r w:rsidRPr="00332FD8">
        <w:rPr>
          <w:b/>
          <w:bCs/>
        </w:rPr>
        <w:t>DatabaseService (database.ts) -</w:t>
      </w:r>
      <w:r w:rsidR="00B745C3">
        <w:t xml:space="preserve"> Handles CRUD operations for posts with Appwrite's database, with methods for handling posts and content:</w:t>
      </w:r>
    </w:p>
    <w:p w:rsidR="00B745C3" w:rsidRDefault="00B745C3" w:rsidP="00332FD8">
      <w:pPr>
        <w:pStyle w:val="ListParagraph"/>
        <w:numPr>
          <w:ilvl w:val="1"/>
          <w:numId w:val="30"/>
        </w:numPr>
      </w:pPr>
      <w:r w:rsidRPr="00332FD8">
        <w:rPr>
          <w:b/>
          <w:bCs/>
        </w:rPr>
        <w:t>createPost</w:t>
      </w:r>
      <w:r w:rsidR="00332FD8">
        <w:rPr>
          <w:b/>
          <w:bCs/>
        </w:rPr>
        <w:t xml:space="preserve"> -</w:t>
      </w:r>
      <w:r>
        <w:t xml:space="preserve"> Creates a new post in the database.</w:t>
      </w:r>
    </w:p>
    <w:p w:rsidR="00B745C3" w:rsidRDefault="00B745C3" w:rsidP="00332FD8">
      <w:pPr>
        <w:pStyle w:val="ListParagraph"/>
        <w:numPr>
          <w:ilvl w:val="1"/>
          <w:numId w:val="30"/>
        </w:numPr>
      </w:pPr>
      <w:r w:rsidRPr="00332FD8">
        <w:rPr>
          <w:b/>
          <w:bCs/>
        </w:rPr>
        <w:t>updatePost</w:t>
      </w:r>
      <w:r w:rsidR="00332FD8" w:rsidRPr="00332FD8">
        <w:rPr>
          <w:b/>
          <w:bCs/>
        </w:rPr>
        <w:t xml:space="preserve"> -</w:t>
      </w:r>
      <w:r>
        <w:t xml:space="preserve"> Updates an existing post.</w:t>
      </w:r>
    </w:p>
    <w:p w:rsidR="00B745C3" w:rsidRDefault="00B745C3" w:rsidP="00332FD8">
      <w:pPr>
        <w:pStyle w:val="ListParagraph"/>
        <w:numPr>
          <w:ilvl w:val="1"/>
          <w:numId w:val="30"/>
        </w:numPr>
      </w:pPr>
      <w:r w:rsidRPr="00332FD8">
        <w:rPr>
          <w:b/>
          <w:bCs/>
        </w:rPr>
        <w:t>deletePost</w:t>
      </w:r>
      <w:r w:rsidR="00332FD8" w:rsidRPr="00332FD8">
        <w:rPr>
          <w:b/>
          <w:bCs/>
        </w:rPr>
        <w:t xml:space="preserve"> -</w:t>
      </w:r>
      <w:r>
        <w:t xml:space="preserve"> Deletes a post.</w:t>
      </w:r>
    </w:p>
    <w:p w:rsidR="00B745C3" w:rsidRDefault="00B745C3" w:rsidP="00332FD8">
      <w:pPr>
        <w:pStyle w:val="ListParagraph"/>
        <w:numPr>
          <w:ilvl w:val="1"/>
          <w:numId w:val="30"/>
        </w:numPr>
      </w:pPr>
      <w:r w:rsidRPr="00332FD8">
        <w:rPr>
          <w:b/>
          <w:bCs/>
        </w:rPr>
        <w:t>getPost</w:t>
      </w:r>
      <w:r w:rsidR="00332FD8" w:rsidRPr="00332FD8">
        <w:rPr>
          <w:b/>
          <w:bCs/>
        </w:rPr>
        <w:t xml:space="preserve"> -</w:t>
      </w:r>
      <w:r>
        <w:t xml:space="preserve"> Fetches a specific post by its ID.</w:t>
      </w:r>
    </w:p>
    <w:p w:rsidR="00B745C3" w:rsidRDefault="00B745C3" w:rsidP="00332FD8">
      <w:pPr>
        <w:pStyle w:val="ListParagraph"/>
        <w:numPr>
          <w:ilvl w:val="1"/>
          <w:numId w:val="30"/>
        </w:numPr>
      </w:pPr>
      <w:r w:rsidRPr="00332FD8">
        <w:rPr>
          <w:b/>
          <w:bCs/>
        </w:rPr>
        <w:t>getPosts</w:t>
      </w:r>
      <w:r w:rsidR="00332FD8" w:rsidRPr="00332FD8">
        <w:rPr>
          <w:b/>
          <w:bCs/>
        </w:rPr>
        <w:t xml:space="preserve"> -</w:t>
      </w:r>
      <w:r>
        <w:t xml:space="preserve"> Retrieves multiple posts, typically for listing.</w:t>
      </w:r>
    </w:p>
    <w:p w:rsidR="00B745C3" w:rsidRDefault="00B745C3" w:rsidP="00332FD8">
      <w:pPr>
        <w:pStyle w:val="ListParagraph"/>
        <w:numPr>
          <w:ilvl w:val="0"/>
          <w:numId w:val="30"/>
        </w:numPr>
      </w:pPr>
      <w:r w:rsidRPr="00332FD8">
        <w:rPr>
          <w:b/>
          <w:bCs/>
        </w:rPr>
        <w:t>StorageService (storage.ts)</w:t>
      </w:r>
      <w:r w:rsidR="00332FD8" w:rsidRPr="00332FD8">
        <w:rPr>
          <w:b/>
          <w:bCs/>
        </w:rPr>
        <w:t xml:space="preserve"> -</w:t>
      </w:r>
      <w:r>
        <w:t xml:space="preserve"> Handles file uploads and retrieval, including:</w:t>
      </w:r>
    </w:p>
    <w:p w:rsidR="00B745C3" w:rsidRDefault="00B745C3" w:rsidP="00332FD8">
      <w:pPr>
        <w:pStyle w:val="ListParagraph"/>
        <w:numPr>
          <w:ilvl w:val="1"/>
          <w:numId w:val="30"/>
        </w:numPr>
      </w:pPr>
      <w:r w:rsidRPr="00332FD8">
        <w:rPr>
          <w:b/>
          <w:bCs/>
        </w:rPr>
        <w:t>uploadFile</w:t>
      </w:r>
      <w:r w:rsidR="00332FD8" w:rsidRPr="00332FD8">
        <w:rPr>
          <w:b/>
          <w:bCs/>
        </w:rPr>
        <w:t xml:space="preserve"> -</w:t>
      </w:r>
      <w:r>
        <w:t xml:space="preserve"> Uploads a file to Appwrite's storage.</w:t>
      </w:r>
    </w:p>
    <w:p w:rsidR="00B745C3" w:rsidRDefault="00B745C3" w:rsidP="00332FD8">
      <w:pPr>
        <w:pStyle w:val="ListParagraph"/>
        <w:numPr>
          <w:ilvl w:val="1"/>
          <w:numId w:val="30"/>
        </w:numPr>
      </w:pPr>
      <w:r w:rsidRPr="00332FD8">
        <w:rPr>
          <w:b/>
          <w:bCs/>
        </w:rPr>
        <w:t>deleteFile</w:t>
      </w:r>
      <w:r w:rsidR="00332FD8" w:rsidRPr="00332FD8">
        <w:rPr>
          <w:b/>
          <w:bCs/>
        </w:rPr>
        <w:t xml:space="preserve"> -</w:t>
      </w:r>
      <w:r>
        <w:t xml:space="preserve"> Deletes a file from Appwrite's storage.</w:t>
      </w:r>
    </w:p>
    <w:p w:rsidR="00B745C3" w:rsidRDefault="00B745C3" w:rsidP="00332FD8">
      <w:pPr>
        <w:pStyle w:val="ListParagraph"/>
        <w:numPr>
          <w:ilvl w:val="1"/>
          <w:numId w:val="30"/>
        </w:numPr>
      </w:pPr>
      <w:r w:rsidRPr="00332FD8">
        <w:rPr>
          <w:b/>
          <w:bCs/>
        </w:rPr>
        <w:t>getFilePreview</w:t>
      </w:r>
      <w:r w:rsidR="00332FD8" w:rsidRPr="00332FD8">
        <w:rPr>
          <w:b/>
          <w:bCs/>
        </w:rPr>
        <w:t xml:space="preserve"> -</w:t>
      </w:r>
      <w:r>
        <w:t xml:space="preserve"> Retrieves a preview of a file from storage.</w:t>
      </w:r>
    </w:p>
    <w:p w:rsidR="00B745C3" w:rsidRDefault="00B745C3" w:rsidP="00B745C3">
      <w:r>
        <w:t>By structuring your Appwrite integration into distinct service classes, you ensure that each service has a clear responsibility, making it easier to manage and extend</w:t>
      </w:r>
    </w:p>
    <w:p w:rsidR="0001141C" w:rsidRDefault="008501A9" w:rsidP="008501A9">
      <w:pPr>
        <w:pStyle w:val="Heading2"/>
        <w:rPr>
          <w:bCs/>
          <w:szCs w:val="28"/>
        </w:rPr>
      </w:pPr>
      <w:bookmarkStart w:id="9" w:name="_Toc184224085"/>
      <w:r>
        <w:t>4</w:t>
      </w:r>
      <w:r w:rsidR="0001141C">
        <w:t xml:space="preserve"> - </w:t>
      </w:r>
      <w:r w:rsidRPr="008501A9">
        <w:t>Component Structure</w:t>
      </w:r>
      <w:bookmarkEnd w:id="9"/>
    </w:p>
    <w:p w:rsidR="008501A9" w:rsidRDefault="008501A9" w:rsidP="00E4191C">
      <w:pPr>
        <w:pStyle w:val="ListParagraph"/>
      </w:pPr>
      <w:r w:rsidRPr="00E4191C">
        <w:rPr>
          <w:b/>
          <w:bCs/>
        </w:rPr>
        <w:t>UI Components</w:t>
      </w:r>
      <w:r>
        <w:t xml:space="preserve"> are built using DaisyUI and Tailwind CSS, focusing on reusable and modular components.</w:t>
      </w:r>
    </w:p>
    <w:p w:rsidR="008501A9" w:rsidRPr="00E4191C" w:rsidRDefault="00332FD8" w:rsidP="00E4191C">
      <w:pPr>
        <w:pStyle w:val="ListParagraph"/>
        <w:rPr>
          <w:b/>
          <w:bCs/>
        </w:rPr>
      </w:pPr>
      <w:r>
        <w:rPr>
          <w:b/>
          <w:bCs/>
        </w:rPr>
        <w:t>Reusable Components -</w:t>
      </w:r>
    </w:p>
    <w:p w:rsidR="008501A9" w:rsidRDefault="008501A9" w:rsidP="00E4191C">
      <w:pPr>
        <w:pStyle w:val="ListParagraph"/>
        <w:numPr>
          <w:ilvl w:val="0"/>
          <w:numId w:val="32"/>
        </w:numPr>
      </w:pPr>
      <w:r w:rsidRPr="00E4191C">
        <w:rPr>
          <w:b/>
          <w:bCs/>
        </w:rPr>
        <w:t>TextInput, Button, FileInput, Select,</w:t>
      </w:r>
      <w:r>
        <w:t xml:space="preserve"> and </w:t>
      </w:r>
      <w:r w:rsidRPr="00E4191C">
        <w:rPr>
          <w:b/>
          <w:bCs/>
        </w:rPr>
        <w:t>Loading:</w:t>
      </w:r>
      <w:r>
        <w:t xml:space="preserve"> Basic UI components.</w:t>
      </w:r>
    </w:p>
    <w:p w:rsidR="008501A9" w:rsidRDefault="008501A9" w:rsidP="00E4191C">
      <w:pPr>
        <w:pStyle w:val="ListParagraph"/>
        <w:numPr>
          <w:ilvl w:val="0"/>
          <w:numId w:val="32"/>
        </w:numPr>
      </w:pPr>
      <w:r w:rsidRPr="00E4191C">
        <w:rPr>
          <w:b/>
          <w:bCs/>
        </w:rPr>
        <w:t>PostCard</w:t>
      </w:r>
      <w:r>
        <w:t xml:space="preserve"> and </w:t>
      </w:r>
      <w:r w:rsidRPr="00E4191C">
        <w:rPr>
          <w:b/>
          <w:bCs/>
        </w:rPr>
        <w:t>PostCardSkeleton:</w:t>
      </w:r>
      <w:r>
        <w:t xml:space="preserve"> Display posts and loading states.</w:t>
      </w:r>
    </w:p>
    <w:p w:rsidR="008501A9" w:rsidRDefault="008501A9" w:rsidP="00E4191C">
      <w:pPr>
        <w:pStyle w:val="ListParagraph"/>
        <w:numPr>
          <w:ilvl w:val="0"/>
          <w:numId w:val="32"/>
        </w:numPr>
      </w:pPr>
      <w:r w:rsidRPr="00E4191C">
        <w:rPr>
          <w:b/>
          <w:bCs/>
        </w:rPr>
        <w:t>RTE.tsx</w:t>
      </w:r>
      <w:r>
        <w:t xml:space="preserve">: Rich text editor component for </w:t>
      </w:r>
      <w:r w:rsidRPr="00E4191C">
        <w:rPr>
          <w:b/>
          <w:bCs/>
        </w:rPr>
        <w:t>TinyMCE</w:t>
      </w:r>
      <w:r>
        <w:t>.</w:t>
      </w:r>
    </w:p>
    <w:p w:rsidR="008501A9" w:rsidRDefault="008501A9" w:rsidP="00E4191C">
      <w:pPr>
        <w:pStyle w:val="ListParagraph"/>
        <w:numPr>
          <w:ilvl w:val="0"/>
          <w:numId w:val="32"/>
        </w:numPr>
      </w:pPr>
      <w:r w:rsidRPr="00E4191C">
        <w:rPr>
          <w:b/>
          <w:bCs/>
        </w:rPr>
        <w:t>ThemeSwitcher.tsx:</w:t>
      </w:r>
      <w:r>
        <w:t xml:space="preserve"> Allows toggling between dark and light themes.</w:t>
      </w:r>
    </w:p>
    <w:p w:rsidR="008501A9" w:rsidRDefault="00332FD8" w:rsidP="00E4191C">
      <w:pPr>
        <w:pStyle w:val="ListParagraph"/>
      </w:pPr>
      <w:r>
        <w:rPr>
          <w:b/>
          <w:bCs/>
        </w:rPr>
        <w:t>AuthLayout.tsx -</w:t>
      </w:r>
      <w:r w:rsidR="008501A9">
        <w:t xml:space="preserve"> Protects certain pages that require authentication, checking if the user is logged in before rendering.</w:t>
      </w:r>
    </w:p>
    <w:p w:rsidR="00FE4E8E" w:rsidRDefault="00332FD8" w:rsidP="00E4191C">
      <w:pPr>
        <w:pStyle w:val="ListParagraph"/>
      </w:pPr>
      <w:r>
        <w:rPr>
          <w:b/>
          <w:bCs/>
        </w:rPr>
        <w:t>Footer.tsx -</w:t>
      </w:r>
      <w:r w:rsidR="008501A9">
        <w:t xml:space="preserve"> Contains the footer element for all pages</w:t>
      </w:r>
      <w:r w:rsidR="006E174F">
        <w:t>.</w:t>
      </w:r>
    </w:p>
    <w:p w:rsidR="0001141C" w:rsidRDefault="00D95385" w:rsidP="00D95385">
      <w:pPr>
        <w:pStyle w:val="Heading2"/>
        <w:rPr>
          <w:bCs/>
          <w:szCs w:val="28"/>
        </w:rPr>
      </w:pPr>
      <w:bookmarkStart w:id="10" w:name="_Toc184224086"/>
      <w:r>
        <w:t>5</w:t>
      </w:r>
      <w:r w:rsidR="0001141C">
        <w:t xml:space="preserve"> - </w:t>
      </w:r>
      <w:r w:rsidRPr="00D95385">
        <w:t>Custom Hooks</w:t>
      </w:r>
      <w:bookmarkEnd w:id="10"/>
    </w:p>
    <w:p w:rsidR="00FE4E8E" w:rsidRDefault="00D95385" w:rsidP="00D95385">
      <w:r w:rsidRPr="00D95385">
        <w:t>Custom hooks are defined for handling Redux state in a modular manner</w:t>
      </w:r>
      <w:r>
        <w:t>.</w:t>
      </w:r>
    </w:p>
    <w:p w:rsidR="00D95385" w:rsidRDefault="00D95385" w:rsidP="00D95385">
      <w:pPr>
        <w:pStyle w:val="ListParagraph"/>
        <w:numPr>
          <w:ilvl w:val="0"/>
          <w:numId w:val="7"/>
        </w:numPr>
      </w:pPr>
      <w:r w:rsidRPr="00D95385">
        <w:rPr>
          <w:b/>
          <w:bCs/>
        </w:rPr>
        <w:t>useAuthSta</w:t>
      </w:r>
      <w:r w:rsidR="00332FD8">
        <w:rPr>
          <w:b/>
          <w:bCs/>
        </w:rPr>
        <w:t>te.ts -</w:t>
      </w:r>
      <w:r>
        <w:t xml:space="preserve"> Provides hooks like </w:t>
      </w:r>
      <w:r w:rsidRPr="00D95385">
        <w:rPr>
          <w:b/>
          <w:bCs/>
        </w:rPr>
        <w:t>useUserData,</w:t>
      </w:r>
      <w:r>
        <w:t xml:space="preserve"> </w:t>
      </w:r>
      <w:r w:rsidRPr="00D95385">
        <w:rPr>
          <w:b/>
          <w:bCs/>
        </w:rPr>
        <w:t>useAuthStatus,</w:t>
      </w:r>
      <w:r>
        <w:t xml:space="preserve"> and </w:t>
      </w:r>
      <w:r w:rsidRPr="00D95385">
        <w:rPr>
          <w:b/>
          <w:bCs/>
        </w:rPr>
        <w:t>useSyncAuthStatus</w:t>
      </w:r>
      <w:r>
        <w:t xml:space="preserve"> to access and manage user authentication state.</w:t>
      </w:r>
    </w:p>
    <w:p w:rsidR="00D95385" w:rsidRDefault="00332FD8" w:rsidP="00D95385">
      <w:pPr>
        <w:pStyle w:val="ListParagraph"/>
        <w:numPr>
          <w:ilvl w:val="0"/>
          <w:numId w:val="7"/>
        </w:numPr>
      </w:pPr>
      <w:r>
        <w:rPr>
          <w:b/>
          <w:bCs/>
        </w:rPr>
        <w:t>usePostsState.ts -</w:t>
      </w:r>
      <w:r w:rsidR="00D95385">
        <w:t xml:space="preserve"> Provides hooks like </w:t>
      </w:r>
      <w:r w:rsidR="00D95385" w:rsidRPr="00D95385">
        <w:rPr>
          <w:b/>
          <w:bCs/>
        </w:rPr>
        <w:t>usePost</w:t>
      </w:r>
      <w:r w:rsidR="00D95385">
        <w:t xml:space="preserve"> and </w:t>
      </w:r>
      <w:r w:rsidR="00D95385" w:rsidRPr="00D95385">
        <w:rPr>
          <w:b/>
          <w:bCs/>
        </w:rPr>
        <w:t>usePosts</w:t>
      </w:r>
      <w:r w:rsidR="00D95385">
        <w:t xml:space="preserve"> for accessing and managing post data in the state.</w:t>
      </w:r>
      <w:bookmarkEnd w:id="6"/>
      <w:bookmarkEnd w:id="7"/>
    </w:p>
    <w:p w:rsidR="00FB45DC" w:rsidRDefault="000022F0" w:rsidP="000022F0">
      <w:pPr>
        <w:pStyle w:val="Heading2"/>
      </w:pPr>
      <w:bookmarkStart w:id="11" w:name="_Toc184224087"/>
      <w:r>
        <w:t>6</w:t>
      </w:r>
      <w:r w:rsidR="00FB45DC">
        <w:t xml:space="preserve"> - </w:t>
      </w:r>
      <w:r w:rsidRPr="000022F0">
        <w:t>html-react-parser ("html-react-parser")</w:t>
      </w:r>
      <w:bookmarkEnd w:id="11"/>
    </w:p>
    <w:p w:rsidR="000022F0" w:rsidRDefault="000022F0" w:rsidP="000022F0">
      <w:pPr>
        <w:pStyle w:val="ListParagraph"/>
        <w:numPr>
          <w:ilvl w:val="0"/>
          <w:numId w:val="21"/>
        </w:numPr>
      </w:pPr>
      <w:r>
        <w:t>A library that converts HTML strings into React components.</w:t>
      </w:r>
    </w:p>
    <w:p w:rsidR="000022F0" w:rsidRDefault="000022F0" w:rsidP="000022F0">
      <w:pPr>
        <w:pStyle w:val="ListParagraph"/>
        <w:numPr>
          <w:ilvl w:val="0"/>
          <w:numId w:val="21"/>
        </w:numPr>
      </w:pPr>
      <w:r>
        <w:t>Useful for rendering dynamic HTML content within React components, preserving its structure and allowing React to manage the DOM.</w:t>
      </w:r>
    </w:p>
    <w:p w:rsidR="00FB45DC" w:rsidRDefault="000022F0" w:rsidP="00332FD8">
      <w:pPr>
        <w:pStyle w:val="ListParagraph"/>
        <w:numPr>
          <w:ilvl w:val="0"/>
          <w:numId w:val="21"/>
        </w:numPr>
      </w:pPr>
      <w:r>
        <w:lastRenderedPageBreak/>
        <w:t>Enables you to safely inject and render raw HTML inside your app</w:t>
      </w:r>
    </w:p>
    <w:p w:rsidR="00FB45DC" w:rsidRDefault="00332FD8" w:rsidP="00332FD8">
      <w:pPr>
        <w:pStyle w:val="Heading2"/>
      </w:pPr>
      <w:bookmarkStart w:id="12" w:name="_Toc184224088"/>
      <w:r>
        <w:t>7</w:t>
      </w:r>
      <w:r w:rsidR="00FB45DC">
        <w:t xml:space="preserve"> - </w:t>
      </w:r>
      <w:r w:rsidRPr="00332FD8">
        <w:t>React Hook Form ("react-hook-form")</w:t>
      </w:r>
      <w:bookmarkEnd w:id="12"/>
    </w:p>
    <w:p w:rsidR="00332FD8" w:rsidRDefault="00332FD8" w:rsidP="00332FD8">
      <w:pPr>
        <w:pStyle w:val="ListParagraph"/>
        <w:numPr>
          <w:ilvl w:val="0"/>
          <w:numId w:val="33"/>
        </w:numPr>
      </w:pPr>
      <w:r>
        <w:t>A library for handling form validation and state management in React applications.</w:t>
      </w:r>
    </w:p>
    <w:p w:rsidR="00332FD8" w:rsidRDefault="00332FD8" w:rsidP="00332FD8">
      <w:pPr>
        <w:pStyle w:val="ListParagraph"/>
        <w:numPr>
          <w:ilvl w:val="0"/>
          <w:numId w:val="33"/>
        </w:numPr>
      </w:pPr>
      <w:r>
        <w:t>Simplifies form handling with minimal re-renders and allows easy integration with third-party libraries.</w:t>
      </w:r>
    </w:p>
    <w:p w:rsidR="00FB45DC" w:rsidRPr="00DC1DC1" w:rsidRDefault="00332FD8" w:rsidP="00332FD8">
      <w:pPr>
        <w:pStyle w:val="ListParagraph"/>
        <w:numPr>
          <w:ilvl w:val="0"/>
          <w:numId w:val="33"/>
        </w:numPr>
      </w:pPr>
      <w:r>
        <w:t>Provides easy-to-use APIs for managing complex form validation and submission</w:t>
      </w:r>
      <w:r w:rsidR="00FB45DC" w:rsidRPr="00DC1DC1">
        <w:t>.</w:t>
      </w:r>
    </w:p>
    <w:p w:rsidR="00FB45DC" w:rsidRDefault="00332FD8" w:rsidP="00332FD8">
      <w:pPr>
        <w:pStyle w:val="Heading2"/>
      </w:pPr>
      <w:bookmarkStart w:id="13" w:name="_Toc184224089"/>
      <w:r>
        <w:t>8</w:t>
      </w:r>
      <w:r w:rsidR="00FB45DC">
        <w:t xml:space="preserve"> - </w:t>
      </w:r>
      <w:r w:rsidRPr="00332FD8">
        <w:t>Redux Toolkit for State Management</w:t>
      </w:r>
      <w:bookmarkEnd w:id="13"/>
    </w:p>
    <w:p w:rsidR="00BC0D70" w:rsidRDefault="00BC0D70" w:rsidP="00BC0D70">
      <w:pPr>
        <w:pStyle w:val="ListParagraph"/>
        <w:numPr>
          <w:ilvl w:val="0"/>
          <w:numId w:val="34"/>
        </w:numPr>
      </w:pPr>
      <w:r>
        <w:t>Redux Toolkit is used for managing global application state, with slices defined for authentication and posts.</w:t>
      </w:r>
    </w:p>
    <w:p w:rsidR="00BC0D70" w:rsidRDefault="00BC0D70" w:rsidP="00BC0D70">
      <w:pPr>
        <w:pStyle w:val="ListParagraph"/>
        <w:numPr>
          <w:ilvl w:val="0"/>
          <w:numId w:val="34"/>
        </w:numPr>
      </w:pPr>
      <w:r w:rsidRPr="00BC0D70">
        <w:rPr>
          <w:b/>
          <w:bCs/>
        </w:rPr>
        <w:t>authSlice.ts:</w:t>
      </w:r>
      <w:r>
        <w:t xml:space="preserve"> Manages user authentication state, including login status and user data.</w:t>
      </w:r>
    </w:p>
    <w:p w:rsidR="00BC0D70" w:rsidRDefault="00BC0D70" w:rsidP="00BC0D70">
      <w:pPr>
        <w:pStyle w:val="ListParagraph"/>
        <w:numPr>
          <w:ilvl w:val="0"/>
          <w:numId w:val="34"/>
        </w:numPr>
      </w:pPr>
      <w:r w:rsidRPr="00BC0D70">
        <w:rPr>
          <w:b/>
          <w:bCs/>
        </w:rPr>
        <w:t>postsSlice.ts:</w:t>
      </w:r>
      <w:r>
        <w:t xml:space="preserve"> Manages post-related data, including adding, updating, deleting, and retrieving posts.</w:t>
      </w:r>
    </w:p>
    <w:p w:rsidR="00B20ACC" w:rsidRDefault="00BC0D70" w:rsidP="00BC0D70">
      <w:pPr>
        <w:pStyle w:val="ListParagraph"/>
        <w:numPr>
          <w:ilvl w:val="0"/>
          <w:numId w:val="34"/>
        </w:numPr>
      </w:pPr>
      <w:r>
        <w:t xml:space="preserve">The global store is configured using </w:t>
      </w:r>
      <w:r w:rsidRPr="00BC0D70">
        <w:rPr>
          <w:b/>
          <w:bCs/>
        </w:rPr>
        <w:t>configureStore</w:t>
      </w:r>
      <w:r>
        <w:t xml:space="preserve"> from </w:t>
      </w:r>
      <w:r w:rsidRPr="00BC0D70">
        <w:rPr>
          <w:b/>
          <w:bCs/>
        </w:rPr>
        <w:t>Redux Toolkit</w:t>
      </w:r>
      <w:r>
        <w:t xml:space="preserve">, combining both the </w:t>
      </w:r>
      <w:r w:rsidRPr="00BC0D70">
        <w:rPr>
          <w:b/>
          <w:bCs/>
        </w:rPr>
        <w:t>auth</w:t>
      </w:r>
      <w:r>
        <w:t xml:space="preserve"> and </w:t>
      </w:r>
      <w:r w:rsidRPr="00BC0D70">
        <w:rPr>
          <w:b/>
          <w:bCs/>
        </w:rPr>
        <w:t>posts</w:t>
      </w:r>
      <w:r>
        <w:t xml:space="preserve"> reducers</w:t>
      </w:r>
    </w:p>
    <w:p w:rsidR="00B20ACC" w:rsidRDefault="00BC0D70" w:rsidP="00BC0D70">
      <w:pPr>
        <w:pStyle w:val="Heading2"/>
      </w:pPr>
      <w:bookmarkStart w:id="14" w:name="_Toc184224090"/>
      <w:r>
        <w:t>9</w:t>
      </w:r>
      <w:r w:rsidR="00B20ACC">
        <w:t xml:space="preserve"> - </w:t>
      </w:r>
      <w:r w:rsidRPr="00BC0D70">
        <w:t>AuthLayout.tsx - Authentication and Authorization Layout</w:t>
      </w:r>
      <w:bookmarkEnd w:id="14"/>
    </w:p>
    <w:p w:rsidR="003059B9" w:rsidRDefault="00BC0D70" w:rsidP="003059B9">
      <w:r w:rsidRPr="00BC0D70">
        <w:t xml:space="preserve">The </w:t>
      </w:r>
      <w:r w:rsidRPr="00BC0D70">
        <w:rPr>
          <w:b/>
          <w:bCs/>
        </w:rPr>
        <w:t>AuthLayout.tsx</w:t>
      </w:r>
      <w:r w:rsidRPr="00BC0D70">
        <w:t xml:space="preserve"> component is responsible for managing and protecting routes that require authentication in your application. It is a higher-order component (HOC) designed to wrap around pages or components that need to ensure the user is logged in to access them. Here’s a detailed breakdown of how it works</w:t>
      </w:r>
      <w:r w:rsidR="003059B9" w:rsidRPr="003059B9">
        <w:t>.</w:t>
      </w:r>
    </w:p>
    <w:p w:rsidR="00BC0D70" w:rsidRPr="00BC0D70" w:rsidRDefault="00BC0D70" w:rsidP="00BC0D70">
      <w:pPr>
        <w:pStyle w:val="ListParagraph"/>
        <w:numPr>
          <w:ilvl w:val="0"/>
          <w:numId w:val="35"/>
        </w:numPr>
        <w:rPr>
          <w:b/>
          <w:bCs/>
        </w:rPr>
      </w:pPr>
      <w:r w:rsidRPr="00BC0D70">
        <w:rPr>
          <w:b/>
          <w:bCs/>
        </w:rPr>
        <w:t>Authentication Check:</w:t>
      </w:r>
    </w:p>
    <w:p w:rsidR="00BC0D70" w:rsidRDefault="00BC0D70" w:rsidP="00BC0D70">
      <w:pPr>
        <w:pStyle w:val="ListParagraph"/>
        <w:numPr>
          <w:ilvl w:val="1"/>
          <w:numId w:val="35"/>
        </w:numPr>
      </w:pPr>
      <w:r>
        <w:t xml:space="preserve">The primary function of </w:t>
      </w:r>
      <w:r w:rsidRPr="00BC0D70">
        <w:rPr>
          <w:b/>
          <w:bCs/>
        </w:rPr>
        <w:t>AuthLayout.tsx</w:t>
      </w:r>
      <w:r>
        <w:t xml:space="preserve"> is to check whether the user is authenticated or not. This is done by comparing the user's login status (from the Redux store) to the requirements of the page.</w:t>
      </w:r>
    </w:p>
    <w:p w:rsidR="00BC0D70" w:rsidRDefault="00BC0D70" w:rsidP="00BC0D70">
      <w:pPr>
        <w:pStyle w:val="ListParagraph"/>
        <w:numPr>
          <w:ilvl w:val="1"/>
          <w:numId w:val="35"/>
        </w:numPr>
      </w:pPr>
      <w:r>
        <w:t xml:space="preserve">If a page requires authentication (authentication = true) and the user is not logged in </w:t>
      </w:r>
      <w:r w:rsidRPr="00BC0D70">
        <w:rPr>
          <w:b/>
          <w:bCs/>
        </w:rPr>
        <w:t>(authStatus = false),</w:t>
      </w:r>
      <w:r>
        <w:t xml:space="preserve"> the component will prevent access to the page. In this case, it will </w:t>
      </w:r>
      <w:r w:rsidRPr="00BC0D70">
        <w:rPr>
          <w:b/>
          <w:bCs/>
        </w:rPr>
        <w:t>redirect</w:t>
      </w:r>
      <w:r>
        <w:t xml:space="preserve"> the user to the </w:t>
      </w:r>
      <w:r w:rsidRPr="00BC0D70">
        <w:rPr>
          <w:b/>
          <w:bCs/>
        </w:rPr>
        <w:t>Login page</w:t>
      </w:r>
      <w:r>
        <w:t xml:space="preserve"> to prompt them to log in before accessing the protected route.</w:t>
      </w:r>
    </w:p>
    <w:p w:rsidR="00BC0D70" w:rsidRDefault="00BC0D70" w:rsidP="00BC0D70">
      <w:pPr>
        <w:pStyle w:val="ListParagraph"/>
        <w:numPr>
          <w:ilvl w:val="1"/>
          <w:numId w:val="35"/>
        </w:numPr>
      </w:pPr>
      <w:r>
        <w:t xml:space="preserve">Conversely, if a page does not require authentication </w:t>
      </w:r>
      <w:r w:rsidRPr="00BC0D70">
        <w:rPr>
          <w:b/>
          <w:bCs/>
        </w:rPr>
        <w:t>(authentication = false)</w:t>
      </w:r>
      <w:r>
        <w:t xml:space="preserve"> but the user is already logged in </w:t>
      </w:r>
      <w:r w:rsidRPr="00BC0D70">
        <w:rPr>
          <w:b/>
          <w:bCs/>
        </w:rPr>
        <w:t>(authStatus = true),</w:t>
      </w:r>
      <w:r>
        <w:t xml:space="preserve"> the component will prevent the user from accessing login-related pages (like </w:t>
      </w:r>
      <w:r w:rsidRPr="003F7CE5">
        <w:rPr>
          <w:b/>
          <w:bCs/>
        </w:rPr>
        <w:t>Login</w:t>
      </w:r>
      <w:r>
        <w:t xml:space="preserve"> or </w:t>
      </w:r>
      <w:r w:rsidRPr="003F7CE5">
        <w:rPr>
          <w:b/>
          <w:bCs/>
        </w:rPr>
        <w:t>Signup</w:t>
      </w:r>
      <w:r>
        <w:t xml:space="preserve">) and redirect them to the </w:t>
      </w:r>
      <w:r w:rsidRPr="003F7CE5">
        <w:rPr>
          <w:b/>
          <w:bCs/>
        </w:rPr>
        <w:t>Home or dashboard page</w:t>
      </w:r>
      <w:r>
        <w:t xml:space="preserve"> instead.</w:t>
      </w:r>
    </w:p>
    <w:p w:rsidR="00BC0D70" w:rsidRPr="00BC0D70" w:rsidRDefault="00BC0D70" w:rsidP="00BC0D70">
      <w:pPr>
        <w:pStyle w:val="ListParagraph"/>
        <w:numPr>
          <w:ilvl w:val="0"/>
          <w:numId w:val="35"/>
        </w:numPr>
        <w:rPr>
          <w:b/>
          <w:bCs/>
        </w:rPr>
      </w:pPr>
      <w:r w:rsidRPr="00BC0D70">
        <w:rPr>
          <w:b/>
          <w:bCs/>
        </w:rPr>
        <w:t>Conditional Rendering:</w:t>
      </w:r>
    </w:p>
    <w:p w:rsidR="00BC0D70" w:rsidRDefault="00BC0D70" w:rsidP="00BC0D70">
      <w:pPr>
        <w:pStyle w:val="ListParagraph"/>
        <w:numPr>
          <w:ilvl w:val="1"/>
          <w:numId w:val="35"/>
        </w:numPr>
      </w:pPr>
      <w:r>
        <w:t>If the authentication status matches the required conditions (i.e., the user is either logged in or logged out as needed), the wrapped component is rendered, allowing the user to proceed with the operation (such as viewing posts, creating new posts, etc.).</w:t>
      </w:r>
    </w:p>
    <w:p w:rsidR="00BC0D70" w:rsidRDefault="00BC0D70" w:rsidP="00BC0D70">
      <w:pPr>
        <w:pStyle w:val="ListParagraph"/>
        <w:numPr>
          <w:ilvl w:val="1"/>
          <w:numId w:val="35"/>
        </w:numPr>
      </w:pPr>
      <w:r>
        <w:lastRenderedPageBreak/>
        <w:t>This ensures that only authorized users can access specific pages, preventing unauthorized access to sensitive features like post creation, post editing, or user account management.</w:t>
      </w:r>
    </w:p>
    <w:p w:rsidR="00BC0D70" w:rsidRPr="00BC0D70" w:rsidRDefault="00BC0D70" w:rsidP="00BC0D70">
      <w:pPr>
        <w:pStyle w:val="ListParagraph"/>
        <w:numPr>
          <w:ilvl w:val="0"/>
          <w:numId w:val="35"/>
        </w:numPr>
        <w:rPr>
          <w:b/>
          <w:bCs/>
        </w:rPr>
      </w:pPr>
      <w:r w:rsidRPr="00BC0D70">
        <w:rPr>
          <w:b/>
          <w:bCs/>
        </w:rPr>
        <w:t>Redirection:</w:t>
      </w:r>
    </w:p>
    <w:p w:rsidR="00BC0D70" w:rsidRDefault="00BC0D70" w:rsidP="003F7CE5">
      <w:pPr>
        <w:pStyle w:val="ListParagraph"/>
        <w:numPr>
          <w:ilvl w:val="1"/>
          <w:numId w:val="35"/>
        </w:numPr>
      </w:pPr>
      <w:r w:rsidRPr="003F7CE5">
        <w:rPr>
          <w:b/>
          <w:bCs/>
        </w:rPr>
        <w:t>AuthLayout.tsx</w:t>
      </w:r>
      <w:r>
        <w:t xml:space="preserve"> uses </w:t>
      </w:r>
      <w:r w:rsidR="003F7CE5">
        <w:t xml:space="preserve">routing logic (via </w:t>
      </w:r>
      <w:r w:rsidR="003F7CE5" w:rsidRPr="003F7CE5">
        <w:rPr>
          <w:b/>
          <w:bCs/>
        </w:rPr>
        <w:t>useRouter</w:t>
      </w:r>
      <w:r w:rsidR="003F7CE5">
        <w:t xml:space="preserve"> </w:t>
      </w:r>
      <w:r>
        <w:t xml:space="preserve">mechanism) to handle redirection. If the user is not authorized to access the current route, they are redirected to the appropriate page (either </w:t>
      </w:r>
      <w:r w:rsidRPr="003F7CE5">
        <w:rPr>
          <w:b/>
          <w:bCs/>
        </w:rPr>
        <w:t>Login or Home</w:t>
      </w:r>
      <w:r>
        <w:t>).</w:t>
      </w:r>
    </w:p>
    <w:p w:rsidR="00BC0D70" w:rsidRDefault="00BC0D70" w:rsidP="00BC0D70">
      <w:pPr>
        <w:pStyle w:val="ListParagraph"/>
        <w:numPr>
          <w:ilvl w:val="1"/>
          <w:numId w:val="35"/>
        </w:numPr>
      </w:pPr>
      <w:r>
        <w:t>This improves the user experience by ensuring that users are always directed to the correct page based on their authentication state.</w:t>
      </w:r>
    </w:p>
    <w:p w:rsidR="00BC0D70" w:rsidRPr="00BC0D70" w:rsidRDefault="00BC0D70" w:rsidP="00BC0D70">
      <w:pPr>
        <w:pStyle w:val="ListParagraph"/>
        <w:numPr>
          <w:ilvl w:val="0"/>
          <w:numId w:val="35"/>
        </w:numPr>
        <w:rPr>
          <w:b/>
          <w:bCs/>
        </w:rPr>
      </w:pPr>
      <w:r w:rsidRPr="00BC0D70">
        <w:rPr>
          <w:b/>
          <w:bCs/>
        </w:rPr>
        <w:t>Flexibility:</w:t>
      </w:r>
    </w:p>
    <w:p w:rsidR="00BC0D70" w:rsidRDefault="00BC0D70" w:rsidP="00BC0D70">
      <w:pPr>
        <w:pStyle w:val="ListParagraph"/>
        <w:numPr>
          <w:ilvl w:val="1"/>
          <w:numId w:val="35"/>
        </w:numPr>
      </w:pPr>
      <w:r>
        <w:t xml:space="preserve">By centralizing authentication logic within </w:t>
      </w:r>
      <w:r w:rsidRPr="003F7CE5">
        <w:rPr>
          <w:b/>
          <w:bCs/>
        </w:rPr>
        <w:t>AuthLayout.tsx,</w:t>
      </w:r>
      <w:r>
        <w:t xml:space="preserve"> you make it easier to manage protected routes. Rather than adding authentication checks to each individual page, you wrap pages that require authentication with this layout, simplifying the overall architecture.</w:t>
      </w:r>
    </w:p>
    <w:p w:rsidR="00BC0D70" w:rsidRDefault="00BC0D70" w:rsidP="00BC0D70">
      <w:pPr>
        <w:pStyle w:val="ListParagraph"/>
        <w:numPr>
          <w:ilvl w:val="1"/>
          <w:numId w:val="35"/>
        </w:numPr>
      </w:pPr>
      <w:r>
        <w:t>This also allows for the dynamic display of content based on user roles or access levels (if implemented), adding another layer of flexibility to your application.</w:t>
      </w:r>
    </w:p>
    <w:p w:rsidR="00BC0D70" w:rsidRPr="00BC0D70" w:rsidRDefault="00BC0D70" w:rsidP="00BC0D70">
      <w:pPr>
        <w:pStyle w:val="ListParagraph"/>
        <w:numPr>
          <w:ilvl w:val="0"/>
          <w:numId w:val="35"/>
        </w:numPr>
        <w:rPr>
          <w:b/>
          <w:bCs/>
        </w:rPr>
      </w:pPr>
      <w:r w:rsidRPr="00BC0D70">
        <w:rPr>
          <w:b/>
          <w:bCs/>
        </w:rPr>
        <w:t>Usage:</w:t>
      </w:r>
    </w:p>
    <w:p w:rsidR="00BC0D70" w:rsidRDefault="00BC0D70" w:rsidP="00BC0D70">
      <w:pPr>
        <w:pStyle w:val="ListParagraph"/>
        <w:numPr>
          <w:ilvl w:val="1"/>
          <w:numId w:val="35"/>
        </w:numPr>
      </w:pPr>
      <w:r>
        <w:t xml:space="preserve">The </w:t>
      </w:r>
      <w:r w:rsidRPr="003F7CE5">
        <w:rPr>
          <w:b/>
          <w:bCs/>
        </w:rPr>
        <w:t>AuthLayout.tsx</w:t>
      </w:r>
      <w:r>
        <w:t xml:space="preserve"> component is used to wrap any page or component that requires authentication, such as user profile pages, dashboard pages, or any pages involving user-specific operations like creating or editing posts.</w:t>
      </w:r>
    </w:p>
    <w:p w:rsidR="00F60BC7" w:rsidRDefault="00BC0D70" w:rsidP="003F7CE5">
      <w:pPr>
        <w:rPr>
          <w:rFonts w:eastAsiaTheme="majorEastAsia" w:cstheme="majorBidi"/>
          <w:b/>
          <w:sz w:val="28"/>
          <w:szCs w:val="26"/>
        </w:rPr>
      </w:pPr>
      <w:r>
        <w:t xml:space="preserve">By implementing </w:t>
      </w:r>
      <w:r w:rsidRPr="003F7CE5">
        <w:rPr>
          <w:b/>
          <w:bCs/>
        </w:rPr>
        <w:t>AuthLayout.tsx,</w:t>
      </w:r>
      <w:r>
        <w:t xml:space="preserve"> you enforce proper user authentication flows, reduce redundant authentication checks across the app, and streamline the user experience when accessing protected resources.</w:t>
      </w:r>
    </w:p>
    <w:p w:rsidR="0045328B" w:rsidRDefault="003F7CE5" w:rsidP="0045328B">
      <w:pPr>
        <w:pStyle w:val="Heading2"/>
      </w:pPr>
      <w:bookmarkStart w:id="15" w:name="_Toc184224091"/>
      <w:r>
        <w:t>10</w:t>
      </w:r>
      <w:r w:rsidR="00B242A9">
        <w:t xml:space="preserve"> - </w:t>
      </w:r>
      <w:r w:rsidR="0045328B">
        <w:t>Types</w:t>
      </w:r>
      <w:bookmarkEnd w:id="15"/>
    </w:p>
    <w:p w:rsidR="0045328B" w:rsidRPr="002E00CA" w:rsidRDefault="0045328B" w:rsidP="0045328B">
      <w:r w:rsidRPr="003F7CE5">
        <w:t>All project types are stored in a types folder, which includes the following files</w:t>
      </w:r>
      <w:r>
        <w:t>.</w:t>
      </w:r>
    </w:p>
    <w:p w:rsidR="0045328B" w:rsidRDefault="0045328B" w:rsidP="0045328B">
      <w:pPr>
        <w:pStyle w:val="ListParagraph"/>
        <w:numPr>
          <w:ilvl w:val="0"/>
          <w:numId w:val="36"/>
        </w:numPr>
      </w:pPr>
      <w:r w:rsidRPr="003F7CE5">
        <w:rPr>
          <w:b/>
          <w:bCs/>
        </w:rPr>
        <w:t>AuthState.ts:</w:t>
      </w:r>
      <w:r>
        <w:t xml:space="preserve"> Defines types such as UserData and AuthState for managing authentication state.</w:t>
      </w:r>
    </w:p>
    <w:p w:rsidR="0045328B" w:rsidRDefault="0045328B" w:rsidP="0045328B">
      <w:pPr>
        <w:pStyle w:val="ListParagraph"/>
        <w:numPr>
          <w:ilvl w:val="0"/>
          <w:numId w:val="36"/>
        </w:numPr>
      </w:pPr>
      <w:r w:rsidRPr="003F7CE5">
        <w:rPr>
          <w:b/>
          <w:bCs/>
        </w:rPr>
        <w:t>AuthUser.ts:</w:t>
      </w:r>
      <w:r>
        <w:t xml:space="preserve"> Contains types like LoginData and SignupData for handling user login and signup data.</w:t>
      </w:r>
    </w:p>
    <w:p w:rsidR="0045328B" w:rsidRDefault="0045328B" w:rsidP="0045328B">
      <w:pPr>
        <w:pStyle w:val="ListParagraph"/>
        <w:numPr>
          <w:ilvl w:val="0"/>
          <w:numId w:val="36"/>
        </w:numPr>
      </w:pPr>
      <w:r w:rsidRPr="003F7CE5">
        <w:rPr>
          <w:b/>
          <w:bCs/>
        </w:rPr>
        <w:t>PostsState.ts:</w:t>
      </w:r>
      <w:r>
        <w:t xml:space="preserve"> Contains types like Post and PostsState for managing post data in the application. </w:t>
      </w:r>
    </w:p>
    <w:p w:rsidR="0045328B" w:rsidRDefault="0045328B" w:rsidP="0045328B">
      <w:pPr>
        <w:pStyle w:val="Heading2"/>
      </w:pPr>
      <w:bookmarkStart w:id="16" w:name="_Toc184224092"/>
      <w:r>
        <w:t xml:space="preserve">11 - </w:t>
      </w:r>
      <w:r w:rsidRPr="003F7CE5">
        <w:t>Validations Using React Hook Form</w:t>
      </w:r>
      <w:bookmarkEnd w:id="16"/>
    </w:p>
    <w:p w:rsidR="0045328B" w:rsidRDefault="0045328B" w:rsidP="0045328B">
      <w:r w:rsidRPr="003F7CE5">
        <w:rPr>
          <w:b/>
          <w:bCs/>
        </w:rPr>
        <w:t>React Hook Form</w:t>
      </w:r>
      <w:r>
        <w:t xml:space="preserve"> is used to manage the </w:t>
      </w:r>
      <w:r w:rsidRPr="003F7CE5">
        <w:rPr>
          <w:b/>
          <w:bCs/>
        </w:rPr>
        <w:t>authentication</w:t>
      </w:r>
      <w:r>
        <w:t xml:space="preserve"> (login/signup) and </w:t>
      </w:r>
      <w:r w:rsidRPr="003F7CE5">
        <w:rPr>
          <w:b/>
          <w:bCs/>
        </w:rPr>
        <w:t>post management</w:t>
      </w:r>
      <w:r>
        <w:t xml:space="preserve"> (create/update posts) forms</w:t>
      </w:r>
    </w:p>
    <w:p w:rsidR="0045328B" w:rsidRDefault="0045328B" w:rsidP="0045328B">
      <w:r>
        <w:t>The library provides an efficient way to manage form state, track validation errors, and handle form submissions. This leads to a better user experience by giving immediate feedback and reducing form handling complexity.</w:t>
      </w:r>
    </w:p>
    <w:p w:rsidR="0045328B" w:rsidRPr="00752433" w:rsidRDefault="0045328B" w:rsidP="0045328B">
      <w:r w:rsidRPr="00752433">
        <w:rPr>
          <w:b/>
          <w:bCs/>
        </w:rPr>
        <w:lastRenderedPageBreak/>
        <w:t>Structure of Validation Logic -</w:t>
      </w:r>
      <w:r>
        <w:t xml:space="preserve"> </w:t>
      </w:r>
      <w:r w:rsidRPr="00752433">
        <w:t>is organized in a separate folder called /validations, which houses two key files</w:t>
      </w:r>
      <w:r>
        <w:t>:</w:t>
      </w:r>
    </w:p>
    <w:p w:rsidR="0045328B" w:rsidRDefault="0045328B" w:rsidP="0045328B">
      <w:pPr>
        <w:pStyle w:val="ListParagraph"/>
        <w:numPr>
          <w:ilvl w:val="0"/>
          <w:numId w:val="25"/>
        </w:numPr>
      </w:pPr>
      <w:r w:rsidRPr="00752433">
        <w:rPr>
          <w:b/>
          <w:bCs/>
        </w:rPr>
        <w:t>authValidations.ts</w:t>
      </w:r>
      <w:r>
        <w:rPr>
          <w:b/>
          <w:bCs/>
        </w:rPr>
        <w:t xml:space="preserve"> –</w:t>
      </w:r>
      <w:r w:rsidRPr="00752433">
        <w:t xml:space="preserve"> </w:t>
      </w:r>
      <w:r>
        <w:t xml:space="preserve">contains </w:t>
      </w:r>
      <w:r w:rsidRPr="001759E3">
        <w:t xml:space="preserve">validation rules are defined for login and signup forms. These validations ensure that user inputs like </w:t>
      </w:r>
      <w:r w:rsidRPr="001759E3">
        <w:rPr>
          <w:b/>
          <w:bCs/>
        </w:rPr>
        <w:t>name</w:t>
      </w:r>
      <w:r w:rsidRPr="001759E3">
        <w:t xml:space="preserve">, </w:t>
      </w:r>
      <w:r w:rsidRPr="001759E3">
        <w:rPr>
          <w:b/>
          <w:bCs/>
        </w:rPr>
        <w:t>email</w:t>
      </w:r>
      <w:r w:rsidRPr="001759E3">
        <w:t xml:space="preserve">, and </w:t>
      </w:r>
      <w:r w:rsidRPr="001759E3">
        <w:rPr>
          <w:b/>
          <w:bCs/>
        </w:rPr>
        <w:t>password</w:t>
      </w:r>
      <w:r w:rsidRPr="001759E3">
        <w:t xml:space="preserve"> meet specific requirements.</w:t>
      </w:r>
    </w:p>
    <w:p w:rsidR="0045328B" w:rsidRPr="005E0A49" w:rsidRDefault="0045328B" w:rsidP="0045328B">
      <w:pPr>
        <w:pStyle w:val="ListParagraph"/>
        <w:numPr>
          <w:ilvl w:val="0"/>
          <w:numId w:val="25"/>
        </w:numPr>
      </w:pPr>
      <w:r w:rsidRPr="00752433">
        <w:rPr>
          <w:b/>
          <w:bCs/>
        </w:rPr>
        <w:t>postValidations.ts</w:t>
      </w:r>
      <w:r>
        <w:rPr>
          <w:b/>
          <w:bCs/>
        </w:rPr>
        <w:t xml:space="preserve"> –</w:t>
      </w:r>
      <w:r w:rsidRPr="00752433">
        <w:t xml:space="preserve"> </w:t>
      </w:r>
      <w:r>
        <w:t xml:space="preserve">contains </w:t>
      </w:r>
      <w:r w:rsidRPr="005E0A49">
        <w:t>validation rules are set for creating and updating posts. The focus is on the title and slug fields, which need to meet specific requirements for consistency and SEO-friendly formatting</w:t>
      </w:r>
      <w:r w:rsidRPr="00752433">
        <w:t>.</w:t>
      </w:r>
    </w:p>
    <w:p w:rsidR="0045328B" w:rsidRPr="009D5962" w:rsidRDefault="0045328B" w:rsidP="0045328B">
      <w:pPr>
        <w:pStyle w:val="Heading2"/>
      </w:pPr>
      <w:bookmarkStart w:id="17" w:name="_Toc184224093"/>
      <w:r>
        <w:t>12 -</w:t>
      </w:r>
      <w:r w:rsidRPr="009D5962">
        <w:t xml:space="preserve"> </w:t>
      </w:r>
      <w:r w:rsidRPr="005E0A49">
        <w:t>Config.ts for Environment Variables</w:t>
      </w:r>
      <w:bookmarkEnd w:id="17"/>
    </w:p>
    <w:p w:rsidR="0045328B" w:rsidRDefault="0045328B" w:rsidP="0045328B">
      <w:pPr>
        <w:pStyle w:val="ListParagraph"/>
        <w:numPr>
          <w:ilvl w:val="0"/>
          <w:numId w:val="37"/>
        </w:numPr>
      </w:pPr>
      <w:r>
        <w:t xml:space="preserve">A </w:t>
      </w:r>
      <w:r w:rsidRPr="005E0A49">
        <w:rPr>
          <w:b/>
          <w:bCs/>
        </w:rPr>
        <w:t>config.ts</w:t>
      </w:r>
      <w:r>
        <w:t xml:space="preserve"> file is used to manage and expose the environment variables to the rest of the application.</w:t>
      </w:r>
    </w:p>
    <w:p w:rsidR="0045328B" w:rsidRPr="005E0A49" w:rsidRDefault="0045328B" w:rsidP="0045328B">
      <w:pPr>
        <w:pStyle w:val="ListParagraph"/>
        <w:numPr>
          <w:ilvl w:val="0"/>
          <w:numId w:val="37"/>
        </w:numPr>
      </w:pPr>
      <w:r>
        <w:t xml:space="preserve">This configuration file centralizes all the environment-specific settings (e.g., </w:t>
      </w:r>
      <w:r w:rsidRPr="005E0A49">
        <w:rPr>
          <w:b/>
          <w:bCs/>
        </w:rPr>
        <w:t>Appwrite</w:t>
      </w:r>
      <w:r>
        <w:t xml:space="preserve"> </w:t>
      </w:r>
      <w:r w:rsidRPr="005E0A49">
        <w:rPr>
          <w:b/>
          <w:bCs/>
        </w:rPr>
        <w:t>endpoint</w:t>
      </w:r>
      <w:r>
        <w:t xml:space="preserve">, </w:t>
      </w:r>
      <w:r w:rsidRPr="005E0A49">
        <w:rPr>
          <w:b/>
          <w:bCs/>
        </w:rPr>
        <w:t>TinyMCE</w:t>
      </w:r>
      <w:r>
        <w:t xml:space="preserve"> API key) in one place, making it easier to manage and maintain.</w:t>
      </w:r>
    </w:p>
    <w:p w:rsidR="0045328B" w:rsidRDefault="0045328B" w:rsidP="0045328B">
      <w:pPr>
        <w:pStyle w:val="Heading2"/>
      </w:pPr>
      <w:bookmarkStart w:id="18" w:name="_Toc184224094"/>
      <w:r>
        <w:t>13 -</w:t>
      </w:r>
      <w:r w:rsidRPr="009D5962">
        <w:t xml:space="preserve"> </w:t>
      </w:r>
      <w:r w:rsidRPr="0045328B">
        <w:t>Routing and Path Management</w:t>
      </w:r>
      <w:bookmarkEnd w:id="18"/>
    </w:p>
    <w:p w:rsidR="0045328B" w:rsidRDefault="0045328B" w:rsidP="0045328B">
      <w:r>
        <w:t>Routing in the application is handled by Next.js, with routes defined in a centralized file:</w:t>
      </w:r>
    </w:p>
    <w:p w:rsidR="0045328B" w:rsidRPr="0045328B" w:rsidRDefault="0045328B" w:rsidP="0045328B">
      <w:r w:rsidRPr="0045328B">
        <w:rPr>
          <w:b/>
          <w:bCs/>
        </w:rPr>
        <w:t>pathNames.ts:</w:t>
      </w:r>
      <w:r>
        <w:t xml:space="preserve"> Contains all route paths for the application, making it easier to manage and reference them throughout the project.</w:t>
      </w:r>
    </w:p>
    <w:p w:rsidR="0045328B" w:rsidRDefault="0045328B" w:rsidP="0045328B">
      <w:pPr>
        <w:pStyle w:val="Heading2"/>
      </w:pPr>
      <w:bookmarkStart w:id="19" w:name="_Toc184224095"/>
      <w:r>
        <w:t>1</w:t>
      </w:r>
      <w:r>
        <w:t>4</w:t>
      </w:r>
      <w:r>
        <w:t xml:space="preserve"> -</w:t>
      </w:r>
      <w:r w:rsidRPr="009D5962">
        <w:t xml:space="preserve"> </w:t>
      </w:r>
      <w:r w:rsidRPr="0045328B">
        <w:t>Environment Configuration</w:t>
      </w:r>
      <w:bookmarkEnd w:id="19"/>
    </w:p>
    <w:p w:rsidR="0045328B" w:rsidRDefault="0045328B" w:rsidP="0045328B">
      <w:r w:rsidRPr="0045328B">
        <w:t>The .env file holds important environment variables for various services like Appwrite and TinyMCE etc. These environment variables are essential for connecting your frontend with backend services and ensuring that keys, endpoints, and other configurations remain secure and easy to manage. The config.ts file centralizes and maintains the environment variables for ease of use throughout the project. There are following variables:</w:t>
      </w:r>
    </w:p>
    <w:p w:rsidR="0045328B" w:rsidRDefault="0045328B" w:rsidP="00596C05">
      <w:pPr>
        <w:pStyle w:val="ListParagraph"/>
        <w:numPr>
          <w:ilvl w:val="0"/>
          <w:numId w:val="39"/>
        </w:numPr>
      </w:pPr>
      <w:r w:rsidRPr="00596C05">
        <w:rPr>
          <w:b/>
          <w:bCs/>
        </w:rPr>
        <w:t>NEXT_PUBLIC_APPWRITE_URL</w:t>
      </w:r>
      <w:r>
        <w:t>=[your-appwrite-endpoint]</w:t>
      </w:r>
    </w:p>
    <w:p w:rsidR="0045328B" w:rsidRDefault="0045328B" w:rsidP="00596C05">
      <w:pPr>
        <w:pStyle w:val="ListParagraph"/>
        <w:numPr>
          <w:ilvl w:val="0"/>
          <w:numId w:val="39"/>
        </w:numPr>
      </w:pPr>
      <w:r w:rsidRPr="00596C05">
        <w:rPr>
          <w:b/>
          <w:bCs/>
        </w:rPr>
        <w:t>NEXT_PUBLIC_APPWRITE_PROJECT_ID</w:t>
      </w:r>
      <w:r>
        <w:t>=[your-appwrite-project-id]</w:t>
      </w:r>
    </w:p>
    <w:p w:rsidR="0045328B" w:rsidRDefault="0045328B" w:rsidP="00596C05">
      <w:pPr>
        <w:pStyle w:val="ListParagraph"/>
        <w:numPr>
          <w:ilvl w:val="0"/>
          <w:numId w:val="39"/>
        </w:numPr>
      </w:pPr>
      <w:r w:rsidRPr="00596C05">
        <w:rPr>
          <w:b/>
          <w:bCs/>
        </w:rPr>
        <w:t>NEXT_PUBLIC_APPWRITE_DATABASE_ID</w:t>
      </w:r>
      <w:r>
        <w:t>=[your-appwrite-database-id]</w:t>
      </w:r>
    </w:p>
    <w:p w:rsidR="0045328B" w:rsidRDefault="0045328B" w:rsidP="00596C05">
      <w:pPr>
        <w:pStyle w:val="ListParagraph"/>
        <w:numPr>
          <w:ilvl w:val="0"/>
          <w:numId w:val="39"/>
        </w:numPr>
      </w:pPr>
      <w:r w:rsidRPr="00596C05">
        <w:rPr>
          <w:b/>
          <w:bCs/>
        </w:rPr>
        <w:t>NEXT_PUBLIC_APPWRITE_COLLECTION_ID</w:t>
      </w:r>
      <w:r>
        <w:t>=[your-appwrite-collection-id]</w:t>
      </w:r>
    </w:p>
    <w:p w:rsidR="0045328B" w:rsidRDefault="0045328B" w:rsidP="00596C05">
      <w:pPr>
        <w:pStyle w:val="ListParagraph"/>
        <w:numPr>
          <w:ilvl w:val="0"/>
          <w:numId w:val="39"/>
        </w:numPr>
      </w:pPr>
      <w:r w:rsidRPr="00596C05">
        <w:rPr>
          <w:b/>
          <w:bCs/>
        </w:rPr>
        <w:t>NEXT_PUBLIC_APPWRITE_BUCKET_ID</w:t>
      </w:r>
      <w:r>
        <w:t>=[your-appwrite-bucket-id]</w:t>
      </w:r>
    </w:p>
    <w:p w:rsidR="0045328B" w:rsidRDefault="0045328B" w:rsidP="00596C05">
      <w:pPr>
        <w:pStyle w:val="ListParagraph"/>
        <w:numPr>
          <w:ilvl w:val="0"/>
          <w:numId w:val="39"/>
        </w:numPr>
      </w:pPr>
      <w:r w:rsidRPr="00596C05">
        <w:rPr>
          <w:b/>
          <w:bCs/>
        </w:rPr>
        <w:t>NEXT_PUBLIC_APPWRITE_API_KEY</w:t>
      </w:r>
      <w:r>
        <w:t>=[your-appwrite-api-key]</w:t>
      </w:r>
    </w:p>
    <w:p w:rsidR="0045328B" w:rsidRPr="0045328B" w:rsidRDefault="0045328B" w:rsidP="00596C05">
      <w:pPr>
        <w:pStyle w:val="ListParagraph"/>
        <w:numPr>
          <w:ilvl w:val="0"/>
          <w:numId w:val="39"/>
        </w:numPr>
      </w:pPr>
      <w:r w:rsidRPr="00596C05">
        <w:rPr>
          <w:b/>
          <w:bCs/>
        </w:rPr>
        <w:t>NEXT_PUBLIC_TINY_MCE_API_KEY</w:t>
      </w:r>
      <w:r>
        <w:t>=[your-tiny-mce-api-key]</w:t>
      </w:r>
    </w:p>
    <w:sectPr w:rsidR="0045328B" w:rsidRPr="0045328B" w:rsidSect="001E1F71">
      <w:footerReference w:type="defaul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C30" w:rsidRDefault="006C5C30" w:rsidP="00321B7F">
      <w:r>
        <w:separator/>
      </w:r>
    </w:p>
  </w:endnote>
  <w:endnote w:type="continuationSeparator" w:id="0">
    <w:p w:rsidR="006C5C30" w:rsidRDefault="006C5C30" w:rsidP="0032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654635"/>
      <w:docPartObj>
        <w:docPartGallery w:val="Page Numbers (Bottom of Page)"/>
        <w:docPartUnique/>
      </w:docPartObj>
    </w:sdtPr>
    <w:sdtEndPr>
      <w:rPr>
        <w:noProof/>
      </w:rPr>
    </w:sdtEndPr>
    <w:sdtContent>
      <w:p w:rsidR="008C3CF1" w:rsidRDefault="008C3CF1" w:rsidP="00321B7F">
        <w:pPr>
          <w:pStyle w:val="Footer"/>
          <w:jc w:val="right"/>
        </w:pPr>
        <w:r w:rsidRPr="00321B7F">
          <w:rPr>
            <w:rStyle w:val="PageNumbersChar"/>
          </w:rPr>
          <w:fldChar w:fldCharType="begin"/>
        </w:r>
        <w:r w:rsidRPr="00321B7F">
          <w:rPr>
            <w:rStyle w:val="PageNumbersChar"/>
          </w:rPr>
          <w:instrText xml:space="preserve"> PAGE   \* MERGEFORMAT </w:instrText>
        </w:r>
        <w:r w:rsidRPr="00321B7F">
          <w:rPr>
            <w:rStyle w:val="PageNumbersChar"/>
          </w:rPr>
          <w:fldChar w:fldCharType="separate"/>
        </w:r>
        <w:r w:rsidR="00EE47AB">
          <w:rPr>
            <w:rStyle w:val="PageNumbersChar"/>
            <w:noProof/>
          </w:rPr>
          <w:t>3</w:t>
        </w:r>
        <w:r w:rsidRPr="00321B7F">
          <w:rPr>
            <w:rStyle w:val="PageNumbersChar"/>
          </w:rPr>
          <w:fldChar w:fldCharType="end"/>
        </w:r>
      </w:p>
    </w:sdtContent>
  </w:sdt>
  <w:p w:rsidR="008C3CF1" w:rsidRDefault="008C3CF1" w:rsidP="00321B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C30" w:rsidRDefault="006C5C30" w:rsidP="00321B7F">
      <w:r>
        <w:separator/>
      </w:r>
    </w:p>
  </w:footnote>
  <w:footnote w:type="continuationSeparator" w:id="0">
    <w:p w:rsidR="006C5C30" w:rsidRDefault="006C5C30" w:rsidP="00321B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7086"/>
    <w:multiLevelType w:val="hybridMultilevel"/>
    <w:tmpl w:val="BAA26F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A3665"/>
    <w:multiLevelType w:val="hybridMultilevel"/>
    <w:tmpl w:val="BCD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31A53"/>
    <w:multiLevelType w:val="hybridMultilevel"/>
    <w:tmpl w:val="8D7A01E6"/>
    <w:lvl w:ilvl="0" w:tplc="DEACF3AC">
      <w:start w:val="1"/>
      <w:numFmt w:val="decimal"/>
      <w:suff w:val="space"/>
      <w:lvlText w:val="%1."/>
      <w:lvlJc w:val="left"/>
      <w:pPr>
        <w:ind w:left="36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0DFD"/>
    <w:multiLevelType w:val="hybridMultilevel"/>
    <w:tmpl w:val="9A7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0D88"/>
    <w:multiLevelType w:val="hybridMultilevel"/>
    <w:tmpl w:val="7AE29B5C"/>
    <w:lvl w:ilvl="0" w:tplc="BFE081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D10BE"/>
    <w:multiLevelType w:val="hybridMultilevel"/>
    <w:tmpl w:val="E12847D0"/>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13EEB"/>
    <w:multiLevelType w:val="hybridMultilevel"/>
    <w:tmpl w:val="48E4E4D2"/>
    <w:lvl w:ilvl="0" w:tplc="F822B7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E75AD"/>
    <w:multiLevelType w:val="hybridMultilevel"/>
    <w:tmpl w:val="7006F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92641B"/>
    <w:multiLevelType w:val="hybridMultilevel"/>
    <w:tmpl w:val="DED40E0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203F3"/>
    <w:multiLevelType w:val="hybridMultilevel"/>
    <w:tmpl w:val="7AE29B5C"/>
    <w:lvl w:ilvl="0" w:tplc="BFE081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92448"/>
    <w:multiLevelType w:val="hybridMultilevel"/>
    <w:tmpl w:val="3CE6C3BC"/>
    <w:lvl w:ilvl="0" w:tplc="A114007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91E13"/>
    <w:multiLevelType w:val="hybridMultilevel"/>
    <w:tmpl w:val="3F9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56772"/>
    <w:multiLevelType w:val="hybridMultilevel"/>
    <w:tmpl w:val="991A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60888"/>
    <w:multiLevelType w:val="hybridMultilevel"/>
    <w:tmpl w:val="7AE29B5C"/>
    <w:lvl w:ilvl="0" w:tplc="BFE081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E06B9"/>
    <w:multiLevelType w:val="hybridMultilevel"/>
    <w:tmpl w:val="38F2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B6A00"/>
    <w:multiLevelType w:val="hybridMultilevel"/>
    <w:tmpl w:val="8A6A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D52BB"/>
    <w:multiLevelType w:val="hybridMultilevel"/>
    <w:tmpl w:val="4CE6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37BAE"/>
    <w:multiLevelType w:val="hybridMultilevel"/>
    <w:tmpl w:val="34E21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B4717D"/>
    <w:multiLevelType w:val="hybridMultilevel"/>
    <w:tmpl w:val="38768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E369C4"/>
    <w:multiLevelType w:val="hybridMultilevel"/>
    <w:tmpl w:val="C94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50A62"/>
    <w:multiLevelType w:val="hybridMultilevel"/>
    <w:tmpl w:val="E8E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0F7"/>
    <w:multiLevelType w:val="hybridMultilevel"/>
    <w:tmpl w:val="E65E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C27D7"/>
    <w:multiLevelType w:val="hybridMultilevel"/>
    <w:tmpl w:val="1D7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106F0"/>
    <w:multiLevelType w:val="hybridMultilevel"/>
    <w:tmpl w:val="B4A6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161650"/>
    <w:multiLevelType w:val="hybridMultilevel"/>
    <w:tmpl w:val="47E48B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BB2F44"/>
    <w:multiLevelType w:val="hybridMultilevel"/>
    <w:tmpl w:val="1DEE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55772"/>
    <w:multiLevelType w:val="hybridMultilevel"/>
    <w:tmpl w:val="CFBE2C9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A301B"/>
    <w:multiLevelType w:val="hybridMultilevel"/>
    <w:tmpl w:val="D1AAFEDE"/>
    <w:lvl w:ilvl="0" w:tplc="82DE17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B53D0"/>
    <w:multiLevelType w:val="hybridMultilevel"/>
    <w:tmpl w:val="1B48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32471"/>
    <w:multiLevelType w:val="hybridMultilevel"/>
    <w:tmpl w:val="9DB0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B02DF"/>
    <w:multiLevelType w:val="hybridMultilevel"/>
    <w:tmpl w:val="A31C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6572D"/>
    <w:multiLevelType w:val="hybridMultilevel"/>
    <w:tmpl w:val="9D8A4E3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E2716CB"/>
    <w:multiLevelType w:val="hybridMultilevel"/>
    <w:tmpl w:val="4EA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D789B"/>
    <w:multiLevelType w:val="hybridMultilevel"/>
    <w:tmpl w:val="5660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B63ED"/>
    <w:multiLevelType w:val="hybridMultilevel"/>
    <w:tmpl w:val="7ED2C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508B6"/>
    <w:multiLevelType w:val="hybridMultilevel"/>
    <w:tmpl w:val="9D22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6597A"/>
    <w:multiLevelType w:val="hybridMultilevel"/>
    <w:tmpl w:val="AF18B3AC"/>
    <w:lvl w:ilvl="0" w:tplc="A1140074">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5254D"/>
    <w:multiLevelType w:val="hybridMultilevel"/>
    <w:tmpl w:val="EBCA22D4"/>
    <w:lvl w:ilvl="0" w:tplc="47CA6A64">
      <w:start w:val="1"/>
      <w:numFmt w:val="decimal"/>
      <w:suff w:val="space"/>
      <w:lvlText w:val="%1."/>
      <w:lvlJc w:val="left"/>
      <w:pPr>
        <w:ind w:left="36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3324D0"/>
    <w:multiLevelType w:val="hybridMultilevel"/>
    <w:tmpl w:val="F502FD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8"/>
  </w:num>
  <w:num w:numId="3">
    <w:abstractNumId w:val="20"/>
  </w:num>
  <w:num w:numId="4">
    <w:abstractNumId w:val="1"/>
  </w:num>
  <w:num w:numId="5">
    <w:abstractNumId w:val="15"/>
  </w:num>
  <w:num w:numId="6">
    <w:abstractNumId w:val="23"/>
  </w:num>
  <w:num w:numId="7">
    <w:abstractNumId w:val="29"/>
  </w:num>
  <w:num w:numId="8">
    <w:abstractNumId w:val="10"/>
  </w:num>
  <w:num w:numId="9">
    <w:abstractNumId w:val="35"/>
  </w:num>
  <w:num w:numId="10">
    <w:abstractNumId w:val="33"/>
  </w:num>
  <w:num w:numId="11">
    <w:abstractNumId w:val="36"/>
  </w:num>
  <w:num w:numId="12">
    <w:abstractNumId w:val="27"/>
  </w:num>
  <w:num w:numId="13">
    <w:abstractNumId w:val="22"/>
  </w:num>
  <w:num w:numId="14">
    <w:abstractNumId w:val="18"/>
  </w:num>
  <w:num w:numId="15">
    <w:abstractNumId w:val="17"/>
  </w:num>
  <w:num w:numId="16">
    <w:abstractNumId w:val="21"/>
  </w:num>
  <w:num w:numId="17">
    <w:abstractNumId w:val="14"/>
  </w:num>
  <w:num w:numId="18">
    <w:abstractNumId w:val="25"/>
  </w:num>
  <w:num w:numId="19">
    <w:abstractNumId w:val="16"/>
  </w:num>
  <w:num w:numId="20">
    <w:abstractNumId w:val="7"/>
  </w:num>
  <w:num w:numId="21">
    <w:abstractNumId w:val="12"/>
  </w:num>
  <w:num w:numId="22">
    <w:abstractNumId w:val="2"/>
  </w:num>
  <w:num w:numId="23">
    <w:abstractNumId w:val="37"/>
  </w:num>
  <w:num w:numId="24">
    <w:abstractNumId w:val="30"/>
  </w:num>
  <w:num w:numId="25">
    <w:abstractNumId w:val="6"/>
  </w:num>
  <w:num w:numId="26">
    <w:abstractNumId w:val="4"/>
  </w:num>
  <w:num w:numId="27">
    <w:abstractNumId w:val="9"/>
  </w:num>
  <w:num w:numId="28">
    <w:abstractNumId w:val="13"/>
  </w:num>
  <w:num w:numId="29">
    <w:abstractNumId w:val="32"/>
  </w:num>
  <w:num w:numId="30">
    <w:abstractNumId w:val="26"/>
  </w:num>
  <w:num w:numId="31">
    <w:abstractNumId w:val="34"/>
  </w:num>
  <w:num w:numId="32">
    <w:abstractNumId w:val="38"/>
  </w:num>
  <w:num w:numId="33">
    <w:abstractNumId w:val="28"/>
  </w:num>
  <w:num w:numId="34">
    <w:abstractNumId w:val="19"/>
  </w:num>
  <w:num w:numId="35">
    <w:abstractNumId w:val="5"/>
  </w:num>
  <w:num w:numId="36">
    <w:abstractNumId w:val="11"/>
  </w:num>
  <w:num w:numId="37">
    <w:abstractNumId w:val="3"/>
  </w:num>
  <w:num w:numId="38">
    <w:abstractNumId w:val="0"/>
  </w:num>
  <w:num w:numId="39">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7"/>
    <w:rsid w:val="000022F0"/>
    <w:rsid w:val="0001141C"/>
    <w:rsid w:val="00027725"/>
    <w:rsid w:val="000623FF"/>
    <w:rsid w:val="00073A2B"/>
    <w:rsid w:val="0008597B"/>
    <w:rsid w:val="00087300"/>
    <w:rsid w:val="000A38FA"/>
    <w:rsid w:val="000C61C8"/>
    <w:rsid w:val="000D1F0D"/>
    <w:rsid w:val="000F0C4C"/>
    <w:rsid w:val="000F4F94"/>
    <w:rsid w:val="001074A5"/>
    <w:rsid w:val="00110CA0"/>
    <w:rsid w:val="00113D23"/>
    <w:rsid w:val="00117A8C"/>
    <w:rsid w:val="00140565"/>
    <w:rsid w:val="00140D17"/>
    <w:rsid w:val="001759E3"/>
    <w:rsid w:val="001966BB"/>
    <w:rsid w:val="001A7103"/>
    <w:rsid w:val="001D03CC"/>
    <w:rsid w:val="001D24A1"/>
    <w:rsid w:val="001E1F71"/>
    <w:rsid w:val="001E34B3"/>
    <w:rsid w:val="00204D9B"/>
    <w:rsid w:val="002770CA"/>
    <w:rsid w:val="00281EB0"/>
    <w:rsid w:val="00285974"/>
    <w:rsid w:val="00295B76"/>
    <w:rsid w:val="002A21A5"/>
    <w:rsid w:val="002D12DB"/>
    <w:rsid w:val="002E00CA"/>
    <w:rsid w:val="002E5A73"/>
    <w:rsid w:val="0030393A"/>
    <w:rsid w:val="003059B9"/>
    <w:rsid w:val="00316342"/>
    <w:rsid w:val="00321B7F"/>
    <w:rsid w:val="00332FD8"/>
    <w:rsid w:val="003448A9"/>
    <w:rsid w:val="00357FA8"/>
    <w:rsid w:val="00375B56"/>
    <w:rsid w:val="003A4906"/>
    <w:rsid w:val="003B6987"/>
    <w:rsid w:val="003F5E83"/>
    <w:rsid w:val="003F66E3"/>
    <w:rsid w:val="003F7CE5"/>
    <w:rsid w:val="00402732"/>
    <w:rsid w:val="004076AB"/>
    <w:rsid w:val="00411F51"/>
    <w:rsid w:val="00436F72"/>
    <w:rsid w:val="0045245E"/>
    <w:rsid w:val="0045328B"/>
    <w:rsid w:val="00454096"/>
    <w:rsid w:val="0046181E"/>
    <w:rsid w:val="00486F1C"/>
    <w:rsid w:val="00496AB5"/>
    <w:rsid w:val="004B34C6"/>
    <w:rsid w:val="004C3723"/>
    <w:rsid w:val="004D0EF8"/>
    <w:rsid w:val="00503C02"/>
    <w:rsid w:val="00522691"/>
    <w:rsid w:val="005242DF"/>
    <w:rsid w:val="00537E14"/>
    <w:rsid w:val="00544100"/>
    <w:rsid w:val="00553E3E"/>
    <w:rsid w:val="005575B5"/>
    <w:rsid w:val="00596C05"/>
    <w:rsid w:val="005A6770"/>
    <w:rsid w:val="005D025E"/>
    <w:rsid w:val="005E0A49"/>
    <w:rsid w:val="005F1789"/>
    <w:rsid w:val="00603057"/>
    <w:rsid w:val="00621BC3"/>
    <w:rsid w:val="00630F8F"/>
    <w:rsid w:val="00645DF5"/>
    <w:rsid w:val="00683162"/>
    <w:rsid w:val="00692BB9"/>
    <w:rsid w:val="006B1BD8"/>
    <w:rsid w:val="006C5C30"/>
    <w:rsid w:val="006C61A7"/>
    <w:rsid w:val="006D7F6D"/>
    <w:rsid w:val="006E174F"/>
    <w:rsid w:val="006E5E01"/>
    <w:rsid w:val="006F3166"/>
    <w:rsid w:val="006F3526"/>
    <w:rsid w:val="00703AFF"/>
    <w:rsid w:val="007105BE"/>
    <w:rsid w:val="007242F0"/>
    <w:rsid w:val="00741639"/>
    <w:rsid w:val="00752433"/>
    <w:rsid w:val="007534A9"/>
    <w:rsid w:val="0078064E"/>
    <w:rsid w:val="007C5951"/>
    <w:rsid w:val="007C6DE3"/>
    <w:rsid w:val="007F0A42"/>
    <w:rsid w:val="008036F0"/>
    <w:rsid w:val="00817804"/>
    <w:rsid w:val="0084534D"/>
    <w:rsid w:val="008501A9"/>
    <w:rsid w:val="008517D7"/>
    <w:rsid w:val="00880A1F"/>
    <w:rsid w:val="00882908"/>
    <w:rsid w:val="00892539"/>
    <w:rsid w:val="008A67F7"/>
    <w:rsid w:val="008C1B09"/>
    <w:rsid w:val="008C3CF1"/>
    <w:rsid w:val="008E07F4"/>
    <w:rsid w:val="008E3D46"/>
    <w:rsid w:val="008F57C5"/>
    <w:rsid w:val="008F7031"/>
    <w:rsid w:val="0090114D"/>
    <w:rsid w:val="00902672"/>
    <w:rsid w:val="00904E4E"/>
    <w:rsid w:val="0091272C"/>
    <w:rsid w:val="009203E8"/>
    <w:rsid w:val="009264CE"/>
    <w:rsid w:val="00940F78"/>
    <w:rsid w:val="009558D5"/>
    <w:rsid w:val="00956319"/>
    <w:rsid w:val="009564A9"/>
    <w:rsid w:val="00960561"/>
    <w:rsid w:val="009A5401"/>
    <w:rsid w:val="009C4A5C"/>
    <w:rsid w:val="009C670D"/>
    <w:rsid w:val="009D3A1B"/>
    <w:rsid w:val="009D4B67"/>
    <w:rsid w:val="009D5962"/>
    <w:rsid w:val="009D5C0C"/>
    <w:rsid w:val="009D793C"/>
    <w:rsid w:val="009E1D2F"/>
    <w:rsid w:val="009E735B"/>
    <w:rsid w:val="009E7814"/>
    <w:rsid w:val="00A04E36"/>
    <w:rsid w:val="00A165F0"/>
    <w:rsid w:val="00A222D0"/>
    <w:rsid w:val="00A301D6"/>
    <w:rsid w:val="00A502D7"/>
    <w:rsid w:val="00A60E3C"/>
    <w:rsid w:val="00A87C59"/>
    <w:rsid w:val="00AA2A0F"/>
    <w:rsid w:val="00AB2D26"/>
    <w:rsid w:val="00AF37D4"/>
    <w:rsid w:val="00B00F33"/>
    <w:rsid w:val="00B02BD3"/>
    <w:rsid w:val="00B06114"/>
    <w:rsid w:val="00B06BF5"/>
    <w:rsid w:val="00B12F21"/>
    <w:rsid w:val="00B15992"/>
    <w:rsid w:val="00B20ACC"/>
    <w:rsid w:val="00B21429"/>
    <w:rsid w:val="00B242A9"/>
    <w:rsid w:val="00B4546F"/>
    <w:rsid w:val="00B603CD"/>
    <w:rsid w:val="00B721B9"/>
    <w:rsid w:val="00B745C3"/>
    <w:rsid w:val="00B7769E"/>
    <w:rsid w:val="00B94D96"/>
    <w:rsid w:val="00B9556C"/>
    <w:rsid w:val="00BA5E6D"/>
    <w:rsid w:val="00BC0D70"/>
    <w:rsid w:val="00BC1500"/>
    <w:rsid w:val="00BC4103"/>
    <w:rsid w:val="00BD72D6"/>
    <w:rsid w:val="00BE0955"/>
    <w:rsid w:val="00BE40D9"/>
    <w:rsid w:val="00BF66F4"/>
    <w:rsid w:val="00C405CD"/>
    <w:rsid w:val="00C51758"/>
    <w:rsid w:val="00CB24CF"/>
    <w:rsid w:val="00CB42BE"/>
    <w:rsid w:val="00CC3375"/>
    <w:rsid w:val="00CC620F"/>
    <w:rsid w:val="00CF0FA4"/>
    <w:rsid w:val="00CF4710"/>
    <w:rsid w:val="00D332D8"/>
    <w:rsid w:val="00D36146"/>
    <w:rsid w:val="00D44F58"/>
    <w:rsid w:val="00D54862"/>
    <w:rsid w:val="00D66433"/>
    <w:rsid w:val="00D71A34"/>
    <w:rsid w:val="00D744D1"/>
    <w:rsid w:val="00D80364"/>
    <w:rsid w:val="00D91B18"/>
    <w:rsid w:val="00D95385"/>
    <w:rsid w:val="00D97EE0"/>
    <w:rsid w:val="00DB14BC"/>
    <w:rsid w:val="00DC30D6"/>
    <w:rsid w:val="00DD5889"/>
    <w:rsid w:val="00DE2A06"/>
    <w:rsid w:val="00E33306"/>
    <w:rsid w:val="00E4191C"/>
    <w:rsid w:val="00E47CD1"/>
    <w:rsid w:val="00E62C81"/>
    <w:rsid w:val="00EE1218"/>
    <w:rsid w:val="00EE19B5"/>
    <w:rsid w:val="00EE2FC5"/>
    <w:rsid w:val="00EE47AB"/>
    <w:rsid w:val="00F05E61"/>
    <w:rsid w:val="00F35617"/>
    <w:rsid w:val="00F60BC7"/>
    <w:rsid w:val="00F61C32"/>
    <w:rsid w:val="00F67228"/>
    <w:rsid w:val="00F86008"/>
    <w:rsid w:val="00F912BB"/>
    <w:rsid w:val="00FB0305"/>
    <w:rsid w:val="00FB39A7"/>
    <w:rsid w:val="00FB45DC"/>
    <w:rsid w:val="00FD0669"/>
    <w:rsid w:val="00FD1FEF"/>
    <w:rsid w:val="00FE4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575"/>
  <w15:chartTrackingRefBased/>
  <w15:docId w15:val="{9B70B9B8-9F20-43F4-B295-1CC2DD47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B7F"/>
    <w:pPr>
      <w:spacing w:after="80" w:line="276" w:lineRule="auto"/>
      <w:jc w:val="both"/>
    </w:pPr>
    <w:rPr>
      <w:rFonts w:asciiTheme="majorBidi" w:hAnsiTheme="majorBidi"/>
      <w:sz w:val="24"/>
    </w:rPr>
  </w:style>
  <w:style w:type="paragraph" w:styleId="Heading1">
    <w:name w:val="heading 1"/>
    <w:basedOn w:val="Normal"/>
    <w:next w:val="Normal"/>
    <w:link w:val="Heading1Char"/>
    <w:uiPriority w:val="9"/>
    <w:qFormat/>
    <w:rsid w:val="00F3561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7103"/>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064E"/>
    <w:pPr>
      <w:keepNext/>
      <w:keepLines/>
      <w:spacing w:line="24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17"/>
    <w:rPr>
      <w:rFonts w:asciiTheme="majorBidi" w:eastAsiaTheme="majorEastAsia" w:hAnsiTheme="majorBidi" w:cstheme="majorBidi"/>
      <w:b/>
      <w:sz w:val="32"/>
      <w:szCs w:val="32"/>
    </w:rPr>
  </w:style>
  <w:style w:type="paragraph" w:styleId="TOCHeading">
    <w:name w:val="TOC Heading"/>
    <w:basedOn w:val="Heading1"/>
    <w:next w:val="Normal"/>
    <w:link w:val="TOCHeadingChar"/>
    <w:uiPriority w:val="39"/>
    <w:unhideWhenUsed/>
    <w:rsid w:val="007534A9"/>
    <w:pPr>
      <w:outlineLvl w:val="9"/>
    </w:pPr>
  </w:style>
  <w:style w:type="paragraph" w:styleId="Header">
    <w:name w:val="header"/>
    <w:basedOn w:val="Normal"/>
    <w:link w:val="HeaderChar"/>
    <w:uiPriority w:val="99"/>
    <w:unhideWhenUsed/>
    <w:rsid w:val="00753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A9"/>
  </w:style>
  <w:style w:type="paragraph" w:styleId="Footer">
    <w:name w:val="footer"/>
    <w:basedOn w:val="Normal"/>
    <w:link w:val="FooterChar"/>
    <w:uiPriority w:val="99"/>
    <w:unhideWhenUsed/>
    <w:rsid w:val="00753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A9"/>
  </w:style>
  <w:style w:type="paragraph" w:styleId="TOC1">
    <w:name w:val="toc 1"/>
    <w:basedOn w:val="Normal"/>
    <w:next w:val="Normal"/>
    <w:autoRedefine/>
    <w:uiPriority w:val="39"/>
    <w:unhideWhenUsed/>
    <w:rsid w:val="009E735B"/>
    <w:pPr>
      <w:tabs>
        <w:tab w:val="left" w:pos="440"/>
        <w:tab w:val="right" w:leader="dot" w:pos="8630"/>
      </w:tabs>
      <w:spacing w:after="100"/>
    </w:pPr>
    <w:rPr>
      <w:b/>
    </w:rPr>
  </w:style>
  <w:style w:type="character" w:styleId="Hyperlink">
    <w:name w:val="Hyperlink"/>
    <w:basedOn w:val="DefaultParagraphFont"/>
    <w:uiPriority w:val="99"/>
    <w:unhideWhenUsed/>
    <w:rsid w:val="00E47CD1"/>
    <w:rPr>
      <w:color w:val="0563C1" w:themeColor="hyperlink"/>
      <w:u w:val="single"/>
    </w:rPr>
  </w:style>
  <w:style w:type="paragraph" w:styleId="Title">
    <w:name w:val="Title"/>
    <w:basedOn w:val="Normal"/>
    <w:next w:val="Normal"/>
    <w:link w:val="TitleChar"/>
    <w:uiPriority w:val="10"/>
    <w:rsid w:val="002E5A73"/>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2E5A73"/>
    <w:rPr>
      <w:rFonts w:asciiTheme="majorBidi" w:eastAsiaTheme="majorEastAsia" w:hAnsiTheme="majorBidi" w:cstheme="majorBidi"/>
      <w:b/>
      <w:spacing w:val="-10"/>
      <w:kern w:val="28"/>
      <w:sz w:val="24"/>
      <w:szCs w:val="56"/>
    </w:rPr>
  </w:style>
  <w:style w:type="character" w:customStyle="1" w:styleId="Heading2Char">
    <w:name w:val="Heading 2 Char"/>
    <w:basedOn w:val="DefaultParagraphFont"/>
    <w:link w:val="Heading2"/>
    <w:uiPriority w:val="9"/>
    <w:rsid w:val="001A7103"/>
    <w:rPr>
      <w:rFonts w:asciiTheme="majorBidi" w:eastAsiaTheme="majorEastAsia" w:hAnsiTheme="majorBidi" w:cstheme="majorBidi"/>
      <w:b/>
      <w:sz w:val="28"/>
      <w:szCs w:val="26"/>
    </w:rPr>
  </w:style>
  <w:style w:type="paragraph" w:styleId="TOC2">
    <w:name w:val="toc 2"/>
    <w:basedOn w:val="Normal"/>
    <w:next w:val="Normal"/>
    <w:autoRedefine/>
    <w:uiPriority w:val="39"/>
    <w:unhideWhenUsed/>
    <w:rsid w:val="00DC30D6"/>
    <w:pPr>
      <w:spacing w:after="100"/>
      <w:ind w:left="220"/>
    </w:pPr>
  </w:style>
  <w:style w:type="paragraph" w:customStyle="1" w:styleId="FYPDoc">
    <w:name w:val="FYP Doc"/>
    <w:basedOn w:val="Normal"/>
    <w:link w:val="FYPDocChar"/>
    <w:rsid w:val="006E5E01"/>
    <w:rPr>
      <w:rFonts w:cstheme="majorBidi"/>
      <w:b/>
      <w:bCs/>
      <w:sz w:val="32"/>
      <w:szCs w:val="32"/>
    </w:rPr>
  </w:style>
  <w:style w:type="paragraph" w:customStyle="1" w:styleId="Paragraph">
    <w:name w:val="Paragraph"/>
    <w:basedOn w:val="TOCHeading"/>
    <w:link w:val="ParagraphChar"/>
    <w:rsid w:val="009D3A1B"/>
    <w:pPr>
      <w:spacing w:before="120" w:after="120" w:line="240" w:lineRule="auto"/>
    </w:pPr>
    <w:rPr>
      <w:b w:val="0"/>
      <w:sz w:val="24"/>
    </w:rPr>
  </w:style>
  <w:style w:type="character" w:customStyle="1" w:styleId="FYPDocChar">
    <w:name w:val="FYP Doc Char"/>
    <w:basedOn w:val="DefaultParagraphFont"/>
    <w:link w:val="FYPDoc"/>
    <w:rsid w:val="006E5E01"/>
    <w:rPr>
      <w:rFonts w:asciiTheme="majorBidi" w:hAnsiTheme="majorBidi" w:cstheme="majorBidi"/>
      <w:b/>
      <w:bCs/>
      <w:sz w:val="32"/>
      <w:szCs w:val="32"/>
    </w:rPr>
  </w:style>
  <w:style w:type="paragraph" w:styleId="NoSpacing">
    <w:name w:val="No Spacing"/>
    <w:link w:val="NoSpacingChar"/>
    <w:uiPriority w:val="1"/>
    <w:rsid w:val="0045245E"/>
    <w:pPr>
      <w:spacing w:after="0" w:line="240" w:lineRule="auto"/>
    </w:pPr>
    <w:rPr>
      <w:rFonts w:asciiTheme="majorBidi" w:hAnsiTheme="majorBidi"/>
      <w:sz w:val="24"/>
    </w:rPr>
  </w:style>
  <w:style w:type="character" w:customStyle="1" w:styleId="TOCHeadingChar">
    <w:name w:val="TOC Heading Char"/>
    <w:basedOn w:val="Heading1Char"/>
    <w:link w:val="TOCHeading"/>
    <w:uiPriority w:val="39"/>
    <w:rsid w:val="0030393A"/>
    <w:rPr>
      <w:rFonts w:asciiTheme="majorBidi" w:eastAsiaTheme="majorEastAsia" w:hAnsiTheme="majorBidi" w:cstheme="majorBidi"/>
      <w:b/>
      <w:sz w:val="28"/>
      <w:szCs w:val="32"/>
    </w:rPr>
  </w:style>
  <w:style w:type="character" w:customStyle="1" w:styleId="ParagraphChar">
    <w:name w:val="Paragraph Char"/>
    <w:basedOn w:val="TOCHeadingChar"/>
    <w:link w:val="Paragraph"/>
    <w:rsid w:val="009D3A1B"/>
    <w:rPr>
      <w:rFonts w:asciiTheme="majorBidi" w:eastAsiaTheme="majorEastAsia" w:hAnsiTheme="majorBidi" w:cstheme="majorBidi"/>
      <w:b w:val="0"/>
      <w:sz w:val="24"/>
      <w:szCs w:val="32"/>
    </w:rPr>
  </w:style>
  <w:style w:type="paragraph" w:customStyle="1" w:styleId="ChapterHeading">
    <w:name w:val="Chapter Heading"/>
    <w:link w:val="ChapterHeadingChar"/>
    <w:qFormat/>
    <w:rsid w:val="0078064E"/>
    <w:pPr>
      <w:spacing w:before="120" w:after="120"/>
      <w:jc w:val="center"/>
    </w:pPr>
    <w:rPr>
      <w:rFonts w:asciiTheme="majorBidi" w:eastAsiaTheme="majorEastAsia" w:hAnsiTheme="majorBidi" w:cstheme="majorBidi"/>
      <w:bCs/>
      <w:sz w:val="96"/>
      <w:szCs w:val="96"/>
    </w:rPr>
  </w:style>
  <w:style w:type="paragraph" w:styleId="ListParagraph">
    <w:name w:val="List Paragraph"/>
    <w:aliases w:val="1. Text"/>
    <w:basedOn w:val="Normal"/>
    <w:link w:val="ListParagraphChar"/>
    <w:uiPriority w:val="34"/>
    <w:qFormat/>
    <w:rsid w:val="0045245E"/>
    <w:pPr>
      <w:ind w:left="720"/>
      <w:contextualSpacing/>
    </w:pPr>
  </w:style>
  <w:style w:type="character" w:customStyle="1" w:styleId="ChapterHeadingChar">
    <w:name w:val="Chapter Heading Char"/>
    <w:basedOn w:val="Heading1Char"/>
    <w:link w:val="ChapterHeading"/>
    <w:rsid w:val="0078064E"/>
    <w:rPr>
      <w:rFonts w:asciiTheme="majorBidi" w:eastAsiaTheme="majorEastAsia" w:hAnsiTheme="majorBidi" w:cstheme="majorBidi"/>
      <w:b w:val="0"/>
      <w:bCs/>
      <w:sz w:val="96"/>
      <w:szCs w:val="96"/>
    </w:rPr>
  </w:style>
  <w:style w:type="paragraph" w:customStyle="1" w:styleId="4Text">
    <w:name w:val="4. Text"/>
    <w:link w:val="4TextChar"/>
    <w:rsid w:val="00DC30D6"/>
    <w:rPr>
      <w:rFonts w:asciiTheme="majorBidi" w:eastAsiaTheme="majorEastAsia" w:hAnsiTheme="majorBidi" w:cstheme="majorBidi"/>
      <w:sz w:val="24"/>
      <w:szCs w:val="26"/>
    </w:rPr>
  </w:style>
  <w:style w:type="character" w:customStyle="1" w:styleId="4TextChar">
    <w:name w:val="4. Text Char"/>
    <w:basedOn w:val="Heading2Char"/>
    <w:link w:val="4Text"/>
    <w:rsid w:val="00DC30D6"/>
    <w:rPr>
      <w:rFonts w:asciiTheme="majorBidi" w:eastAsiaTheme="majorEastAsia" w:hAnsiTheme="majorBidi" w:cstheme="majorBidi"/>
      <w:b w:val="0"/>
      <w:sz w:val="24"/>
      <w:szCs w:val="26"/>
    </w:rPr>
  </w:style>
  <w:style w:type="character" w:styleId="LineNumber">
    <w:name w:val="line number"/>
    <w:basedOn w:val="DefaultParagraphFont"/>
    <w:uiPriority w:val="99"/>
    <w:semiHidden/>
    <w:unhideWhenUsed/>
    <w:rsid w:val="00940F78"/>
  </w:style>
  <w:style w:type="character" w:customStyle="1" w:styleId="Heading3Char">
    <w:name w:val="Heading 3 Char"/>
    <w:basedOn w:val="DefaultParagraphFont"/>
    <w:link w:val="Heading3"/>
    <w:uiPriority w:val="9"/>
    <w:rsid w:val="0078064E"/>
    <w:rPr>
      <w:rFonts w:asciiTheme="majorBidi" w:eastAsiaTheme="majorEastAsia" w:hAnsiTheme="majorBidi" w:cstheme="majorBidi"/>
      <w:b/>
      <w:sz w:val="24"/>
      <w:szCs w:val="24"/>
    </w:rPr>
  </w:style>
  <w:style w:type="character" w:styleId="Strong">
    <w:name w:val="Strong"/>
    <w:uiPriority w:val="22"/>
    <w:rsid w:val="009D3A1B"/>
    <w:rPr>
      <w:b/>
      <w:bCs/>
    </w:rPr>
  </w:style>
  <w:style w:type="paragraph" w:customStyle="1" w:styleId="template">
    <w:name w:val="template"/>
    <w:basedOn w:val="Normal"/>
    <w:rsid w:val="009D3A1B"/>
    <w:pPr>
      <w:spacing w:after="0" w:line="240" w:lineRule="exact"/>
    </w:pPr>
    <w:rPr>
      <w:rFonts w:ascii="Arial" w:eastAsia="Times New Roman" w:hAnsi="Arial" w:cs="Times New Roman"/>
      <w:i/>
      <w:sz w:val="22"/>
      <w:szCs w:val="20"/>
    </w:rPr>
  </w:style>
  <w:style w:type="character" w:customStyle="1" w:styleId="NoSpacingChar">
    <w:name w:val="No Spacing Char"/>
    <w:basedOn w:val="DefaultParagraphFont"/>
    <w:link w:val="NoSpacing"/>
    <w:uiPriority w:val="1"/>
    <w:rsid w:val="008C1B09"/>
    <w:rPr>
      <w:rFonts w:asciiTheme="majorBidi" w:hAnsiTheme="majorBidi"/>
      <w:sz w:val="24"/>
    </w:rPr>
  </w:style>
  <w:style w:type="table" w:styleId="TableGrid">
    <w:name w:val="Table Grid"/>
    <w:basedOn w:val="TableNormal"/>
    <w:uiPriority w:val="39"/>
    <w:rsid w:val="00F61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6114"/>
    <w:pPr>
      <w:spacing w:before="100" w:beforeAutospacing="1" w:after="100" w:afterAutospacing="1" w:line="240" w:lineRule="auto"/>
    </w:pPr>
    <w:rPr>
      <w:rFonts w:ascii="Times New Roman" w:eastAsiaTheme="minorEastAsia" w:hAnsi="Times New Roman" w:cs="Times New Roman"/>
      <w:szCs w:val="24"/>
    </w:rPr>
  </w:style>
  <w:style w:type="table" w:styleId="PlainTable5">
    <w:name w:val="Plain Table 5"/>
    <w:basedOn w:val="TableNormal"/>
    <w:uiPriority w:val="45"/>
    <w:rsid w:val="00FB45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01">
    <w:name w:val="fontstyle01"/>
    <w:basedOn w:val="DefaultParagraphFont"/>
    <w:rsid w:val="00B7769E"/>
    <w:rPr>
      <w:rFonts w:ascii="Segoe UI" w:hAnsi="Segoe UI" w:cs="Segoe UI" w:hint="default"/>
      <w:b w:val="0"/>
      <w:bCs w:val="0"/>
      <w:i w:val="0"/>
      <w:iCs w:val="0"/>
      <w:color w:val="000000"/>
      <w:sz w:val="24"/>
      <w:szCs w:val="24"/>
    </w:rPr>
  </w:style>
  <w:style w:type="paragraph" w:styleId="Caption">
    <w:name w:val="caption"/>
    <w:basedOn w:val="Normal"/>
    <w:next w:val="Normal"/>
    <w:uiPriority w:val="35"/>
    <w:unhideWhenUsed/>
    <w:qFormat/>
    <w:rsid w:val="00EE2FC5"/>
    <w:pPr>
      <w:spacing w:after="200" w:line="240" w:lineRule="auto"/>
      <w:jc w:val="left"/>
    </w:pPr>
    <w:rPr>
      <w:b/>
      <w:i/>
      <w:iCs/>
      <w:color w:val="44546A" w:themeColor="text2"/>
      <w:sz w:val="18"/>
      <w:szCs w:val="18"/>
    </w:rPr>
  </w:style>
  <w:style w:type="paragraph" w:customStyle="1" w:styleId="ChapterTitle">
    <w:name w:val="Chapter Title"/>
    <w:basedOn w:val="ChapterHeading"/>
    <w:link w:val="ChapterTitleChar"/>
    <w:qFormat/>
    <w:rsid w:val="0078064E"/>
    <w:rPr>
      <w:sz w:val="56"/>
      <w:szCs w:val="56"/>
    </w:rPr>
  </w:style>
  <w:style w:type="paragraph" w:customStyle="1" w:styleId="NormalBold">
    <w:name w:val="Normal Bold"/>
    <w:basedOn w:val="Normal"/>
    <w:link w:val="NormalBoldChar"/>
    <w:qFormat/>
    <w:rsid w:val="00321B7F"/>
    <w:rPr>
      <w:b/>
      <w:bCs/>
      <w:color w:val="000000" w:themeColor="text1"/>
    </w:rPr>
  </w:style>
  <w:style w:type="character" w:customStyle="1" w:styleId="ChapterTitleChar">
    <w:name w:val="Chapter Title Char"/>
    <w:basedOn w:val="ChapterHeadingChar"/>
    <w:link w:val="ChapterTitle"/>
    <w:rsid w:val="0078064E"/>
    <w:rPr>
      <w:rFonts w:asciiTheme="majorBidi" w:eastAsiaTheme="majorEastAsia" w:hAnsiTheme="majorBidi" w:cstheme="majorBidi"/>
      <w:b w:val="0"/>
      <w:bCs/>
      <w:sz w:val="56"/>
      <w:szCs w:val="56"/>
    </w:rPr>
  </w:style>
  <w:style w:type="paragraph" w:customStyle="1" w:styleId="TextFieldBold">
    <w:name w:val="Text Field Bold"/>
    <w:basedOn w:val="NormalBold"/>
    <w:link w:val="TextFieldBoldChar"/>
    <w:qFormat/>
    <w:rsid w:val="00321B7F"/>
    <w:pPr>
      <w:jc w:val="center"/>
    </w:pPr>
  </w:style>
  <w:style w:type="character" w:customStyle="1" w:styleId="NormalBoldChar">
    <w:name w:val="Normal Bold Char"/>
    <w:basedOn w:val="DefaultParagraphFont"/>
    <w:link w:val="NormalBold"/>
    <w:rsid w:val="00321B7F"/>
    <w:rPr>
      <w:rFonts w:asciiTheme="majorBidi" w:hAnsiTheme="majorBidi"/>
      <w:b/>
      <w:bCs/>
      <w:color w:val="000000" w:themeColor="text1"/>
      <w:sz w:val="24"/>
    </w:rPr>
  </w:style>
  <w:style w:type="paragraph" w:customStyle="1" w:styleId="PageNumbers">
    <w:name w:val="Page Numbers"/>
    <w:basedOn w:val="Footer"/>
    <w:link w:val="PageNumbersChar"/>
    <w:qFormat/>
    <w:rsid w:val="00DE2A06"/>
    <w:pPr>
      <w:jc w:val="right"/>
    </w:pPr>
    <w:rPr>
      <w:bCs/>
    </w:rPr>
  </w:style>
  <w:style w:type="character" w:customStyle="1" w:styleId="ListParagraphChar">
    <w:name w:val="List Paragraph Char"/>
    <w:aliases w:val="1. Text Char"/>
    <w:basedOn w:val="DefaultParagraphFont"/>
    <w:link w:val="ListParagraph"/>
    <w:uiPriority w:val="34"/>
    <w:rsid w:val="00321B7F"/>
    <w:rPr>
      <w:rFonts w:asciiTheme="majorBidi" w:hAnsiTheme="majorBidi"/>
      <w:sz w:val="24"/>
    </w:rPr>
  </w:style>
  <w:style w:type="character" w:customStyle="1" w:styleId="TextFieldBoldChar">
    <w:name w:val="Text Field Bold Char"/>
    <w:basedOn w:val="ListParagraphChar"/>
    <w:link w:val="TextFieldBold"/>
    <w:rsid w:val="00321B7F"/>
    <w:rPr>
      <w:rFonts w:asciiTheme="majorBidi" w:hAnsiTheme="majorBidi"/>
      <w:b/>
      <w:bCs/>
      <w:color w:val="000000" w:themeColor="text1"/>
      <w:sz w:val="24"/>
    </w:rPr>
  </w:style>
  <w:style w:type="paragraph" w:customStyle="1" w:styleId="Random">
    <w:name w:val="Random"/>
    <w:basedOn w:val="NormalBold"/>
    <w:link w:val="RandomChar"/>
    <w:qFormat/>
    <w:rsid w:val="00AF37D4"/>
    <w:pPr>
      <w:jc w:val="left"/>
    </w:pPr>
    <w:rPr>
      <w:rFonts w:cstheme="majorBidi"/>
      <w:bCs w:val="0"/>
      <w:sz w:val="28"/>
      <w:szCs w:val="28"/>
    </w:rPr>
  </w:style>
  <w:style w:type="character" w:customStyle="1" w:styleId="PageNumbersChar">
    <w:name w:val="Page Numbers Char"/>
    <w:basedOn w:val="DefaultParagraphFont"/>
    <w:link w:val="PageNumbers"/>
    <w:rsid w:val="00DE2A06"/>
    <w:rPr>
      <w:rFonts w:asciiTheme="majorBidi" w:hAnsiTheme="majorBidi"/>
      <w:bCs/>
      <w:sz w:val="24"/>
    </w:rPr>
  </w:style>
  <w:style w:type="paragraph" w:customStyle="1" w:styleId="Heading">
    <w:name w:val="Heading"/>
    <w:basedOn w:val="Normal"/>
    <w:link w:val="HeadingChar"/>
    <w:qFormat/>
    <w:rsid w:val="009D4B67"/>
    <w:pPr>
      <w:spacing w:after="160" w:line="259" w:lineRule="auto"/>
      <w:jc w:val="center"/>
    </w:pPr>
    <w:rPr>
      <w:rFonts w:cstheme="majorBidi"/>
      <w:b/>
      <w:bCs/>
      <w:sz w:val="32"/>
      <w:szCs w:val="32"/>
    </w:rPr>
  </w:style>
  <w:style w:type="character" w:customStyle="1" w:styleId="RandomChar">
    <w:name w:val="Random Char"/>
    <w:basedOn w:val="NormalBoldChar"/>
    <w:link w:val="Random"/>
    <w:rsid w:val="00AF37D4"/>
    <w:rPr>
      <w:rFonts w:asciiTheme="majorBidi" w:hAnsiTheme="majorBidi" w:cstheme="majorBidi"/>
      <w:b/>
      <w:bCs w:val="0"/>
      <w:color w:val="000000" w:themeColor="text1"/>
      <w:sz w:val="28"/>
      <w:szCs w:val="28"/>
    </w:rPr>
  </w:style>
  <w:style w:type="paragraph" w:customStyle="1" w:styleId="Style1">
    <w:name w:val="Style1"/>
    <w:basedOn w:val="Random"/>
    <w:link w:val="Style1Char"/>
    <w:rsid w:val="001966BB"/>
    <w:pPr>
      <w:jc w:val="center"/>
    </w:pPr>
  </w:style>
  <w:style w:type="character" w:customStyle="1" w:styleId="HeadingChar">
    <w:name w:val="Heading Char"/>
    <w:basedOn w:val="Heading1Char"/>
    <w:link w:val="Heading"/>
    <w:rsid w:val="009D4B67"/>
    <w:rPr>
      <w:rFonts w:asciiTheme="majorBidi" w:eastAsiaTheme="majorEastAsia" w:hAnsiTheme="majorBidi" w:cstheme="majorBidi"/>
      <w:b/>
      <w:bCs/>
      <w:sz w:val="32"/>
      <w:szCs w:val="32"/>
    </w:rPr>
  </w:style>
  <w:style w:type="character" w:customStyle="1" w:styleId="Style1Char">
    <w:name w:val="Style1 Char"/>
    <w:basedOn w:val="RandomChar"/>
    <w:link w:val="Style1"/>
    <w:rsid w:val="001966BB"/>
    <w:rPr>
      <w:rFonts w:asciiTheme="majorBidi" w:hAnsiTheme="majorBidi" w:cstheme="majorBidi"/>
      <w:b/>
      <w:bCs w:val="0"/>
      <w:color w:val="000000" w:themeColor="text1"/>
      <w:sz w:val="28"/>
      <w:szCs w:val="28"/>
    </w:rPr>
  </w:style>
  <w:style w:type="paragraph" w:styleId="TOC3">
    <w:name w:val="toc 3"/>
    <w:basedOn w:val="Normal"/>
    <w:next w:val="Normal"/>
    <w:autoRedefine/>
    <w:uiPriority w:val="39"/>
    <w:unhideWhenUsed/>
    <w:rsid w:val="00503C02"/>
    <w:pPr>
      <w:spacing w:after="100"/>
      <w:ind w:left="480"/>
    </w:pPr>
    <w:rPr>
      <w:sz w:val="20"/>
    </w:rPr>
  </w:style>
  <w:style w:type="paragraph" w:customStyle="1" w:styleId="TextField">
    <w:name w:val="Text Field"/>
    <w:basedOn w:val="Normal"/>
    <w:link w:val="TextFieldChar"/>
    <w:qFormat/>
    <w:rsid w:val="006D7F6D"/>
    <w:pPr>
      <w:jc w:val="left"/>
    </w:pPr>
  </w:style>
  <w:style w:type="table" w:styleId="PlainTable1">
    <w:name w:val="Plain Table 1"/>
    <w:basedOn w:val="TableNormal"/>
    <w:uiPriority w:val="41"/>
    <w:rsid w:val="009011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FieldChar">
    <w:name w:val="Text Field Char"/>
    <w:basedOn w:val="DefaultParagraphFont"/>
    <w:link w:val="TextField"/>
    <w:rsid w:val="006D7F6D"/>
    <w:rPr>
      <w:rFonts w:asciiTheme="majorBidi" w:hAnsiTheme="majorBidi"/>
      <w:sz w:val="24"/>
    </w:rPr>
  </w:style>
  <w:style w:type="paragraph" w:customStyle="1" w:styleId="TestCaseBold">
    <w:name w:val="Test Case Bold"/>
    <w:basedOn w:val="TextFieldBold"/>
    <w:link w:val="TestCaseBoldChar"/>
    <w:qFormat/>
    <w:rsid w:val="0090114D"/>
    <w:pPr>
      <w:jc w:val="right"/>
    </w:pPr>
    <w:rPr>
      <w:rFonts w:eastAsiaTheme="majorEastAsia" w:cstheme="majorBidi"/>
      <w:i/>
      <w:iCs/>
    </w:rPr>
  </w:style>
  <w:style w:type="character" w:customStyle="1" w:styleId="TestCaseBoldChar">
    <w:name w:val="Test Case Bold Char"/>
    <w:basedOn w:val="TextFieldBoldChar"/>
    <w:link w:val="TestCaseBold"/>
    <w:rsid w:val="0090114D"/>
    <w:rPr>
      <w:rFonts w:asciiTheme="majorBidi" w:eastAsiaTheme="majorEastAsia" w:hAnsiTheme="majorBidi" w:cstheme="majorBidi"/>
      <w:b/>
      <w:bCs/>
      <w:i/>
      <w:iCs/>
      <w:color w:val="000000" w:themeColor="text1"/>
      <w:sz w:val="24"/>
    </w:rPr>
  </w:style>
  <w:style w:type="paragraph" w:styleId="TableofFigures">
    <w:name w:val="table of figures"/>
    <w:basedOn w:val="Normal"/>
    <w:next w:val="Normal"/>
    <w:uiPriority w:val="99"/>
    <w:unhideWhenUsed/>
    <w:rsid w:val="00B02BD3"/>
    <w:pPr>
      <w:spacing w:after="0"/>
    </w:pPr>
  </w:style>
  <w:style w:type="paragraph" w:styleId="TOC4">
    <w:name w:val="toc 4"/>
    <w:basedOn w:val="Normal"/>
    <w:next w:val="Normal"/>
    <w:autoRedefine/>
    <w:uiPriority w:val="39"/>
    <w:unhideWhenUsed/>
    <w:rsid w:val="00902672"/>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02672"/>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02672"/>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902672"/>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902672"/>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902672"/>
    <w:pPr>
      <w:spacing w:after="100" w:line="259" w:lineRule="auto"/>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3542">
      <w:bodyDiv w:val="1"/>
      <w:marLeft w:val="0"/>
      <w:marRight w:val="0"/>
      <w:marTop w:val="0"/>
      <w:marBottom w:val="0"/>
      <w:divBdr>
        <w:top w:val="none" w:sz="0" w:space="0" w:color="auto"/>
        <w:left w:val="none" w:sz="0" w:space="0" w:color="auto"/>
        <w:bottom w:val="none" w:sz="0" w:space="0" w:color="auto"/>
        <w:right w:val="none" w:sz="0" w:space="0" w:color="auto"/>
      </w:divBdr>
    </w:div>
    <w:div w:id="689642541">
      <w:bodyDiv w:val="1"/>
      <w:marLeft w:val="0"/>
      <w:marRight w:val="0"/>
      <w:marTop w:val="0"/>
      <w:marBottom w:val="0"/>
      <w:divBdr>
        <w:top w:val="none" w:sz="0" w:space="0" w:color="auto"/>
        <w:left w:val="none" w:sz="0" w:space="0" w:color="auto"/>
        <w:bottom w:val="none" w:sz="0" w:space="0" w:color="auto"/>
        <w:right w:val="none" w:sz="0" w:space="0" w:color="auto"/>
      </w:divBdr>
      <w:divsChild>
        <w:div w:id="1362704666">
          <w:marLeft w:val="0"/>
          <w:marRight w:val="0"/>
          <w:marTop w:val="0"/>
          <w:marBottom w:val="0"/>
          <w:divBdr>
            <w:top w:val="none" w:sz="0" w:space="0" w:color="auto"/>
            <w:left w:val="none" w:sz="0" w:space="0" w:color="auto"/>
            <w:bottom w:val="none" w:sz="0" w:space="0" w:color="auto"/>
            <w:right w:val="none" w:sz="0" w:space="0" w:color="auto"/>
          </w:divBdr>
          <w:divsChild>
            <w:div w:id="2034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9C0E-D2E2-4D8D-9A13-8FAB65B8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ISF Faisalabad</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 ALI</dc:creator>
  <cp:keywords/>
  <dc:description/>
  <cp:lastModifiedBy>Kali</cp:lastModifiedBy>
  <cp:revision>12</cp:revision>
  <dcterms:created xsi:type="dcterms:W3CDTF">2024-12-04T09:27:00Z</dcterms:created>
  <dcterms:modified xsi:type="dcterms:W3CDTF">2024-12-04T12:01:00Z</dcterms:modified>
</cp:coreProperties>
</file>