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94A97" w14:textId="77777777" w:rsidR="007A0575" w:rsidRDefault="007A0575" w:rsidP="007A0575">
      <w:pPr>
        <w:pStyle w:val="Heading1"/>
      </w:pPr>
      <w:bookmarkStart w:id="0" w:name="_Toc231125833"/>
      <w:r>
        <w:t>Project 1: AI Inbox Triage + Reply Router</w:t>
      </w:r>
      <w:bookmarkEnd w:id="0"/>
    </w:p>
    <w:p w14:paraId="1B9F3882" w14:textId="77777777" w:rsidR="007A0575" w:rsidRDefault="007A0575" w:rsidP="007A0575">
      <w:pPr>
        <w:spacing w:after="140"/>
      </w:pPr>
      <w:r>
        <w:rPr>
          <w:b/>
          <w:bCs/>
          <w:color w:val="534AB7"/>
          <w:sz w:val="18"/>
          <w:szCs w:val="18"/>
        </w:rPr>
        <w:t>Technical shape: Event-driven pipeline with human-in-the-loop review.</w:t>
      </w:r>
    </w:p>
    <w:p w14:paraId="464788CD" w14:textId="77777777" w:rsidR="007A0575" w:rsidRDefault="007A0575" w:rsidP="007A0575">
      <w:pPr>
        <w:spacing w:after="120" w:line="278" w:lineRule="auto"/>
      </w:pPr>
      <w:r>
        <w:t xml:space="preserve">A system that connects to a shared support or sales inbox, classifies every incoming email by intent, drafts a context-aware reply grounded in the company’s own knowledge, and routes it to the right person or logs it to the CRM. A human reviews and sends with one click. This is the fastest of the four to build and the most universally relatable in cold outreach — nearly every prospect </w:t>
      </w:r>
      <w:proofErr w:type="spellStart"/>
      <w:r>
        <w:t>recognises</w:t>
      </w:r>
      <w:proofErr w:type="spellEnd"/>
      <w:r>
        <w:t xml:space="preserve"> the pain instantly.</w:t>
      </w:r>
    </w:p>
    <w:p w14:paraId="4157F571" w14:textId="77777777" w:rsidR="007A0575" w:rsidRDefault="007A0575" w:rsidP="007A0575">
      <w:pPr>
        <w:pStyle w:val="Heading2"/>
      </w:pPr>
      <w:bookmarkStart w:id="1" w:name="_Toc231125834"/>
      <w:r>
        <w:t>1. Product Requirements (PRD)</w:t>
      </w:r>
      <w:bookmarkEnd w:id="1"/>
    </w:p>
    <w:p w14:paraId="666FC923" w14:textId="77777777" w:rsidR="007A0575" w:rsidRDefault="007A0575" w:rsidP="007A0575">
      <w:pPr>
        <w:pStyle w:val="Heading3"/>
      </w:pPr>
      <w:r>
        <w:t>Problem</w:t>
      </w:r>
    </w:p>
    <w:p w14:paraId="698442CA" w14:textId="77777777" w:rsidR="007A0575" w:rsidRDefault="007A0575" w:rsidP="007A0575">
      <w:pPr>
        <w:spacing w:after="120" w:line="278" w:lineRule="auto"/>
      </w:pPr>
      <w:r>
        <w:t>Small teams lose hours every day sorting incoming email and writing near-identical replies. Slow first responses cost deals and frustrate customers, and important messages slip through the cracks when volume spikes.</w:t>
      </w:r>
    </w:p>
    <w:p w14:paraId="120341FC" w14:textId="77777777" w:rsidR="007A0575" w:rsidRDefault="007A0575" w:rsidP="007A0575">
      <w:pPr>
        <w:pStyle w:val="Heading3"/>
      </w:pPr>
      <w:r>
        <w:t>Goals</w:t>
      </w:r>
    </w:p>
    <w:p w14:paraId="22072B07" w14:textId="77777777" w:rsidR="007A0575" w:rsidRDefault="007A0575" w:rsidP="007A0575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>Cut manual triage time by roughly 70%.</w:t>
      </w:r>
    </w:p>
    <w:p w14:paraId="080A7427" w14:textId="77777777" w:rsidR="007A0575" w:rsidRDefault="007A0575" w:rsidP="007A0575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>Reduce median first-response time to minutes.</w:t>
      </w:r>
    </w:p>
    <w:p w14:paraId="1416B005" w14:textId="77777777" w:rsidR="007A0575" w:rsidRDefault="007A0575" w:rsidP="007A0575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 xml:space="preserve">Guarantee every email is </w:t>
      </w:r>
      <w:proofErr w:type="spellStart"/>
      <w:r>
        <w:t>categorised</w:t>
      </w:r>
      <w:proofErr w:type="spellEnd"/>
      <w:r>
        <w:t xml:space="preserve"> and owned — nothing is silently dropped.</w:t>
      </w:r>
    </w:p>
    <w:p w14:paraId="456B7DF7" w14:textId="77777777" w:rsidR="007A0575" w:rsidRDefault="007A0575" w:rsidP="007A0575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>Keep a human in control of what actually gets sent.</w:t>
      </w:r>
    </w:p>
    <w:p w14:paraId="47CC57E1" w14:textId="77777777" w:rsidR="007A0575" w:rsidRDefault="007A0575" w:rsidP="007A0575">
      <w:pPr>
        <w:pStyle w:val="Heading3"/>
      </w:pPr>
      <w:r>
        <w:t>Target users</w:t>
      </w:r>
    </w:p>
    <w:p w14:paraId="055422D7" w14:textId="77777777" w:rsidR="007A0575" w:rsidRDefault="007A0575" w:rsidP="007A0575">
      <w:pPr>
        <w:spacing w:after="120" w:line="278" w:lineRule="auto"/>
      </w:pPr>
      <w:r>
        <w:t>Operations, support and sales leads at SaaS and professional-services companies of 5–50 people who run a shared inbox and do not have the engineering bandwidth to build this themselves.</w:t>
      </w:r>
    </w:p>
    <w:p w14:paraId="07C94C41" w14:textId="77777777" w:rsidR="007A0575" w:rsidRDefault="007A0575" w:rsidP="007A0575">
      <w:pPr>
        <w:pStyle w:val="Heading3"/>
      </w:pPr>
      <w:r>
        <w:t>User stories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960"/>
        <w:gridCol w:w="3400"/>
      </w:tblGrid>
      <w:tr w:rsidR="007A0575" w14:paraId="39AFF02F" w14:textId="77777777" w:rsidTr="00E17BE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F0B4A" w14:textId="77777777" w:rsidR="007A0575" w:rsidRDefault="007A0575" w:rsidP="00E17BE3">
            <w:r>
              <w:rPr>
                <w:b/>
                <w:bCs/>
                <w:color w:val="2D2A66"/>
                <w:sz w:val="19"/>
                <w:szCs w:val="19"/>
              </w:rPr>
              <w:t>As a…</w:t>
            </w:r>
          </w:p>
        </w:tc>
        <w:tc>
          <w:tcPr>
            <w:tcW w:w="3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10022" w14:textId="77777777" w:rsidR="007A0575" w:rsidRDefault="007A0575" w:rsidP="00E17BE3">
            <w:r>
              <w:rPr>
                <w:b/>
                <w:bCs/>
                <w:color w:val="2D2A66"/>
                <w:sz w:val="19"/>
                <w:szCs w:val="19"/>
              </w:rPr>
              <w:t>I want…</w:t>
            </w:r>
          </w:p>
        </w:tc>
        <w:tc>
          <w:tcPr>
            <w:tcW w:w="34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EE18F" w14:textId="77777777" w:rsidR="007A0575" w:rsidRDefault="007A0575" w:rsidP="00E17BE3">
            <w:r>
              <w:rPr>
                <w:b/>
                <w:bCs/>
                <w:color w:val="2D2A66"/>
                <w:sz w:val="19"/>
                <w:szCs w:val="19"/>
              </w:rPr>
              <w:t>So that…</w:t>
            </w:r>
          </w:p>
        </w:tc>
      </w:tr>
      <w:tr w:rsidR="007A0575" w14:paraId="5A6E2323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9E0E9F" w14:textId="77777777" w:rsidR="007A0575" w:rsidRDefault="007A0575" w:rsidP="00E17BE3">
            <w:r>
              <w:rPr>
                <w:sz w:val="18"/>
                <w:szCs w:val="18"/>
              </w:rPr>
              <w:t>Support lead</w:t>
            </w:r>
          </w:p>
        </w:tc>
        <w:tc>
          <w:tcPr>
            <w:tcW w:w="3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A3B18C" w14:textId="77777777" w:rsidR="007A0575" w:rsidRDefault="007A0575" w:rsidP="00E17BE3">
            <w:r>
              <w:rPr>
                <w:sz w:val="18"/>
                <w:szCs w:val="18"/>
              </w:rPr>
              <w:t>incoming email auto-sorted by intent</w:t>
            </w:r>
          </w:p>
        </w:tc>
        <w:tc>
          <w:tcPr>
            <w:tcW w:w="34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EFBC9" w14:textId="77777777" w:rsidR="007A0575" w:rsidRDefault="007A0575" w:rsidP="00E17BE3">
            <w:r>
              <w:rPr>
                <w:sz w:val="18"/>
                <w:szCs w:val="18"/>
              </w:rPr>
              <w:t>my team stops sorting manually</w:t>
            </w:r>
          </w:p>
        </w:tc>
      </w:tr>
      <w:tr w:rsidR="007A0575" w14:paraId="2E375D10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46DCBE" w14:textId="77777777" w:rsidR="007A0575" w:rsidRDefault="007A0575" w:rsidP="00E17BE3">
            <w:r>
              <w:rPr>
                <w:sz w:val="18"/>
                <w:szCs w:val="18"/>
              </w:rPr>
              <w:t>Support agent</w:t>
            </w:r>
          </w:p>
        </w:tc>
        <w:tc>
          <w:tcPr>
            <w:tcW w:w="3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8F3580" w14:textId="77777777" w:rsidR="007A0575" w:rsidRDefault="007A0575" w:rsidP="00E17BE3">
            <w:r>
              <w:rPr>
                <w:sz w:val="18"/>
                <w:szCs w:val="18"/>
              </w:rPr>
              <w:t>a drafted reply I can edit and send in one click</w:t>
            </w:r>
          </w:p>
        </w:tc>
        <w:tc>
          <w:tcPr>
            <w:tcW w:w="34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042620" w14:textId="77777777" w:rsidR="007A0575" w:rsidRDefault="007A0575" w:rsidP="00E17BE3">
            <w:r>
              <w:rPr>
                <w:sz w:val="18"/>
                <w:szCs w:val="18"/>
              </w:rPr>
              <w:t>I respond in seconds, not minutes</w:t>
            </w:r>
          </w:p>
        </w:tc>
      </w:tr>
      <w:tr w:rsidR="007A0575" w14:paraId="3F92E885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F9F493" w14:textId="77777777" w:rsidR="007A0575" w:rsidRDefault="007A0575" w:rsidP="00E17BE3">
            <w:r>
              <w:rPr>
                <w:sz w:val="18"/>
                <w:szCs w:val="18"/>
              </w:rPr>
              <w:t>Manager</w:t>
            </w:r>
          </w:p>
        </w:tc>
        <w:tc>
          <w:tcPr>
            <w:tcW w:w="3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286300" w14:textId="77777777" w:rsidR="007A0575" w:rsidRDefault="007A0575" w:rsidP="00E17BE3">
            <w:r>
              <w:rPr>
                <w:sz w:val="18"/>
                <w:szCs w:val="18"/>
              </w:rPr>
              <w:t>routing rules per category and priority</w:t>
            </w:r>
          </w:p>
        </w:tc>
        <w:tc>
          <w:tcPr>
            <w:tcW w:w="34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6AC84B" w14:textId="77777777" w:rsidR="007A0575" w:rsidRDefault="007A0575" w:rsidP="00E17BE3">
            <w:r>
              <w:rPr>
                <w:sz w:val="18"/>
                <w:szCs w:val="18"/>
              </w:rPr>
              <w:t>the right person gets the right email</w:t>
            </w:r>
          </w:p>
        </w:tc>
      </w:tr>
      <w:tr w:rsidR="007A0575" w14:paraId="61357BB7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F1927" w14:textId="77777777" w:rsidR="007A0575" w:rsidRDefault="007A0575" w:rsidP="00E17BE3">
            <w:r>
              <w:rPr>
                <w:sz w:val="18"/>
                <w:szCs w:val="18"/>
              </w:rPr>
              <w:t>Ops lead</w:t>
            </w:r>
          </w:p>
        </w:tc>
        <w:tc>
          <w:tcPr>
            <w:tcW w:w="3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A490AF" w14:textId="77777777" w:rsidR="007A0575" w:rsidRDefault="007A0575" w:rsidP="00E17BE3">
            <w:r>
              <w:rPr>
                <w:sz w:val="18"/>
                <w:szCs w:val="18"/>
              </w:rPr>
              <w:t>analytics on volume, categories and response time</w:t>
            </w:r>
          </w:p>
        </w:tc>
        <w:tc>
          <w:tcPr>
            <w:tcW w:w="34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4F6729" w14:textId="77777777" w:rsidR="007A0575" w:rsidRDefault="007A0575" w:rsidP="00E17BE3">
            <w:r>
              <w:rPr>
                <w:sz w:val="18"/>
                <w:szCs w:val="18"/>
              </w:rPr>
              <w:t>I can staff and improve the process</w:t>
            </w:r>
          </w:p>
        </w:tc>
      </w:tr>
    </w:tbl>
    <w:p w14:paraId="5BD803EE" w14:textId="77777777" w:rsidR="007A0575" w:rsidRDefault="007A0575" w:rsidP="007A0575">
      <w:pPr>
        <w:pStyle w:val="Heading3"/>
      </w:pPr>
      <w:r>
        <w:t>Features (</w:t>
      </w:r>
      <w:proofErr w:type="spellStart"/>
      <w:r>
        <w:t>MoSCoW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7A0575" w14:paraId="66C42DBD" w14:textId="77777777" w:rsidTr="00E17BE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BA33F" w14:textId="77777777" w:rsidR="007A0575" w:rsidRDefault="007A0575" w:rsidP="00E17BE3">
            <w:r>
              <w:rPr>
                <w:b/>
                <w:bCs/>
                <w:color w:val="2D2A66"/>
                <w:sz w:val="19"/>
                <w:szCs w:val="19"/>
              </w:rPr>
              <w:t>Priority</w:t>
            </w:r>
          </w:p>
        </w:tc>
        <w:tc>
          <w:tcPr>
            <w:tcW w:w="76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25CF1" w14:textId="77777777" w:rsidR="007A0575" w:rsidRDefault="007A0575" w:rsidP="00E17BE3">
            <w:r>
              <w:rPr>
                <w:b/>
                <w:bCs/>
                <w:color w:val="2D2A66"/>
                <w:sz w:val="19"/>
                <w:szCs w:val="19"/>
              </w:rPr>
              <w:t>Features</w:t>
            </w:r>
          </w:p>
        </w:tc>
      </w:tr>
      <w:tr w:rsidR="007A0575" w14:paraId="28E64B69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1BA19A" w14:textId="77777777" w:rsidR="007A0575" w:rsidRDefault="007A0575" w:rsidP="00E17BE3">
            <w:r>
              <w:rPr>
                <w:sz w:val="18"/>
                <w:szCs w:val="18"/>
              </w:rPr>
              <w:t>Must</w:t>
            </w:r>
          </w:p>
        </w:tc>
        <w:tc>
          <w:tcPr>
            <w:tcW w:w="76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340AD" w14:textId="77777777" w:rsidR="007A0575" w:rsidRDefault="007A0575" w:rsidP="00E17BE3">
            <w:pPr>
              <w:spacing w:after="20"/>
            </w:pPr>
            <w:r>
              <w:rPr>
                <w:sz w:val="18"/>
                <w:szCs w:val="18"/>
              </w:rPr>
              <w:t>Connect a mailbox (Gmail / Outlook / IMAP)</w:t>
            </w:r>
          </w:p>
          <w:p w14:paraId="27A4FB60" w14:textId="77777777" w:rsidR="007A0575" w:rsidRDefault="007A0575" w:rsidP="00E17BE3">
            <w:pPr>
              <w:spacing w:after="20"/>
            </w:pPr>
            <w:r>
              <w:rPr>
                <w:sz w:val="18"/>
                <w:szCs w:val="18"/>
              </w:rPr>
              <w:t>Intent classification with confidence score</w:t>
            </w:r>
          </w:p>
          <w:p w14:paraId="7F4C5322" w14:textId="77777777" w:rsidR="007A0575" w:rsidRDefault="007A0575" w:rsidP="00E17BE3">
            <w:pPr>
              <w:spacing w:after="20"/>
            </w:pPr>
            <w:r>
              <w:rPr>
                <w:sz w:val="18"/>
                <w:szCs w:val="18"/>
              </w:rPr>
              <w:t>Context-aware reply drafting grounded in a knowledge base</w:t>
            </w:r>
          </w:p>
          <w:p w14:paraId="2E1E4793" w14:textId="77777777" w:rsidR="007A0575" w:rsidRDefault="007A0575" w:rsidP="00E17BE3">
            <w:pPr>
              <w:spacing w:after="20"/>
            </w:pPr>
            <w:r>
              <w:rPr>
                <w:sz w:val="18"/>
                <w:szCs w:val="18"/>
              </w:rPr>
              <w:t>Rules-based routing + review-and-send UI</w:t>
            </w:r>
          </w:p>
          <w:p w14:paraId="5AAC8E92" w14:textId="77777777" w:rsidR="007A0575" w:rsidRDefault="007A0575" w:rsidP="00E17BE3">
            <w:pPr>
              <w:spacing w:after="20"/>
            </w:pPr>
            <w:r>
              <w:rPr>
                <w:sz w:val="18"/>
                <w:szCs w:val="18"/>
              </w:rPr>
              <w:t>Full audit log of every action</w:t>
            </w:r>
          </w:p>
        </w:tc>
      </w:tr>
      <w:tr w:rsidR="007A0575" w14:paraId="0401F306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E7C2DA" w14:textId="77777777" w:rsidR="007A0575" w:rsidRDefault="007A0575" w:rsidP="00E17BE3">
            <w:r>
              <w:rPr>
                <w:sz w:val="18"/>
                <w:szCs w:val="18"/>
              </w:rPr>
              <w:t>Should</w:t>
            </w:r>
          </w:p>
        </w:tc>
        <w:tc>
          <w:tcPr>
            <w:tcW w:w="76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2AF884" w14:textId="77777777" w:rsidR="007A0575" w:rsidRDefault="007A0575" w:rsidP="00E17BE3">
            <w:pPr>
              <w:spacing w:after="20"/>
            </w:pPr>
            <w:r>
              <w:rPr>
                <w:sz w:val="18"/>
                <w:szCs w:val="18"/>
              </w:rPr>
              <w:t>CRM logging (HubSpot)</w:t>
            </w:r>
          </w:p>
          <w:p w14:paraId="568CB931" w14:textId="77777777" w:rsidR="007A0575" w:rsidRDefault="007A0575" w:rsidP="00E17BE3">
            <w:pPr>
              <w:spacing w:after="20"/>
            </w:pPr>
            <w:r>
              <w:rPr>
                <w:sz w:val="18"/>
                <w:szCs w:val="18"/>
              </w:rPr>
              <w:t>Priority / urgency scoring</w:t>
            </w:r>
          </w:p>
          <w:p w14:paraId="6FA97373" w14:textId="77777777" w:rsidR="007A0575" w:rsidRDefault="007A0575" w:rsidP="00E17BE3">
            <w:pPr>
              <w:spacing w:after="20"/>
            </w:pPr>
            <w:r>
              <w:rPr>
                <w:sz w:val="18"/>
                <w:szCs w:val="18"/>
              </w:rPr>
              <w:lastRenderedPageBreak/>
              <w:t>SLA tracking</w:t>
            </w:r>
          </w:p>
          <w:p w14:paraId="52BEFD22" w14:textId="77777777" w:rsidR="007A0575" w:rsidRDefault="007A0575" w:rsidP="00E17BE3">
            <w:pPr>
              <w:spacing w:after="20"/>
            </w:pPr>
            <w:r>
              <w:rPr>
                <w:sz w:val="18"/>
                <w:szCs w:val="18"/>
              </w:rPr>
              <w:t>Analytics dashboard</w:t>
            </w:r>
          </w:p>
        </w:tc>
      </w:tr>
      <w:tr w:rsidR="007A0575" w14:paraId="4B60F9B1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4CF59" w14:textId="77777777" w:rsidR="007A0575" w:rsidRDefault="007A0575" w:rsidP="00E17BE3">
            <w:r>
              <w:rPr>
                <w:sz w:val="18"/>
                <w:szCs w:val="18"/>
              </w:rPr>
              <w:lastRenderedPageBreak/>
              <w:t>Could</w:t>
            </w:r>
          </w:p>
        </w:tc>
        <w:tc>
          <w:tcPr>
            <w:tcW w:w="76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235C94" w14:textId="77777777" w:rsidR="007A0575" w:rsidRDefault="007A0575" w:rsidP="00E17BE3">
            <w:pPr>
              <w:spacing w:after="20"/>
            </w:pPr>
            <w:r>
              <w:rPr>
                <w:sz w:val="18"/>
                <w:szCs w:val="18"/>
              </w:rPr>
              <w:t>Multi-language</w:t>
            </w:r>
          </w:p>
          <w:p w14:paraId="6BA36C09" w14:textId="77777777" w:rsidR="007A0575" w:rsidRDefault="007A0575" w:rsidP="00E17BE3">
            <w:pPr>
              <w:spacing w:after="20"/>
            </w:pPr>
            <w:r>
              <w:rPr>
                <w:sz w:val="18"/>
                <w:szCs w:val="18"/>
              </w:rPr>
              <w:t>Sentiment detection</w:t>
            </w:r>
          </w:p>
          <w:p w14:paraId="7774800A" w14:textId="77777777" w:rsidR="007A0575" w:rsidRDefault="007A0575" w:rsidP="00E17BE3">
            <w:pPr>
              <w:spacing w:after="20"/>
            </w:pPr>
            <w:r>
              <w:rPr>
                <w:sz w:val="18"/>
                <w:szCs w:val="18"/>
              </w:rPr>
              <w:t>Auto-send for very high-confidence categories</w:t>
            </w:r>
          </w:p>
        </w:tc>
      </w:tr>
      <w:tr w:rsidR="007A0575" w14:paraId="715D5F29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57D118" w14:textId="77777777" w:rsidR="007A0575" w:rsidRDefault="007A0575" w:rsidP="00E17BE3">
            <w:r>
              <w:rPr>
                <w:sz w:val="18"/>
                <w:szCs w:val="18"/>
              </w:rPr>
              <w:t>Won’t (v1)</w:t>
            </w:r>
          </w:p>
        </w:tc>
        <w:tc>
          <w:tcPr>
            <w:tcW w:w="76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FD5EBB" w14:textId="77777777" w:rsidR="007A0575" w:rsidRDefault="007A0575" w:rsidP="00E17BE3">
            <w:pPr>
              <w:spacing w:after="20"/>
            </w:pPr>
            <w:r>
              <w:rPr>
                <w:sz w:val="18"/>
                <w:szCs w:val="18"/>
              </w:rPr>
              <w:t>Full ticketing system</w:t>
            </w:r>
          </w:p>
          <w:p w14:paraId="5C28240B" w14:textId="77777777" w:rsidR="007A0575" w:rsidRDefault="007A0575" w:rsidP="00E17BE3">
            <w:pPr>
              <w:spacing w:after="20"/>
            </w:pPr>
            <w:r>
              <w:rPr>
                <w:sz w:val="18"/>
                <w:szCs w:val="18"/>
              </w:rPr>
              <w:t>Phone / live-chat channels</w:t>
            </w:r>
          </w:p>
          <w:p w14:paraId="0AFB9A5C" w14:textId="77777777" w:rsidR="007A0575" w:rsidRDefault="007A0575" w:rsidP="00E17BE3">
            <w:pPr>
              <w:spacing w:after="20"/>
            </w:pPr>
            <w:r>
              <w:rPr>
                <w:sz w:val="18"/>
                <w:szCs w:val="18"/>
              </w:rPr>
              <w:t>Outbound campaigns</w:t>
            </w:r>
          </w:p>
        </w:tc>
      </w:tr>
    </w:tbl>
    <w:p w14:paraId="26189A63" w14:textId="77777777" w:rsidR="007A0575" w:rsidRDefault="007A0575" w:rsidP="007A0575">
      <w:pPr>
        <w:pStyle w:val="Heading3"/>
      </w:pPr>
      <w:r>
        <w:t>Success metrics</w:t>
      </w:r>
    </w:p>
    <w:p w14:paraId="18E7906C" w14:textId="77777777" w:rsidR="007A0575" w:rsidRDefault="007A0575" w:rsidP="007A0575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>Classification accuracy against a labelled set (target ≥ 90% on top categories).</w:t>
      </w:r>
    </w:p>
    <w:p w14:paraId="069C4B84" w14:textId="77777777" w:rsidR="007A0575" w:rsidRDefault="007A0575" w:rsidP="007A0575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>Median first-response time before vs after.</w:t>
      </w:r>
    </w:p>
    <w:p w14:paraId="3509B6FC" w14:textId="77777777" w:rsidR="007A0575" w:rsidRDefault="007A0575" w:rsidP="007A0575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>Percentage of drafts sent with no edit (proxy for draft quality).</w:t>
      </w:r>
    </w:p>
    <w:p w14:paraId="50BDA595" w14:textId="77777777" w:rsidR="007A0575" w:rsidRDefault="007A0575" w:rsidP="007A0575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>Hours saved per week (reported in the analytics view).</w:t>
      </w:r>
    </w:p>
    <w:p w14:paraId="16861C46" w14:textId="77777777" w:rsidR="007A0575" w:rsidRDefault="007A0575" w:rsidP="007A0575">
      <w:pPr>
        <w:pStyle w:val="Heading3"/>
      </w:pPr>
      <w:r>
        <w:t>Scope &amp; assumptions</w:t>
      </w:r>
    </w:p>
    <w:p w14:paraId="31F7666C" w14:textId="77777777" w:rsidR="007A0575" w:rsidRDefault="007A0575" w:rsidP="007A0575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 xml:space="preserve">v1 handles one connected mailbox per </w:t>
      </w:r>
      <w:proofErr w:type="spellStart"/>
      <w:r>
        <w:t>organisation</w:t>
      </w:r>
      <w:proofErr w:type="spellEnd"/>
      <w:r>
        <w:t>; multi-mailbox is a fast-follow.</w:t>
      </w:r>
    </w:p>
    <w:p w14:paraId="7B211187" w14:textId="77777777" w:rsidR="007A0575" w:rsidRDefault="007A0575" w:rsidP="007A0575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>Email content is untrusted input — the system must defend against instructions hidden inside emails.</w:t>
      </w:r>
    </w:p>
    <w:p w14:paraId="3EAA4F25" w14:textId="77777777" w:rsidR="007A0575" w:rsidRDefault="007A0575" w:rsidP="007A0575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>The system assists; it does not auto-send unless a category is explicitly configured for it.</w:t>
      </w:r>
    </w:p>
    <w:p w14:paraId="26AB15E2" w14:textId="77777777" w:rsidR="007A0575" w:rsidRDefault="007A0575" w:rsidP="007A0575">
      <w:pPr>
        <w:pStyle w:val="Heading2"/>
      </w:pPr>
      <w:bookmarkStart w:id="2" w:name="_Toc231125835"/>
      <w:r>
        <w:t>2. Technical Requirements (TRD)</w:t>
      </w:r>
      <w:bookmarkEnd w:id="2"/>
    </w:p>
    <w:p w14:paraId="0C7357F8" w14:textId="77777777" w:rsidR="007A0575" w:rsidRDefault="007A0575" w:rsidP="007A0575">
      <w:pPr>
        <w:pStyle w:val="Heading3"/>
      </w:pPr>
      <w:r>
        <w:t>Architecture overview</w:t>
      </w:r>
    </w:p>
    <w:p w14:paraId="400288E7" w14:textId="77777777" w:rsidR="007A0575" w:rsidRDefault="007A0575" w:rsidP="007A0575">
      <w:pPr>
        <w:spacing w:after="120" w:line="278" w:lineRule="auto"/>
      </w:pPr>
      <w:r>
        <w:t>Event-driven pipeline. A provider webhook (or poll) detects a new email and enqueues it. Workers run classification, then drafting (which retrieves relevant knowledge via RAG), then routing. Results land in a review queue surfaced in the UI and optionally pushed to Slack. A human reviews, edits and sends; everything is logged.</w:t>
      </w:r>
    </w:p>
    <w:p w14:paraId="3C4AEE85" w14:textId="77777777" w:rsidR="007A0575" w:rsidRDefault="007A0575" w:rsidP="007A0575">
      <w:pPr>
        <w:pBdr>
          <w:left w:val="single" w:sz="18" w:space="8" w:color="534AB7"/>
        </w:pBdr>
        <w:shd w:val="clear" w:color="auto" w:fill="F3F3F7"/>
        <w:ind w:left="120"/>
      </w:pPr>
      <w:r>
        <w:rPr>
          <w:rFonts w:ascii="Consolas" w:eastAsia="Consolas" w:hAnsi="Consolas" w:cs="Consolas"/>
          <w:color w:val="333333"/>
          <w:sz w:val="17"/>
          <w:szCs w:val="17"/>
        </w:rPr>
        <w:t>Mailbox (Gmail/Graph/IMAP)</w:t>
      </w:r>
    </w:p>
    <w:p w14:paraId="21AD2DAC" w14:textId="77777777" w:rsidR="007A0575" w:rsidRDefault="007A0575" w:rsidP="007A0575">
      <w:pPr>
        <w:pBdr>
          <w:left w:val="single" w:sz="18" w:space="8" w:color="534AB7"/>
        </w:pBdr>
        <w:shd w:val="clear" w:color="auto" w:fill="F3F3F7"/>
        <w:ind w:left="12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|  new-message event / poll</w:t>
      </w:r>
    </w:p>
    <w:p w14:paraId="0BBDF2A9" w14:textId="77777777" w:rsidR="007A0575" w:rsidRDefault="007A0575" w:rsidP="007A0575">
      <w:pPr>
        <w:pBdr>
          <w:left w:val="single" w:sz="18" w:space="8" w:color="534AB7"/>
        </w:pBdr>
        <w:shd w:val="clear" w:color="auto" w:fill="F3F3F7"/>
        <w:ind w:left="12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v</w:t>
      </w:r>
    </w:p>
    <w:p w14:paraId="1112E256" w14:textId="77777777" w:rsidR="007A0575" w:rsidRDefault="007A0575" w:rsidP="007A0575">
      <w:pPr>
        <w:pBdr>
          <w:left w:val="single" w:sz="18" w:space="8" w:color="534AB7"/>
        </w:pBdr>
        <w:shd w:val="clear" w:color="auto" w:fill="F3F3F7"/>
        <w:ind w:left="12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Ingestion service  ---&gt;  Redis queue</w:t>
      </w:r>
    </w:p>
    <w:p w14:paraId="1C81C5C6" w14:textId="77777777" w:rsidR="007A0575" w:rsidRDefault="007A0575" w:rsidP="007A0575">
      <w:pPr>
        <w:pBdr>
          <w:left w:val="single" w:sz="18" w:space="8" w:color="534AB7"/>
        </w:pBdr>
        <w:shd w:val="clear" w:color="auto" w:fill="F3F3F7"/>
        <w:ind w:left="12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                  |</w:t>
      </w:r>
    </w:p>
    <w:p w14:paraId="398D102D" w14:textId="77777777" w:rsidR="007A0575" w:rsidRDefault="007A0575" w:rsidP="007A0575">
      <w:pPr>
        <w:pBdr>
          <w:left w:val="single" w:sz="18" w:space="8" w:color="534AB7"/>
        </w:pBdr>
        <w:shd w:val="clear" w:color="auto" w:fill="F3F3F7"/>
        <w:ind w:left="12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+---------------------+---------------------+</w:t>
      </w:r>
    </w:p>
    <w:p w14:paraId="73B2609E" w14:textId="77777777" w:rsidR="007A0575" w:rsidRDefault="007A0575" w:rsidP="007A0575">
      <w:pPr>
        <w:pBdr>
          <w:left w:val="single" w:sz="18" w:space="8" w:color="534AB7"/>
        </w:pBdr>
        <w:shd w:val="clear" w:color="auto" w:fill="F3F3F7"/>
        <w:ind w:left="12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v                     </w:t>
      </w:r>
      <w:proofErr w:type="spellStart"/>
      <w:r>
        <w:rPr>
          <w:rFonts w:ascii="Consolas" w:eastAsia="Consolas" w:hAnsi="Consolas" w:cs="Consolas"/>
          <w:color w:val="333333"/>
          <w:sz w:val="17"/>
          <w:szCs w:val="17"/>
        </w:rPr>
        <w:t>v</w:t>
      </w:r>
      <w:proofErr w:type="spellEnd"/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         </w:t>
      </w:r>
      <w:proofErr w:type="spellStart"/>
      <w:r>
        <w:rPr>
          <w:rFonts w:ascii="Consolas" w:eastAsia="Consolas" w:hAnsi="Consolas" w:cs="Consolas"/>
          <w:color w:val="333333"/>
          <w:sz w:val="17"/>
          <w:szCs w:val="17"/>
        </w:rPr>
        <w:t>v</w:t>
      </w:r>
      <w:proofErr w:type="spellEnd"/>
    </w:p>
    <w:p w14:paraId="1D31782C" w14:textId="77777777" w:rsidR="007A0575" w:rsidRDefault="007A0575" w:rsidP="007A0575">
      <w:pPr>
        <w:pBdr>
          <w:left w:val="single" w:sz="18" w:space="8" w:color="534AB7"/>
        </w:pBdr>
        <w:shd w:val="clear" w:color="auto" w:fill="F3F3F7"/>
        <w:ind w:left="12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Classification worker   Drafting worker      Routing engine</w:t>
      </w:r>
    </w:p>
    <w:p w14:paraId="0DDC03AF" w14:textId="77777777" w:rsidR="007A0575" w:rsidRDefault="007A0575" w:rsidP="007A0575">
      <w:pPr>
        <w:pBdr>
          <w:left w:val="single" w:sz="18" w:space="8" w:color="534AB7"/>
        </w:pBdr>
        <w:shd w:val="clear" w:color="auto" w:fill="F3F3F7"/>
        <w:ind w:left="12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(LLM, structured     (RAG over KB +        (rule match -&gt;</w:t>
      </w:r>
    </w:p>
    <w:p w14:paraId="4C85FFEE" w14:textId="77777777" w:rsidR="007A0575" w:rsidRDefault="007A0575" w:rsidP="007A0575">
      <w:pPr>
        <w:pBdr>
          <w:left w:val="single" w:sz="18" w:space="8" w:color="534AB7"/>
        </w:pBdr>
        <w:shd w:val="clear" w:color="auto" w:fill="F3F3F7"/>
        <w:ind w:left="12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output + score)       thread context)       assignee/CRM)</w:t>
      </w:r>
    </w:p>
    <w:p w14:paraId="4BB81F82" w14:textId="77777777" w:rsidR="007A0575" w:rsidRDefault="007A0575" w:rsidP="007A0575">
      <w:pPr>
        <w:pBdr>
          <w:left w:val="single" w:sz="18" w:space="8" w:color="534AB7"/>
        </w:pBdr>
        <w:shd w:val="clear" w:color="auto" w:fill="F3F3F7"/>
        <w:ind w:left="12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\___________________ | ___________________/</w:t>
      </w:r>
    </w:p>
    <w:p w14:paraId="719D9417" w14:textId="77777777" w:rsidR="007A0575" w:rsidRDefault="007A0575" w:rsidP="007A0575">
      <w:pPr>
        <w:pBdr>
          <w:left w:val="single" w:sz="18" w:space="8" w:color="534AB7"/>
        </w:pBdr>
        <w:shd w:val="clear" w:color="auto" w:fill="F3F3F7"/>
        <w:ind w:left="12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                 v</w:t>
      </w:r>
    </w:p>
    <w:p w14:paraId="45473CB4" w14:textId="77777777" w:rsidR="007A0575" w:rsidRDefault="007A0575" w:rsidP="007A0575">
      <w:pPr>
        <w:pBdr>
          <w:left w:val="single" w:sz="18" w:space="8" w:color="534AB7"/>
        </w:pBdr>
        <w:shd w:val="clear" w:color="auto" w:fill="F3F3F7"/>
        <w:ind w:left="12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       Postgres (emails, drafts,</w:t>
      </w:r>
    </w:p>
    <w:p w14:paraId="58F09317" w14:textId="77777777" w:rsidR="007A0575" w:rsidRDefault="007A0575" w:rsidP="007A0575">
      <w:pPr>
        <w:pBdr>
          <w:left w:val="single" w:sz="18" w:space="8" w:color="534AB7"/>
        </w:pBdr>
        <w:shd w:val="clear" w:color="auto" w:fill="F3F3F7"/>
        <w:ind w:left="12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       classifications, audit log)</w:t>
      </w:r>
    </w:p>
    <w:p w14:paraId="2047C10F" w14:textId="77777777" w:rsidR="007A0575" w:rsidRDefault="007A0575" w:rsidP="007A0575">
      <w:pPr>
        <w:pBdr>
          <w:left w:val="single" w:sz="18" w:space="8" w:color="534AB7"/>
        </w:pBdr>
        <w:shd w:val="clear" w:color="auto" w:fill="F3F3F7"/>
        <w:ind w:left="12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                 |</w:t>
      </w:r>
    </w:p>
    <w:p w14:paraId="7BC61EE8" w14:textId="77777777" w:rsidR="007A0575" w:rsidRDefault="007A0575" w:rsidP="007A0575">
      <w:pPr>
        <w:pBdr>
          <w:left w:val="single" w:sz="18" w:space="8" w:color="534AB7"/>
        </w:pBdr>
        <w:shd w:val="clear" w:color="auto" w:fill="F3F3F7"/>
        <w:ind w:left="12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                 v</w:t>
      </w:r>
    </w:p>
    <w:p w14:paraId="7A9CAEE7" w14:textId="77777777" w:rsidR="007A0575" w:rsidRDefault="007A0575" w:rsidP="007A0575">
      <w:pPr>
        <w:pBdr>
          <w:left w:val="single" w:sz="18" w:space="8" w:color="534AB7"/>
        </w:pBdr>
        <w:shd w:val="clear" w:color="auto" w:fill="F3F3F7"/>
        <w:ind w:left="12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    Review UI  +  Slack notify  +  Analytics</w:t>
      </w:r>
    </w:p>
    <w:p w14:paraId="67EEC13C" w14:textId="77777777" w:rsidR="007A0575" w:rsidRDefault="007A0575" w:rsidP="007A0575">
      <w:pPr>
        <w:pStyle w:val="Heading3"/>
      </w:pPr>
      <w:r>
        <w:lastRenderedPageBreak/>
        <w:t>Components</w:t>
      </w:r>
    </w:p>
    <w:p w14:paraId="4D781B99" w14:textId="77777777" w:rsidR="007A0575" w:rsidRDefault="007A0575" w:rsidP="007A0575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rPr>
          <w:b/>
          <w:bCs/>
        </w:rPr>
        <w:t>Ingestion connector —</w:t>
      </w:r>
      <w:r>
        <w:t xml:space="preserve"> OAuth to Gmail API / Microsoft Graph, or IMAP fallback. Dedupes by message-id.</w:t>
      </w:r>
    </w:p>
    <w:p w14:paraId="13C79FA4" w14:textId="77777777" w:rsidR="007A0575" w:rsidRDefault="007A0575" w:rsidP="007A0575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rPr>
          <w:b/>
          <w:bCs/>
        </w:rPr>
        <w:t>Classification service —</w:t>
      </w:r>
      <w:r>
        <w:t xml:space="preserve"> LLM call returning a structured {category, confidence, urgency} object validated against a schema.</w:t>
      </w:r>
    </w:p>
    <w:p w14:paraId="6C440EFF" w14:textId="77777777" w:rsidR="007A0575" w:rsidRDefault="007A0575" w:rsidP="007A0575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rPr>
          <w:b/>
          <w:bCs/>
        </w:rPr>
        <w:t>Knowledge base + RAG —</w:t>
      </w:r>
      <w:r>
        <w:t xml:space="preserve"> Company docs / canned answers chunked, embedded and stored in </w:t>
      </w:r>
      <w:proofErr w:type="spellStart"/>
      <w:r>
        <w:t>pgvector</w:t>
      </w:r>
      <w:proofErr w:type="spellEnd"/>
      <w:r>
        <w:t>; retrieved to ground drafts.</w:t>
      </w:r>
    </w:p>
    <w:p w14:paraId="0A00443A" w14:textId="77777777" w:rsidR="007A0575" w:rsidRDefault="007A0575" w:rsidP="007A0575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rPr>
          <w:b/>
          <w:bCs/>
        </w:rPr>
        <w:t>Drafting service —</w:t>
      </w:r>
      <w:r>
        <w:t xml:space="preserve"> Generates a reply from the thread plus retrieved knowledge; streams to the UI.</w:t>
      </w:r>
    </w:p>
    <w:p w14:paraId="474614A6" w14:textId="77777777" w:rsidR="007A0575" w:rsidRDefault="007A0575" w:rsidP="007A0575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rPr>
          <w:b/>
          <w:bCs/>
        </w:rPr>
        <w:t>Routing engine —</w:t>
      </w:r>
      <w:r>
        <w:t xml:space="preserve"> Evaluates ordered rules (category, urgency, keyword) to pick an assignee and/or CRM action.</w:t>
      </w:r>
    </w:p>
    <w:p w14:paraId="66930B41" w14:textId="77777777" w:rsidR="007A0575" w:rsidRDefault="007A0575" w:rsidP="007A0575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rPr>
          <w:b/>
          <w:bCs/>
        </w:rPr>
        <w:t>Review UI —</w:t>
      </w:r>
      <w:r>
        <w:t xml:space="preserve"> Triage queue, email detail with editable draft, one-click send.</w:t>
      </w:r>
    </w:p>
    <w:p w14:paraId="3223AC7B" w14:textId="77777777" w:rsidR="007A0575" w:rsidRDefault="007A0575" w:rsidP="007A0575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rPr>
          <w:b/>
          <w:bCs/>
        </w:rPr>
        <w:t>Analytics —</w:t>
      </w:r>
      <w:r>
        <w:t xml:space="preserve"> Volume, category mix, response times, hours saved.</w:t>
      </w:r>
    </w:p>
    <w:p w14:paraId="1D9CCBCB" w14:textId="77777777" w:rsidR="007A0575" w:rsidRDefault="007A0575" w:rsidP="007A0575">
      <w:pPr>
        <w:pStyle w:val="Heading3"/>
      </w:pPr>
      <w:r>
        <w:t>Integrations</w:t>
      </w:r>
    </w:p>
    <w:p w14:paraId="2342EDCF" w14:textId="77777777" w:rsidR="007A0575" w:rsidRDefault="007A0575" w:rsidP="007A0575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>Gmail API / Microsoft Graph / IMAP for mail.</w:t>
      </w:r>
    </w:p>
    <w:p w14:paraId="59A9E77A" w14:textId="77777777" w:rsidR="007A0575" w:rsidRDefault="007A0575" w:rsidP="007A0575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>HubSpot (or generic CRM webhook) for logging.</w:t>
      </w:r>
    </w:p>
    <w:p w14:paraId="662225E2" w14:textId="77777777" w:rsidR="007A0575" w:rsidRDefault="007A0575" w:rsidP="007A0575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>Slack for routing notifications.</w:t>
      </w:r>
    </w:p>
    <w:p w14:paraId="471444E4" w14:textId="77777777" w:rsidR="007A0575" w:rsidRDefault="007A0575" w:rsidP="007A0575">
      <w:pPr>
        <w:pStyle w:val="Heading3"/>
      </w:pPr>
      <w:r>
        <w:t>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A0575" w14:paraId="52622C17" w14:textId="77777777" w:rsidTr="00E17BE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3A6FB" w14:textId="77777777" w:rsidR="007A0575" w:rsidRDefault="007A0575" w:rsidP="00E17BE3">
            <w:r>
              <w:rPr>
                <w:b/>
                <w:bCs/>
                <w:color w:val="2D2A66"/>
                <w:sz w:val="19"/>
                <w:szCs w:val="19"/>
              </w:rPr>
              <w:t>Requirement</w:t>
            </w:r>
          </w:p>
        </w:tc>
        <w:tc>
          <w:tcPr>
            <w:tcW w:w="6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9E850" w14:textId="77777777" w:rsidR="007A0575" w:rsidRDefault="007A0575" w:rsidP="00E17BE3">
            <w:r>
              <w:rPr>
                <w:b/>
                <w:bCs/>
                <w:color w:val="2D2A66"/>
                <w:sz w:val="19"/>
                <w:szCs w:val="19"/>
              </w:rPr>
              <w:t>Project-specific approach</w:t>
            </w:r>
          </w:p>
        </w:tc>
      </w:tr>
      <w:tr w:rsidR="007A0575" w14:paraId="195EDBB1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423EE8" w14:textId="77777777" w:rsidR="007A0575" w:rsidRDefault="007A0575" w:rsidP="00E17BE3">
            <w:r>
              <w:rPr>
                <w:sz w:val="18"/>
                <w:szCs w:val="18"/>
              </w:rPr>
              <w:t>Scalability</w:t>
            </w:r>
          </w:p>
        </w:tc>
        <w:tc>
          <w:tcPr>
            <w:tcW w:w="6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7407DF" w14:textId="77777777" w:rsidR="007A0575" w:rsidRDefault="007A0575" w:rsidP="00E17BE3">
            <w:r>
              <w:rPr>
                <w:sz w:val="18"/>
                <w:szCs w:val="18"/>
              </w:rPr>
              <w:t>Queue-based async processing; stateless workers scale horizontally to absorb morning email bursts.</w:t>
            </w:r>
          </w:p>
        </w:tc>
      </w:tr>
      <w:tr w:rsidR="007A0575" w14:paraId="79311AE4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1EDB6E" w14:textId="77777777" w:rsidR="007A0575" w:rsidRDefault="007A0575" w:rsidP="00E17BE3"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6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D50BC4" w14:textId="77777777" w:rsidR="007A0575" w:rsidRDefault="007A0575" w:rsidP="00E17BE3">
            <w:r>
              <w:rPr>
                <w:sz w:val="18"/>
                <w:szCs w:val="18"/>
              </w:rPr>
              <w:t>Classification under ~2s; drafts stream token-by-token; embeddings cached so repeat knowledge lookups are instant.</w:t>
            </w:r>
          </w:p>
        </w:tc>
      </w:tr>
      <w:tr w:rsidR="007A0575" w14:paraId="5A09ECE2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E1A1F9" w14:textId="77777777" w:rsidR="007A0575" w:rsidRDefault="007A0575" w:rsidP="00E17BE3">
            <w:r>
              <w:rPr>
                <w:sz w:val="18"/>
                <w:szCs w:val="18"/>
              </w:rPr>
              <w:t>Reliability</w:t>
            </w:r>
          </w:p>
        </w:tc>
        <w:tc>
          <w:tcPr>
            <w:tcW w:w="6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0FC51E" w14:textId="77777777" w:rsidR="007A0575" w:rsidRDefault="007A0575" w:rsidP="00E17BE3">
            <w:r>
              <w:rPr>
                <w:sz w:val="18"/>
                <w:szCs w:val="18"/>
              </w:rPr>
              <w:t>Idempotent ingestion keyed on message-id (no duplicate processing on webhook retries); dead-letter queue; fallback to a smaller model if the primary times out.</w:t>
            </w:r>
          </w:p>
        </w:tc>
      </w:tr>
      <w:tr w:rsidR="007A0575" w14:paraId="64469CCE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D183E6" w14:textId="77777777" w:rsidR="007A0575" w:rsidRDefault="007A0575" w:rsidP="00E17BE3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6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BDFAAE" w14:textId="77777777" w:rsidR="007A0575" w:rsidRDefault="007A0575" w:rsidP="00E17BE3">
            <w:r>
              <w:rPr>
                <w:sz w:val="18"/>
                <w:szCs w:val="18"/>
              </w:rPr>
              <w:t>Mailbox OAuth tokens encrypted at rest; email bodies treated as untrusted and stripped of injected instructions before reaching the model; least-privilege scopes.</w:t>
            </w:r>
          </w:p>
        </w:tc>
      </w:tr>
      <w:tr w:rsidR="007A0575" w14:paraId="414CF231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FA8280" w14:textId="77777777" w:rsidR="007A0575" w:rsidRDefault="007A0575" w:rsidP="00E17BE3">
            <w:r>
              <w:rPr>
                <w:sz w:val="18"/>
                <w:szCs w:val="18"/>
              </w:rPr>
              <w:t>LLM correctness</w:t>
            </w:r>
          </w:p>
        </w:tc>
        <w:tc>
          <w:tcPr>
            <w:tcW w:w="6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6D1F0C" w14:textId="77777777" w:rsidR="007A0575" w:rsidRDefault="007A0575" w:rsidP="00E17BE3">
            <w:r>
              <w:rPr>
                <w:sz w:val="18"/>
                <w:szCs w:val="18"/>
              </w:rPr>
              <w:t>Classification returns a confidence score; below threshold the email is sent to a human-review lane unclassified rather than guessed. Labelled eval set of real-style emails per category.</w:t>
            </w:r>
          </w:p>
        </w:tc>
      </w:tr>
      <w:tr w:rsidR="007A0575" w14:paraId="57AC39ED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F40BAE" w14:textId="77777777" w:rsidR="007A0575" w:rsidRDefault="007A0575" w:rsidP="00E17BE3">
            <w:r>
              <w:rPr>
                <w:sz w:val="18"/>
                <w:szCs w:val="18"/>
              </w:rPr>
              <w:t>Privacy</w:t>
            </w:r>
          </w:p>
        </w:tc>
        <w:tc>
          <w:tcPr>
            <w:tcW w:w="6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70EFCD" w14:textId="77777777" w:rsidR="007A0575" w:rsidRDefault="007A0575" w:rsidP="00E17BE3">
            <w:r>
              <w:rPr>
                <w:sz w:val="18"/>
                <w:szCs w:val="18"/>
              </w:rPr>
              <w:t>Optional PII redaction before any external LLM call; per-org retention window; zero-retention provider setting.</w:t>
            </w:r>
          </w:p>
        </w:tc>
      </w:tr>
      <w:tr w:rsidR="007A0575" w14:paraId="070850C4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372A9E" w14:textId="77777777" w:rsidR="007A0575" w:rsidRDefault="007A0575" w:rsidP="00E17BE3">
            <w:r>
              <w:rPr>
                <w:sz w:val="18"/>
                <w:szCs w:val="18"/>
              </w:rPr>
              <w:t>Observability</w:t>
            </w:r>
          </w:p>
        </w:tc>
        <w:tc>
          <w:tcPr>
            <w:tcW w:w="6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6AA9FE" w14:textId="77777777" w:rsidR="007A0575" w:rsidRDefault="007A0575" w:rsidP="00E17BE3">
            <w:r>
              <w:rPr>
                <w:sz w:val="18"/>
                <w:szCs w:val="18"/>
              </w:rPr>
              <w:t>Every classification and draft traced with tokens, latency, cost and confidence; quality dashboard tracks edit-rate over time.</w:t>
            </w:r>
          </w:p>
        </w:tc>
      </w:tr>
    </w:tbl>
    <w:p w14:paraId="650F1A5C" w14:textId="42310481" w:rsidR="007A0575" w:rsidRDefault="007A0575" w:rsidP="007A0575">
      <w:pPr>
        <w:pStyle w:val="Heading2"/>
      </w:pPr>
      <w:bookmarkStart w:id="3" w:name="_Toc231125836"/>
      <w:r>
        <w:t>3. UI / UX Design</w:t>
      </w:r>
      <w:bookmarkEnd w:id="3"/>
    </w:p>
    <w:p w14:paraId="0F732D3E" w14:textId="000FF0B5" w:rsidR="007A0575" w:rsidRDefault="007A0575" w:rsidP="007A0575">
      <w:pPr>
        <w:spacing w:after="120" w:line="278" w:lineRule="auto"/>
      </w:pPr>
      <w:r>
        <w:t>The design is given in the project folder, go to the project folder and read all the files given there.</w:t>
      </w:r>
    </w:p>
    <w:p w14:paraId="34C5EADE" w14:textId="77777777" w:rsidR="007A0575" w:rsidRDefault="007A0575" w:rsidP="007A0575">
      <w:pPr>
        <w:pStyle w:val="Heading2"/>
      </w:pPr>
      <w:bookmarkStart w:id="4" w:name="_Toc231125837"/>
      <w:r>
        <w:t>4. Application Flow</w:t>
      </w:r>
      <w:bookmarkEnd w:id="4"/>
    </w:p>
    <w:p w14:paraId="27D01686" w14:textId="77777777" w:rsidR="007A0575" w:rsidRDefault="007A0575" w:rsidP="007A0575">
      <w:pPr>
        <w:pStyle w:val="ListParagraph"/>
        <w:numPr>
          <w:ilvl w:val="0"/>
          <w:numId w:val="2"/>
        </w:numPr>
        <w:spacing w:after="60" w:line="272" w:lineRule="auto"/>
        <w:contextualSpacing w:val="0"/>
      </w:pPr>
      <w:r>
        <w:t xml:space="preserve">Onboarding: user signs up, creates an </w:t>
      </w:r>
      <w:proofErr w:type="spellStart"/>
      <w:r>
        <w:t>organisation</w:t>
      </w:r>
      <w:proofErr w:type="spellEnd"/>
      <w:r>
        <w:t>, connects a mailbox via OAuth, and uploads knowledge-</w:t>
      </w:r>
      <w:proofErr w:type="spellStart"/>
      <w:r>
        <w:t>base</w:t>
      </w:r>
      <w:proofErr w:type="spellEnd"/>
      <w:r>
        <w:t xml:space="preserve"> documents (FAQs, canned answers, policies).</w:t>
      </w:r>
    </w:p>
    <w:p w14:paraId="74FCDE48" w14:textId="77777777" w:rsidR="007A0575" w:rsidRDefault="007A0575" w:rsidP="007A0575">
      <w:pPr>
        <w:pStyle w:val="ListParagraph"/>
        <w:numPr>
          <w:ilvl w:val="0"/>
          <w:numId w:val="2"/>
        </w:numPr>
        <w:spacing w:after="60" w:line="272" w:lineRule="auto"/>
        <w:contextualSpacing w:val="0"/>
      </w:pPr>
      <w:r>
        <w:lastRenderedPageBreak/>
        <w:t>An email arrives. The ingestion connector detects it, dedupes by message-id, and enqueues a processing job.</w:t>
      </w:r>
    </w:p>
    <w:p w14:paraId="23E85490" w14:textId="77777777" w:rsidR="007A0575" w:rsidRDefault="007A0575" w:rsidP="007A0575">
      <w:pPr>
        <w:pStyle w:val="ListParagraph"/>
        <w:numPr>
          <w:ilvl w:val="0"/>
          <w:numId w:val="2"/>
        </w:numPr>
        <w:spacing w:after="60" w:line="272" w:lineRule="auto"/>
        <w:contextualSpacing w:val="0"/>
      </w:pPr>
      <w:r>
        <w:t>Classification worker assigns a category, confidence and urgency.</w:t>
      </w:r>
    </w:p>
    <w:p w14:paraId="2300DB13" w14:textId="77777777" w:rsidR="007A0575" w:rsidRDefault="007A0575" w:rsidP="007A0575">
      <w:pPr>
        <w:pStyle w:val="ListParagraph"/>
        <w:numPr>
          <w:ilvl w:val="0"/>
          <w:numId w:val="2"/>
        </w:numPr>
        <w:spacing w:after="60" w:line="272" w:lineRule="auto"/>
        <w:contextualSpacing w:val="0"/>
      </w:pPr>
      <w:r>
        <w:t>If confidence is above threshold, the drafting worker retrieves relevant knowledge and generates a reply; if below threshold the email is routed to the human-review lane without a draft.</w:t>
      </w:r>
    </w:p>
    <w:p w14:paraId="72E13BAB" w14:textId="77777777" w:rsidR="007A0575" w:rsidRDefault="007A0575" w:rsidP="007A0575">
      <w:pPr>
        <w:pStyle w:val="ListParagraph"/>
        <w:numPr>
          <w:ilvl w:val="0"/>
          <w:numId w:val="2"/>
        </w:numPr>
        <w:spacing w:after="60" w:line="272" w:lineRule="auto"/>
        <w:contextualSpacing w:val="0"/>
      </w:pPr>
      <w:r>
        <w:t>Routing engine selects an assignee and any CRM action from the ordered rules; a Slack notification fires if configured.</w:t>
      </w:r>
    </w:p>
    <w:p w14:paraId="45BB122C" w14:textId="77777777" w:rsidR="007A0575" w:rsidRDefault="007A0575" w:rsidP="007A0575">
      <w:pPr>
        <w:pStyle w:val="ListParagraph"/>
        <w:numPr>
          <w:ilvl w:val="0"/>
          <w:numId w:val="2"/>
        </w:numPr>
        <w:spacing w:after="60" w:line="272" w:lineRule="auto"/>
        <w:contextualSpacing w:val="0"/>
      </w:pPr>
      <w:r>
        <w:t>The email surfaces in the assignee’s triage queue with its draft and citations.</w:t>
      </w:r>
    </w:p>
    <w:p w14:paraId="34B4EFFC" w14:textId="77777777" w:rsidR="007A0575" w:rsidRDefault="007A0575" w:rsidP="007A0575">
      <w:pPr>
        <w:pStyle w:val="ListParagraph"/>
        <w:numPr>
          <w:ilvl w:val="0"/>
          <w:numId w:val="2"/>
        </w:numPr>
        <w:spacing w:after="60" w:line="272" w:lineRule="auto"/>
        <w:contextualSpacing w:val="0"/>
      </w:pPr>
      <w:r>
        <w:t>The agent reviews, edits if needed, and clicks Send (optionally Send &amp; log to CRM).</w:t>
      </w:r>
    </w:p>
    <w:p w14:paraId="1C6773C3" w14:textId="77777777" w:rsidR="007A0575" w:rsidRDefault="007A0575" w:rsidP="007A0575">
      <w:pPr>
        <w:pStyle w:val="ListParagraph"/>
        <w:numPr>
          <w:ilvl w:val="0"/>
          <w:numId w:val="2"/>
        </w:numPr>
        <w:spacing w:after="60" w:line="272" w:lineRule="auto"/>
        <w:contextualSpacing w:val="0"/>
      </w:pPr>
      <w:r>
        <w:t>The action is written to the audit log and feeds the analytics view.</w:t>
      </w:r>
    </w:p>
    <w:p w14:paraId="47D0B1D1" w14:textId="77777777" w:rsidR="007A0575" w:rsidRDefault="007A0575" w:rsidP="007A0575">
      <w:pPr>
        <w:pStyle w:val="Heading2"/>
      </w:pPr>
      <w:bookmarkStart w:id="5" w:name="_Toc231125838"/>
      <w:r>
        <w:t>5. Backend Schema</w:t>
      </w:r>
      <w:bookmarkEnd w:id="5"/>
    </w:p>
    <w:p w14:paraId="2C427EB0" w14:textId="77777777" w:rsidR="007A0575" w:rsidRDefault="007A0575" w:rsidP="007A0575">
      <w:pPr>
        <w:pStyle w:val="Heading3"/>
      </w:pPr>
      <w:r>
        <w:t>Tables</w:t>
      </w:r>
    </w:p>
    <w:p w14:paraId="0E02DEA9" w14:textId="77777777" w:rsidR="007A0575" w:rsidRDefault="007A0575" w:rsidP="007A0575">
      <w:pPr>
        <w:spacing w:after="120" w:line="278" w:lineRule="auto"/>
      </w:pPr>
      <w:r>
        <w:rPr>
          <w:b/>
          <w:bCs/>
        </w:rPr>
        <w:t xml:space="preserve">organizations, users, </w:t>
      </w:r>
      <w:proofErr w:type="spellStart"/>
      <w:r>
        <w:rPr>
          <w:b/>
          <w:bCs/>
        </w:rPr>
        <w:t>email_accounts</w:t>
      </w:r>
      <w:proofErr w:type="spellEnd"/>
    </w:p>
    <w:p w14:paraId="1F24C021" w14:textId="77777777" w:rsidR="007A0575" w:rsidRDefault="007A0575" w:rsidP="007A0575">
      <w:pPr>
        <w:spacing w:after="120" w:line="278" w:lineRule="auto"/>
      </w:pPr>
      <w:r>
        <w:t xml:space="preserve">Standard tenant and identity tables (see conventions). </w:t>
      </w:r>
      <w:proofErr w:type="spellStart"/>
      <w:r>
        <w:t>email_accounts</w:t>
      </w:r>
      <w:proofErr w:type="spellEnd"/>
      <w:r>
        <w:t xml:space="preserve"> stores the connected mailbox: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900"/>
        <w:gridCol w:w="4960"/>
      </w:tblGrid>
      <w:tr w:rsidR="007A0575" w14:paraId="69AB5F96" w14:textId="77777777" w:rsidTr="00E17BE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B7772" w14:textId="77777777" w:rsidR="007A0575" w:rsidRDefault="007A0575" w:rsidP="00E17BE3">
            <w:r>
              <w:rPr>
                <w:b/>
                <w:bCs/>
                <w:color w:val="2D2A66"/>
                <w:sz w:val="19"/>
                <w:szCs w:val="19"/>
              </w:rPr>
              <w:t>Field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238DD" w14:textId="77777777" w:rsidR="007A0575" w:rsidRDefault="007A0575" w:rsidP="00E17BE3">
            <w:r>
              <w:rPr>
                <w:b/>
                <w:bCs/>
                <w:color w:val="2D2A66"/>
                <w:sz w:val="19"/>
                <w:szCs w:val="19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C5811" w14:textId="77777777" w:rsidR="007A0575" w:rsidRDefault="007A0575" w:rsidP="00E17BE3">
            <w:r>
              <w:rPr>
                <w:b/>
                <w:bCs/>
                <w:color w:val="2D2A66"/>
                <w:sz w:val="19"/>
                <w:szCs w:val="19"/>
              </w:rPr>
              <w:t>Description</w:t>
            </w:r>
          </w:p>
        </w:tc>
      </w:tr>
      <w:tr w:rsidR="007A0575" w14:paraId="05C71675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7EEE68" w14:textId="77777777" w:rsidR="007A0575" w:rsidRDefault="007A0575" w:rsidP="00E17BE3">
            <w:r>
              <w:rPr>
                <w:sz w:val="18"/>
                <w:szCs w:val="18"/>
              </w:rPr>
              <w:t>provider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8D01B9" w14:textId="77777777" w:rsidR="007A0575" w:rsidRDefault="007A0575" w:rsidP="00E17BE3"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7C616" w14:textId="77777777" w:rsidR="007A0575" w:rsidRDefault="007A0575" w:rsidP="00E17BE3">
            <w:proofErr w:type="spellStart"/>
            <w:r>
              <w:rPr>
                <w:sz w:val="18"/>
                <w:szCs w:val="18"/>
              </w:rPr>
              <w:t>gmail</w:t>
            </w:r>
            <w:proofErr w:type="spellEnd"/>
            <w:r>
              <w:rPr>
                <w:sz w:val="18"/>
                <w:szCs w:val="18"/>
              </w:rPr>
              <w:t xml:space="preserve"> | outlook | </w:t>
            </w:r>
            <w:proofErr w:type="spellStart"/>
            <w:r>
              <w:rPr>
                <w:sz w:val="18"/>
                <w:szCs w:val="18"/>
              </w:rPr>
              <w:t>imap</w:t>
            </w:r>
            <w:proofErr w:type="spellEnd"/>
          </w:p>
        </w:tc>
      </w:tr>
      <w:tr w:rsidR="007A0575" w14:paraId="35F3A482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53F86" w14:textId="77777777" w:rsidR="007A0575" w:rsidRDefault="007A0575" w:rsidP="00E17BE3">
            <w:proofErr w:type="spellStart"/>
            <w:r>
              <w:rPr>
                <w:sz w:val="18"/>
                <w:szCs w:val="18"/>
              </w:rPr>
              <w:t>email_address</w:t>
            </w:r>
            <w:proofErr w:type="spellEnd"/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52DA49" w14:textId="77777777" w:rsidR="007A0575" w:rsidRDefault="007A0575" w:rsidP="00E17BE3">
            <w:r>
              <w:rPr>
                <w:sz w:val="18"/>
                <w:szCs w:val="18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8CFDDB" w14:textId="77777777" w:rsidR="007A0575" w:rsidRDefault="007A0575" w:rsidP="00E17BE3">
            <w:r>
              <w:rPr>
                <w:sz w:val="18"/>
                <w:szCs w:val="18"/>
              </w:rPr>
              <w:t>Connected address</w:t>
            </w:r>
          </w:p>
        </w:tc>
      </w:tr>
      <w:tr w:rsidR="007A0575" w14:paraId="0DBA604F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FAE2EB" w14:textId="77777777" w:rsidR="007A0575" w:rsidRDefault="007A0575" w:rsidP="00E17BE3">
            <w:proofErr w:type="spellStart"/>
            <w:r>
              <w:rPr>
                <w:sz w:val="18"/>
                <w:szCs w:val="18"/>
              </w:rPr>
              <w:t>oauth_tokens</w:t>
            </w:r>
            <w:proofErr w:type="spellEnd"/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E04D73" w14:textId="77777777" w:rsidR="007A0575" w:rsidRDefault="007A0575" w:rsidP="00E17BE3">
            <w:proofErr w:type="spellStart"/>
            <w:r>
              <w:rPr>
                <w:sz w:val="18"/>
                <w:szCs w:val="18"/>
              </w:rPr>
              <w:t>bytea</w:t>
            </w:r>
            <w:proofErr w:type="spellEnd"/>
            <w:r>
              <w:rPr>
                <w:sz w:val="18"/>
                <w:szCs w:val="18"/>
              </w:rPr>
              <w:t xml:space="preserve"> (encrypted)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082D31" w14:textId="77777777" w:rsidR="007A0575" w:rsidRDefault="007A0575" w:rsidP="00E17BE3">
            <w:r>
              <w:rPr>
                <w:sz w:val="18"/>
                <w:szCs w:val="18"/>
              </w:rPr>
              <w:t>Access/refresh tokens, encrypted at rest</w:t>
            </w:r>
          </w:p>
        </w:tc>
      </w:tr>
      <w:tr w:rsidR="007A0575" w14:paraId="48EC271B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0D7052" w14:textId="77777777" w:rsidR="007A0575" w:rsidRDefault="007A0575" w:rsidP="00E17BE3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9AC76B" w14:textId="77777777" w:rsidR="007A0575" w:rsidRDefault="007A0575" w:rsidP="00E17BE3"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E10E3F" w14:textId="77777777" w:rsidR="007A0575" w:rsidRDefault="007A0575" w:rsidP="00E17BE3">
            <w:r>
              <w:rPr>
                <w:sz w:val="18"/>
                <w:szCs w:val="18"/>
              </w:rPr>
              <w:t>connected | error | disconnected</w:t>
            </w:r>
          </w:p>
        </w:tc>
      </w:tr>
      <w:tr w:rsidR="007A0575" w14:paraId="3F5329CB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A514B2" w14:textId="77777777" w:rsidR="007A0575" w:rsidRDefault="007A0575" w:rsidP="00E17BE3">
            <w:proofErr w:type="spellStart"/>
            <w:r>
              <w:rPr>
                <w:sz w:val="18"/>
                <w:szCs w:val="18"/>
              </w:rPr>
              <w:t>last_synced_at</w:t>
            </w:r>
            <w:proofErr w:type="spellEnd"/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17BAFF" w14:textId="77777777" w:rsidR="007A0575" w:rsidRDefault="007A0575" w:rsidP="00E17BE3"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6D834D" w14:textId="77777777" w:rsidR="007A0575" w:rsidRDefault="007A0575" w:rsidP="00E17BE3">
            <w:r>
              <w:rPr>
                <w:sz w:val="18"/>
                <w:szCs w:val="18"/>
              </w:rPr>
              <w:t>Watermark for polling</w:t>
            </w:r>
          </w:p>
        </w:tc>
      </w:tr>
    </w:tbl>
    <w:p w14:paraId="74771E4B" w14:textId="77777777" w:rsidR="007A0575" w:rsidRDefault="007A0575" w:rsidP="007A0575">
      <w:pPr>
        <w:spacing w:after="120" w:line="278" w:lineRule="auto"/>
      </w:pPr>
      <w:r>
        <w:rPr>
          <w:b/>
          <w:bCs/>
        </w:rPr>
        <w:t>emails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900"/>
        <w:gridCol w:w="4960"/>
      </w:tblGrid>
      <w:tr w:rsidR="007A0575" w14:paraId="7303486C" w14:textId="77777777" w:rsidTr="00E17BE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22360" w14:textId="77777777" w:rsidR="007A0575" w:rsidRDefault="007A0575" w:rsidP="00E17BE3">
            <w:r>
              <w:rPr>
                <w:b/>
                <w:bCs/>
                <w:color w:val="2D2A66"/>
                <w:sz w:val="19"/>
                <w:szCs w:val="19"/>
              </w:rPr>
              <w:t>Field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3E4BA" w14:textId="77777777" w:rsidR="007A0575" w:rsidRDefault="007A0575" w:rsidP="00E17BE3">
            <w:r>
              <w:rPr>
                <w:b/>
                <w:bCs/>
                <w:color w:val="2D2A66"/>
                <w:sz w:val="19"/>
                <w:szCs w:val="19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A9F05" w14:textId="77777777" w:rsidR="007A0575" w:rsidRDefault="007A0575" w:rsidP="00E17BE3">
            <w:r>
              <w:rPr>
                <w:b/>
                <w:bCs/>
                <w:color w:val="2D2A66"/>
                <w:sz w:val="19"/>
                <w:szCs w:val="19"/>
              </w:rPr>
              <w:t>Description</w:t>
            </w:r>
          </w:p>
        </w:tc>
      </w:tr>
      <w:tr w:rsidR="007A0575" w14:paraId="0BB7663B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FE4D9F" w14:textId="77777777" w:rsidR="007A0575" w:rsidRDefault="007A0575" w:rsidP="00E17BE3">
            <w:proofErr w:type="spellStart"/>
            <w:r>
              <w:rPr>
                <w:sz w:val="18"/>
                <w:szCs w:val="18"/>
              </w:rPr>
              <w:t>account_id</w:t>
            </w:r>
            <w:proofErr w:type="spellEnd"/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F4A64D" w14:textId="77777777" w:rsidR="007A0575" w:rsidRDefault="007A0575" w:rsidP="00E17BE3"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email_accounts</w:t>
            </w:r>
            <w:proofErr w:type="spellEnd"/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9CB422" w14:textId="77777777" w:rsidR="007A0575" w:rsidRDefault="007A0575" w:rsidP="00E17BE3">
            <w:r>
              <w:rPr>
                <w:sz w:val="18"/>
                <w:szCs w:val="18"/>
              </w:rPr>
              <w:t>Source mailbox</w:t>
            </w:r>
          </w:p>
        </w:tc>
      </w:tr>
      <w:tr w:rsidR="007A0575" w14:paraId="790FBCDE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D98BE0" w14:textId="77777777" w:rsidR="007A0575" w:rsidRDefault="007A0575" w:rsidP="00E17BE3">
            <w:proofErr w:type="spellStart"/>
            <w:r>
              <w:rPr>
                <w:sz w:val="18"/>
                <w:szCs w:val="18"/>
              </w:rPr>
              <w:t>message_id</w:t>
            </w:r>
            <w:proofErr w:type="spellEnd"/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D7CAD1" w14:textId="77777777" w:rsidR="007A0575" w:rsidRDefault="007A0575" w:rsidP="00E17BE3">
            <w:r>
              <w:rPr>
                <w:sz w:val="18"/>
                <w:szCs w:val="18"/>
              </w:rPr>
              <w:t>text (unique per org)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CA7D7" w14:textId="77777777" w:rsidR="007A0575" w:rsidRDefault="007A0575" w:rsidP="00E17BE3">
            <w:r>
              <w:rPr>
                <w:sz w:val="18"/>
                <w:szCs w:val="18"/>
              </w:rPr>
              <w:t>Provider id; idempotency key</w:t>
            </w:r>
          </w:p>
        </w:tc>
      </w:tr>
      <w:tr w:rsidR="007A0575" w14:paraId="7A1B60A8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CD81B6" w14:textId="77777777" w:rsidR="007A0575" w:rsidRDefault="007A0575" w:rsidP="00E17BE3">
            <w:proofErr w:type="spellStart"/>
            <w:r>
              <w:rPr>
                <w:sz w:val="18"/>
                <w:szCs w:val="18"/>
              </w:rPr>
              <w:t>thread_id</w:t>
            </w:r>
            <w:proofErr w:type="spellEnd"/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F62711" w14:textId="77777777" w:rsidR="007A0575" w:rsidRDefault="007A0575" w:rsidP="00E17BE3">
            <w:r>
              <w:rPr>
                <w:sz w:val="18"/>
                <w:szCs w:val="18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58C13" w14:textId="77777777" w:rsidR="007A0575" w:rsidRDefault="007A0575" w:rsidP="00E17BE3">
            <w:r>
              <w:rPr>
                <w:sz w:val="18"/>
                <w:szCs w:val="18"/>
              </w:rPr>
              <w:t>Conversation grouping</w:t>
            </w:r>
          </w:p>
        </w:tc>
      </w:tr>
      <w:tr w:rsidR="007A0575" w14:paraId="6FE34FC5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58103C" w14:textId="77777777" w:rsidR="007A0575" w:rsidRDefault="007A0575" w:rsidP="00E17BE3">
            <w:proofErr w:type="spellStart"/>
            <w:r>
              <w:rPr>
                <w:sz w:val="18"/>
                <w:szCs w:val="18"/>
              </w:rPr>
              <w:t>from_address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to_address</w:t>
            </w:r>
            <w:proofErr w:type="spellEnd"/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3835F" w14:textId="77777777" w:rsidR="007A0575" w:rsidRDefault="007A0575" w:rsidP="00E17BE3">
            <w:r>
              <w:rPr>
                <w:sz w:val="18"/>
                <w:szCs w:val="18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83A87B" w14:textId="77777777" w:rsidR="007A0575" w:rsidRDefault="007A0575" w:rsidP="00E17BE3">
            <w:r>
              <w:rPr>
                <w:sz w:val="18"/>
                <w:szCs w:val="18"/>
              </w:rPr>
              <w:t>Participants</w:t>
            </w:r>
          </w:p>
        </w:tc>
      </w:tr>
      <w:tr w:rsidR="007A0575" w14:paraId="0FC96C48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7837A4" w14:textId="77777777" w:rsidR="007A0575" w:rsidRDefault="007A0575" w:rsidP="00E17BE3">
            <w:r>
              <w:rPr>
                <w:sz w:val="18"/>
                <w:szCs w:val="18"/>
              </w:rPr>
              <w:t>subject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FB912D" w14:textId="77777777" w:rsidR="007A0575" w:rsidRDefault="007A0575" w:rsidP="00E17BE3">
            <w:r>
              <w:rPr>
                <w:sz w:val="18"/>
                <w:szCs w:val="18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FD5C44" w14:textId="77777777" w:rsidR="007A0575" w:rsidRDefault="007A0575" w:rsidP="00E17BE3">
            <w:r>
              <w:rPr>
                <w:sz w:val="18"/>
                <w:szCs w:val="18"/>
              </w:rPr>
              <w:t>Subject line</w:t>
            </w:r>
          </w:p>
        </w:tc>
      </w:tr>
      <w:tr w:rsidR="007A0575" w14:paraId="254CC1A1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4BB5E3" w14:textId="77777777" w:rsidR="007A0575" w:rsidRDefault="007A0575" w:rsidP="00E17BE3">
            <w:proofErr w:type="spellStart"/>
            <w:r>
              <w:rPr>
                <w:sz w:val="18"/>
                <w:szCs w:val="18"/>
              </w:rPr>
              <w:t>body_clean</w:t>
            </w:r>
            <w:proofErr w:type="spellEnd"/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8D93FE" w14:textId="77777777" w:rsidR="007A0575" w:rsidRDefault="007A0575" w:rsidP="00E17BE3">
            <w:r>
              <w:rPr>
                <w:sz w:val="18"/>
                <w:szCs w:val="18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733888" w14:textId="77777777" w:rsidR="007A0575" w:rsidRDefault="007A0575" w:rsidP="00E17BE3">
            <w:proofErr w:type="spellStart"/>
            <w:r>
              <w:rPr>
                <w:sz w:val="18"/>
                <w:szCs w:val="18"/>
              </w:rPr>
              <w:t>Sanitised</w:t>
            </w:r>
            <w:proofErr w:type="spellEnd"/>
            <w:r>
              <w:rPr>
                <w:sz w:val="18"/>
                <w:szCs w:val="18"/>
              </w:rPr>
              <w:t xml:space="preserve"> body (injection-stripped)</w:t>
            </w:r>
          </w:p>
        </w:tc>
      </w:tr>
      <w:tr w:rsidR="007A0575" w14:paraId="5FF83FF2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ACF9A9" w14:textId="77777777" w:rsidR="007A0575" w:rsidRDefault="007A0575" w:rsidP="00E17BE3">
            <w:proofErr w:type="spellStart"/>
            <w:r>
              <w:rPr>
                <w:sz w:val="18"/>
                <w:szCs w:val="18"/>
              </w:rPr>
              <w:t>received_at</w:t>
            </w:r>
            <w:proofErr w:type="spellEnd"/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F27666" w14:textId="77777777" w:rsidR="007A0575" w:rsidRDefault="007A0575" w:rsidP="00E17BE3"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B51521" w14:textId="77777777" w:rsidR="007A0575" w:rsidRDefault="007A0575" w:rsidP="00E17BE3">
            <w:r>
              <w:rPr>
                <w:sz w:val="18"/>
                <w:szCs w:val="18"/>
              </w:rPr>
              <w:t>Provider timestamp</w:t>
            </w:r>
          </w:p>
        </w:tc>
      </w:tr>
      <w:tr w:rsidR="007A0575" w14:paraId="501685BF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A0027" w14:textId="77777777" w:rsidR="007A0575" w:rsidRDefault="007A0575" w:rsidP="00E17BE3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A4BED1" w14:textId="77777777" w:rsidR="007A0575" w:rsidRDefault="007A0575" w:rsidP="00E17BE3"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395249" w14:textId="77777777" w:rsidR="007A0575" w:rsidRDefault="007A0575" w:rsidP="00E17BE3">
            <w:r>
              <w:rPr>
                <w:sz w:val="18"/>
                <w:szCs w:val="18"/>
              </w:rPr>
              <w:t>new | classified | drafted | sent | review</w:t>
            </w:r>
          </w:p>
        </w:tc>
      </w:tr>
    </w:tbl>
    <w:p w14:paraId="0B15D851" w14:textId="77777777" w:rsidR="007A0575" w:rsidRDefault="007A0575" w:rsidP="007A0575">
      <w:pPr>
        <w:spacing w:after="120" w:line="278" w:lineRule="auto"/>
      </w:pPr>
      <w:r>
        <w:rPr>
          <w:b/>
          <w:bCs/>
        </w:rPr>
        <w:t>classifications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900"/>
        <w:gridCol w:w="4960"/>
      </w:tblGrid>
      <w:tr w:rsidR="007A0575" w14:paraId="23D9E76C" w14:textId="77777777" w:rsidTr="00E17BE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84C6D" w14:textId="77777777" w:rsidR="007A0575" w:rsidRDefault="007A0575" w:rsidP="00E17BE3">
            <w:r>
              <w:rPr>
                <w:b/>
                <w:bCs/>
                <w:color w:val="2D2A66"/>
                <w:sz w:val="19"/>
                <w:szCs w:val="19"/>
              </w:rPr>
              <w:t>Field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8E9DC" w14:textId="77777777" w:rsidR="007A0575" w:rsidRDefault="007A0575" w:rsidP="00E17BE3">
            <w:r>
              <w:rPr>
                <w:b/>
                <w:bCs/>
                <w:color w:val="2D2A66"/>
                <w:sz w:val="19"/>
                <w:szCs w:val="19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064DA" w14:textId="77777777" w:rsidR="007A0575" w:rsidRDefault="007A0575" w:rsidP="00E17BE3">
            <w:r>
              <w:rPr>
                <w:b/>
                <w:bCs/>
                <w:color w:val="2D2A66"/>
                <w:sz w:val="19"/>
                <w:szCs w:val="19"/>
              </w:rPr>
              <w:t>Description</w:t>
            </w:r>
          </w:p>
        </w:tc>
      </w:tr>
      <w:tr w:rsidR="007A0575" w14:paraId="01C584C4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8FE71C" w14:textId="77777777" w:rsidR="007A0575" w:rsidRDefault="007A0575" w:rsidP="00E17BE3">
            <w:proofErr w:type="spellStart"/>
            <w:r>
              <w:rPr>
                <w:sz w:val="18"/>
                <w:szCs w:val="18"/>
              </w:rPr>
              <w:t>email_id</w:t>
            </w:r>
            <w:proofErr w:type="spellEnd"/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A204F3" w14:textId="77777777" w:rsidR="007A0575" w:rsidRDefault="007A0575" w:rsidP="00E17BE3"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 xml:space="preserve"> → emails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A4A7C9" w14:textId="77777777" w:rsidR="007A0575" w:rsidRDefault="007A0575" w:rsidP="00E17BE3">
            <w:r>
              <w:rPr>
                <w:sz w:val="18"/>
                <w:szCs w:val="18"/>
              </w:rPr>
              <w:t>One-to-one</w:t>
            </w:r>
          </w:p>
        </w:tc>
      </w:tr>
      <w:tr w:rsidR="007A0575" w14:paraId="19EC3B0A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831645" w14:textId="77777777" w:rsidR="007A0575" w:rsidRDefault="007A0575" w:rsidP="00E17BE3">
            <w:r>
              <w:rPr>
                <w:sz w:val="18"/>
                <w:szCs w:val="18"/>
              </w:rPr>
              <w:t>category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FA0EFB" w14:textId="77777777" w:rsidR="007A0575" w:rsidRDefault="007A0575" w:rsidP="00E17BE3">
            <w:r>
              <w:rPr>
                <w:sz w:val="18"/>
                <w:szCs w:val="18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1D950F" w14:textId="77777777" w:rsidR="007A0575" w:rsidRDefault="007A0575" w:rsidP="00E17BE3">
            <w:r>
              <w:rPr>
                <w:sz w:val="18"/>
                <w:szCs w:val="18"/>
              </w:rPr>
              <w:t>Support | Sales | Billing | Spam | Other</w:t>
            </w:r>
          </w:p>
        </w:tc>
      </w:tr>
      <w:tr w:rsidR="007A0575" w14:paraId="762C14CD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A1B944" w14:textId="77777777" w:rsidR="007A0575" w:rsidRDefault="007A0575" w:rsidP="00E17BE3">
            <w:r>
              <w:rPr>
                <w:sz w:val="18"/>
                <w:szCs w:val="18"/>
              </w:rPr>
              <w:lastRenderedPageBreak/>
              <w:t>confidence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4D15E2" w14:textId="77777777" w:rsidR="007A0575" w:rsidRDefault="007A0575" w:rsidP="00E17BE3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4D5114" w14:textId="77777777" w:rsidR="007A0575" w:rsidRDefault="007A0575" w:rsidP="00E17BE3">
            <w:r>
              <w:rPr>
                <w:sz w:val="18"/>
                <w:szCs w:val="18"/>
              </w:rPr>
              <w:t>0–1</w:t>
            </w:r>
          </w:p>
        </w:tc>
      </w:tr>
      <w:tr w:rsidR="007A0575" w14:paraId="3A24D6F1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26E094" w14:textId="77777777" w:rsidR="007A0575" w:rsidRDefault="007A0575" w:rsidP="00E17BE3">
            <w:r>
              <w:rPr>
                <w:sz w:val="18"/>
                <w:szCs w:val="18"/>
              </w:rPr>
              <w:t>urgency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25B05" w14:textId="77777777" w:rsidR="007A0575" w:rsidRDefault="007A0575" w:rsidP="00E17BE3"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EA8CB5" w14:textId="77777777" w:rsidR="007A0575" w:rsidRDefault="007A0575" w:rsidP="00E17BE3">
            <w:r>
              <w:rPr>
                <w:sz w:val="18"/>
                <w:szCs w:val="18"/>
              </w:rPr>
              <w:t>low | normal | high</w:t>
            </w:r>
          </w:p>
        </w:tc>
      </w:tr>
      <w:tr w:rsidR="007A0575" w14:paraId="20A5FC70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56B790" w14:textId="77777777" w:rsidR="007A0575" w:rsidRDefault="007A0575" w:rsidP="00E17BE3">
            <w:r>
              <w:rPr>
                <w:sz w:val="18"/>
                <w:szCs w:val="18"/>
              </w:rPr>
              <w:t>model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CEB40" w14:textId="77777777" w:rsidR="007A0575" w:rsidRDefault="007A0575" w:rsidP="00E17BE3">
            <w:r>
              <w:rPr>
                <w:sz w:val="18"/>
                <w:szCs w:val="18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9CB38" w14:textId="77777777" w:rsidR="007A0575" w:rsidRDefault="007A0575" w:rsidP="00E17BE3">
            <w:r>
              <w:rPr>
                <w:sz w:val="18"/>
                <w:szCs w:val="18"/>
              </w:rPr>
              <w:t>Model + prompt version used</w:t>
            </w:r>
          </w:p>
        </w:tc>
      </w:tr>
    </w:tbl>
    <w:p w14:paraId="1AD2070B" w14:textId="77777777" w:rsidR="007A0575" w:rsidRDefault="007A0575" w:rsidP="007A0575">
      <w:pPr>
        <w:spacing w:after="120" w:line="278" w:lineRule="auto"/>
      </w:pPr>
      <w:r>
        <w:rPr>
          <w:b/>
          <w:bCs/>
        </w:rPr>
        <w:t>drafts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900"/>
        <w:gridCol w:w="4960"/>
      </w:tblGrid>
      <w:tr w:rsidR="007A0575" w14:paraId="2DE94074" w14:textId="77777777" w:rsidTr="00E17BE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4E6E0" w14:textId="77777777" w:rsidR="007A0575" w:rsidRDefault="007A0575" w:rsidP="00E17BE3">
            <w:r>
              <w:rPr>
                <w:b/>
                <w:bCs/>
                <w:color w:val="2D2A66"/>
                <w:sz w:val="19"/>
                <w:szCs w:val="19"/>
              </w:rPr>
              <w:t>Field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9C37D" w14:textId="77777777" w:rsidR="007A0575" w:rsidRDefault="007A0575" w:rsidP="00E17BE3">
            <w:r>
              <w:rPr>
                <w:b/>
                <w:bCs/>
                <w:color w:val="2D2A66"/>
                <w:sz w:val="19"/>
                <w:szCs w:val="19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D8160" w14:textId="77777777" w:rsidR="007A0575" w:rsidRDefault="007A0575" w:rsidP="00E17BE3">
            <w:r>
              <w:rPr>
                <w:b/>
                <w:bCs/>
                <w:color w:val="2D2A66"/>
                <w:sz w:val="19"/>
                <w:szCs w:val="19"/>
              </w:rPr>
              <w:t>Description</w:t>
            </w:r>
          </w:p>
        </w:tc>
      </w:tr>
      <w:tr w:rsidR="007A0575" w14:paraId="022DDFF3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5A704A" w14:textId="77777777" w:rsidR="007A0575" w:rsidRDefault="007A0575" w:rsidP="00E17BE3">
            <w:proofErr w:type="spellStart"/>
            <w:r>
              <w:rPr>
                <w:sz w:val="18"/>
                <w:szCs w:val="18"/>
              </w:rPr>
              <w:t>email_id</w:t>
            </w:r>
            <w:proofErr w:type="spellEnd"/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92B207" w14:textId="77777777" w:rsidR="007A0575" w:rsidRDefault="007A0575" w:rsidP="00E17BE3"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 xml:space="preserve"> → emails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C4AD01" w14:textId="77777777" w:rsidR="007A0575" w:rsidRDefault="007A0575" w:rsidP="00E17BE3">
            <w:r>
              <w:rPr>
                <w:sz w:val="18"/>
                <w:szCs w:val="18"/>
              </w:rPr>
              <w:t>Parent email</w:t>
            </w:r>
          </w:p>
        </w:tc>
      </w:tr>
      <w:tr w:rsidR="007A0575" w14:paraId="52A4BDA8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F525ED" w14:textId="77777777" w:rsidR="007A0575" w:rsidRDefault="007A0575" w:rsidP="00E17BE3">
            <w:r>
              <w:rPr>
                <w:sz w:val="18"/>
                <w:szCs w:val="18"/>
              </w:rPr>
              <w:t>body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CB4DD" w14:textId="77777777" w:rsidR="007A0575" w:rsidRDefault="007A0575" w:rsidP="00E17BE3">
            <w:r>
              <w:rPr>
                <w:sz w:val="18"/>
                <w:szCs w:val="18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7362DE" w14:textId="77777777" w:rsidR="007A0575" w:rsidRDefault="007A0575" w:rsidP="00E17BE3">
            <w:r>
              <w:rPr>
                <w:sz w:val="18"/>
                <w:szCs w:val="18"/>
              </w:rPr>
              <w:t>Generated reply</w:t>
            </w:r>
          </w:p>
        </w:tc>
      </w:tr>
      <w:tr w:rsidR="007A0575" w14:paraId="2E834436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0CBC29" w14:textId="77777777" w:rsidR="007A0575" w:rsidRDefault="007A0575" w:rsidP="00E17BE3">
            <w:r>
              <w:rPr>
                <w:sz w:val="18"/>
                <w:szCs w:val="18"/>
              </w:rPr>
              <w:t>sources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9B3A7A" w14:textId="77777777" w:rsidR="007A0575" w:rsidRDefault="007A0575" w:rsidP="00E17BE3">
            <w:proofErr w:type="spellStart"/>
            <w:r>
              <w:rPr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1F1C08" w14:textId="77777777" w:rsidR="007A0575" w:rsidRDefault="007A0575" w:rsidP="00E17BE3">
            <w:r>
              <w:rPr>
                <w:sz w:val="18"/>
                <w:szCs w:val="18"/>
              </w:rPr>
              <w:t>KB chunk ids cited</w:t>
            </w:r>
          </w:p>
        </w:tc>
      </w:tr>
      <w:tr w:rsidR="007A0575" w14:paraId="3AD0F2D4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DC9545" w14:textId="77777777" w:rsidR="007A0575" w:rsidRDefault="007A0575" w:rsidP="00E17BE3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57671C" w14:textId="77777777" w:rsidR="007A0575" w:rsidRDefault="007A0575" w:rsidP="00E17BE3"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1B7E80" w14:textId="77777777" w:rsidR="007A0575" w:rsidRDefault="007A0575" w:rsidP="00E17BE3">
            <w:r>
              <w:rPr>
                <w:sz w:val="18"/>
                <w:szCs w:val="18"/>
              </w:rPr>
              <w:t>draft | edited | sent | discarded</w:t>
            </w:r>
          </w:p>
        </w:tc>
      </w:tr>
      <w:tr w:rsidR="007A0575" w14:paraId="68C9D992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009271" w14:textId="77777777" w:rsidR="007A0575" w:rsidRDefault="007A0575" w:rsidP="00E17BE3">
            <w:proofErr w:type="spellStart"/>
            <w:r>
              <w:rPr>
                <w:sz w:val="18"/>
                <w:szCs w:val="18"/>
              </w:rPr>
              <w:t>sent_by</w:t>
            </w:r>
            <w:proofErr w:type="spellEnd"/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FEFAAE" w14:textId="77777777" w:rsidR="007A0575" w:rsidRDefault="007A0575" w:rsidP="00E17BE3"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 xml:space="preserve"> → users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E3A1FA" w14:textId="77777777" w:rsidR="007A0575" w:rsidRDefault="007A0575" w:rsidP="00E17BE3">
            <w:r>
              <w:rPr>
                <w:sz w:val="18"/>
                <w:szCs w:val="18"/>
              </w:rPr>
              <w:t>Who sent it (if sent)</w:t>
            </w:r>
          </w:p>
        </w:tc>
      </w:tr>
    </w:tbl>
    <w:p w14:paraId="22ACA981" w14:textId="77777777" w:rsidR="007A0575" w:rsidRDefault="007A0575" w:rsidP="007A0575">
      <w:pPr>
        <w:spacing w:after="120" w:line="278" w:lineRule="auto"/>
      </w:pPr>
      <w:proofErr w:type="spellStart"/>
      <w:r>
        <w:rPr>
          <w:b/>
          <w:bCs/>
        </w:rPr>
        <w:t>routing_rules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900"/>
        <w:gridCol w:w="4960"/>
      </w:tblGrid>
      <w:tr w:rsidR="007A0575" w14:paraId="3C990496" w14:textId="77777777" w:rsidTr="00E17BE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F902E" w14:textId="77777777" w:rsidR="007A0575" w:rsidRDefault="007A0575" w:rsidP="00E17BE3">
            <w:r>
              <w:rPr>
                <w:b/>
                <w:bCs/>
                <w:color w:val="2D2A66"/>
                <w:sz w:val="19"/>
                <w:szCs w:val="19"/>
              </w:rPr>
              <w:t>Field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B1825" w14:textId="77777777" w:rsidR="007A0575" w:rsidRDefault="007A0575" w:rsidP="00E17BE3">
            <w:r>
              <w:rPr>
                <w:b/>
                <w:bCs/>
                <w:color w:val="2D2A66"/>
                <w:sz w:val="19"/>
                <w:szCs w:val="19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9F857" w14:textId="77777777" w:rsidR="007A0575" w:rsidRDefault="007A0575" w:rsidP="00E17BE3">
            <w:r>
              <w:rPr>
                <w:b/>
                <w:bCs/>
                <w:color w:val="2D2A66"/>
                <w:sz w:val="19"/>
                <w:szCs w:val="19"/>
              </w:rPr>
              <w:t>Description</w:t>
            </w:r>
          </w:p>
        </w:tc>
      </w:tr>
      <w:tr w:rsidR="007A0575" w14:paraId="264B17CA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51C64F" w14:textId="77777777" w:rsidR="007A0575" w:rsidRDefault="007A0575" w:rsidP="00E17BE3">
            <w:r>
              <w:rPr>
                <w:sz w:val="18"/>
                <w:szCs w:val="18"/>
              </w:rPr>
              <w:t>priority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19A0B" w14:textId="77777777" w:rsidR="007A0575" w:rsidRDefault="007A0575" w:rsidP="00E17BE3">
            <w:r>
              <w:rPr>
                <w:sz w:val="18"/>
                <w:szCs w:val="18"/>
              </w:rPr>
              <w:t>int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F6D91" w14:textId="77777777" w:rsidR="007A0575" w:rsidRDefault="007A0575" w:rsidP="00E17BE3">
            <w:r>
              <w:rPr>
                <w:sz w:val="18"/>
                <w:szCs w:val="18"/>
              </w:rPr>
              <w:t>Evaluation order</w:t>
            </w:r>
          </w:p>
        </w:tc>
      </w:tr>
      <w:tr w:rsidR="007A0575" w14:paraId="73509A74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DC5822" w14:textId="77777777" w:rsidR="007A0575" w:rsidRDefault="007A0575" w:rsidP="00E17BE3">
            <w:r>
              <w:rPr>
                <w:sz w:val="18"/>
                <w:szCs w:val="18"/>
              </w:rPr>
              <w:t>conditions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DC93A" w14:textId="77777777" w:rsidR="007A0575" w:rsidRDefault="007A0575" w:rsidP="00E17BE3">
            <w:proofErr w:type="spellStart"/>
            <w:r>
              <w:rPr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8D6460" w14:textId="77777777" w:rsidR="007A0575" w:rsidRDefault="007A0575" w:rsidP="00E17BE3">
            <w:r>
              <w:rPr>
                <w:sz w:val="18"/>
                <w:szCs w:val="18"/>
              </w:rPr>
              <w:t>Category / urgency / keyword match</w:t>
            </w:r>
          </w:p>
        </w:tc>
      </w:tr>
      <w:tr w:rsidR="007A0575" w14:paraId="276452F1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23D56" w14:textId="77777777" w:rsidR="007A0575" w:rsidRDefault="007A0575" w:rsidP="00E17BE3">
            <w:proofErr w:type="spellStart"/>
            <w:r>
              <w:rPr>
                <w:sz w:val="18"/>
                <w:szCs w:val="18"/>
              </w:rPr>
              <w:t>assignee_id</w:t>
            </w:r>
            <w:proofErr w:type="spellEnd"/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380D57" w14:textId="77777777" w:rsidR="007A0575" w:rsidRDefault="007A0575" w:rsidP="00E17BE3"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 xml:space="preserve"> → users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64C19D" w14:textId="77777777" w:rsidR="007A0575" w:rsidRDefault="007A0575" w:rsidP="00E17BE3">
            <w:r>
              <w:rPr>
                <w:sz w:val="18"/>
                <w:szCs w:val="18"/>
              </w:rPr>
              <w:t>Target teammate</w:t>
            </w:r>
          </w:p>
        </w:tc>
      </w:tr>
      <w:tr w:rsidR="007A0575" w14:paraId="0E022437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CEB626" w14:textId="77777777" w:rsidR="007A0575" w:rsidRDefault="007A0575" w:rsidP="00E17BE3">
            <w:proofErr w:type="spellStart"/>
            <w:r>
              <w:rPr>
                <w:sz w:val="18"/>
                <w:szCs w:val="18"/>
              </w:rPr>
              <w:t>crm_action</w:t>
            </w:r>
            <w:proofErr w:type="spellEnd"/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EBE66" w14:textId="77777777" w:rsidR="007A0575" w:rsidRDefault="007A0575" w:rsidP="00E17BE3">
            <w:proofErr w:type="spellStart"/>
            <w:r>
              <w:rPr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4B2CC9" w14:textId="77777777" w:rsidR="007A0575" w:rsidRDefault="007A0575" w:rsidP="00E17BE3">
            <w:r>
              <w:rPr>
                <w:sz w:val="18"/>
                <w:szCs w:val="18"/>
              </w:rPr>
              <w:t>Optional CRM log config</w:t>
            </w:r>
          </w:p>
        </w:tc>
      </w:tr>
    </w:tbl>
    <w:p w14:paraId="03341BF0" w14:textId="77777777" w:rsidR="007A0575" w:rsidRDefault="007A0575" w:rsidP="007A0575">
      <w:pPr>
        <w:spacing w:after="120" w:line="278" w:lineRule="auto"/>
      </w:pPr>
      <w:proofErr w:type="spellStart"/>
      <w:r>
        <w:rPr>
          <w:b/>
          <w:bCs/>
        </w:rPr>
        <w:t>knowledge_docs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knowledge_chunks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900"/>
        <w:gridCol w:w="4960"/>
      </w:tblGrid>
      <w:tr w:rsidR="007A0575" w14:paraId="550D77BE" w14:textId="77777777" w:rsidTr="00E17BE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08462" w14:textId="77777777" w:rsidR="007A0575" w:rsidRDefault="007A0575" w:rsidP="00E17BE3">
            <w:r>
              <w:rPr>
                <w:b/>
                <w:bCs/>
                <w:color w:val="2D2A66"/>
                <w:sz w:val="19"/>
                <w:szCs w:val="19"/>
              </w:rPr>
              <w:t>Field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34DF0" w14:textId="77777777" w:rsidR="007A0575" w:rsidRDefault="007A0575" w:rsidP="00E17BE3">
            <w:r>
              <w:rPr>
                <w:b/>
                <w:bCs/>
                <w:color w:val="2D2A66"/>
                <w:sz w:val="19"/>
                <w:szCs w:val="19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1D2B6" w14:textId="77777777" w:rsidR="007A0575" w:rsidRDefault="007A0575" w:rsidP="00E17BE3">
            <w:r>
              <w:rPr>
                <w:b/>
                <w:bCs/>
                <w:color w:val="2D2A66"/>
                <w:sz w:val="19"/>
                <w:szCs w:val="19"/>
              </w:rPr>
              <w:t>Description</w:t>
            </w:r>
          </w:p>
        </w:tc>
      </w:tr>
      <w:tr w:rsidR="007A0575" w14:paraId="6AA43A1D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B795E2" w14:textId="77777777" w:rsidR="007A0575" w:rsidRDefault="007A0575" w:rsidP="00E17BE3">
            <w:r>
              <w:rPr>
                <w:sz w:val="18"/>
                <w:szCs w:val="18"/>
              </w:rPr>
              <w:t>title / source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FDBB1F" w14:textId="77777777" w:rsidR="007A0575" w:rsidRDefault="007A0575" w:rsidP="00E17BE3">
            <w:r>
              <w:rPr>
                <w:sz w:val="18"/>
                <w:szCs w:val="18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005AB2" w14:textId="77777777" w:rsidR="007A0575" w:rsidRDefault="007A0575" w:rsidP="00E17BE3">
            <w:r>
              <w:rPr>
                <w:sz w:val="18"/>
                <w:szCs w:val="18"/>
              </w:rPr>
              <w:t>Document name</w:t>
            </w:r>
          </w:p>
        </w:tc>
      </w:tr>
      <w:tr w:rsidR="007A0575" w14:paraId="03213882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564BC1" w14:textId="77777777" w:rsidR="007A0575" w:rsidRDefault="007A0575" w:rsidP="00E17BE3">
            <w:r>
              <w:rPr>
                <w:sz w:val="18"/>
                <w:szCs w:val="18"/>
              </w:rPr>
              <w:t>content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A50BC5" w14:textId="77777777" w:rsidR="007A0575" w:rsidRDefault="007A0575" w:rsidP="00E17BE3">
            <w:r>
              <w:rPr>
                <w:sz w:val="18"/>
                <w:szCs w:val="18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C16A8B" w14:textId="77777777" w:rsidR="007A0575" w:rsidRDefault="007A0575" w:rsidP="00E17BE3">
            <w:r>
              <w:rPr>
                <w:sz w:val="18"/>
                <w:szCs w:val="18"/>
              </w:rPr>
              <w:t>Chunk text</w:t>
            </w:r>
          </w:p>
        </w:tc>
      </w:tr>
      <w:tr w:rsidR="007A0575" w14:paraId="248D8A6E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8176D2" w14:textId="77777777" w:rsidR="007A0575" w:rsidRDefault="007A0575" w:rsidP="00E17BE3">
            <w:r>
              <w:rPr>
                <w:sz w:val="18"/>
                <w:szCs w:val="18"/>
              </w:rPr>
              <w:t>embedding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B8147A" w14:textId="77777777" w:rsidR="007A0575" w:rsidRDefault="007A0575" w:rsidP="00E17BE3">
            <w:r>
              <w:rPr>
                <w:sz w:val="18"/>
                <w:szCs w:val="18"/>
              </w:rPr>
              <w:t>vector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F69A63" w14:textId="77777777" w:rsidR="007A0575" w:rsidRDefault="007A0575" w:rsidP="00E17BE3">
            <w:proofErr w:type="spellStart"/>
            <w:r>
              <w:rPr>
                <w:sz w:val="18"/>
                <w:szCs w:val="18"/>
              </w:rPr>
              <w:t>pgvector</w:t>
            </w:r>
            <w:proofErr w:type="spellEnd"/>
            <w:r>
              <w:rPr>
                <w:sz w:val="18"/>
                <w:szCs w:val="18"/>
              </w:rPr>
              <w:t xml:space="preserve"> embedding for retrieval</w:t>
            </w:r>
          </w:p>
        </w:tc>
      </w:tr>
    </w:tbl>
    <w:p w14:paraId="650455DB" w14:textId="77777777" w:rsidR="007A0575" w:rsidRDefault="007A0575" w:rsidP="007A0575">
      <w:pPr>
        <w:spacing w:after="120" w:line="278" w:lineRule="auto"/>
      </w:pPr>
      <w:proofErr w:type="spellStart"/>
      <w:r>
        <w:rPr>
          <w:b/>
          <w:bCs/>
        </w:rPr>
        <w:t>audit_logs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900"/>
        <w:gridCol w:w="4960"/>
      </w:tblGrid>
      <w:tr w:rsidR="007A0575" w14:paraId="42B07DE8" w14:textId="77777777" w:rsidTr="00E17BE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E9FBA" w14:textId="77777777" w:rsidR="007A0575" w:rsidRDefault="007A0575" w:rsidP="00E17BE3">
            <w:r>
              <w:rPr>
                <w:b/>
                <w:bCs/>
                <w:color w:val="2D2A66"/>
                <w:sz w:val="19"/>
                <w:szCs w:val="19"/>
              </w:rPr>
              <w:t>Field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2955D" w14:textId="77777777" w:rsidR="007A0575" w:rsidRDefault="007A0575" w:rsidP="00E17BE3">
            <w:r>
              <w:rPr>
                <w:b/>
                <w:bCs/>
                <w:color w:val="2D2A66"/>
                <w:sz w:val="19"/>
                <w:szCs w:val="19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8CEC0" w14:textId="77777777" w:rsidR="007A0575" w:rsidRDefault="007A0575" w:rsidP="00E17BE3">
            <w:r>
              <w:rPr>
                <w:b/>
                <w:bCs/>
                <w:color w:val="2D2A66"/>
                <w:sz w:val="19"/>
                <w:szCs w:val="19"/>
              </w:rPr>
              <w:t>Description</w:t>
            </w:r>
          </w:p>
        </w:tc>
      </w:tr>
      <w:tr w:rsidR="007A0575" w14:paraId="17D17203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DB052D" w14:textId="77777777" w:rsidR="007A0575" w:rsidRDefault="007A0575" w:rsidP="00E17BE3">
            <w:proofErr w:type="spellStart"/>
            <w:r>
              <w:rPr>
                <w:sz w:val="18"/>
                <w:szCs w:val="18"/>
              </w:rPr>
              <w:t>actor_id</w:t>
            </w:r>
            <w:proofErr w:type="spellEnd"/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62454B" w14:textId="77777777" w:rsidR="007A0575" w:rsidRDefault="007A0575" w:rsidP="00E17BE3"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 xml:space="preserve"> → users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09460E" w14:textId="77777777" w:rsidR="007A0575" w:rsidRDefault="007A0575" w:rsidP="00E17BE3">
            <w:r>
              <w:rPr>
                <w:sz w:val="18"/>
                <w:szCs w:val="18"/>
              </w:rPr>
              <w:t>Who (or system)</w:t>
            </w:r>
          </w:p>
        </w:tc>
      </w:tr>
      <w:tr w:rsidR="007A0575" w14:paraId="06EFEB86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0F985B" w14:textId="77777777" w:rsidR="007A0575" w:rsidRDefault="007A0575" w:rsidP="00E17BE3">
            <w:r>
              <w:rPr>
                <w:sz w:val="18"/>
                <w:szCs w:val="18"/>
              </w:rPr>
              <w:t>action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54CEE6" w14:textId="77777777" w:rsidR="007A0575" w:rsidRDefault="007A0575" w:rsidP="00E17BE3">
            <w:r>
              <w:rPr>
                <w:sz w:val="18"/>
                <w:szCs w:val="18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92205A" w14:textId="77777777" w:rsidR="007A0575" w:rsidRDefault="007A0575" w:rsidP="00E17BE3">
            <w:r>
              <w:rPr>
                <w:sz w:val="18"/>
                <w:szCs w:val="18"/>
              </w:rPr>
              <w:t>classified | drafted | sent | reassigned</w:t>
            </w:r>
          </w:p>
        </w:tc>
      </w:tr>
      <w:tr w:rsidR="007A0575" w14:paraId="75B2084D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2B2A74" w14:textId="77777777" w:rsidR="007A0575" w:rsidRDefault="007A0575" w:rsidP="00E17BE3">
            <w:r>
              <w:rPr>
                <w:sz w:val="18"/>
                <w:szCs w:val="18"/>
              </w:rPr>
              <w:t>entity</w:t>
            </w:r>
          </w:p>
        </w:tc>
        <w:tc>
          <w:tcPr>
            <w:tcW w:w="19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087583" w14:textId="77777777" w:rsidR="007A0575" w:rsidRDefault="007A0575" w:rsidP="00E17BE3">
            <w:proofErr w:type="spellStart"/>
            <w:r>
              <w:rPr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4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10679" w14:textId="77777777" w:rsidR="007A0575" w:rsidRDefault="007A0575" w:rsidP="00E17BE3">
            <w:r>
              <w:rPr>
                <w:sz w:val="18"/>
                <w:szCs w:val="18"/>
              </w:rPr>
              <w:t>Affected record(s)</w:t>
            </w:r>
          </w:p>
        </w:tc>
      </w:tr>
    </w:tbl>
    <w:p w14:paraId="49F56297" w14:textId="77777777" w:rsidR="007A0575" w:rsidRDefault="007A0575" w:rsidP="007A0575">
      <w:pPr>
        <w:pStyle w:val="Heading3"/>
      </w:pPr>
      <w:r>
        <w:t>Key API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7A0575" w14:paraId="0087DE33" w14:textId="77777777" w:rsidTr="00E17BE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414FE" w14:textId="77777777" w:rsidR="007A0575" w:rsidRDefault="007A0575" w:rsidP="00E17BE3">
            <w:r>
              <w:rPr>
                <w:b/>
                <w:bCs/>
                <w:color w:val="2D2A66"/>
                <w:sz w:val="19"/>
                <w:szCs w:val="19"/>
              </w:rPr>
              <w:t>Method &amp; Endpoint</w:t>
            </w:r>
          </w:p>
        </w:tc>
        <w:tc>
          <w:tcPr>
            <w:tcW w:w="58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641D2" w14:textId="77777777" w:rsidR="007A0575" w:rsidRDefault="007A0575" w:rsidP="00E17BE3">
            <w:r>
              <w:rPr>
                <w:b/>
                <w:bCs/>
                <w:color w:val="2D2A66"/>
                <w:sz w:val="19"/>
                <w:szCs w:val="19"/>
              </w:rPr>
              <w:t>Purpose</w:t>
            </w:r>
          </w:p>
        </w:tc>
      </w:tr>
      <w:tr w:rsidR="007A0575" w14:paraId="467AED09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63F3E2" w14:textId="77777777" w:rsidR="007A0575" w:rsidRDefault="007A0575" w:rsidP="00E17BE3">
            <w:r>
              <w:rPr>
                <w:sz w:val="18"/>
                <w:szCs w:val="18"/>
              </w:rPr>
              <w:t>POST /accounts/connect</w:t>
            </w:r>
          </w:p>
        </w:tc>
        <w:tc>
          <w:tcPr>
            <w:tcW w:w="58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902F7F" w14:textId="77777777" w:rsidR="007A0575" w:rsidRDefault="007A0575" w:rsidP="00E17BE3">
            <w:r>
              <w:rPr>
                <w:sz w:val="18"/>
                <w:szCs w:val="18"/>
              </w:rPr>
              <w:t>Start mailbox OAuth</w:t>
            </w:r>
          </w:p>
        </w:tc>
      </w:tr>
      <w:tr w:rsidR="007A0575" w14:paraId="0A6C1F11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E43A33" w14:textId="77777777" w:rsidR="007A0575" w:rsidRDefault="007A0575" w:rsidP="00E17BE3">
            <w:r>
              <w:rPr>
                <w:sz w:val="18"/>
                <w:szCs w:val="18"/>
              </w:rPr>
              <w:t>POST /webhooks/mail</w:t>
            </w:r>
          </w:p>
        </w:tc>
        <w:tc>
          <w:tcPr>
            <w:tcW w:w="58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999EC0" w14:textId="77777777" w:rsidR="007A0575" w:rsidRDefault="007A0575" w:rsidP="00E17BE3">
            <w:r>
              <w:rPr>
                <w:sz w:val="18"/>
                <w:szCs w:val="18"/>
              </w:rPr>
              <w:t>Receive new-mail events (idempotent)</w:t>
            </w:r>
          </w:p>
        </w:tc>
      </w:tr>
      <w:tr w:rsidR="007A0575" w14:paraId="6DBD3E87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F097A1" w14:textId="77777777" w:rsidR="007A0575" w:rsidRDefault="007A0575" w:rsidP="00E17BE3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emails?status</w:t>
            </w:r>
            <w:proofErr w:type="spellEnd"/>
            <w:r>
              <w:rPr>
                <w:sz w:val="18"/>
                <w:szCs w:val="18"/>
              </w:rPr>
              <w:t>=&amp;category=</w:t>
            </w:r>
          </w:p>
        </w:tc>
        <w:tc>
          <w:tcPr>
            <w:tcW w:w="58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F5EE21" w14:textId="77777777" w:rsidR="007A0575" w:rsidRDefault="007A0575" w:rsidP="00E17BE3">
            <w:r>
              <w:rPr>
                <w:sz w:val="18"/>
                <w:szCs w:val="18"/>
              </w:rPr>
              <w:t>Paginated triage queue</w:t>
            </w:r>
          </w:p>
        </w:tc>
      </w:tr>
      <w:tr w:rsidR="007A0575" w14:paraId="76F11B8F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14B962" w14:textId="77777777" w:rsidR="007A0575" w:rsidRDefault="007A0575" w:rsidP="00E17BE3">
            <w:r>
              <w:rPr>
                <w:sz w:val="18"/>
                <w:szCs w:val="18"/>
              </w:rPr>
              <w:t>GET /emails/:id</w:t>
            </w:r>
          </w:p>
        </w:tc>
        <w:tc>
          <w:tcPr>
            <w:tcW w:w="58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188D4B" w14:textId="77777777" w:rsidR="007A0575" w:rsidRDefault="007A0575" w:rsidP="00E17BE3">
            <w:r>
              <w:rPr>
                <w:sz w:val="18"/>
                <w:szCs w:val="18"/>
              </w:rPr>
              <w:t>Email + draft + classification + citations</w:t>
            </w:r>
          </w:p>
        </w:tc>
      </w:tr>
      <w:tr w:rsidR="007A0575" w14:paraId="31A23DC3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B2853" w14:textId="77777777" w:rsidR="007A0575" w:rsidRDefault="007A0575" w:rsidP="00E17BE3">
            <w:r>
              <w:rPr>
                <w:sz w:val="18"/>
                <w:szCs w:val="18"/>
              </w:rPr>
              <w:t>POST /emails/:id/</w:t>
            </w:r>
            <w:proofErr w:type="spellStart"/>
            <w:r>
              <w:rPr>
                <w:sz w:val="18"/>
                <w:szCs w:val="18"/>
              </w:rPr>
              <w:t>draft:regenerate</w:t>
            </w:r>
            <w:proofErr w:type="spellEnd"/>
          </w:p>
        </w:tc>
        <w:tc>
          <w:tcPr>
            <w:tcW w:w="58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06B6DF" w14:textId="77777777" w:rsidR="007A0575" w:rsidRDefault="007A0575" w:rsidP="00E17BE3">
            <w:r>
              <w:rPr>
                <w:sz w:val="18"/>
                <w:szCs w:val="18"/>
              </w:rPr>
              <w:t>Re-run drafting</w:t>
            </w:r>
          </w:p>
        </w:tc>
      </w:tr>
      <w:tr w:rsidR="007A0575" w14:paraId="7CB2657C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836E2" w14:textId="77777777" w:rsidR="007A0575" w:rsidRDefault="007A0575" w:rsidP="00E17BE3">
            <w:r>
              <w:rPr>
                <w:sz w:val="18"/>
                <w:szCs w:val="18"/>
              </w:rPr>
              <w:t>POST /emails/:id/send</w:t>
            </w:r>
          </w:p>
        </w:tc>
        <w:tc>
          <w:tcPr>
            <w:tcW w:w="58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CE5C28" w14:textId="77777777" w:rsidR="007A0575" w:rsidRDefault="007A0575" w:rsidP="00E17BE3">
            <w:r>
              <w:rPr>
                <w:sz w:val="18"/>
                <w:szCs w:val="18"/>
              </w:rPr>
              <w:t>Send (optionally log to CRM)</w:t>
            </w:r>
          </w:p>
        </w:tc>
      </w:tr>
      <w:tr w:rsidR="007A0575" w14:paraId="796B8CD6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EC4918" w14:textId="77777777" w:rsidR="007A0575" w:rsidRDefault="007A0575" w:rsidP="00E17BE3">
            <w:r>
              <w:rPr>
                <w:sz w:val="18"/>
                <w:szCs w:val="18"/>
              </w:rPr>
              <w:lastRenderedPageBreak/>
              <w:t>GET/POST/PUT /rules</w:t>
            </w:r>
          </w:p>
        </w:tc>
        <w:tc>
          <w:tcPr>
            <w:tcW w:w="58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BD1216" w14:textId="77777777" w:rsidR="007A0575" w:rsidRDefault="007A0575" w:rsidP="00E17BE3">
            <w:r>
              <w:rPr>
                <w:sz w:val="18"/>
                <w:szCs w:val="18"/>
              </w:rPr>
              <w:t>Manage routing rules</w:t>
            </w:r>
          </w:p>
        </w:tc>
      </w:tr>
      <w:tr w:rsidR="007A0575" w14:paraId="3B01A3F1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06EC73" w14:textId="77777777" w:rsidR="007A0575" w:rsidRDefault="007A0575" w:rsidP="00E17BE3">
            <w:r>
              <w:rPr>
                <w:sz w:val="18"/>
                <w:szCs w:val="18"/>
              </w:rPr>
              <w:t>POST /knowledge</w:t>
            </w:r>
          </w:p>
        </w:tc>
        <w:tc>
          <w:tcPr>
            <w:tcW w:w="58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9B13F" w14:textId="77777777" w:rsidR="007A0575" w:rsidRDefault="007A0575" w:rsidP="00E17BE3">
            <w:r>
              <w:rPr>
                <w:sz w:val="18"/>
                <w:szCs w:val="18"/>
              </w:rPr>
              <w:t>Upload + embed KB docs</w:t>
            </w:r>
          </w:p>
        </w:tc>
      </w:tr>
      <w:tr w:rsidR="007A0575" w14:paraId="1BA39349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FB1729" w14:textId="77777777" w:rsidR="007A0575" w:rsidRDefault="007A0575" w:rsidP="00E17BE3">
            <w:r>
              <w:rPr>
                <w:sz w:val="18"/>
                <w:szCs w:val="18"/>
              </w:rPr>
              <w:t>GET /analytics</w:t>
            </w:r>
          </w:p>
        </w:tc>
        <w:tc>
          <w:tcPr>
            <w:tcW w:w="58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B46C17" w14:textId="77777777" w:rsidR="007A0575" w:rsidRDefault="007A0575" w:rsidP="00E17BE3">
            <w:r>
              <w:rPr>
                <w:sz w:val="18"/>
                <w:szCs w:val="18"/>
              </w:rPr>
              <w:t>Volume, response time, hours saved</w:t>
            </w:r>
          </w:p>
        </w:tc>
      </w:tr>
    </w:tbl>
    <w:p w14:paraId="6D5624B1" w14:textId="77777777" w:rsidR="007A0575" w:rsidRDefault="007A0575" w:rsidP="007A0575">
      <w:pPr>
        <w:pStyle w:val="Heading2"/>
      </w:pPr>
      <w:bookmarkStart w:id="6" w:name="_Toc231125839"/>
      <w:r>
        <w:t>6. Modular Implementation Plan</w:t>
      </w:r>
      <w:bookmarkEnd w:id="6"/>
    </w:p>
    <w:p w14:paraId="1CCA9DF4" w14:textId="77777777" w:rsidR="007A0575" w:rsidRDefault="007A0575" w:rsidP="007A0575">
      <w:pPr>
        <w:spacing w:after="120" w:line="278" w:lineRule="auto"/>
      </w:pPr>
      <w:r>
        <w:t>Modules in dependency order. Founder A leads the AI services (Modules 3–6); the build-friendly UI and connector work (Modules 2, 7) can run in parallel.</w:t>
      </w:r>
    </w:p>
    <w:p w14:paraId="241A52AA" w14:textId="77777777" w:rsidR="007A0575" w:rsidRDefault="007A0575" w:rsidP="007A0575">
      <w:pPr>
        <w:pStyle w:val="Heading3"/>
      </w:pPr>
      <w:r>
        <w:t>Module 0 — Foundation</w:t>
      </w:r>
    </w:p>
    <w:p w14:paraId="20E20001" w14:textId="77777777" w:rsidR="007A0575" w:rsidRDefault="007A0575" w:rsidP="007A0575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 xml:space="preserve">Repo, Docker, Postgres + </w:t>
      </w:r>
      <w:proofErr w:type="spellStart"/>
      <w:r>
        <w:t>pgvector</w:t>
      </w:r>
      <w:proofErr w:type="spellEnd"/>
      <w:r>
        <w:t xml:space="preserve">, Redis, CI. LLM wrapper (retries, timeout, routing, </w:t>
      </w:r>
      <w:proofErr w:type="spellStart"/>
      <w:r>
        <w:t>Langfuse</w:t>
      </w:r>
      <w:proofErr w:type="spellEnd"/>
      <w:r>
        <w:t xml:space="preserve"> tracing). Jobs table + worker scaffold.</w:t>
      </w:r>
    </w:p>
    <w:p w14:paraId="1926DB57" w14:textId="77777777" w:rsidR="007A0575" w:rsidRDefault="007A0575" w:rsidP="007A0575">
      <w:pPr>
        <w:pStyle w:val="Heading3"/>
      </w:pPr>
      <w:r>
        <w:t>Module 1 — Auth &amp; multi-tenancy</w:t>
      </w:r>
    </w:p>
    <w:p w14:paraId="02B95C32" w14:textId="77777777" w:rsidR="007A0575" w:rsidRDefault="007A0575" w:rsidP="007A0575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>Clerk/</w:t>
      </w:r>
      <w:proofErr w:type="spellStart"/>
      <w:r>
        <w:t>Supabase</w:t>
      </w:r>
      <w:proofErr w:type="spellEnd"/>
      <w:r>
        <w:t xml:space="preserve"> auth, </w:t>
      </w:r>
      <w:proofErr w:type="spellStart"/>
      <w:r>
        <w:t>organisation</w:t>
      </w:r>
      <w:proofErr w:type="spellEnd"/>
      <w:r>
        <w:t xml:space="preserve"> model, org-scoped query helper used everywhere.</w:t>
      </w:r>
    </w:p>
    <w:p w14:paraId="1C129780" w14:textId="77777777" w:rsidR="007A0575" w:rsidRDefault="007A0575" w:rsidP="007A0575">
      <w:pPr>
        <w:pStyle w:val="Heading3"/>
      </w:pPr>
      <w:r>
        <w:t>Module 2 — Mailbox ingestion</w:t>
      </w:r>
    </w:p>
    <w:p w14:paraId="104AB8DC" w14:textId="77777777" w:rsidR="007A0575" w:rsidRDefault="007A0575" w:rsidP="007A0575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 xml:space="preserve">Gmail/Graph OAuth + IMAP fallback; webhook/poll; message-id dedupe; body </w:t>
      </w:r>
      <w:proofErr w:type="spellStart"/>
      <w:r>
        <w:t>sanitisation</w:t>
      </w:r>
      <w:proofErr w:type="spellEnd"/>
      <w:r>
        <w:t xml:space="preserve"> (strip injected instructions). Output: emails rows enqueued.</w:t>
      </w:r>
    </w:p>
    <w:p w14:paraId="1DA2929C" w14:textId="77777777" w:rsidR="007A0575" w:rsidRDefault="007A0575" w:rsidP="007A0575">
      <w:pPr>
        <w:pStyle w:val="Heading3"/>
      </w:pPr>
      <w:r>
        <w:t>Module 3 — Classification + evals</w:t>
      </w:r>
    </w:p>
    <w:p w14:paraId="00DF377A" w14:textId="77777777" w:rsidR="007A0575" w:rsidRDefault="007A0575" w:rsidP="007A0575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>Structured-output prompt; confidence + urgency; labelled eval set; threshold routing to human lane. Output: classifications.</w:t>
      </w:r>
    </w:p>
    <w:p w14:paraId="0E5FFDC5" w14:textId="77777777" w:rsidR="007A0575" w:rsidRDefault="007A0575" w:rsidP="007A0575">
      <w:pPr>
        <w:pStyle w:val="Heading3"/>
      </w:pPr>
      <w:r>
        <w:t>Module 4 — Knowledge base + RAG</w:t>
      </w:r>
    </w:p>
    <w:p w14:paraId="139715C2" w14:textId="77777777" w:rsidR="007A0575" w:rsidRDefault="007A0575" w:rsidP="007A0575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 xml:space="preserve">Doc upload, chunk, embed into </w:t>
      </w:r>
      <w:proofErr w:type="spellStart"/>
      <w:r>
        <w:t>pgvector</w:t>
      </w:r>
      <w:proofErr w:type="spellEnd"/>
      <w:r>
        <w:t>; top-k retrieval with metadata filter.</w:t>
      </w:r>
    </w:p>
    <w:p w14:paraId="262A7261" w14:textId="77777777" w:rsidR="007A0575" w:rsidRDefault="007A0575" w:rsidP="007A0575">
      <w:pPr>
        <w:pStyle w:val="Heading3"/>
      </w:pPr>
      <w:r>
        <w:t>Module 5 — Reply drafting</w:t>
      </w:r>
    </w:p>
    <w:p w14:paraId="4572CC97" w14:textId="77777777" w:rsidR="007A0575" w:rsidRDefault="007A0575" w:rsidP="007A0575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>Compose from thread + retrieved knowledge; stream output; record cited sources. Output: drafts.</w:t>
      </w:r>
    </w:p>
    <w:p w14:paraId="601F9AC7" w14:textId="77777777" w:rsidR="007A0575" w:rsidRDefault="007A0575" w:rsidP="007A0575">
      <w:pPr>
        <w:pStyle w:val="Heading3"/>
      </w:pPr>
      <w:r>
        <w:t>Module 6 — Routing engine</w:t>
      </w:r>
    </w:p>
    <w:p w14:paraId="3781A540" w14:textId="77777777" w:rsidR="007A0575" w:rsidRDefault="007A0575" w:rsidP="007A0575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>Ordered rule evaluation → assignee + CRM action; Slack notify.</w:t>
      </w:r>
    </w:p>
    <w:p w14:paraId="03AD63BE" w14:textId="77777777" w:rsidR="007A0575" w:rsidRDefault="007A0575" w:rsidP="007A0575">
      <w:pPr>
        <w:pStyle w:val="Heading3"/>
      </w:pPr>
      <w:r>
        <w:t>Module 7 — Review UI</w:t>
      </w:r>
    </w:p>
    <w:p w14:paraId="2DD81B2F" w14:textId="77777777" w:rsidR="007A0575" w:rsidRDefault="007A0575" w:rsidP="007A0575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>Triage queue, email detail with editable draft + citations, one-click send, rules editor.</w:t>
      </w:r>
    </w:p>
    <w:p w14:paraId="5697A587" w14:textId="77777777" w:rsidR="007A0575" w:rsidRDefault="007A0575" w:rsidP="007A0575">
      <w:pPr>
        <w:pStyle w:val="Heading3"/>
      </w:pPr>
      <w:r>
        <w:t>Module 8 — Analytics + audit</w:t>
      </w:r>
    </w:p>
    <w:p w14:paraId="12B60283" w14:textId="77777777" w:rsidR="007A0575" w:rsidRDefault="007A0575" w:rsidP="007A0575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>Aggregate metrics; audit log surfacing; hours-saved estimate.</w:t>
      </w:r>
    </w:p>
    <w:p w14:paraId="6B8B2697" w14:textId="77777777" w:rsidR="007A0575" w:rsidRDefault="007A0575" w:rsidP="007A0575">
      <w:pPr>
        <w:pStyle w:val="Heading3"/>
      </w:pPr>
      <w:r>
        <w:t>Module 9 — Hardening &amp; deploy</w:t>
      </w:r>
    </w:p>
    <w:p w14:paraId="2ABA8ADF" w14:textId="5454683D" w:rsidR="00391FC5" w:rsidRDefault="007A0575" w:rsidP="007A0575">
      <w:r>
        <w:t>Rate limits, dead-letter handling, cost dashboard, PII redaction toggle, deploy to staging + prod.</w:t>
      </w:r>
    </w:p>
    <w:p w14:paraId="7B0D65E8" w14:textId="77777777" w:rsidR="00586022" w:rsidRDefault="00586022" w:rsidP="007A0575"/>
    <w:p w14:paraId="3447121C" w14:textId="77777777" w:rsidR="00586022" w:rsidRDefault="00586022" w:rsidP="007A0575"/>
    <w:p w14:paraId="69B6476A" w14:textId="77777777" w:rsidR="00586022" w:rsidRDefault="00586022" w:rsidP="007A0575"/>
    <w:p w14:paraId="30A7AC11" w14:textId="77777777" w:rsidR="00586022" w:rsidRDefault="00586022" w:rsidP="00586022">
      <w:pPr>
        <w:pStyle w:val="Heading1"/>
      </w:pPr>
      <w:r>
        <w:lastRenderedPageBreak/>
        <w:t>Technical Foundation</w:t>
      </w:r>
    </w:p>
    <w:p w14:paraId="2B80DBDF" w14:textId="77777777" w:rsidR="00586022" w:rsidRDefault="00586022" w:rsidP="00586022">
      <w:pPr>
        <w:spacing w:after="120" w:line="278" w:lineRule="auto"/>
      </w:pPr>
      <w:r>
        <w:t>Every project inherits the conventions below. Each project’s TRD only describes what is specific to it; assume everything here applies unless a project overrides it.</w:t>
      </w:r>
    </w:p>
    <w:p w14:paraId="097FCFBC" w14:textId="77777777" w:rsidR="00586022" w:rsidRDefault="00586022" w:rsidP="00586022">
      <w:pPr>
        <w:pStyle w:val="Heading2"/>
      </w:pPr>
      <w:bookmarkStart w:id="7" w:name="_Toc231125830"/>
      <w:r>
        <w:t>Common stack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700"/>
        <w:gridCol w:w="3960"/>
      </w:tblGrid>
      <w:tr w:rsidR="00586022" w14:paraId="3B9EB461" w14:textId="77777777" w:rsidTr="00E17BE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10AFC" w14:textId="77777777" w:rsidR="00586022" w:rsidRDefault="00586022" w:rsidP="00E17BE3">
            <w:r>
              <w:rPr>
                <w:b/>
                <w:bCs/>
                <w:color w:val="2D2A66"/>
                <w:sz w:val="19"/>
                <w:szCs w:val="19"/>
              </w:rPr>
              <w:t>Layer</w:t>
            </w:r>
          </w:p>
        </w:tc>
        <w:tc>
          <w:tcPr>
            <w:tcW w:w="3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F150D" w14:textId="77777777" w:rsidR="00586022" w:rsidRDefault="00586022" w:rsidP="00E17BE3">
            <w:r>
              <w:rPr>
                <w:b/>
                <w:bCs/>
                <w:color w:val="2D2A66"/>
                <w:sz w:val="19"/>
                <w:szCs w:val="19"/>
              </w:rPr>
              <w:t>Choice</w:t>
            </w:r>
          </w:p>
        </w:tc>
        <w:tc>
          <w:tcPr>
            <w:tcW w:w="3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773B6" w14:textId="77777777" w:rsidR="00586022" w:rsidRDefault="00586022" w:rsidP="00E17BE3">
            <w:r>
              <w:rPr>
                <w:b/>
                <w:bCs/>
                <w:color w:val="2D2A66"/>
                <w:sz w:val="19"/>
                <w:szCs w:val="19"/>
              </w:rPr>
              <w:t>Notes</w:t>
            </w:r>
          </w:p>
        </w:tc>
      </w:tr>
      <w:tr w:rsidR="00586022" w14:paraId="51748E14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ACDF9" w14:textId="77777777" w:rsidR="00586022" w:rsidRDefault="00586022" w:rsidP="00E17BE3"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3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3CA70B" w14:textId="77777777" w:rsidR="00586022" w:rsidRDefault="00586022" w:rsidP="00E17BE3">
            <w:r>
              <w:rPr>
                <w:sz w:val="18"/>
                <w:szCs w:val="18"/>
              </w:rPr>
              <w:t>Next.js (App Router) + TypeScript + Tailwind</w:t>
            </w:r>
          </w:p>
        </w:tc>
        <w:tc>
          <w:tcPr>
            <w:tcW w:w="3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E125D0" w14:textId="77777777" w:rsidR="00586022" w:rsidRDefault="00586022" w:rsidP="00E17BE3">
            <w:r>
              <w:rPr>
                <w:sz w:val="18"/>
                <w:szCs w:val="18"/>
              </w:rPr>
              <w:t>Server components for data pages; client components for interactive panels.</w:t>
            </w:r>
          </w:p>
        </w:tc>
      </w:tr>
      <w:tr w:rsidR="00586022" w14:paraId="52F92243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7B7638" w14:textId="77777777" w:rsidR="00586022" w:rsidRDefault="00586022" w:rsidP="00E17BE3">
            <w:r>
              <w:rPr>
                <w:sz w:val="18"/>
                <w:szCs w:val="18"/>
              </w:rPr>
              <w:t>Charts / tables</w:t>
            </w:r>
          </w:p>
        </w:tc>
        <w:tc>
          <w:tcPr>
            <w:tcW w:w="3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734432" w14:textId="77777777" w:rsidR="00586022" w:rsidRDefault="00586022" w:rsidP="00E17BE3">
            <w:r>
              <w:rPr>
                <w:sz w:val="18"/>
                <w:szCs w:val="18"/>
              </w:rPr>
              <w:t xml:space="preserve">Recharts + </w:t>
            </w:r>
            <w:proofErr w:type="spellStart"/>
            <w:r>
              <w:rPr>
                <w:sz w:val="18"/>
                <w:szCs w:val="18"/>
              </w:rPr>
              <w:t>TanStack</w:t>
            </w:r>
            <w:proofErr w:type="spellEnd"/>
            <w:r>
              <w:rPr>
                <w:sz w:val="18"/>
                <w:szCs w:val="18"/>
              </w:rPr>
              <w:t xml:space="preserve"> Table</w:t>
            </w:r>
          </w:p>
        </w:tc>
        <w:tc>
          <w:tcPr>
            <w:tcW w:w="3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03C2" w14:textId="77777777" w:rsidR="00586022" w:rsidRDefault="00586022" w:rsidP="00E17BE3">
            <w:r>
              <w:rPr>
                <w:sz w:val="18"/>
                <w:szCs w:val="18"/>
              </w:rPr>
              <w:t>For dashboards and review queues.</w:t>
            </w:r>
          </w:p>
        </w:tc>
      </w:tr>
      <w:tr w:rsidR="00586022" w14:paraId="6A110E38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436B0" w14:textId="77777777" w:rsidR="00586022" w:rsidRDefault="00586022" w:rsidP="00E17BE3">
            <w:r>
              <w:rPr>
                <w:sz w:val="18"/>
                <w:szCs w:val="18"/>
              </w:rPr>
              <w:t>Backend API</w:t>
            </w:r>
          </w:p>
        </w:tc>
        <w:tc>
          <w:tcPr>
            <w:tcW w:w="3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D2C951" w14:textId="77777777" w:rsidR="00586022" w:rsidRDefault="00586022" w:rsidP="00E17BE3"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(Python) for AI-heavy services; Next.js route handlers for thin CRUD</w:t>
            </w:r>
          </w:p>
        </w:tc>
        <w:tc>
          <w:tcPr>
            <w:tcW w:w="3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81F7EC" w14:textId="77777777" w:rsidR="00586022" w:rsidRDefault="00586022" w:rsidP="00E17BE3">
            <w:r>
              <w:rPr>
                <w:sz w:val="18"/>
                <w:szCs w:val="18"/>
              </w:rPr>
              <w:t>Python is where the LLM, embedding and CV work lives.</w:t>
            </w:r>
          </w:p>
        </w:tc>
      </w:tr>
      <w:tr w:rsidR="00586022" w14:paraId="7B79ECF1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5B735B" w14:textId="77777777" w:rsidR="00586022" w:rsidRDefault="00586022" w:rsidP="00E17BE3"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3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52AF2" w14:textId="77777777" w:rsidR="00586022" w:rsidRDefault="00586022" w:rsidP="00E17BE3">
            <w:r>
              <w:rPr>
                <w:sz w:val="18"/>
                <w:szCs w:val="18"/>
              </w:rPr>
              <w:t xml:space="preserve">PostgreSQL + </w:t>
            </w:r>
            <w:proofErr w:type="spellStart"/>
            <w:r>
              <w:rPr>
                <w:sz w:val="18"/>
                <w:szCs w:val="18"/>
              </w:rPr>
              <w:t>pgvector</w:t>
            </w:r>
            <w:proofErr w:type="spellEnd"/>
            <w:r>
              <w:rPr>
                <w:sz w:val="18"/>
                <w:szCs w:val="18"/>
              </w:rPr>
              <w:t xml:space="preserve"> extension</w:t>
            </w:r>
          </w:p>
        </w:tc>
        <w:tc>
          <w:tcPr>
            <w:tcW w:w="3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2D6B4B" w14:textId="77777777" w:rsidR="00586022" w:rsidRDefault="00586022" w:rsidP="00E17BE3">
            <w:r>
              <w:rPr>
                <w:sz w:val="18"/>
                <w:szCs w:val="18"/>
              </w:rPr>
              <w:t>One database for relational data and vector search. No separate vector DB needed at this scale.</w:t>
            </w:r>
          </w:p>
        </w:tc>
      </w:tr>
      <w:tr w:rsidR="00586022" w14:paraId="36026DA4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83CB72" w14:textId="77777777" w:rsidR="00586022" w:rsidRDefault="00586022" w:rsidP="00E17BE3">
            <w:r>
              <w:rPr>
                <w:sz w:val="18"/>
                <w:szCs w:val="18"/>
              </w:rPr>
              <w:t>Queue / workers</w:t>
            </w:r>
          </w:p>
        </w:tc>
        <w:tc>
          <w:tcPr>
            <w:tcW w:w="3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208B7C" w14:textId="77777777" w:rsidR="00586022" w:rsidRDefault="00586022" w:rsidP="00E17BE3">
            <w:r>
              <w:rPr>
                <w:sz w:val="18"/>
                <w:szCs w:val="18"/>
              </w:rPr>
              <w:t>Redis + a job queue (</w:t>
            </w:r>
            <w:proofErr w:type="spellStart"/>
            <w:r>
              <w:rPr>
                <w:sz w:val="18"/>
                <w:szCs w:val="18"/>
              </w:rPr>
              <w:t>BullMQ</w:t>
            </w:r>
            <w:proofErr w:type="spellEnd"/>
            <w:r>
              <w:rPr>
                <w:sz w:val="18"/>
                <w:szCs w:val="18"/>
              </w:rPr>
              <w:t xml:space="preserve"> for Node, Celery/RQ for Python)</w:t>
            </w:r>
          </w:p>
        </w:tc>
        <w:tc>
          <w:tcPr>
            <w:tcW w:w="3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94014B" w14:textId="77777777" w:rsidR="00586022" w:rsidRDefault="00586022" w:rsidP="00E17BE3">
            <w:r>
              <w:rPr>
                <w:sz w:val="18"/>
                <w:szCs w:val="18"/>
              </w:rPr>
              <w:t>All long or bursty work (LLM calls, agent runs, OCR, syncs) runs off the request cycle.</w:t>
            </w:r>
          </w:p>
        </w:tc>
      </w:tr>
      <w:tr w:rsidR="00586022" w14:paraId="18C194EE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350CCA" w14:textId="77777777" w:rsidR="00586022" w:rsidRDefault="00586022" w:rsidP="00E17BE3">
            <w:r>
              <w:rPr>
                <w:sz w:val="18"/>
                <w:szCs w:val="18"/>
              </w:rPr>
              <w:t>LLM access</w:t>
            </w:r>
          </w:p>
        </w:tc>
        <w:tc>
          <w:tcPr>
            <w:tcW w:w="3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385D8E" w14:textId="4F3E6B7A" w:rsidR="00586022" w:rsidRDefault="00586022" w:rsidP="00E17BE3">
            <w:r>
              <w:rPr>
                <w:sz w:val="18"/>
                <w:szCs w:val="18"/>
              </w:rPr>
              <w:t>Provider SDK (OpenAI / Anthropic) behind one internal wrapper</w:t>
            </w:r>
            <w:r>
              <w:rPr>
                <w:sz w:val="18"/>
                <w:szCs w:val="18"/>
              </w:rPr>
              <w:t xml:space="preserve">, I prefer to use some free ai like </w:t>
            </w:r>
            <w:proofErr w:type="spellStart"/>
            <w:r>
              <w:rPr>
                <w:sz w:val="18"/>
                <w:szCs w:val="18"/>
              </w:rPr>
              <w:t>apis</w:t>
            </w:r>
            <w:proofErr w:type="spellEnd"/>
            <w:r>
              <w:rPr>
                <w:sz w:val="18"/>
                <w:szCs w:val="18"/>
              </w:rPr>
              <w:t xml:space="preserve"> from </w:t>
            </w:r>
            <w:proofErr w:type="spellStart"/>
            <w:r>
              <w:rPr>
                <w:sz w:val="18"/>
                <w:szCs w:val="18"/>
              </w:rPr>
              <w:t>groq</w:t>
            </w:r>
            <w:proofErr w:type="spellEnd"/>
          </w:p>
        </w:tc>
        <w:tc>
          <w:tcPr>
            <w:tcW w:w="3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69BE97" w14:textId="77777777" w:rsidR="00586022" w:rsidRDefault="00586022" w:rsidP="00E17BE3">
            <w:r>
              <w:rPr>
                <w:sz w:val="18"/>
                <w:szCs w:val="18"/>
              </w:rPr>
              <w:t>The wrapper enforces retries, timeouts, model routing, and tracing in one place.</w:t>
            </w:r>
          </w:p>
        </w:tc>
      </w:tr>
      <w:tr w:rsidR="00586022" w14:paraId="4DF923CC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7B1B6B" w14:textId="77777777" w:rsidR="00586022" w:rsidRDefault="00586022" w:rsidP="00E17BE3">
            <w:r>
              <w:rPr>
                <w:sz w:val="18"/>
                <w:szCs w:val="18"/>
              </w:rPr>
              <w:t>Embeddings + RAG</w:t>
            </w:r>
          </w:p>
        </w:tc>
        <w:tc>
          <w:tcPr>
            <w:tcW w:w="3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7B11C" w14:textId="77777777" w:rsidR="00586022" w:rsidRDefault="00586022" w:rsidP="00E17BE3">
            <w:r>
              <w:rPr>
                <w:sz w:val="18"/>
                <w:szCs w:val="18"/>
              </w:rPr>
              <w:t xml:space="preserve">Provider embeddings stored in </w:t>
            </w:r>
            <w:proofErr w:type="spellStart"/>
            <w:r>
              <w:rPr>
                <w:sz w:val="18"/>
                <w:szCs w:val="18"/>
              </w:rPr>
              <w:t>pgvector</w:t>
            </w:r>
            <w:proofErr w:type="spellEnd"/>
          </w:p>
        </w:tc>
        <w:tc>
          <w:tcPr>
            <w:tcW w:w="3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B265D2" w14:textId="77777777" w:rsidR="00586022" w:rsidRDefault="00586022" w:rsidP="00E17BE3">
            <w:r>
              <w:rPr>
                <w:sz w:val="18"/>
                <w:szCs w:val="18"/>
              </w:rPr>
              <w:t>Chunk, embed, retrieve top-k with metadata filters.</w:t>
            </w:r>
          </w:p>
        </w:tc>
      </w:tr>
      <w:tr w:rsidR="00586022" w14:paraId="4F70F085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F2246" w14:textId="77777777" w:rsidR="00586022" w:rsidRDefault="00586022" w:rsidP="00E17BE3">
            <w:r>
              <w:rPr>
                <w:sz w:val="18"/>
                <w:szCs w:val="18"/>
              </w:rPr>
              <w:t>Auth</w:t>
            </w:r>
          </w:p>
        </w:tc>
        <w:tc>
          <w:tcPr>
            <w:tcW w:w="3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2B71D" w14:textId="77777777" w:rsidR="00586022" w:rsidRDefault="00586022" w:rsidP="00E17BE3">
            <w:r>
              <w:rPr>
                <w:sz w:val="18"/>
                <w:szCs w:val="18"/>
              </w:rPr>
              <w:t xml:space="preserve">Clerk or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Auth</w:t>
            </w:r>
          </w:p>
        </w:tc>
        <w:tc>
          <w:tcPr>
            <w:tcW w:w="3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7ABA7" w14:textId="77777777" w:rsidR="00586022" w:rsidRDefault="00586022" w:rsidP="00E17BE3">
            <w:r>
              <w:rPr>
                <w:sz w:val="18"/>
                <w:szCs w:val="18"/>
              </w:rPr>
              <w:t xml:space="preserve">Do not hand-roll auth. </w:t>
            </w:r>
            <w:proofErr w:type="spellStart"/>
            <w:r>
              <w:rPr>
                <w:sz w:val="18"/>
                <w:szCs w:val="18"/>
              </w:rPr>
              <w:t>Organisation</w:t>
            </w:r>
            <w:proofErr w:type="spellEnd"/>
            <w:r>
              <w:rPr>
                <w:sz w:val="18"/>
                <w:szCs w:val="18"/>
              </w:rPr>
              <w:t>-scoped multi-tenancy.</w:t>
            </w:r>
          </w:p>
        </w:tc>
      </w:tr>
      <w:tr w:rsidR="00586022" w14:paraId="25F9F409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809C4" w14:textId="77777777" w:rsidR="00586022" w:rsidRDefault="00586022" w:rsidP="00E17BE3">
            <w:r>
              <w:rPr>
                <w:sz w:val="18"/>
                <w:szCs w:val="18"/>
              </w:rPr>
              <w:t>Observability</w:t>
            </w:r>
          </w:p>
        </w:tc>
        <w:tc>
          <w:tcPr>
            <w:tcW w:w="3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2B69D0" w14:textId="77777777" w:rsidR="00586022" w:rsidRDefault="00586022" w:rsidP="00E17BE3">
            <w:proofErr w:type="spellStart"/>
            <w:r>
              <w:rPr>
                <w:sz w:val="18"/>
                <w:szCs w:val="18"/>
              </w:rPr>
              <w:t>Langfuse</w:t>
            </w:r>
            <w:proofErr w:type="spellEnd"/>
            <w:r>
              <w:rPr>
                <w:sz w:val="18"/>
                <w:szCs w:val="18"/>
              </w:rPr>
              <w:t xml:space="preserve"> (LLM tracing) + structured app logs + Sentry</w:t>
            </w:r>
          </w:p>
        </w:tc>
        <w:tc>
          <w:tcPr>
            <w:tcW w:w="3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872096" w14:textId="77777777" w:rsidR="00586022" w:rsidRDefault="00586022" w:rsidP="00E17BE3">
            <w:r>
              <w:rPr>
                <w:sz w:val="18"/>
                <w:szCs w:val="18"/>
              </w:rPr>
              <w:t>Every model call is traced with prompt, response, tokens, latency and cost.</w:t>
            </w:r>
          </w:p>
        </w:tc>
      </w:tr>
      <w:tr w:rsidR="00586022" w14:paraId="454FA928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13B312" w14:textId="77777777" w:rsidR="00586022" w:rsidRDefault="00586022" w:rsidP="00E17BE3">
            <w:r>
              <w:rPr>
                <w:sz w:val="18"/>
                <w:szCs w:val="18"/>
              </w:rPr>
              <w:t>Storage</w:t>
            </w:r>
          </w:p>
        </w:tc>
        <w:tc>
          <w:tcPr>
            <w:tcW w:w="3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C97D0C" w14:textId="77777777" w:rsidR="00586022" w:rsidRDefault="00586022" w:rsidP="00E17BE3">
            <w:r>
              <w:rPr>
                <w:sz w:val="18"/>
                <w:szCs w:val="18"/>
              </w:rPr>
              <w:t>S3-compatible object storage (uploads, reports)</w:t>
            </w:r>
          </w:p>
        </w:tc>
        <w:tc>
          <w:tcPr>
            <w:tcW w:w="3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CF2874" w14:textId="77777777" w:rsidR="00586022" w:rsidRDefault="00586022" w:rsidP="00E17BE3">
            <w:r>
              <w:rPr>
                <w:sz w:val="18"/>
                <w:szCs w:val="18"/>
              </w:rPr>
              <w:t>Signed, expiring URLs; never public buckets.</w:t>
            </w:r>
          </w:p>
        </w:tc>
      </w:tr>
      <w:tr w:rsidR="00586022" w14:paraId="0E401D85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193428" w14:textId="77777777" w:rsidR="00586022" w:rsidRDefault="00586022" w:rsidP="00E17BE3">
            <w:r>
              <w:rPr>
                <w:sz w:val="18"/>
                <w:szCs w:val="18"/>
              </w:rPr>
              <w:t>Deploy</w:t>
            </w:r>
          </w:p>
        </w:tc>
        <w:tc>
          <w:tcPr>
            <w:tcW w:w="3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F2A718" w14:textId="77777777" w:rsidR="00586022" w:rsidRDefault="00586022" w:rsidP="00E17BE3">
            <w:r>
              <w:rPr>
                <w:sz w:val="18"/>
                <w:szCs w:val="18"/>
              </w:rPr>
              <w:t xml:space="preserve">Docker; </w:t>
            </w:r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(frontend) + Railway/Render/Fly (services + workers + DB)</w:t>
            </w:r>
          </w:p>
        </w:tc>
        <w:tc>
          <w:tcPr>
            <w:tcW w:w="39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00FEEA" w14:textId="77777777" w:rsidR="00586022" w:rsidRDefault="00586022" w:rsidP="00E17BE3">
            <w:r>
              <w:rPr>
                <w:sz w:val="18"/>
                <w:szCs w:val="18"/>
              </w:rPr>
              <w:t>Infrastructure described as code; one-command deploy per environment.</w:t>
            </w:r>
          </w:p>
        </w:tc>
      </w:tr>
    </w:tbl>
    <w:p w14:paraId="4CB927DF" w14:textId="77777777" w:rsidR="00586022" w:rsidRDefault="00586022" w:rsidP="00586022">
      <w:pPr>
        <w:pStyle w:val="Heading2"/>
      </w:pPr>
      <w:bookmarkStart w:id="8" w:name="_Toc231125831"/>
      <w:r>
        <w:t>Cross-cutting non-functional standards</w:t>
      </w:r>
      <w:bookmarkEnd w:id="8"/>
    </w:p>
    <w:p w14:paraId="763B6475" w14:textId="77777777" w:rsidR="00586022" w:rsidRDefault="00586022" w:rsidP="00586022">
      <w:pPr>
        <w:spacing w:after="120" w:line="278" w:lineRule="auto"/>
      </w:pPr>
      <w:r>
        <w:t>These are the defaults referenced from each project’s TRD. They are the difference between a working demo and something a company will run.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586022" w14:paraId="081CDBC8" w14:textId="77777777" w:rsidTr="00E17BE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9E386" w14:textId="77777777" w:rsidR="00586022" w:rsidRDefault="00586022" w:rsidP="00E17BE3">
            <w:r>
              <w:rPr>
                <w:b/>
                <w:bCs/>
                <w:color w:val="2D2A66"/>
                <w:sz w:val="19"/>
                <w:szCs w:val="19"/>
              </w:rPr>
              <w:t>Concern</w:t>
            </w:r>
          </w:p>
        </w:tc>
        <w:tc>
          <w:tcPr>
            <w:tcW w:w="76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A71CF" w14:textId="77777777" w:rsidR="00586022" w:rsidRDefault="00586022" w:rsidP="00E17BE3">
            <w:r>
              <w:rPr>
                <w:b/>
                <w:bCs/>
                <w:color w:val="2D2A66"/>
                <w:sz w:val="19"/>
                <w:szCs w:val="19"/>
              </w:rPr>
              <w:t>Standard approach (applies to all projects)</w:t>
            </w:r>
          </w:p>
        </w:tc>
      </w:tr>
      <w:tr w:rsidR="00586022" w14:paraId="4FB3ABCB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8495E" w14:textId="77777777" w:rsidR="00586022" w:rsidRDefault="00586022" w:rsidP="00E17BE3">
            <w:r>
              <w:rPr>
                <w:sz w:val="18"/>
                <w:szCs w:val="18"/>
              </w:rPr>
              <w:t>Scalability</w:t>
            </w:r>
          </w:p>
        </w:tc>
        <w:tc>
          <w:tcPr>
            <w:tcW w:w="76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938073" w14:textId="77777777" w:rsidR="00586022" w:rsidRDefault="00586022" w:rsidP="00E17BE3">
            <w:r>
              <w:rPr>
                <w:sz w:val="18"/>
                <w:szCs w:val="18"/>
              </w:rPr>
              <w:t>Stateless services behind a load balancer. Heavy work goes through the queue with horizontally-scalable workers. Per-tenant rate limiting so one customer cannot starve others.</w:t>
            </w:r>
          </w:p>
        </w:tc>
      </w:tr>
      <w:tr w:rsidR="00586022" w14:paraId="3B0953B5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D279CA" w14:textId="77777777" w:rsidR="00586022" w:rsidRDefault="00586022" w:rsidP="00E17BE3"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76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971B91" w14:textId="77777777" w:rsidR="00586022" w:rsidRDefault="00586022" w:rsidP="00E17BE3">
            <w:r>
              <w:rPr>
                <w:sz w:val="18"/>
                <w:szCs w:val="18"/>
              </w:rPr>
              <w:t>Pre-compute and cache wherever possible; cache embeddings and repeated LLM results by input hash; stream LLM output to the UI so it feels instant; set explicit latency budgets per step.</w:t>
            </w:r>
          </w:p>
        </w:tc>
      </w:tr>
      <w:tr w:rsidR="00586022" w14:paraId="5101328B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DD0BE9" w14:textId="77777777" w:rsidR="00586022" w:rsidRDefault="00586022" w:rsidP="00E17BE3">
            <w:r>
              <w:rPr>
                <w:sz w:val="18"/>
                <w:szCs w:val="18"/>
              </w:rPr>
              <w:t>Reliability</w:t>
            </w:r>
          </w:p>
        </w:tc>
        <w:tc>
          <w:tcPr>
            <w:tcW w:w="76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1EDC97" w14:textId="77777777" w:rsidR="00586022" w:rsidRDefault="00586022" w:rsidP="00E17BE3">
            <w:r>
              <w:rPr>
                <w:sz w:val="18"/>
                <w:szCs w:val="18"/>
              </w:rPr>
              <w:t>Retries with exponential backoff and timeouts on every external call. Idempotency keys so a retried webhook never double-acts. Dead-letter queue for poison jobs. Graceful degradation when a dependency is down.</w:t>
            </w:r>
          </w:p>
        </w:tc>
      </w:tr>
      <w:tr w:rsidR="00586022" w14:paraId="08AB3FF4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FCE659" w14:textId="77777777" w:rsidR="00586022" w:rsidRDefault="00586022" w:rsidP="00E17BE3">
            <w:r>
              <w:rPr>
                <w:sz w:val="18"/>
                <w:szCs w:val="18"/>
              </w:rPr>
              <w:lastRenderedPageBreak/>
              <w:t>LLM correctness</w:t>
            </w:r>
          </w:p>
        </w:tc>
        <w:tc>
          <w:tcPr>
            <w:tcW w:w="76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1DB4BB" w14:textId="77777777" w:rsidR="00586022" w:rsidRDefault="00586022" w:rsidP="00E17BE3">
            <w:r>
              <w:rPr>
                <w:sz w:val="18"/>
                <w:szCs w:val="18"/>
              </w:rPr>
              <w:t>Never consume raw model text. Force structured output (tool-calling / JSON schema) and validate it before use. Maintain a small labelled eval set and run it on every prompt change. Use confidence thresholds with human review below threshold.</w:t>
            </w:r>
          </w:p>
        </w:tc>
      </w:tr>
      <w:tr w:rsidR="00586022" w14:paraId="4A764420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C13B33" w14:textId="77777777" w:rsidR="00586022" w:rsidRDefault="00586022" w:rsidP="00E17BE3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76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08D8EA" w14:textId="77777777" w:rsidR="00586022" w:rsidRDefault="00586022" w:rsidP="00E17BE3">
            <w:r>
              <w:rPr>
                <w:sz w:val="18"/>
                <w:szCs w:val="18"/>
              </w:rPr>
              <w:t>Secrets in a vault, never in code. Strict input validation. Treat all user content, emails and fetched web pages as untrusted and defend against prompt injection. Agents get least-privilege, allow-listed tools; destructive actions require human approval.</w:t>
            </w:r>
          </w:p>
        </w:tc>
      </w:tr>
      <w:tr w:rsidR="00586022" w14:paraId="24593EB5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06587" w14:textId="77777777" w:rsidR="00586022" w:rsidRDefault="00586022" w:rsidP="00E17BE3">
            <w:r>
              <w:rPr>
                <w:sz w:val="18"/>
                <w:szCs w:val="18"/>
              </w:rPr>
              <w:t>Multi-tenancy</w:t>
            </w:r>
          </w:p>
        </w:tc>
        <w:tc>
          <w:tcPr>
            <w:tcW w:w="76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E3C715" w14:textId="77777777" w:rsidR="00586022" w:rsidRDefault="00586022" w:rsidP="00E17BE3">
            <w:r>
              <w:rPr>
                <w:sz w:val="18"/>
                <w:szCs w:val="18"/>
              </w:rPr>
              <w:t xml:space="preserve">Every row carries an </w:t>
            </w:r>
            <w:proofErr w:type="spellStart"/>
            <w:r>
              <w:rPr>
                <w:sz w:val="18"/>
                <w:szCs w:val="18"/>
              </w:rPr>
              <w:t>organisation_id</w:t>
            </w:r>
            <w:proofErr w:type="spellEnd"/>
            <w:r>
              <w:rPr>
                <w:sz w:val="18"/>
                <w:szCs w:val="18"/>
              </w:rPr>
              <w:t xml:space="preserve">; every query is scoped to the caller’s </w:t>
            </w:r>
            <w:proofErr w:type="spellStart"/>
            <w:r>
              <w:rPr>
                <w:sz w:val="18"/>
                <w:szCs w:val="18"/>
              </w:rPr>
              <w:t>organisation</w:t>
            </w:r>
            <w:proofErr w:type="spellEnd"/>
            <w:r>
              <w:rPr>
                <w:sz w:val="18"/>
                <w:szCs w:val="18"/>
              </w:rPr>
              <w:t xml:space="preserve"> at the data layer, not just the UI. One tenant must never see another’s data.</w:t>
            </w:r>
          </w:p>
        </w:tc>
      </w:tr>
      <w:tr w:rsidR="00586022" w14:paraId="4934401C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C76393" w14:textId="77777777" w:rsidR="00586022" w:rsidRDefault="00586022" w:rsidP="00E17BE3">
            <w:r>
              <w:rPr>
                <w:sz w:val="18"/>
                <w:szCs w:val="18"/>
              </w:rPr>
              <w:t>Privacy &amp; compliance</w:t>
            </w:r>
          </w:p>
        </w:tc>
        <w:tc>
          <w:tcPr>
            <w:tcW w:w="76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43AC43" w14:textId="77777777" w:rsidR="00586022" w:rsidRDefault="00586022" w:rsidP="00E17BE3">
            <w:r>
              <w:rPr>
                <w:sz w:val="18"/>
                <w:szCs w:val="18"/>
              </w:rPr>
              <w:t>Encryption in transit and at rest. Redact PII before sending to third-party LLM APIs where feasible. Use providers’ zero-retention / no-training options and be able to state so. Per-tenant data-retention controls and an audit log.</w:t>
            </w:r>
          </w:p>
        </w:tc>
      </w:tr>
      <w:tr w:rsidR="00586022" w14:paraId="19AAF5CB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8C4DBB" w14:textId="77777777" w:rsidR="00586022" w:rsidRDefault="00586022" w:rsidP="00E17BE3">
            <w:r>
              <w:rPr>
                <w:sz w:val="18"/>
                <w:szCs w:val="18"/>
              </w:rPr>
              <w:t>Cost control</w:t>
            </w:r>
          </w:p>
        </w:tc>
        <w:tc>
          <w:tcPr>
            <w:tcW w:w="76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8EFDCA" w14:textId="77777777" w:rsidR="00586022" w:rsidRDefault="00586022" w:rsidP="00E17BE3">
            <w:r>
              <w:rPr>
                <w:sz w:val="18"/>
                <w:szCs w:val="18"/>
              </w:rPr>
              <w:t xml:space="preserve">Route easy tasks to cheap models and hard tasks to premium models. Cap tokens and steps per job. Cache aggressively. Track cost per request in </w:t>
            </w:r>
            <w:proofErr w:type="spellStart"/>
            <w:r>
              <w:rPr>
                <w:sz w:val="18"/>
                <w:szCs w:val="18"/>
              </w:rPr>
              <w:t>Langfuse</w:t>
            </w:r>
            <w:proofErr w:type="spellEnd"/>
            <w:r>
              <w:rPr>
                <w:sz w:val="18"/>
                <w:szCs w:val="18"/>
              </w:rPr>
              <w:t xml:space="preserve"> so pricing is grounded in real numbers.</w:t>
            </w:r>
          </w:p>
        </w:tc>
      </w:tr>
      <w:tr w:rsidR="00586022" w14:paraId="3C96DAD5" w14:textId="77777777" w:rsidTr="00E17BE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A42431" w14:textId="77777777" w:rsidR="00586022" w:rsidRDefault="00586022" w:rsidP="00E17BE3">
            <w:r>
              <w:rPr>
                <w:sz w:val="18"/>
                <w:szCs w:val="18"/>
              </w:rPr>
              <w:t>Observability</w:t>
            </w:r>
          </w:p>
        </w:tc>
        <w:tc>
          <w:tcPr>
            <w:tcW w:w="7660" w:type="dxa"/>
            <w:tcBorders>
              <w:top w:val="single" w:sz="1" w:space="0" w:color="C9C9D6"/>
              <w:left w:val="single" w:sz="1" w:space="0" w:color="C9C9D6"/>
              <w:bottom w:val="single" w:sz="1" w:space="0" w:color="C9C9D6"/>
              <w:right w:val="single" w:sz="1" w:space="0" w:color="C9C9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5587" w14:textId="77777777" w:rsidR="00586022" w:rsidRDefault="00586022" w:rsidP="00E17BE3">
            <w:r>
              <w:rPr>
                <w:sz w:val="18"/>
                <w:szCs w:val="18"/>
              </w:rPr>
              <w:t>Trace every LLM/agent call; emit structured logs with a request id that follows a job across services; dashboards for latency, error rate, cost and output-quality drift.</w:t>
            </w:r>
          </w:p>
        </w:tc>
      </w:tr>
    </w:tbl>
    <w:p w14:paraId="0255FF77" w14:textId="77777777" w:rsidR="00586022" w:rsidRDefault="00586022" w:rsidP="00586022">
      <w:pPr>
        <w:pStyle w:val="Heading2"/>
      </w:pPr>
      <w:bookmarkStart w:id="9" w:name="_Toc231125832"/>
      <w:r>
        <w:t>Conventions every project follows</w:t>
      </w:r>
      <w:bookmarkEnd w:id="9"/>
    </w:p>
    <w:p w14:paraId="383622CA" w14:textId="77777777" w:rsidR="00586022" w:rsidRDefault="00586022" w:rsidP="00586022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>REST-style JSON APIs. Resource-oriented paths, plural nouns, standard verbs. All list endpoints paginated.</w:t>
      </w:r>
    </w:p>
    <w:p w14:paraId="0FE17FD2" w14:textId="77777777" w:rsidR="00586022" w:rsidRDefault="00586022" w:rsidP="00586022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 xml:space="preserve">All timestamps stored in UTC as </w:t>
      </w:r>
      <w:proofErr w:type="spellStart"/>
      <w:r>
        <w:t>timestamptz</w:t>
      </w:r>
      <w:proofErr w:type="spellEnd"/>
      <w:r>
        <w:t>. All money stored in minor units (integer cents) with an explicit currency code.</w:t>
      </w:r>
    </w:p>
    <w:p w14:paraId="58F15D00" w14:textId="77777777" w:rsidR="00586022" w:rsidRDefault="00586022" w:rsidP="00586022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 xml:space="preserve">Soft-delete with a </w:t>
      </w:r>
      <w:proofErr w:type="spellStart"/>
      <w:r>
        <w:t>deleted_at</w:t>
      </w:r>
      <w:proofErr w:type="spellEnd"/>
      <w:r>
        <w:t xml:space="preserve"> column rather than hard deletes, for auditability.</w:t>
      </w:r>
    </w:p>
    <w:p w14:paraId="3E89AE4E" w14:textId="77777777" w:rsidR="00586022" w:rsidRDefault="00586022" w:rsidP="00586022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 xml:space="preserve">Every table has id (UUID), </w:t>
      </w:r>
      <w:proofErr w:type="spellStart"/>
      <w:r>
        <w:t>organisation_id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 xml:space="preserve"> unless noted; these are omitted from the per-table field lists below to avoid repetition.</w:t>
      </w:r>
    </w:p>
    <w:p w14:paraId="4CF75320" w14:textId="77777777" w:rsidR="00586022" w:rsidRDefault="00586022" w:rsidP="00586022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>Background jobs are tracked in a jobs table with status (queued / running / succeeded / failed), progress and an error field.</w:t>
      </w:r>
    </w:p>
    <w:p w14:paraId="48E63A5C" w14:textId="173E52B3" w:rsidR="00586022" w:rsidRDefault="00586022" w:rsidP="00586022">
      <w:pPr>
        <w:pStyle w:val="ListParagraph"/>
        <w:numPr>
          <w:ilvl w:val="0"/>
          <w:numId w:val="1"/>
        </w:numPr>
        <w:spacing w:after="60" w:line="272" w:lineRule="auto"/>
        <w:contextualSpacing w:val="0"/>
      </w:pPr>
      <w:r>
        <w:t>Each LLM-touching feature has an eval set checked into the repo under /evals.</w:t>
      </w:r>
    </w:p>
    <w:sectPr w:rsidR="00586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C2A97"/>
    <w:multiLevelType w:val="hybridMultilevel"/>
    <w:tmpl w:val="197058A4"/>
    <w:lvl w:ilvl="0" w:tplc="EEEA31FC">
      <w:start w:val="1"/>
      <w:numFmt w:val="bullet"/>
      <w:lvlText w:val="•"/>
      <w:lvlJc w:val="left"/>
      <w:pPr>
        <w:ind w:left="540" w:hanging="280"/>
      </w:pPr>
    </w:lvl>
    <w:lvl w:ilvl="1" w:tplc="FDF07E2A">
      <w:start w:val="1"/>
      <w:numFmt w:val="bullet"/>
      <w:lvlText w:val="◦"/>
      <w:lvlJc w:val="left"/>
      <w:pPr>
        <w:ind w:left="1080" w:hanging="280"/>
      </w:pPr>
    </w:lvl>
    <w:lvl w:ilvl="2" w:tplc="B350850E">
      <w:numFmt w:val="decimal"/>
      <w:lvlText w:val=""/>
      <w:lvlJc w:val="left"/>
    </w:lvl>
    <w:lvl w:ilvl="3" w:tplc="D01EA650">
      <w:numFmt w:val="decimal"/>
      <w:lvlText w:val=""/>
      <w:lvlJc w:val="left"/>
    </w:lvl>
    <w:lvl w:ilvl="4" w:tplc="B648819E">
      <w:numFmt w:val="decimal"/>
      <w:lvlText w:val=""/>
      <w:lvlJc w:val="left"/>
    </w:lvl>
    <w:lvl w:ilvl="5" w:tplc="26F4CC54">
      <w:numFmt w:val="decimal"/>
      <w:lvlText w:val=""/>
      <w:lvlJc w:val="left"/>
    </w:lvl>
    <w:lvl w:ilvl="6" w:tplc="54C46D8E">
      <w:numFmt w:val="decimal"/>
      <w:lvlText w:val=""/>
      <w:lvlJc w:val="left"/>
    </w:lvl>
    <w:lvl w:ilvl="7" w:tplc="77AEF16E">
      <w:numFmt w:val="decimal"/>
      <w:lvlText w:val=""/>
      <w:lvlJc w:val="left"/>
    </w:lvl>
    <w:lvl w:ilvl="8" w:tplc="994CA05A">
      <w:numFmt w:val="decimal"/>
      <w:lvlText w:val=""/>
      <w:lvlJc w:val="left"/>
    </w:lvl>
  </w:abstractNum>
  <w:abstractNum w:abstractNumId="1" w15:restartNumberingAfterBreak="0">
    <w:nsid w:val="7E321842"/>
    <w:multiLevelType w:val="hybridMultilevel"/>
    <w:tmpl w:val="88EC55E2"/>
    <w:lvl w:ilvl="0" w:tplc="396C5DF0">
      <w:start w:val="1"/>
      <w:numFmt w:val="decimal"/>
      <w:lvlText w:val="%1."/>
      <w:lvlJc w:val="left"/>
      <w:pPr>
        <w:ind w:left="600" w:hanging="320"/>
      </w:pPr>
    </w:lvl>
    <w:lvl w:ilvl="1" w:tplc="18E42620">
      <w:numFmt w:val="decimal"/>
      <w:lvlText w:val=""/>
      <w:lvlJc w:val="left"/>
    </w:lvl>
    <w:lvl w:ilvl="2" w:tplc="ED14DDEE">
      <w:numFmt w:val="decimal"/>
      <w:lvlText w:val=""/>
      <w:lvlJc w:val="left"/>
    </w:lvl>
    <w:lvl w:ilvl="3" w:tplc="7B90B332">
      <w:numFmt w:val="decimal"/>
      <w:lvlText w:val=""/>
      <w:lvlJc w:val="left"/>
    </w:lvl>
    <w:lvl w:ilvl="4" w:tplc="1C6CB512">
      <w:numFmt w:val="decimal"/>
      <w:lvlText w:val=""/>
      <w:lvlJc w:val="left"/>
    </w:lvl>
    <w:lvl w:ilvl="5" w:tplc="195AF972">
      <w:numFmt w:val="decimal"/>
      <w:lvlText w:val=""/>
      <w:lvlJc w:val="left"/>
    </w:lvl>
    <w:lvl w:ilvl="6" w:tplc="2926F7C6">
      <w:numFmt w:val="decimal"/>
      <w:lvlText w:val=""/>
      <w:lvlJc w:val="left"/>
    </w:lvl>
    <w:lvl w:ilvl="7" w:tplc="EB2E0552">
      <w:numFmt w:val="decimal"/>
      <w:lvlText w:val=""/>
      <w:lvlJc w:val="left"/>
    </w:lvl>
    <w:lvl w:ilvl="8" w:tplc="74DED4DC">
      <w:numFmt w:val="decimal"/>
      <w:lvlText w:val=""/>
      <w:lvlJc w:val="left"/>
    </w:lvl>
  </w:abstractNum>
  <w:num w:numId="1" w16cid:durableId="1376735926">
    <w:abstractNumId w:val="0"/>
    <w:lvlOverride w:ilvl="0">
      <w:startOverride w:val="1"/>
    </w:lvlOverride>
  </w:num>
  <w:num w:numId="2" w16cid:durableId="19534413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575"/>
    <w:rsid w:val="00391FC5"/>
    <w:rsid w:val="00586022"/>
    <w:rsid w:val="0067335B"/>
    <w:rsid w:val="007A0575"/>
    <w:rsid w:val="00846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C7209"/>
  <w15:chartTrackingRefBased/>
  <w15:docId w15:val="{55FE40C1-565A-48B9-A517-6670F6DE6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575"/>
    <w:pPr>
      <w:spacing w:after="0" w:line="240" w:lineRule="auto"/>
    </w:pPr>
    <w:rPr>
      <w:rFonts w:ascii="Arial" w:eastAsia="Arial" w:hAnsi="Arial" w:cs="Arial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0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0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0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5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5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5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5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0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0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5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57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A0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5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2254</Words>
  <Characters>12852</Characters>
  <Application>Microsoft Office Word</Application>
  <DocSecurity>0</DocSecurity>
  <Lines>107</Lines>
  <Paragraphs>30</Paragraphs>
  <ScaleCrop>false</ScaleCrop>
  <Company/>
  <LinksUpToDate>false</LinksUpToDate>
  <CharactersWithSpaces>15076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Saqib Mehdi</dc:creator>
  <cp:keywords/>
  <dc:description/>
  <cp:lastModifiedBy>Saqib Mehdi</cp:lastModifiedBy>
  <cp:revision>2</cp:revision>
  <dcterms:created xsi:type="dcterms:W3CDTF">2026-05-31T10:21:00Z</dcterms:created>
  <dcterms:modified xsi:type="dcterms:W3CDTF">2026-05-31T10:27:00Z</dcterms:modified>
</cp:coreProperties>
</file>