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576" w:rsidRPr="006C0576" w:rsidRDefault="006C0576" w:rsidP="006C0576">
      <w:pPr>
        <w:spacing w:before="100" w:beforeAutospacing="1" w:after="100" w:afterAutospacing="1" w:line="240" w:lineRule="auto"/>
        <w:outlineLvl w:val="2"/>
        <w:rPr>
          <w:rFonts w:ascii="Times New Roman" w:eastAsia="Times New Roman" w:hAnsi="Times New Roman" w:cs="Times New Roman"/>
          <w:b/>
          <w:bCs/>
          <w:sz w:val="27"/>
          <w:szCs w:val="27"/>
        </w:rPr>
      </w:pPr>
      <w:r w:rsidRPr="006C0576">
        <w:rPr>
          <w:rFonts w:ascii="Times New Roman" w:eastAsia="Times New Roman" w:hAnsi="Times New Roman" w:cs="Times New Roman"/>
          <w:b/>
          <w:bCs/>
          <w:sz w:val="27"/>
          <w:szCs w:val="27"/>
        </w:rPr>
        <w:t>1. What Node.js Actually Is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Node isn't a language — it's a </w:t>
      </w:r>
      <w:r w:rsidRPr="006C0576">
        <w:rPr>
          <w:rFonts w:ascii="Times New Roman" w:eastAsia="Times New Roman" w:hAnsi="Times New Roman" w:cs="Times New Roman"/>
          <w:b/>
          <w:bCs/>
          <w:sz w:val="24"/>
          <w:szCs w:val="24"/>
        </w:rPr>
        <w:t>runtime</w:t>
      </w:r>
      <w:r w:rsidRPr="006C0576">
        <w:rPr>
          <w:rFonts w:ascii="Times New Roman" w:eastAsia="Times New Roman" w:hAnsi="Times New Roman" w:cs="Times New Roman"/>
          <w:sz w:val="24"/>
          <w:szCs w:val="24"/>
        </w:rPr>
        <w:t>. It takes Chrome's V8 JavaScript engine and lets it run outside the browser, on your machine or a server, with added capabilities (file system access, networking, etc.) that browsers don't allow for security reasons.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Why it matters:</w:t>
      </w:r>
      <w:r w:rsidRPr="006C0576">
        <w:rPr>
          <w:rFonts w:ascii="Times New Roman" w:eastAsia="Times New Roman" w:hAnsi="Times New Roman" w:cs="Times New Roman"/>
          <w:sz w:val="24"/>
          <w:szCs w:val="24"/>
        </w:rPr>
        <w:t xml:space="preserve"> Node is built around </w:t>
      </w:r>
      <w:r w:rsidRPr="006C0576">
        <w:rPr>
          <w:rFonts w:ascii="Times New Roman" w:eastAsia="Times New Roman" w:hAnsi="Times New Roman" w:cs="Times New Roman"/>
          <w:b/>
          <w:bCs/>
          <w:sz w:val="24"/>
          <w:szCs w:val="24"/>
        </w:rPr>
        <w:t>non-blocking, event-driven I/O</w:t>
      </w:r>
      <w:r w:rsidRPr="006C0576">
        <w:rPr>
          <w:rFonts w:ascii="Times New Roman" w:eastAsia="Times New Roman" w:hAnsi="Times New Roman" w:cs="Times New Roman"/>
          <w:sz w:val="24"/>
          <w:szCs w:val="24"/>
        </w:rPr>
        <w:t xml:space="preserve">. Traditional server models (like old PHP or Java setups) spin up a new thread per request — expensive when you have thousands of concurrent connections. Node uses a </w:t>
      </w:r>
      <w:r w:rsidRPr="006C0576">
        <w:rPr>
          <w:rFonts w:ascii="Times New Roman" w:eastAsia="Times New Roman" w:hAnsi="Times New Roman" w:cs="Times New Roman"/>
          <w:b/>
          <w:bCs/>
          <w:sz w:val="24"/>
          <w:szCs w:val="24"/>
        </w:rPr>
        <w:t>single thread</w:t>
      </w:r>
      <w:r w:rsidRPr="006C0576">
        <w:rPr>
          <w:rFonts w:ascii="Times New Roman" w:eastAsia="Times New Roman" w:hAnsi="Times New Roman" w:cs="Times New Roman"/>
          <w:sz w:val="24"/>
          <w:szCs w:val="24"/>
        </w:rPr>
        <w:t xml:space="preserve"> with an </w:t>
      </w:r>
      <w:r w:rsidRPr="006C0576">
        <w:rPr>
          <w:rFonts w:ascii="Times New Roman" w:eastAsia="Times New Roman" w:hAnsi="Times New Roman" w:cs="Times New Roman"/>
          <w:b/>
          <w:bCs/>
          <w:sz w:val="24"/>
          <w:szCs w:val="24"/>
        </w:rPr>
        <w:t>event loop</w:t>
      </w:r>
      <w:r w:rsidRPr="006C0576">
        <w:rPr>
          <w:rFonts w:ascii="Times New Roman" w:eastAsia="Times New Roman" w:hAnsi="Times New Roman" w:cs="Times New Roman"/>
          <w:sz w:val="24"/>
          <w:szCs w:val="24"/>
        </w:rPr>
        <w:t xml:space="preserve"> to handle many operations concurrently without blocking. This makes it excellent for I/O-heavy apps (APIs, chat servers, streaming) but not ideal for CPU-heavy work (video processing, heavy computation) — you'll see why that matters later when we cover worker threads in Phase 5.</w:t>
      </w:r>
    </w:p>
    <w:p w:rsidR="006C0576" w:rsidRPr="006C0576" w:rsidRDefault="006C0576" w:rsidP="006C0576">
      <w:pPr>
        <w:spacing w:before="100" w:beforeAutospacing="1" w:after="100" w:afterAutospacing="1" w:line="240" w:lineRule="auto"/>
        <w:outlineLvl w:val="2"/>
        <w:rPr>
          <w:rFonts w:ascii="Times New Roman" w:eastAsia="Times New Roman" w:hAnsi="Times New Roman" w:cs="Times New Roman"/>
          <w:b/>
          <w:bCs/>
          <w:sz w:val="27"/>
          <w:szCs w:val="27"/>
        </w:rPr>
      </w:pPr>
      <w:r w:rsidRPr="006C0576">
        <w:rPr>
          <w:rFonts w:ascii="Times New Roman" w:eastAsia="Times New Roman" w:hAnsi="Times New Roman" w:cs="Times New Roman"/>
          <w:b/>
          <w:bCs/>
          <w:sz w:val="27"/>
          <w:szCs w:val="27"/>
        </w:rPr>
        <w:t>2. The Event Loop</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This is the concept beginners nod along to but don't actually internalize until it bites them. Let me break it down properly.</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Node runs your code, then hands off things like file reads, network requests, and timers to the system, and keeps working on other code while it waits. When those operations finish, their callbacks get queued up and run when the main thread is free.</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Roughly, phases per loop iteration:</w:t>
      </w:r>
    </w:p>
    <w:p w:rsidR="006C0576" w:rsidRPr="006C0576" w:rsidRDefault="006C0576" w:rsidP="006C05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Timers</w:t>
      </w:r>
      <w:r w:rsidRPr="006C0576">
        <w:rPr>
          <w:rFonts w:ascii="Times New Roman" w:eastAsia="Times New Roman" w:hAnsi="Times New Roman" w:cs="Times New Roman"/>
          <w:sz w:val="24"/>
          <w:szCs w:val="24"/>
        </w:rPr>
        <w:t xml:space="preserve"> – </w:t>
      </w:r>
      <w:proofErr w:type="spellStart"/>
      <w:r w:rsidRPr="006C0576">
        <w:rPr>
          <w:rFonts w:ascii="Courier New" w:eastAsia="Times New Roman" w:hAnsi="Courier New" w:cs="Courier New"/>
          <w:sz w:val="20"/>
          <w:szCs w:val="20"/>
        </w:rPr>
        <w:t>setTimeout</w:t>
      </w:r>
      <w:proofErr w:type="spellEnd"/>
      <w:r w:rsidRPr="006C0576">
        <w:rPr>
          <w:rFonts w:ascii="Times New Roman" w:eastAsia="Times New Roman" w:hAnsi="Times New Roman" w:cs="Times New Roman"/>
          <w:sz w:val="24"/>
          <w:szCs w:val="24"/>
        </w:rPr>
        <w:t xml:space="preserve">, </w:t>
      </w:r>
      <w:proofErr w:type="spellStart"/>
      <w:r w:rsidRPr="006C0576">
        <w:rPr>
          <w:rFonts w:ascii="Courier New" w:eastAsia="Times New Roman" w:hAnsi="Courier New" w:cs="Courier New"/>
          <w:sz w:val="20"/>
          <w:szCs w:val="20"/>
        </w:rPr>
        <w:t>setInterval</w:t>
      </w:r>
      <w:proofErr w:type="spellEnd"/>
      <w:r w:rsidRPr="006C0576">
        <w:rPr>
          <w:rFonts w:ascii="Times New Roman" w:eastAsia="Times New Roman" w:hAnsi="Times New Roman" w:cs="Times New Roman"/>
          <w:sz w:val="24"/>
          <w:szCs w:val="24"/>
        </w:rPr>
        <w:t xml:space="preserve"> callbacks</w:t>
      </w:r>
    </w:p>
    <w:p w:rsidR="006C0576" w:rsidRPr="006C0576" w:rsidRDefault="006C0576" w:rsidP="006C05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Pending callbacks</w:t>
      </w:r>
      <w:r w:rsidRPr="006C0576">
        <w:rPr>
          <w:rFonts w:ascii="Times New Roman" w:eastAsia="Times New Roman" w:hAnsi="Times New Roman" w:cs="Times New Roman"/>
          <w:sz w:val="24"/>
          <w:szCs w:val="24"/>
        </w:rPr>
        <w:t xml:space="preserve"> – some system-level callbacks</w:t>
      </w:r>
    </w:p>
    <w:p w:rsidR="006C0576" w:rsidRPr="006C0576" w:rsidRDefault="006C0576" w:rsidP="006C05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Poll</w:t>
      </w:r>
      <w:r w:rsidRPr="006C0576">
        <w:rPr>
          <w:rFonts w:ascii="Times New Roman" w:eastAsia="Times New Roman" w:hAnsi="Times New Roman" w:cs="Times New Roman"/>
          <w:sz w:val="24"/>
          <w:szCs w:val="24"/>
        </w:rPr>
        <w:t xml:space="preserve"> – retrieves new I/O events, executes I/O callbacks</w:t>
      </w:r>
    </w:p>
    <w:p w:rsidR="006C0576" w:rsidRPr="006C0576" w:rsidRDefault="006C0576" w:rsidP="006C05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Check</w:t>
      </w:r>
      <w:r w:rsidRPr="006C0576">
        <w:rPr>
          <w:rFonts w:ascii="Times New Roman" w:eastAsia="Times New Roman" w:hAnsi="Times New Roman" w:cs="Times New Roman"/>
          <w:sz w:val="24"/>
          <w:szCs w:val="24"/>
        </w:rPr>
        <w:t xml:space="preserve"> – </w:t>
      </w:r>
      <w:proofErr w:type="spellStart"/>
      <w:r w:rsidRPr="006C0576">
        <w:rPr>
          <w:rFonts w:ascii="Courier New" w:eastAsia="Times New Roman" w:hAnsi="Courier New" w:cs="Courier New"/>
          <w:sz w:val="20"/>
          <w:szCs w:val="20"/>
        </w:rPr>
        <w:t>setImmediate</w:t>
      </w:r>
      <w:proofErr w:type="spellEnd"/>
      <w:r w:rsidRPr="006C0576">
        <w:rPr>
          <w:rFonts w:ascii="Times New Roman" w:eastAsia="Times New Roman" w:hAnsi="Times New Roman" w:cs="Times New Roman"/>
          <w:sz w:val="24"/>
          <w:szCs w:val="24"/>
        </w:rPr>
        <w:t xml:space="preserve"> callbacks</w:t>
      </w:r>
    </w:p>
    <w:p w:rsidR="006C0576" w:rsidRPr="006C0576" w:rsidRDefault="006C0576" w:rsidP="006C05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Close callbacks</w:t>
      </w:r>
      <w:r w:rsidRPr="006C0576">
        <w:rPr>
          <w:rFonts w:ascii="Times New Roman" w:eastAsia="Times New Roman" w:hAnsi="Times New Roman" w:cs="Times New Roman"/>
          <w:sz w:val="24"/>
          <w:szCs w:val="24"/>
        </w:rPr>
        <w:t xml:space="preserve"> – e.g. socket close events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proofErr w:type="spellStart"/>
      <w:r w:rsidRPr="006C0576">
        <w:rPr>
          <w:rFonts w:ascii="Times New Roman" w:eastAsia="Times New Roman" w:hAnsi="Times New Roman" w:cs="Times New Roman"/>
          <w:b/>
          <w:bCs/>
          <w:sz w:val="24"/>
          <w:szCs w:val="24"/>
        </w:rPr>
        <w:t>Microtasks</w:t>
      </w:r>
      <w:proofErr w:type="spellEnd"/>
      <w:r w:rsidRPr="006C0576">
        <w:rPr>
          <w:rFonts w:ascii="Times New Roman" w:eastAsia="Times New Roman" w:hAnsi="Times New Roman" w:cs="Times New Roman"/>
          <w:sz w:val="24"/>
          <w:szCs w:val="24"/>
        </w:rPr>
        <w:t xml:space="preserve"> (Promises, </w:t>
      </w:r>
      <w:proofErr w:type="spellStart"/>
      <w:proofErr w:type="gramStart"/>
      <w:r w:rsidRPr="006C0576">
        <w:rPr>
          <w:rFonts w:ascii="Courier New" w:eastAsia="Times New Roman" w:hAnsi="Courier New" w:cs="Courier New"/>
          <w:sz w:val="20"/>
          <w:szCs w:val="20"/>
        </w:rPr>
        <w:t>process.nextTick</w:t>
      </w:r>
      <w:proofErr w:type="spellEnd"/>
      <w:proofErr w:type="gramEnd"/>
      <w:r w:rsidRPr="006C0576">
        <w:rPr>
          <w:rFonts w:ascii="Times New Roman" w:eastAsia="Times New Roman" w:hAnsi="Times New Roman" w:cs="Times New Roman"/>
          <w:sz w:val="24"/>
          <w:szCs w:val="24"/>
        </w:rPr>
        <w:t xml:space="preserve">) are special — they run </w:t>
      </w:r>
      <w:r w:rsidRPr="006C0576">
        <w:rPr>
          <w:rFonts w:ascii="Times New Roman" w:eastAsia="Times New Roman" w:hAnsi="Times New Roman" w:cs="Times New Roman"/>
          <w:b/>
          <w:bCs/>
          <w:sz w:val="24"/>
          <w:szCs w:val="24"/>
        </w:rPr>
        <w:t>between</w:t>
      </w:r>
      <w:r w:rsidRPr="006C0576">
        <w:rPr>
          <w:rFonts w:ascii="Times New Roman" w:eastAsia="Times New Roman" w:hAnsi="Times New Roman" w:cs="Times New Roman"/>
          <w:sz w:val="24"/>
          <w:szCs w:val="24"/>
        </w:rPr>
        <w:t xml:space="preserve"> every phase, before the loop continues. </w:t>
      </w:r>
      <w:proofErr w:type="spellStart"/>
      <w:proofErr w:type="gramStart"/>
      <w:r w:rsidRPr="006C0576">
        <w:rPr>
          <w:rFonts w:ascii="Courier New" w:eastAsia="Times New Roman" w:hAnsi="Courier New" w:cs="Courier New"/>
          <w:sz w:val="20"/>
          <w:szCs w:val="20"/>
        </w:rPr>
        <w:t>process.nextTick</w:t>
      </w:r>
      <w:proofErr w:type="spellEnd"/>
      <w:proofErr w:type="gramEnd"/>
      <w:r w:rsidRPr="006C0576">
        <w:rPr>
          <w:rFonts w:ascii="Times New Roman" w:eastAsia="Times New Roman" w:hAnsi="Times New Roman" w:cs="Times New Roman"/>
          <w:sz w:val="24"/>
          <w:szCs w:val="24"/>
        </w:rPr>
        <w:t xml:space="preserve"> even jumps ahead of regular Promises.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Let me show you this visually — it's much easier to reason about once you see it.</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0"/>
          <w:szCs w:val="20"/>
        </w:rPr>
      </w:pPr>
      <w:r w:rsidRPr="006C0576">
        <w:rPr>
          <w:rFonts w:ascii="Times New Roman" w:eastAsia="Times New Roman" w:hAnsi="Times New Roman" w:cs="Times New Roman"/>
          <w:sz w:val="20"/>
          <w:szCs w:val="20"/>
        </w:rPr>
        <w:t>V</w:t>
      </w:r>
    </w:p>
    <w:p w:rsidR="006C0576" w:rsidRPr="006C0576" w:rsidRDefault="006C0576" w:rsidP="006C0576">
      <w:pPr>
        <w:spacing w:after="0"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visualize</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16"/>
          <w:szCs w:val="16"/>
        </w:rPr>
      </w:pPr>
      <w:r w:rsidRPr="006C0576">
        <w:rPr>
          <w:rFonts w:ascii="Times New Roman" w:eastAsia="Times New Roman" w:hAnsi="Times New Roman" w:cs="Times New Roman"/>
          <w:sz w:val="16"/>
          <w:szCs w:val="16"/>
        </w:rPr>
        <w:t>V</w:t>
      </w:r>
    </w:p>
    <w:p w:rsidR="006C0576" w:rsidRPr="006C0576" w:rsidRDefault="006C0576" w:rsidP="006C0576">
      <w:pPr>
        <w:spacing w:after="0"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visualize </w:t>
      </w:r>
      <w:proofErr w:type="spellStart"/>
      <w:r w:rsidRPr="006C0576">
        <w:rPr>
          <w:rFonts w:ascii="Times New Roman" w:eastAsia="Times New Roman" w:hAnsi="Times New Roman" w:cs="Times New Roman"/>
          <w:sz w:val="24"/>
          <w:szCs w:val="24"/>
        </w:rPr>
        <w:t>show_widget</w:t>
      </w:r>
      <w:proofErr w:type="spellEnd"/>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A quick beginner tip: don't stress about memorizing every phase name right now. What actually matters day-to-day is this mental model: </w:t>
      </w:r>
      <w:r w:rsidRPr="006C0576">
        <w:rPr>
          <w:rFonts w:ascii="Times New Roman" w:eastAsia="Times New Roman" w:hAnsi="Times New Roman" w:cs="Times New Roman"/>
          <w:b/>
          <w:bCs/>
          <w:sz w:val="24"/>
          <w:szCs w:val="24"/>
        </w:rPr>
        <w:t xml:space="preserve">synchronous code runs first, then </w:t>
      </w:r>
      <w:proofErr w:type="spellStart"/>
      <w:r w:rsidRPr="006C0576">
        <w:rPr>
          <w:rFonts w:ascii="Times New Roman" w:eastAsia="Times New Roman" w:hAnsi="Times New Roman" w:cs="Times New Roman"/>
          <w:b/>
          <w:bCs/>
          <w:sz w:val="24"/>
          <w:szCs w:val="24"/>
        </w:rPr>
        <w:t>microtasks</w:t>
      </w:r>
      <w:proofErr w:type="spellEnd"/>
      <w:r w:rsidRPr="006C0576">
        <w:rPr>
          <w:rFonts w:ascii="Times New Roman" w:eastAsia="Times New Roman" w:hAnsi="Times New Roman" w:cs="Times New Roman"/>
          <w:b/>
          <w:bCs/>
          <w:sz w:val="24"/>
          <w:szCs w:val="24"/>
        </w:rPr>
        <w:t xml:space="preserve"> </w:t>
      </w:r>
      <w:r w:rsidRPr="006C0576">
        <w:rPr>
          <w:rFonts w:ascii="Times New Roman" w:eastAsia="Times New Roman" w:hAnsi="Times New Roman" w:cs="Times New Roman"/>
          <w:b/>
          <w:bCs/>
          <w:sz w:val="24"/>
          <w:szCs w:val="24"/>
        </w:rPr>
        <w:lastRenderedPageBreak/>
        <w:t xml:space="preserve">(Promises), then </w:t>
      </w:r>
      <w:proofErr w:type="spellStart"/>
      <w:r w:rsidRPr="006C0576">
        <w:rPr>
          <w:rFonts w:ascii="Times New Roman" w:eastAsia="Times New Roman" w:hAnsi="Times New Roman" w:cs="Times New Roman"/>
          <w:b/>
          <w:bCs/>
          <w:sz w:val="24"/>
          <w:szCs w:val="24"/>
        </w:rPr>
        <w:t>macrotasks</w:t>
      </w:r>
      <w:proofErr w:type="spellEnd"/>
      <w:r w:rsidRPr="006C0576">
        <w:rPr>
          <w:rFonts w:ascii="Times New Roman" w:eastAsia="Times New Roman" w:hAnsi="Times New Roman" w:cs="Times New Roman"/>
          <w:b/>
          <w:bCs/>
          <w:sz w:val="24"/>
          <w:szCs w:val="24"/>
        </w:rPr>
        <w:t xml:space="preserve"> (timers, I/O) in the order above.</w:t>
      </w:r>
      <w:r w:rsidRPr="006C0576">
        <w:rPr>
          <w:rFonts w:ascii="Times New Roman" w:eastAsia="Times New Roman" w:hAnsi="Times New Roman" w:cs="Times New Roman"/>
          <w:sz w:val="24"/>
          <w:szCs w:val="24"/>
        </w:rPr>
        <w:t xml:space="preserve"> You'll build the deeper intuition by debugging real </w:t>
      </w:r>
      <w:proofErr w:type="spellStart"/>
      <w:r w:rsidRPr="006C0576">
        <w:rPr>
          <w:rFonts w:ascii="Times New Roman" w:eastAsia="Times New Roman" w:hAnsi="Times New Roman" w:cs="Times New Roman"/>
          <w:sz w:val="24"/>
          <w:szCs w:val="24"/>
        </w:rPr>
        <w:t>async</w:t>
      </w:r>
      <w:proofErr w:type="spellEnd"/>
      <w:r w:rsidRPr="006C0576">
        <w:rPr>
          <w:rFonts w:ascii="Times New Roman" w:eastAsia="Times New Roman" w:hAnsi="Times New Roman" w:cs="Times New Roman"/>
          <w:sz w:val="24"/>
          <w:szCs w:val="24"/>
        </w:rPr>
        <w:t xml:space="preserve"> bugs later.</w:t>
      </w:r>
    </w:p>
    <w:p w:rsidR="006C0576" w:rsidRPr="006C0576" w:rsidRDefault="006C0576" w:rsidP="006C0576">
      <w:pPr>
        <w:spacing w:before="100" w:beforeAutospacing="1" w:after="100" w:afterAutospacing="1" w:line="240" w:lineRule="auto"/>
        <w:outlineLvl w:val="2"/>
        <w:rPr>
          <w:rFonts w:ascii="Times New Roman" w:eastAsia="Times New Roman" w:hAnsi="Times New Roman" w:cs="Times New Roman"/>
          <w:b/>
          <w:bCs/>
          <w:sz w:val="27"/>
          <w:szCs w:val="27"/>
        </w:rPr>
      </w:pPr>
      <w:r w:rsidRPr="006C0576">
        <w:rPr>
          <w:rFonts w:ascii="Times New Roman" w:eastAsia="Times New Roman" w:hAnsi="Times New Roman" w:cs="Times New Roman"/>
          <w:b/>
          <w:bCs/>
          <w:sz w:val="27"/>
          <w:szCs w:val="27"/>
        </w:rPr>
        <w:t xml:space="preserve">3. </w:t>
      </w:r>
      <w:proofErr w:type="spellStart"/>
      <w:r w:rsidRPr="006C0576">
        <w:rPr>
          <w:rFonts w:ascii="Courier New" w:eastAsia="Times New Roman" w:hAnsi="Courier New" w:cs="Courier New"/>
          <w:b/>
          <w:bCs/>
          <w:sz w:val="20"/>
          <w:szCs w:val="20"/>
        </w:rPr>
        <w:t>npm</w:t>
      </w:r>
      <w:proofErr w:type="spellEnd"/>
      <w:r w:rsidRPr="006C0576">
        <w:rPr>
          <w:rFonts w:ascii="Times New Roman" w:eastAsia="Times New Roman" w:hAnsi="Times New Roman" w:cs="Times New Roman"/>
          <w:b/>
          <w:bCs/>
          <w:sz w:val="27"/>
          <w:szCs w:val="27"/>
        </w:rPr>
        <w:t xml:space="preserve"> and </w:t>
      </w:r>
      <w:proofErr w:type="spellStart"/>
      <w:proofErr w:type="gramStart"/>
      <w:r w:rsidRPr="006C0576">
        <w:rPr>
          <w:rFonts w:ascii="Courier New" w:eastAsia="Times New Roman" w:hAnsi="Courier New" w:cs="Courier New"/>
          <w:b/>
          <w:bCs/>
          <w:sz w:val="20"/>
          <w:szCs w:val="20"/>
        </w:rPr>
        <w:t>package.json</w:t>
      </w:r>
      <w:proofErr w:type="spellEnd"/>
      <w:proofErr w:type="gramEnd"/>
    </w:p>
    <w:p w:rsidR="006C0576" w:rsidRPr="006C0576" w:rsidRDefault="006C0576" w:rsidP="006C057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0576">
        <w:rPr>
          <w:rFonts w:ascii="Courier New" w:eastAsia="Times New Roman" w:hAnsi="Courier New" w:cs="Courier New"/>
          <w:sz w:val="20"/>
          <w:szCs w:val="20"/>
        </w:rPr>
        <w:t>npm</w:t>
      </w:r>
      <w:proofErr w:type="spellEnd"/>
      <w:r w:rsidRPr="006C0576">
        <w:rPr>
          <w:rFonts w:ascii="Courier New" w:eastAsia="Times New Roman" w:hAnsi="Courier New" w:cs="Courier New"/>
          <w:sz w:val="20"/>
          <w:szCs w:val="20"/>
        </w:rPr>
        <w:t xml:space="preserve"> </w:t>
      </w:r>
      <w:proofErr w:type="spellStart"/>
      <w:r w:rsidRPr="006C0576">
        <w:rPr>
          <w:rFonts w:ascii="Courier New" w:eastAsia="Times New Roman" w:hAnsi="Courier New" w:cs="Courier New"/>
          <w:sz w:val="20"/>
          <w:szCs w:val="20"/>
        </w:rPr>
        <w:t>init</w:t>
      </w:r>
      <w:proofErr w:type="spellEnd"/>
      <w:r w:rsidRPr="006C0576">
        <w:rPr>
          <w:rFonts w:ascii="Times New Roman" w:eastAsia="Times New Roman" w:hAnsi="Times New Roman" w:cs="Times New Roman"/>
          <w:sz w:val="24"/>
          <w:szCs w:val="24"/>
        </w:rPr>
        <w:t xml:space="preserve"> creates </w:t>
      </w:r>
      <w:proofErr w:type="spellStart"/>
      <w:proofErr w:type="gramStart"/>
      <w:r w:rsidRPr="006C0576">
        <w:rPr>
          <w:rFonts w:ascii="Courier New" w:eastAsia="Times New Roman" w:hAnsi="Courier New" w:cs="Courier New"/>
          <w:sz w:val="20"/>
          <w:szCs w:val="20"/>
        </w:rPr>
        <w:t>package.json</w:t>
      </w:r>
      <w:proofErr w:type="spellEnd"/>
      <w:proofErr w:type="gramEnd"/>
      <w:r w:rsidRPr="006C0576">
        <w:rPr>
          <w:rFonts w:ascii="Times New Roman" w:eastAsia="Times New Roman" w:hAnsi="Times New Roman" w:cs="Times New Roman"/>
          <w:sz w:val="24"/>
          <w:szCs w:val="24"/>
        </w:rPr>
        <w:t xml:space="preserve"> — your project's manifest (dependencies, scripts, metadata)</w:t>
      </w:r>
    </w:p>
    <w:p w:rsidR="006C0576" w:rsidRPr="006C0576" w:rsidRDefault="006C0576" w:rsidP="006C057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0576">
        <w:rPr>
          <w:rFonts w:ascii="Courier New" w:eastAsia="Times New Roman" w:hAnsi="Courier New" w:cs="Courier New"/>
          <w:sz w:val="20"/>
          <w:szCs w:val="20"/>
        </w:rPr>
        <w:t>npm</w:t>
      </w:r>
      <w:proofErr w:type="spellEnd"/>
      <w:r w:rsidRPr="006C0576">
        <w:rPr>
          <w:rFonts w:ascii="Courier New" w:eastAsia="Times New Roman" w:hAnsi="Courier New" w:cs="Courier New"/>
          <w:sz w:val="20"/>
          <w:szCs w:val="20"/>
        </w:rPr>
        <w:t xml:space="preserve"> install &lt;package&gt;</w:t>
      </w:r>
      <w:r w:rsidRPr="006C0576">
        <w:rPr>
          <w:rFonts w:ascii="Times New Roman" w:eastAsia="Times New Roman" w:hAnsi="Times New Roman" w:cs="Times New Roman"/>
          <w:sz w:val="24"/>
          <w:szCs w:val="24"/>
        </w:rPr>
        <w:t xml:space="preserve"> — adds a dependency, updates </w:t>
      </w:r>
      <w:proofErr w:type="spellStart"/>
      <w:proofErr w:type="gramStart"/>
      <w:r w:rsidRPr="006C0576">
        <w:rPr>
          <w:rFonts w:ascii="Courier New" w:eastAsia="Times New Roman" w:hAnsi="Courier New" w:cs="Courier New"/>
          <w:sz w:val="20"/>
          <w:szCs w:val="20"/>
        </w:rPr>
        <w:t>package.json</w:t>
      </w:r>
      <w:proofErr w:type="spellEnd"/>
      <w:proofErr w:type="gramEnd"/>
      <w:r w:rsidRPr="006C0576">
        <w:rPr>
          <w:rFonts w:ascii="Times New Roman" w:eastAsia="Times New Roman" w:hAnsi="Times New Roman" w:cs="Times New Roman"/>
          <w:sz w:val="24"/>
          <w:szCs w:val="24"/>
        </w:rPr>
        <w:t xml:space="preserve"> and </w:t>
      </w:r>
      <w:r w:rsidRPr="006C0576">
        <w:rPr>
          <w:rFonts w:ascii="Courier New" w:eastAsia="Times New Roman" w:hAnsi="Courier New" w:cs="Courier New"/>
          <w:sz w:val="20"/>
          <w:szCs w:val="20"/>
        </w:rPr>
        <w:t>package-</w:t>
      </w:r>
      <w:proofErr w:type="spellStart"/>
      <w:r w:rsidRPr="006C0576">
        <w:rPr>
          <w:rFonts w:ascii="Courier New" w:eastAsia="Times New Roman" w:hAnsi="Courier New" w:cs="Courier New"/>
          <w:sz w:val="20"/>
          <w:szCs w:val="20"/>
        </w:rPr>
        <w:t>lock.json</w:t>
      </w:r>
      <w:proofErr w:type="spellEnd"/>
    </w:p>
    <w:p w:rsidR="006C0576" w:rsidRPr="006C0576" w:rsidRDefault="006C0576" w:rsidP="006C05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576">
        <w:rPr>
          <w:rFonts w:ascii="Courier New" w:eastAsia="Times New Roman" w:hAnsi="Courier New" w:cs="Courier New"/>
          <w:sz w:val="20"/>
          <w:szCs w:val="20"/>
        </w:rPr>
        <w:t>dependencies</w:t>
      </w:r>
      <w:r w:rsidRPr="006C0576">
        <w:rPr>
          <w:rFonts w:ascii="Times New Roman" w:eastAsia="Times New Roman" w:hAnsi="Times New Roman" w:cs="Times New Roman"/>
          <w:sz w:val="24"/>
          <w:szCs w:val="24"/>
        </w:rPr>
        <w:t xml:space="preserve"> vs </w:t>
      </w:r>
      <w:proofErr w:type="spellStart"/>
      <w:r w:rsidRPr="006C0576">
        <w:rPr>
          <w:rFonts w:ascii="Courier New" w:eastAsia="Times New Roman" w:hAnsi="Courier New" w:cs="Courier New"/>
          <w:sz w:val="20"/>
          <w:szCs w:val="20"/>
        </w:rPr>
        <w:t>devDependencies</w:t>
      </w:r>
      <w:proofErr w:type="spellEnd"/>
      <w:r w:rsidRPr="006C0576">
        <w:rPr>
          <w:rFonts w:ascii="Times New Roman" w:eastAsia="Times New Roman" w:hAnsi="Times New Roman" w:cs="Times New Roman"/>
          <w:sz w:val="24"/>
          <w:szCs w:val="24"/>
        </w:rPr>
        <w:t xml:space="preserve"> — runtime needs vs build/test-only tools</w:t>
      </w:r>
    </w:p>
    <w:p w:rsidR="006C0576" w:rsidRPr="006C0576" w:rsidRDefault="006C0576" w:rsidP="006C057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0576">
        <w:rPr>
          <w:rFonts w:ascii="Courier New" w:eastAsia="Times New Roman" w:hAnsi="Courier New" w:cs="Courier New"/>
          <w:sz w:val="20"/>
          <w:szCs w:val="20"/>
        </w:rPr>
        <w:t>npm</w:t>
      </w:r>
      <w:proofErr w:type="spellEnd"/>
      <w:r w:rsidRPr="006C0576">
        <w:rPr>
          <w:rFonts w:ascii="Courier New" w:eastAsia="Times New Roman" w:hAnsi="Courier New" w:cs="Courier New"/>
          <w:sz w:val="20"/>
          <w:szCs w:val="20"/>
        </w:rPr>
        <w:t xml:space="preserve"> scripts</w:t>
      </w:r>
      <w:r w:rsidRPr="006C0576">
        <w:rPr>
          <w:rFonts w:ascii="Times New Roman" w:eastAsia="Times New Roman" w:hAnsi="Times New Roman" w:cs="Times New Roman"/>
          <w:sz w:val="24"/>
          <w:szCs w:val="24"/>
        </w:rPr>
        <w:t xml:space="preserve"> — e.g. </w:t>
      </w:r>
      <w:r w:rsidRPr="006C0576">
        <w:rPr>
          <w:rFonts w:ascii="Courier New" w:eastAsia="Times New Roman" w:hAnsi="Courier New" w:cs="Courier New"/>
          <w:sz w:val="20"/>
          <w:szCs w:val="20"/>
        </w:rPr>
        <w:t>"start": "node index.js"</w:t>
      </w:r>
      <w:r w:rsidRPr="006C0576">
        <w:rPr>
          <w:rFonts w:ascii="Times New Roman" w:eastAsia="Times New Roman" w:hAnsi="Times New Roman" w:cs="Times New Roman"/>
          <w:sz w:val="24"/>
          <w:szCs w:val="24"/>
        </w:rPr>
        <w:t xml:space="preserve">, run with </w:t>
      </w:r>
      <w:proofErr w:type="spellStart"/>
      <w:r w:rsidRPr="006C0576">
        <w:rPr>
          <w:rFonts w:ascii="Courier New" w:eastAsia="Times New Roman" w:hAnsi="Courier New" w:cs="Courier New"/>
          <w:sz w:val="20"/>
          <w:szCs w:val="20"/>
        </w:rPr>
        <w:t>npm</w:t>
      </w:r>
      <w:proofErr w:type="spellEnd"/>
      <w:r w:rsidRPr="006C0576">
        <w:rPr>
          <w:rFonts w:ascii="Courier New" w:eastAsia="Times New Roman" w:hAnsi="Courier New" w:cs="Courier New"/>
          <w:sz w:val="20"/>
          <w:szCs w:val="20"/>
        </w:rPr>
        <w:t xml:space="preserve"> run start</w:t>
      </w:r>
    </w:p>
    <w:p w:rsidR="006C0576" w:rsidRPr="006C0576" w:rsidRDefault="006C0576" w:rsidP="006C05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Semantic versioning</w:t>
      </w:r>
      <w:r w:rsidRPr="006C0576">
        <w:rPr>
          <w:rFonts w:ascii="Times New Roman" w:eastAsia="Times New Roman" w:hAnsi="Times New Roman" w:cs="Times New Roman"/>
          <w:sz w:val="24"/>
          <w:szCs w:val="24"/>
        </w:rPr>
        <w:t xml:space="preserve"> (</w:t>
      </w:r>
      <w:r w:rsidRPr="006C0576">
        <w:rPr>
          <w:rFonts w:ascii="Courier New" w:eastAsia="Times New Roman" w:hAnsi="Courier New" w:cs="Courier New"/>
          <w:sz w:val="20"/>
          <w:szCs w:val="20"/>
        </w:rPr>
        <w:t>^1.2.3</w:t>
      </w:r>
      <w:r w:rsidRPr="006C0576">
        <w:rPr>
          <w:rFonts w:ascii="Times New Roman" w:eastAsia="Times New Roman" w:hAnsi="Times New Roman" w:cs="Times New Roman"/>
          <w:sz w:val="24"/>
          <w:szCs w:val="24"/>
        </w:rPr>
        <w:t xml:space="preserve"> vs </w:t>
      </w:r>
      <w:r w:rsidRPr="006C0576">
        <w:rPr>
          <w:rFonts w:ascii="Courier New" w:eastAsia="Times New Roman" w:hAnsi="Courier New" w:cs="Courier New"/>
          <w:sz w:val="20"/>
          <w:szCs w:val="20"/>
        </w:rPr>
        <w:t>~1.2.3</w:t>
      </w:r>
      <w:r w:rsidRPr="006C0576">
        <w:rPr>
          <w:rFonts w:ascii="Times New Roman" w:eastAsia="Times New Roman" w:hAnsi="Times New Roman" w:cs="Times New Roman"/>
          <w:sz w:val="24"/>
          <w:szCs w:val="24"/>
        </w:rPr>
        <w:t xml:space="preserve"> vs </w:t>
      </w:r>
      <w:r w:rsidRPr="006C0576">
        <w:rPr>
          <w:rFonts w:ascii="Courier New" w:eastAsia="Times New Roman" w:hAnsi="Courier New" w:cs="Courier New"/>
          <w:sz w:val="20"/>
          <w:szCs w:val="20"/>
        </w:rPr>
        <w:t>1.2.3</w:t>
      </w:r>
      <w:r w:rsidRPr="006C0576">
        <w:rPr>
          <w:rFonts w:ascii="Times New Roman" w:eastAsia="Times New Roman" w:hAnsi="Times New Roman" w:cs="Times New Roman"/>
          <w:sz w:val="24"/>
          <w:szCs w:val="24"/>
        </w:rPr>
        <w:t xml:space="preserve">) — understand what each prefix allows </w:t>
      </w:r>
      <w:proofErr w:type="spellStart"/>
      <w:r w:rsidRPr="006C0576">
        <w:rPr>
          <w:rFonts w:ascii="Times New Roman" w:eastAsia="Times New Roman" w:hAnsi="Times New Roman" w:cs="Times New Roman"/>
          <w:sz w:val="24"/>
          <w:szCs w:val="24"/>
        </w:rPr>
        <w:t>npm</w:t>
      </w:r>
      <w:proofErr w:type="spellEnd"/>
      <w:r w:rsidRPr="006C0576">
        <w:rPr>
          <w:rFonts w:ascii="Times New Roman" w:eastAsia="Times New Roman" w:hAnsi="Times New Roman" w:cs="Times New Roman"/>
          <w:sz w:val="24"/>
          <w:szCs w:val="24"/>
        </w:rPr>
        <w:t xml:space="preserve"> to auto-update</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Get comfortable with </w:t>
      </w:r>
      <w:proofErr w:type="spellStart"/>
      <w:r w:rsidRPr="006C0576">
        <w:rPr>
          <w:rFonts w:ascii="Courier New" w:eastAsia="Times New Roman" w:hAnsi="Courier New" w:cs="Courier New"/>
          <w:sz w:val="20"/>
          <w:szCs w:val="20"/>
        </w:rPr>
        <w:t>npx</w:t>
      </w:r>
      <w:proofErr w:type="spellEnd"/>
      <w:r w:rsidRPr="006C0576">
        <w:rPr>
          <w:rFonts w:ascii="Times New Roman" w:eastAsia="Times New Roman" w:hAnsi="Times New Roman" w:cs="Times New Roman"/>
          <w:sz w:val="24"/>
          <w:szCs w:val="24"/>
        </w:rPr>
        <w:t xml:space="preserve"> too — it runs a package without permanently installing it (useful for one-off CLI tools).</w:t>
      </w:r>
    </w:p>
    <w:p w:rsidR="006C0576" w:rsidRPr="006C0576" w:rsidRDefault="006C0576" w:rsidP="006C0576">
      <w:pPr>
        <w:spacing w:before="100" w:beforeAutospacing="1" w:after="100" w:afterAutospacing="1" w:line="240" w:lineRule="auto"/>
        <w:outlineLvl w:val="2"/>
        <w:rPr>
          <w:rFonts w:ascii="Times New Roman" w:eastAsia="Times New Roman" w:hAnsi="Times New Roman" w:cs="Times New Roman"/>
          <w:b/>
          <w:bCs/>
          <w:sz w:val="27"/>
          <w:szCs w:val="27"/>
        </w:rPr>
      </w:pPr>
      <w:r w:rsidRPr="006C0576">
        <w:rPr>
          <w:rFonts w:ascii="Times New Roman" w:eastAsia="Times New Roman" w:hAnsi="Times New Roman" w:cs="Times New Roman"/>
          <w:b/>
          <w:bCs/>
          <w:sz w:val="27"/>
          <w:szCs w:val="27"/>
        </w:rPr>
        <w:t>4. Core Built-in Modules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These are the ones you'll touch constantly:</w:t>
      </w:r>
    </w:p>
    <w:p w:rsidR="006C0576" w:rsidRPr="006C0576" w:rsidRDefault="006C0576" w:rsidP="006C05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576">
        <w:rPr>
          <w:rFonts w:ascii="Courier New" w:eastAsia="Times New Roman" w:hAnsi="Courier New" w:cs="Courier New"/>
          <w:b/>
          <w:bCs/>
          <w:sz w:val="20"/>
          <w:szCs w:val="20"/>
        </w:rPr>
        <w:t>fs</w:t>
      </w:r>
      <w:r w:rsidRPr="006C0576">
        <w:rPr>
          <w:rFonts w:ascii="Times New Roman" w:eastAsia="Times New Roman" w:hAnsi="Times New Roman" w:cs="Times New Roman"/>
          <w:sz w:val="24"/>
          <w:szCs w:val="24"/>
        </w:rPr>
        <w:t xml:space="preserve"> (file system) — reading/writing files, both sync (</w:t>
      </w:r>
      <w:proofErr w:type="spellStart"/>
      <w:proofErr w:type="gramStart"/>
      <w:r w:rsidRPr="006C0576">
        <w:rPr>
          <w:rFonts w:ascii="Courier New" w:eastAsia="Times New Roman" w:hAnsi="Courier New" w:cs="Courier New"/>
          <w:sz w:val="20"/>
          <w:szCs w:val="20"/>
        </w:rPr>
        <w:t>fs.readFileSync</w:t>
      </w:r>
      <w:proofErr w:type="spellEnd"/>
      <w:proofErr w:type="gramEnd"/>
      <w:r w:rsidRPr="006C0576">
        <w:rPr>
          <w:rFonts w:ascii="Times New Roman" w:eastAsia="Times New Roman" w:hAnsi="Times New Roman" w:cs="Times New Roman"/>
          <w:sz w:val="24"/>
          <w:szCs w:val="24"/>
        </w:rPr>
        <w:t xml:space="preserve">) and </w:t>
      </w:r>
      <w:proofErr w:type="spellStart"/>
      <w:r w:rsidRPr="006C0576">
        <w:rPr>
          <w:rFonts w:ascii="Times New Roman" w:eastAsia="Times New Roman" w:hAnsi="Times New Roman" w:cs="Times New Roman"/>
          <w:sz w:val="24"/>
          <w:szCs w:val="24"/>
        </w:rPr>
        <w:t>async</w:t>
      </w:r>
      <w:proofErr w:type="spellEnd"/>
      <w:r w:rsidRPr="006C0576">
        <w:rPr>
          <w:rFonts w:ascii="Times New Roman" w:eastAsia="Times New Roman" w:hAnsi="Times New Roman" w:cs="Times New Roman"/>
          <w:sz w:val="24"/>
          <w:szCs w:val="24"/>
        </w:rPr>
        <w:t xml:space="preserve"> (</w:t>
      </w:r>
      <w:proofErr w:type="spellStart"/>
      <w:r w:rsidRPr="006C0576">
        <w:rPr>
          <w:rFonts w:ascii="Courier New" w:eastAsia="Times New Roman" w:hAnsi="Courier New" w:cs="Courier New"/>
          <w:sz w:val="20"/>
          <w:szCs w:val="20"/>
        </w:rPr>
        <w:t>fs.promises.readFile</w:t>
      </w:r>
      <w:proofErr w:type="spellEnd"/>
      <w:r w:rsidRPr="006C0576">
        <w:rPr>
          <w:rFonts w:ascii="Times New Roman" w:eastAsia="Times New Roman" w:hAnsi="Times New Roman" w:cs="Times New Roman"/>
          <w:sz w:val="24"/>
          <w:szCs w:val="24"/>
        </w:rPr>
        <w:t xml:space="preserve">). </w:t>
      </w:r>
      <w:r w:rsidRPr="006C0576">
        <w:rPr>
          <w:rFonts w:ascii="Times New Roman" w:eastAsia="Times New Roman" w:hAnsi="Times New Roman" w:cs="Times New Roman"/>
          <w:b/>
          <w:bCs/>
          <w:sz w:val="24"/>
          <w:szCs w:val="24"/>
        </w:rPr>
        <w:t xml:space="preserve">Always prefer </w:t>
      </w:r>
      <w:proofErr w:type="spellStart"/>
      <w:r w:rsidRPr="006C0576">
        <w:rPr>
          <w:rFonts w:ascii="Times New Roman" w:eastAsia="Times New Roman" w:hAnsi="Times New Roman" w:cs="Times New Roman"/>
          <w:b/>
          <w:bCs/>
          <w:sz w:val="24"/>
          <w:szCs w:val="24"/>
        </w:rPr>
        <w:t>async</w:t>
      </w:r>
      <w:proofErr w:type="spellEnd"/>
      <w:r w:rsidRPr="006C0576">
        <w:rPr>
          <w:rFonts w:ascii="Times New Roman" w:eastAsia="Times New Roman" w:hAnsi="Times New Roman" w:cs="Times New Roman"/>
          <w:b/>
          <w:bCs/>
          <w:sz w:val="24"/>
          <w:szCs w:val="24"/>
        </w:rPr>
        <w:t xml:space="preserve"> in real apps</w:t>
      </w:r>
      <w:r w:rsidRPr="006C0576">
        <w:rPr>
          <w:rFonts w:ascii="Times New Roman" w:eastAsia="Times New Roman" w:hAnsi="Times New Roman" w:cs="Times New Roman"/>
          <w:sz w:val="24"/>
          <w:szCs w:val="24"/>
        </w:rPr>
        <w:t xml:space="preserve"> — sync calls block the entire event loop.</w:t>
      </w:r>
    </w:p>
    <w:p w:rsidR="006C0576" w:rsidRPr="006C0576" w:rsidRDefault="006C0576" w:rsidP="006C05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576">
        <w:rPr>
          <w:rFonts w:ascii="Courier New" w:eastAsia="Times New Roman" w:hAnsi="Courier New" w:cs="Courier New"/>
          <w:b/>
          <w:bCs/>
          <w:sz w:val="20"/>
          <w:szCs w:val="20"/>
        </w:rPr>
        <w:t>path</w:t>
      </w:r>
      <w:r w:rsidRPr="006C0576">
        <w:rPr>
          <w:rFonts w:ascii="Times New Roman" w:eastAsia="Times New Roman" w:hAnsi="Times New Roman" w:cs="Times New Roman"/>
          <w:sz w:val="24"/>
          <w:szCs w:val="24"/>
        </w:rPr>
        <w:t xml:space="preserve"> — safely building file paths across operating systems (</w:t>
      </w:r>
      <w:proofErr w:type="spellStart"/>
      <w:proofErr w:type="gramStart"/>
      <w:r w:rsidRPr="006C0576">
        <w:rPr>
          <w:rFonts w:ascii="Courier New" w:eastAsia="Times New Roman" w:hAnsi="Courier New" w:cs="Courier New"/>
          <w:sz w:val="20"/>
          <w:szCs w:val="20"/>
        </w:rPr>
        <w:t>path.join</w:t>
      </w:r>
      <w:proofErr w:type="spellEnd"/>
      <w:proofErr w:type="gramEnd"/>
      <w:r w:rsidRPr="006C0576">
        <w:rPr>
          <w:rFonts w:ascii="Times New Roman" w:eastAsia="Times New Roman" w:hAnsi="Times New Roman" w:cs="Times New Roman"/>
          <w:sz w:val="24"/>
          <w:szCs w:val="24"/>
        </w:rPr>
        <w:t xml:space="preserve">, </w:t>
      </w:r>
      <w:proofErr w:type="spellStart"/>
      <w:r w:rsidRPr="006C0576">
        <w:rPr>
          <w:rFonts w:ascii="Courier New" w:eastAsia="Times New Roman" w:hAnsi="Courier New" w:cs="Courier New"/>
          <w:sz w:val="20"/>
          <w:szCs w:val="20"/>
        </w:rPr>
        <w:t>path.resolve</w:t>
      </w:r>
      <w:proofErr w:type="spellEnd"/>
      <w:r w:rsidRPr="006C0576">
        <w:rPr>
          <w:rFonts w:ascii="Times New Roman" w:eastAsia="Times New Roman" w:hAnsi="Times New Roman" w:cs="Times New Roman"/>
          <w:sz w:val="24"/>
          <w:szCs w:val="24"/>
        </w:rPr>
        <w:t>) instead of string concatenation</w:t>
      </w:r>
    </w:p>
    <w:p w:rsidR="006C0576" w:rsidRPr="006C0576" w:rsidRDefault="006C0576" w:rsidP="006C0576">
      <w:pPr>
        <w:numPr>
          <w:ilvl w:val="0"/>
          <w:numId w:val="3"/>
        </w:numPr>
        <w:spacing w:before="100" w:beforeAutospacing="1" w:after="100" w:afterAutospacing="1" w:line="240" w:lineRule="auto"/>
        <w:rPr>
          <w:rFonts w:ascii="Times New Roman" w:eastAsia="Times New Roman" w:hAnsi="Times New Roman" w:cs="Times New Roman"/>
          <w:sz w:val="24"/>
          <w:szCs w:val="24"/>
        </w:rPr>
      </w:pPr>
      <w:bookmarkStart w:id="0" w:name="_GoBack"/>
      <w:r w:rsidRPr="006C0576">
        <w:rPr>
          <w:rFonts w:ascii="Courier New" w:eastAsia="Times New Roman" w:hAnsi="Courier New" w:cs="Courier New"/>
          <w:b/>
          <w:bCs/>
          <w:sz w:val="20"/>
          <w:szCs w:val="20"/>
        </w:rPr>
        <w:t>http</w:t>
      </w:r>
      <w:r w:rsidRPr="006C0576">
        <w:rPr>
          <w:rFonts w:ascii="Times New Roman" w:eastAsia="Times New Roman" w:hAnsi="Times New Roman" w:cs="Times New Roman"/>
          <w:sz w:val="24"/>
          <w:szCs w:val="24"/>
        </w:rPr>
        <w:t xml:space="preserve"> — the raw building block Express is built on top of. </w:t>
      </w:r>
      <w:bookmarkEnd w:id="0"/>
      <w:r w:rsidRPr="006C0576">
        <w:rPr>
          <w:rFonts w:ascii="Times New Roman" w:eastAsia="Times New Roman" w:hAnsi="Times New Roman" w:cs="Times New Roman"/>
          <w:sz w:val="24"/>
          <w:szCs w:val="24"/>
        </w:rPr>
        <w:t>Worth building one tiny server with just this module so Express doesn't feel like magic later.</w:t>
      </w:r>
    </w:p>
    <w:p w:rsidR="006C0576" w:rsidRPr="006C0576" w:rsidRDefault="006C0576" w:rsidP="006C05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576">
        <w:rPr>
          <w:rFonts w:ascii="Courier New" w:eastAsia="Times New Roman" w:hAnsi="Courier New" w:cs="Courier New"/>
          <w:b/>
          <w:bCs/>
          <w:sz w:val="20"/>
          <w:szCs w:val="20"/>
        </w:rPr>
        <w:t>events</w:t>
      </w:r>
      <w:r w:rsidRPr="006C0576">
        <w:rPr>
          <w:rFonts w:ascii="Times New Roman" w:eastAsia="Times New Roman" w:hAnsi="Times New Roman" w:cs="Times New Roman"/>
          <w:sz w:val="24"/>
          <w:szCs w:val="24"/>
        </w:rPr>
        <w:t xml:space="preserve"> — Node's </w:t>
      </w:r>
      <w:proofErr w:type="spellStart"/>
      <w:r w:rsidRPr="006C0576">
        <w:rPr>
          <w:rFonts w:ascii="Courier New" w:eastAsia="Times New Roman" w:hAnsi="Courier New" w:cs="Courier New"/>
          <w:sz w:val="20"/>
          <w:szCs w:val="20"/>
        </w:rPr>
        <w:t>EventEmitter</w:t>
      </w:r>
      <w:proofErr w:type="spellEnd"/>
      <w:r w:rsidRPr="006C0576">
        <w:rPr>
          <w:rFonts w:ascii="Times New Roman" w:eastAsia="Times New Roman" w:hAnsi="Times New Roman" w:cs="Times New Roman"/>
          <w:sz w:val="24"/>
          <w:szCs w:val="24"/>
        </w:rPr>
        <w:t xml:space="preserve"> class, the pattern underlying a huge amount of Node's API (streams, HTTP requests, etc.)</w:t>
      </w:r>
    </w:p>
    <w:p w:rsidR="006C0576" w:rsidRPr="006C0576" w:rsidRDefault="006C0576" w:rsidP="006C057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0576">
        <w:rPr>
          <w:rFonts w:ascii="Courier New" w:eastAsia="Times New Roman" w:hAnsi="Courier New" w:cs="Courier New"/>
          <w:b/>
          <w:bCs/>
          <w:sz w:val="20"/>
          <w:szCs w:val="20"/>
        </w:rPr>
        <w:t>os</w:t>
      </w:r>
      <w:proofErr w:type="spellEnd"/>
      <w:r w:rsidRPr="006C0576">
        <w:rPr>
          <w:rFonts w:ascii="Times New Roman" w:eastAsia="Times New Roman" w:hAnsi="Times New Roman" w:cs="Times New Roman"/>
          <w:sz w:val="24"/>
          <w:szCs w:val="24"/>
        </w:rPr>
        <w:t xml:space="preserve"> — basic system info (rarely needed day-to-day, but good to know it exists)</w:t>
      </w:r>
    </w:p>
    <w:p w:rsidR="006C0576" w:rsidRPr="006C0576" w:rsidRDefault="006C0576" w:rsidP="006C0576">
      <w:pPr>
        <w:spacing w:before="100" w:beforeAutospacing="1" w:after="100" w:afterAutospacing="1" w:line="240" w:lineRule="auto"/>
        <w:outlineLvl w:val="2"/>
        <w:rPr>
          <w:rFonts w:ascii="Times New Roman" w:eastAsia="Times New Roman" w:hAnsi="Times New Roman" w:cs="Times New Roman"/>
          <w:b/>
          <w:bCs/>
          <w:sz w:val="27"/>
          <w:szCs w:val="27"/>
        </w:rPr>
      </w:pPr>
      <w:r w:rsidRPr="006C0576">
        <w:rPr>
          <w:rFonts w:ascii="Times New Roman" w:eastAsia="Times New Roman" w:hAnsi="Times New Roman" w:cs="Times New Roman"/>
          <w:b/>
          <w:bCs/>
          <w:sz w:val="27"/>
          <w:szCs w:val="27"/>
        </w:rPr>
        <w:t xml:space="preserve">5. </w:t>
      </w:r>
      <w:proofErr w:type="spellStart"/>
      <w:r w:rsidRPr="006C0576">
        <w:rPr>
          <w:rFonts w:ascii="Times New Roman" w:eastAsia="Times New Roman" w:hAnsi="Times New Roman" w:cs="Times New Roman"/>
          <w:b/>
          <w:bCs/>
          <w:sz w:val="27"/>
          <w:szCs w:val="27"/>
        </w:rPr>
        <w:t>CommonJS</w:t>
      </w:r>
      <w:proofErr w:type="spellEnd"/>
      <w:r w:rsidRPr="006C0576">
        <w:rPr>
          <w:rFonts w:ascii="Times New Roman" w:eastAsia="Times New Roman" w:hAnsi="Times New Roman" w:cs="Times New Roman"/>
          <w:b/>
          <w:bCs/>
          <w:sz w:val="27"/>
          <w:szCs w:val="27"/>
        </w:rPr>
        <w:t xml:space="preserve"> vs ES Modules</w:t>
      </w:r>
    </w:p>
    <w:p w:rsidR="006C0576" w:rsidRPr="006C0576" w:rsidRDefault="006C0576" w:rsidP="006C0576">
      <w:p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Node historically used </w:t>
      </w:r>
      <w:proofErr w:type="spellStart"/>
      <w:r w:rsidRPr="006C0576">
        <w:rPr>
          <w:rFonts w:ascii="Times New Roman" w:eastAsia="Times New Roman" w:hAnsi="Times New Roman" w:cs="Times New Roman"/>
          <w:b/>
          <w:bCs/>
          <w:sz w:val="24"/>
          <w:szCs w:val="24"/>
        </w:rPr>
        <w:t>CommonJS</w:t>
      </w:r>
      <w:proofErr w:type="spellEnd"/>
      <w:r w:rsidRPr="006C0576">
        <w:rPr>
          <w:rFonts w:ascii="Times New Roman" w:eastAsia="Times New Roman" w:hAnsi="Times New Roman" w:cs="Times New Roman"/>
          <w:sz w:val="24"/>
          <w:szCs w:val="24"/>
        </w:rPr>
        <w:t xml:space="preserve">: </w:t>
      </w:r>
      <w:r w:rsidRPr="006C0576">
        <w:rPr>
          <w:rFonts w:ascii="Courier New" w:eastAsia="Times New Roman" w:hAnsi="Courier New" w:cs="Courier New"/>
          <w:sz w:val="20"/>
          <w:szCs w:val="20"/>
        </w:rPr>
        <w:t>require('module')</w:t>
      </w:r>
      <w:r w:rsidRPr="006C0576">
        <w:rPr>
          <w:rFonts w:ascii="Times New Roman" w:eastAsia="Times New Roman" w:hAnsi="Times New Roman" w:cs="Times New Roman"/>
          <w:sz w:val="24"/>
          <w:szCs w:val="24"/>
        </w:rPr>
        <w:t xml:space="preserve"> and </w:t>
      </w:r>
      <w:proofErr w:type="spellStart"/>
      <w:proofErr w:type="gramStart"/>
      <w:r w:rsidRPr="006C0576">
        <w:rPr>
          <w:rFonts w:ascii="Courier New" w:eastAsia="Times New Roman" w:hAnsi="Courier New" w:cs="Courier New"/>
          <w:sz w:val="20"/>
          <w:szCs w:val="20"/>
        </w:rPr>
        <w:t>module.exports</w:t>
      </w:r>
      <w:proofErr w:type="spellEnd"/>
      <w:proofErr w:type="gramEnd"/>
      <w:r w:rsidRPr="006C0576">
        <w:rPr>
          <w:rFonts w:ascii="Times New Roman" w:eastAsia="Times New Roman" w:hAnsi="Times New Roman" w:cs="Times New Roman"/>
          <w:sz w:val="24"/>
          <w:szCs w:val="24"/>
        </w:rPr>
        <w:t xml:space="preserve">. Modern JS uses </w:t>
      </w:r>
      <w:r w:rsidRPr="006C0576">
        <w:rPr>
          <w:rFonts w:ascii="Times New Roman" w:eastAsia="Times New Roman" w:hAnsi="Times New Roman" w:cs="Times New Roman"/>
          <w:b/>
          <w:bCs/>
          <w:sz w:val="24"/>
          <w:szCs w:val="24"/>
        </w:rPr>
        <w:t>ES Modules</w:t>
      </w:r>
      <w:r w:rsidRPr="006C0576">
        <w:rPr>
          <w:rFonts w:ascii="Times New Roman" w:eastAsia="Times New Roman" w:hAnsi="Times New Roman" w:cs="Times New Roman"/>
          <w:sz w:val="24"/>
          <w:szCs w:val="24"/>
        </w:rPr>
        <w:t xml:space="preserve">: </w:t>
      </w:r>
      <w:r w:rsidRPr="006C0576">
        <w:rPr>
          <w:rFonts w:ascii="Courier New" w:eastAsia="Times New Roman" w:hAnsi="Courier New" w:cs="Courier New"/>
          <w:sz w:val="20"/>
          <w:szCs w:val="20"/>
        </w:rPr>
        <w:t>import</w:t>
      </w:r>
      <w:r w:rsidRPr="006C0576">
        <w:rPr>
          <w:rFonts w:ascii="Times New Roman" w:eastAsia="Times New Roman" w:hAnsi="Times New Roman" w:cs="Times New Roman"/>
          <w:sz w:val="24"/>
          <w:szCs w:val="24"/>
        </w:rPr>
        <w:t>/</w:t>
      </w:r>
      <w:r w:rsidRPr="006C0576">
        <w:rPr>
          <w:rFonts w:ascii="Courier New" w:eastAsia="Times New Roman" w:hAnsi="Courier New" w:cs="Courier New"/>
          <w:sz w:val="20"/>
          <w:szCs w:val="20"/>
        </w:rPr>
        <w:t>export</w:t>
      </w:r>
      <w:r w:rsidRPr="006C0576">
        <w:rPr>
          <w:rFonts w:ascii="Times New Roman" w:eastAsia="Times New Roman" w:hAnsi="Times New Roman" w:cs="Times New Roman"/>
          <w:sz w:val="24"/>
          <w:szCs w:val="24"/>
        </w:rPr>
        <w:t>. Node now supports both, but:</w:t>
      </w:r>
    </w:p>
    <w:p w:rsidR="006C0576" w:rsidRPr="006C0576" w:rsidRDefault="006C0576" w:rsidP="006C05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You pick ESM by setting </w:t>
      </w:r>
      <w:r w:rsidRPr="006C0576">
        <w:rPr>
          <w:rFonts w:ascii="Courier New" w:eastAsia="Times New Roman" w:hAnsi="Courier New" w:cs="Courier New"/>
          <w:sz w:val="20"/>
          <w:szCs w:val="20"/>
        </w:rPr>
        <w:t>"type": "module"</w:t>
      </w:r>
      <w:r w:rsidRPr="006C0576">
        <w:rPr>
          <w:rFonts w:ascii="Times New Roman" w:eastAsia="Times New Roman" w:hAnsi="Times New Roman" w:cs="Times New Roman"/>
          <w:sz w:val="24"/>
          <w:szCs w:val="24"/>
        </w:rPr>
        <w:t xml:space="preserve"> in </w:t>
      </w:r>
      <w:proofErr w:type="spellStart"/>
      <w:proofErr w:type="gramStart"/>
      <w:r w:rsidRPr="006C0576">
        <w:rPr>
          <w:rFonts w:ascii="Courier New" w:eastAsia="Times New Roman" w:hAnsi="Courier New" w:cs="Courier New"/>
          <w:sz w:val="20"/>
          <w:szCs w:val="20"/>
        </w:rPr>
        <w:t>package.json</w:t>
      </w:r>
      <w:proofErr w:type="spellEnd"/>
      <w:proofErr w:type="gramEnd"/>
      <w:r w:rsidRPr="006C0576">
        <w:rPr>
          <w:rFonts w:ascii="Times New Roman" w:eastAsia="Times New Roman" w:hAnsi="Times New Roman" w:cs="Times New Roman"/>
          <w:sz w:val="24"/>
          <w:szCs w:val="24"/>
        </w:rPr>
        <w:t xml:space="preserve">, or using </w:t>
      </w:r>
      <w:r w:rsidRPr="006C0576">
        <w:rPr>
          <w:rFonts w:ascii="Courier New" w:eastAsia="Times New Roman" w:hAnsi="Courier New" w:cs="Courier New"/>
          <w:sz w:val="20"/>
          <w:szCs w:val="20"/>
        </w:rPr>
        <w:t>.</w:t>
      </w:r>
      <w:proofErr w:type="spellStart"/>
      <w:r w:rsidRPr="006C0576">
        <w:rPr>
          <w:rFonts w:ascii="Courier New" w:eastAsia="Times New Roman" w:hAnsi="Courier New" w:cs="Courier New"/>
          <w:sz w:val="20"/>
          <w:szCs w:val="20"/>
        </w:rPr>
        <w:t>mjs</w:t>
      </w:r>
      <w:proofErr w:type="spellEnd"/>
      <w:r w:rsidRPr="006C0576">
        <w:rPr>
          <w:rFonts w:ascii="Times New Roman" w:eastAsia="Times New Roman" w:hAnsi="Times New Roman" w:cs="Times New Roman"/>
          <w:sz w:val="24"/>
          <w:szCs w:val="24"/>
        </w:rPr>
        <w:t xml:space="preserve"> files</w:t>
      </w:r>
    </w:p>
    <w:p w:rsidR="006C0576" w:rsidRPr="006C0576" w:rsidRDefault="006C0576" w:rsidP="006C05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sz w:val="24"/>
          <w:szCs w:val="24"/>
        </w:rPr>
        <w:t xml:space="preserve">They have real technical differences (ESM is statically analyzable, supports top-level </w:t>
      </w:r>
      <w:r w:rsidRPr="006C0576">
        <w:rPr>
          <w:rFonts w:ascii="Courier New" w:eastAsia="Times New Roman" w:hAnsi="Courier New" w:cs="Courier New"/>
          <w:sz w:val="20"/>
          <w:szCs w:val="20"/>
        </w:rPr>
        <w:t>await</w:t>
      </w:r>
      <w:r w:rsidRPr="006C0576">
        <w:rPr>
          <w:rFonts w:ascii="Times New Roman" w:eastAsia="Times New Roman" w:hAnsi="Times New Roman" w:cs="Times New Roman"/>
          <w:sz w:val="24"/>
          <w:szCs w:val="24"/>
        </w:rPr>
        <w:t xml:space="preserve">, </w:t>
      </w:r>
      <w:proofErr w:type="spellStart"/>
      <w:r w:rsidRPr="006C0576">
        <w:rPr>
          <w:rFonts w:ascii="Times New Roman" w:eastAsia="Times New Roman" w:hAnsi="Times New Roman" w:cs="Times New Roman"/>
          <w:sz w:val="24"/>
          <w:szCs w:val="24"/>
        </w:rPr>
        <w:t>CommonJS</w:t>
      </w:r>
      <w:proofErr w:type="spellEnd"/>
      <w:r w:rsidRPr="006C0576">
        <w:rPr>
          <w:rFonts w:ascii="Times New Roman" w:eastAsia="Times New Roman" w:hAnsi="Times New Roman" w:cs="Times New Roman"/>
          <w:sz w:val="24"/>
          <w:szCs w:val="24"/>
        </w:rPr>
        <w:t xml:space="preserve"> is dynamic)</w:t>
      </w:r>
    </w:p>
    <w:p w:rsidR="006C0576" w:rsidRPr="006C0576" w:rsidRDefault="006C0576" w:rsidP="006C05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576">
        <w:rPr>
          <w:rFonts w:ascii="Times New Roman" w:eastAsia="Times New Roman" w:hAnsi="Times New Roman" w:cs="Times New Roman"/>
          <w:b/>
          <w:bCs/>
          <w:sz w:val="24"/>
          <w:szCs w:val="24"/>
        </w:rPr>
        <w:t>My recommendation</w:t>
      </w:r>
      <w:r w:rsidRPr="006C0576">
        <w:rPr>
          <w:rFonts w:ascii="Times New Roman" w:eastAsia="Times New Roman" w:hAnsi="Times New Roman" w:cs="Times New Roman"/>
          <w:sz w:val="24"/>
          <w:szCs w:val="24"/>
        </w:rPr>
        <w:t xml:space="preserve">: learn </w:t>
      </w:r>
      <w:proofErr w:type="spellStart"/>
      <w:r w:rsidRPr="006C0576">
        <w:rPr>
          <w:rFonts w:ascii="Times New Roman" w:eastAsia="Times New Roman" w:hAnsi="Times New Roman" w:cs="Times New Roman"/>
          <w:sz w:val="24"/>
          <w:szCs w:val="24"/>
        </w:rPr>
        <w:t>CommonJS</w:t>
      </w:r>
      <w:proofErr w:type="spellEnd"/>
      <w:r w:rsidRPr="006C0576">
        <w:rPr>
          <w:rFonts w:ascii="Times New Roman" w:eastAsia="Times New Roman" w:hAnsi="Times New Roman" w:cs="Times New Roman"/>
          <w:sz w:val="24"/>
          <w:szCs w:val="24"/>
        </w:rPr>
        <w:t xml:space="preserve"> first since most tutorials and legacy code use it, but switch to ESM for your own projects once comfortable — it's the modern standard and what </w:t>
      </w:r>
      <w:proofErr w:type="spellStart"/>
      <w:r w:rsidRPr="006C0576">
        <w:rPr>
          <w:rFonts w:ascii="Times New Roman" w:eastAsia="Times New Roman" w:hAnsi="Times New Roman" w:cs="Times New Roman"/>
          <w:sz w:val="24"/>
          <w:szCs w:val="24"/>
        </w:rPr>
        <w:t>TypeScript</w:t>
      </w:r>
      <w:proofErr w:type="spellEnd"/>
      <w:r w:rsidRPr="006C0576">
        <w:rPr>
          <w:rFonts w:ascii="Times New Roman" w:eastAsia="Times New Roman" w:hAnsi="Times New Roman" w:cs="Times New Roman"/>
          <w:sz w:val="24"/>
          <w:szCs w:val="24"/>
        </w:rPr>
        <w:t>/newer tooling expects.</w:t>
      </w:r>
    </w:p>
    <w:p w:rsidR="00E65CFA" w:rsidRDefault="00E65CFA"/>
    <w:sectPr w:rsidR="00E65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D1761"/>
    <w:multiLevelType w:val="multilevel"/>
    <w:tmpl w:val="381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C29C4"/>
    <w:multiLevelType w:val="multilevel"/>
    <w:tmpl w:val="17E0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EE6BC1"/>
    <w:multiLevelType w:val="multilevel"/>
    <w:tmpl w:val="24C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E3482"/>
    <w:multiLevelType w:val="multilevel"/>
    <w:tmpl w:val="538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576"/>
    <w:rsid w:val="006C0576"/>
    <w:rsid w:val="00E6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476A7-D683-41BF-AE25-64E794CC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05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0576"/>
    <w:rPr>
      <w:rFonts w:ascii="Times New Roman" w:eastAsia="Times New Roman" w:hAnsi="Times New Roman" w:cs="Times New Roman"/>
      <w:b/>
      <w:bCs/>
      <w:sz w:val="27"/>
      <w:szCs w:val="27"/>
    </w:rPr>
  </w:style>
  <w:style w:type="paragraph" w:customStyle="1" w:styleId="font-claude-response-body">
    <w:name w:val="font-claude-response-body"/>
    <w:basedOn w:val="Normal"/>
    <w:rsid w:val="006C05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576"/>
    <w:rPr>
      <w:b/>
      <w:bCs/>
    </w:rPr>
  </w:style>
  <w:style w:type="character" w:styleId="HTMLCode">
    <w:name w:val="HTML Code"/>
    <w:basedOn w:val="DefaultParagraphFont"/>
    <w:uiPriority w:val="99"/>
    <w:semiHidden/>
    <w:unhideWhenUsed/>
    <w:rsid w:val="006C0576"/>
    <w:rPr>
      <w:rFonts w:ascii="Courier New" w:eastAsia="Times New Roman" w:hAnsi="Courier New" w:cs="Courier New"/>
      <w:sz w:val="20"/>
      <w:szCs w:val="20"/>
    </w:rPr>
  </w:style>
  <w:style w:type="paragraph" w:customStyle="1" w:styleId="font-ui">
    <w:name w:val="font-ui"/>
    <w:basedOn w:val="Normal"/>
    <w:rsid w:val="006C05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6C0576"/>
  </w:style>
  <w:style w:type="character" w:customStyle="1" w:styleId="text-text-500">
    <w:name w:val="text-text-500"/>
    <w:basedOn w:val="DefaultParagraphFont"/>
    <w:rsid w:val="006C0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372579">
      <w:bodyDiv w:val="1"/>
      <w:marLeft w:val="0"/>
      <w:marRight w:val="0"/>
      <w:marTop w:val="0"/>
      <w:marBottom w:val="0"/>
      <w:divBdr>
        <w:top w:val="none" w:sz="0" w:space="0" w:color="auto"/>
        <w:left w:val="none" w:sz="0" w:space="0" w:color="auto"/>
        <w:bottom w:val="none" w:sz="0" w:space="0" w:color="auto"/>
        <w:right w:val="none" w:sz="0" w:space="0" w:color="auto"/>
      </w:divBdr>
      <w:divsChild>
        <w:div w:id="1607693214">
          <w:marLeft w:val="0"/>
          <w:marRight w:val="0"/>
          <w:marTop w:val="0"/>
          <w:marBottom w:val="0"/>
          <w:divBdr>
            <w:top w:val="none" w:sz="0" w:space="0" w:color="auto"/>
            <w:left w:val="none" w:sz="0" w:space="0" w:color="auto"/>
            <w:bottom w:val="none" w:sz="0" w:space="0" w:color="auto"/>
            <w:right w:val="none" w:sz="0" w:space="0" w:color="auto"/>
          </w:divBdr>
          <w:divsChild>
            <w:div w:id="35157179">
              <w:marLeft w:val="0"/>
              <w:marRight w:val="0"/>
              <w:marTop w:val="0"/>
              <w:marBottom w:val="0"/>
              <w:divBdr>
                <w:top w:val="none" w:sz="0" w:space="0" w:color="auto"/>
                <w:left w:val="none" w:sz="0" w:space="0" w:color="auto"/>
                <w:bottom w:val="none" w:sz="0" w:space="0" w:color="auto"/>
                <w:right w:val="none" w:sz="0" w:space="0" w:color="auto"/>
              </w:divBdr>
              <w:divsChild>
                <w:div w:id="415252504">
                  <w:marLeft w:val="0"/>
                  <w:marRight w:val="0"/>
                  <w:marTop w:val="0"/>
                  <w:marBottom w:val="0"/>
                  <w:divBdr>
                    <w:top w:val="none" w:sz="0" w:space="0" w:color="auto"/>
                    <w:left w:val="none" w:sz="0" w:space="0" w:color="auto"/>
                    <w:bottom w:val="none" w:sz="0" w:space="0" w:color="auto"/>
                    <w:right w:val="none" w:sz="0" w:space="0" w:color="auto"/>
                  </w:divBdr>
                  <w:divsChild>
                    <w:div w:id="528757077">
                      <w:marLeft w:val="0"/>
                      <w:marRight w:val="0"/>
                      <w:marTop w:val="0"/>
                      <w:marBottom w:val="0"/>
                      <w:divBdr>
                        <w:top w:val="none" w:sz="0" w:space="0" w:color="auto"/>
                        <w:left w:val="none" w:sz="0" w:space="0" w:color="auto"/>
                        <w:bottom w:val="none" w:sz="0" w:space="0" w:color="auto"/>
                        <w:right w:val="none" w:sz="0" w:space="0" w:color="auto"/>
                      </w:divBdr>
                      <w:divsChild>
                        <w:div w:id="1391921203">
                          <w:marLeft w:val="0"/>
                          <w:marRight w:val="0"/>
                          <w:marTop w:val="0"/>
                          <w:marBottom w:val="0"/>
                          <w:divBdr>
                            <w:top w:val="none" w:sz="0" w:space="0" w:color="auto"/>
                            <w:left w:val="none" w:sz="0" w:space="0" w:color="auto"/>
                            <w:bottom w:val="none" w:sz="0" w:space="0" w:color="auto"/>
                            <w:right w:val="none" w:sz="0" w:space="0" w:color="auto"/>
                          </w:divBdr>
                          <w:divsChild>
                            <w:div w:id="1769080644">
                              <w:marLeft w:val="0"/>
                              <w:marRight w:val="0"/>
                              <w:marTop w:val="0"/>
                              <w:marBottom w:val="0"/>
                              <w:divBdr>
                                <w:top w:val="none" w:sz="0" w:space="0" w:color="auto"/>
                                <w:left w:val="none" w:sz="0" w:space="0" w:color="auto"/>
                                <w:bottom w:val="none" w:sz="0" w:space="0" w:color="auto"/>
                                <w:right w:val="none" w:sz="0" w:space="0" w:color="auto"/>
                              </w:divBdr>
                              <w:divsChild>
                                <w:div w:id="7611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634181">
          <w:marLeft w:val="0"/>
          <w:marRight w:val="0"/>
          <w:marTop w:val="0"/>
          <w:marBottom w:val="0"/>
          <w:divBdr>
            <w:top w:val="none" w:sz="0" w:space="0" w:color="auto"/>
            <w:left w:val="none" w:sz="0" w:space="0" w:color="auto"/>
            <w:bottom w:val="none" w:sz="0" w:space="0" w:color="auto"/>
            <w:right w:val="none" w:sz="0" w:space="0" w:color="auto"/>
          </w:divBdr>
          <w:divsChild>
            <w:div w:id="1081372717">
              <w:marLeft w:val="0"/>
              <w:marRight w:val="0"/>
              <w:marTop w:val="0"/>
              <w:marBottom w:val="0"/>
              <w:divBdr>
                <w:top w:val="none" w:sz="0" w:space="0" w:color="auto"/>
                <w:left w:val="none" w:sz="0" w:space="0" w:color="auto"/>
                <w:bottom w:val="none" w:sz="0" w:space="0" w:color="auto"/>
                <w:right w:val="none" w:sz="0" w:space="0" w:color="auto"/>
              </w:divBdr>
              <w:divsChild>
                <w:div w:id="1167818532">
                  <w:marLeft w:val="0"/>
                  <w:marRight w:val="0"/>
                  <w:marTop w:val="0"/>
                  <w:marBottom w:val="0"/>
                  <w:divBdr>
                    <w:top w:val="none" w:sz="0" w:space="0" w:color="auto"/>
                    <w:left w:val="none" w:sz="0" w:space="0" w:color="auto"/>
                    <w:bottom w:val="none" w:sz="0" w:space="0" w:color="auto"/>
                    <w:right w:val="none" w:sz="0" w:space="0" w:color="auto"/>
                  </w:divBdr>
                  <w:divsChild>
                    <w:div w:id="1535002017">
                      <w:marLeft w:val="0"/>
                      <w:marRight w:val="0"/>
                      <w:marTop w:val="0"/>
                      <w:marBottom w:val="0"/>
                      <w:divBdr>
                        <w:top w:val="none" w:sz="0" w:space="0" w:color="auto"/>
                        <w:left w:val="none" w:sz="0" w:space="0" w:color="auto"/>
                        <w:bottom w:val="none" w:sz="0" w:space="0" w:color="auto"/>
                        <w:right w:val="none" w:sz="0" w:space="0" w:color="auto"/>
                      </w:divBdr>
                      <w:divsChild>
                        <w:div w:id="1408111306">
                          <w:marLeft w:val="0"/>
                          <w:marRight w:val="0"/>
                          <w:marTop w:val="0"/>
                          <w:marBottom w:val="0"/>
                          <w:divBdr>
                            <w:top w:val="none" w:sz="0" w:space="0" w:color="auto"/>
                            <w:left w:val="none" w:sz="0" w:space="0" w:color="auto"/>
                            <w:bottom w:val="none" w:sz="0" w:space="0" w:color="auto"/>
                            <w:right w:val="none" w:sz="0" w:space="0" w:color="auto"/>
                          </w:divBdr>
                          <w:divsChild>
                            <w:div w:id="2036301598">
                              <w:marLeft w:val="0"/>
                              <w:marRight w:val="0"/>
                              <w:marTop w:val="0"/>
                              <w:marBottom w:val="0"/>
                              <w:divBdr>
                                <w:top w:val="none" w:sz="0" w:space="0" w:color="auto"/>
                                <w:left w:val="none" w:sz="0" w:space="0" w:color="auto"/>
                                <w:bottom w:val="none" w:sz="0" w:space="0" w:color="auto"/>
                                <w:right w:val="none" w:sz="0" w:space="0" w:color="auto"/>
                              </w:divBdr>
                              <w:divsChild>
                                <w:div w:id="4480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7461">
              <w:marLeft w:val="0"/>
              <w:marRight w:val="0"/>
              <w:marTop w:val="0"/>
              <w:marBottom w:val="0"/>
              <w:divBdr>
                <w:top w:val="none" w:sz="0" w:space="0" w:color="auto"/>
                <w:left w:val="none" w:sz="0" w:space="0" w:color="auto"/>
                <w:bottom w:val="none" w:sz="0" w:space="0" w:color="auto"/>
                <w:right w:val="none" w:sz="0" w:space="0" w:color="auto"/>
              </w:divBdr>
              <w:divsChild>
                <w:div w:id="373696068">
                  <w:marLeft w:val="0"/>
                  <w:marRight w:val="0"/>
                  <w:marTop w:val="0"/>
                  <w:marBottom w:val="0"/>
                  <w:divBdr>
                    <w:top w:val="none" w:sz="0" w:space="0" w:color="auto"/>
                    <w:left w:val="none" w:sz="0" w:space="0" w:color="auto"/>
                    <w:bottom w:val="none" w:sz="0" w:space="0" w:color="auto"/>
                    <w:right w:val="none" w:sz="0" w:space="0" w:color="auto"/>
                  </w:divBdr>
                  <w:divsChild>
                    <w:div w:id="1381324263">
                      <w:marLeft w:val="0"/>
                      <w:marRight w:val="0"/>
                      <w:marTop w:val="0"/>
                      <w:marBottom w:val="0"/>
                      <w:divBdr>
                        <w:top w:val="none" w:sz="0" w:space="0" w:color="auto"/>
                        <w:left w:val="none" w:sz="0" w:space="0" w:color="auto"/>
                        <w:bottom w:val="none" w:sz="0" w:space="0" w:color="auto"/>
                        <w:right w:val="none" w:sz="0" w:space="0" w:color="auto"/>
                      </w:divBdr>
                      <w:divsChild>
                        <w:div w:id="598870972">
                          <w:marLeft w:val="0"/>
                          <w:marRight w:val="0"/>
                          <w:marTop w:val="0"/>
                          <w:marBottom w:val="0"/>
                          <w:divBdr>
                            <w:top w:val="none" w:sz="0" w:space="0" w:color="auto"/>
                            <w:left w:val="none" w:sz="0" w:space="0" w:color="auto"/>
                            <w:bottom w:val="none" w:sz="0" w:space="0" w:color="auto"/>
                            <w:right w:val="none" w:sz="0" w:space="0" w:color="auto"/>
                          </w:divBdr>
                          <w:divsChild>
                            <w:div w:id="1552577638">
                              <w:marLeft w:val="0"/>
                              <w:marRight w:val="0"/>
                              <w:marTop w:val="0"/>
                              <w:marBottom w:val="0"/>
                              <w:divBdr>
                                <w:top w:val="none" w:sz="0" w:space="0" w:color="auto"/>
                                <w:left w:val="none" w:sz="0" w:space="0" w:color="auto"/>
                                <w:bottom w:val="none" w:sz="0" w:space="0" w:color="auto"/>
                                <w:right w:val="none" w:sz="0" w:space="0" w:color="auto"/>
                              </w:divBdr>
                              <w:divsChild>
                                <w:div w:id="5741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4134">
          <w:marLeft w:val="0"/>
          <w:marRight w:val="0"/>
          <w:marTop w:val="0"/>
          <w:marBottom w:val="0"/>
          <w:divBdr>
            <w:top w:val="none" w:sz="0" w:space="0" w:color="auto"/>
            <w:left w:val="none" w:sz="0" w:space="0" w:color="auto"/>
            <w:bottom w:val="none" w:sz="0" w:space="0" w:color="auto"/>
            <w:right w:val="none" w:sz="0" w:space="0" w:color="auto"/>
          </w:divBdr>
          <w:divsChild>
            <w:div w:id="8257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2026-07-18T06:49:00Z</dcterms:created>
  <dcterms:modified xsi:type="dcterms:W3CDTF">2026-07-18T07:01:00Z</dcterms:modified>
</cp:coreProperties>
</file>