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9A7B" w14:textId="0C44DE1C" w:rsidR="00CC303A" w:rsidRDefault="00CC303A" w:rsidP="00CC303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55C5B4" wp14:editId="5641FA4D">
            <wp:simplePos x="0" y="0"/>
            <wp:positionH relativeFrom="column">
              <wp:posOffset>2486660</wp:posOffset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2B9D" w14:textId="77777777" w:rsidR="00CC303A" w:rsidRDefault="00CC303A" w:rsidP="00CC303A"/>
    <w:p w14:paraId="2508F217" w14:textId="77777777" w:rsidR="00CC303A" w:rsidRDefault="00CC303A" w:rsidP="00CC303A">
      <w:pPr>
        <w:jc w:val="center"/>
      </w:pPr>
    </w:p>
    <w:p w14:paraId="633C1DD7" w14:textId="77777777" w:rsidR="00CC303A" w:rsidRDefault="00CC303A" w:rsidP="00CC303A"/>
    <w:p w14:paraId="1451B7DF" w14:textId="77777777" w:rsidR="00CC303A" w:rsidRDefault="00CC303A" w:rsidP="00CC303A"/>
    <w:p w14:paraId="1E0795AB" w14:textId="77777777" w:rsidR="00CC303A" w:rsidRDefault="00CC303A" w:rsidP="00CC303A"/>
    <w:p w14:paraId="240588AE" w14:textId="77777777" w:rsidR="00CC303A" w:rsidRDefault="00CC303A" w:rsidP="00CC303A"/>
    <w:p w14:paraId="03594099" w14:textId="77777777" w:rsidR="00CC303A" w:rsidRPr="00BE4A7D" w:rsidRDefault="00CC303A" w:rsidP="00CC303A">
      <w:pPr>
        <w:jc w:val="center"/>
        <w:rPr>
          <w:b/>
          <w:bCs/>
          <w:sz w:val="48"/>
          <w:szCs w:val="48"/>
        </w:rPr>
      </w:pPr>
      <w:r w:rsidRPr="00BE4A7D">
        <w:rPr>
          <w:b/>
          <w:bCs/>
          <w:sz w:val="48"/>
          <w:szCs w:val="48"/>
        </w:rPr>
        <w:t>The University of Azad Jammu and Kashmir</w:t>
      </w:r>
      <w:r>
        <w:rPr>
          <w:b/>
          <w:bCs/>
          <w:sz w:val="48"/>
          <w:szCs w:val="48"/>
        </w:rPr>
        <w:t>,</w:t>
      </w:r>
      <w:r w:rsidRPr="00BE4A7D">
        <w:rPr>
          <w:b/>
          <w:bCs/>
          <w:sz w:val="48"/>
          <w:szCs w:val="48"/>
        </w:rPr>
        <w:t xml:space="preserve"> Muzaffarabad</w:t>
      </w:r>
    </w:p>
    <w:p w14:paraId="120FE8B4" w14:textId="77777777" w:rsidR="00CC303A" w:rsidRPr="00BE4A7D" w:rsidRDefault="00CC303A" w:rsidP="00CC303A">
      <w:pPr>
        <w:jc w:val="center"/>
        <w:rPr>
          <w:sz w:val="44"/>
          <w:szCs w:val="44"/>
          <w:u w:val="single"/>
        </w:rPr>
      </w:pPr>
      <w:r w:rsidRPr="00BE4A7D">
        <w:rPr>
          <w:sz w:val="44"/>
          <w:szCs w:val="44"/>
          <w:u w:val="single"/>
        </w:rPr>
        <w:t>Department of Software Engineering</w:t>
      </w:r>
    </w:p>
    <w:p w14:paraId="075F00EF" w14:textId="77777777" w:rsidR="00CC303A" w:rsidRDefault="00CC303A" w:rsidP="00CC303A">
      <w:pPr>
        <w:jc w:val="center"/>
      </w:pPr>
    </w:p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CC303A" w:rsidRPr="007905F6" w14:paraId="784DE494" w14:textId="77777777" w:rsidTr="00596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2B3857F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1C154D94" w14:textId="475A495C" w:rsidR="00CC303A" w:rsidRPr="004473BA" w:rsidRDefault="004473BA" w:rsidP="00596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Saqlian Mushtaq</w:t>
            </w:r>
          </w:p>
        </w:tc>
      </w:tr>
      <w:tr w:rsidR="00CC303A" w:rsidRPr="007905F6" w14:paraId="12702ACC" w14:textId="77777777" w:rsidTr="00596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F46FC59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414BC277" w14:textId="77777777" w:rsidR="00CC303A" w:rsidRPr="007905F6" w:rsidRDefault="00CC303A" w:rsidP="00596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Architecture and Logic Design</w:t>
            </w:r>
          </w:p>
        </w:tc>
      </w:tr>
      <w:tr w:rsidR="00CC303A" w:rsidRPr="007905F6" w14:paraId="50254D9D" w14:textId="77777777" w:rsidTr="00596A72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7426863C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04F8997F" w14:textId="77777777" w:rsidR="00CC303A" w:rsidRPr="007905F6" w:rsidRDefault="00CC303A" w:rsidP="00596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 xml:space="preserve">Engr. </w:t>
            </w:r>
            <w:r>
              <w:rPr>
                <w:sz w:val="28"/>
                <w:szCs w:val="28"/>
              </w:rPr>
              <w:t>Sidra Rafique</w:t>
            </w:r>
          </w:p>
        </w:tc>
      </w:tr>
      <w:tr w:rsidR="00CC303A" w:rsidRPr="007905F6" w14:paraId="575CEE8E" w14:textId="77777777" w:rsidTr="00596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421F6DE1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4AC73584" w14:textId="77777777" w:rsidR="00CC303A" w:rsidRPr="007905F6" w:rsidRDefault="00CC303A" w:rsidP="00596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R="00CC303A" w:rsidRPr="007905F6" w14:paraId="134A7167" w14:textId="77777777" w:rsidTr="00596A72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338A31E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4ED66E18" w14:textId="77777777" w:rsidR="00CC303A" w:rsidRPr="007905F6" w:rsidRDefault="00CC303A" w:rsidP="00596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2024-2028</w:t>
            </w:r>
          </w:p>
        </w:tc>
      </w:tr>
      <w:tr w:rsidR="00CC303A" w:rsidRPr="007905F6" w14:paraId="3F5AF652" w14:textId="77777777" w:rsidTr="00596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9ED385D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0C980741" w14:textId="536AE030" w:rsidR="00CC303A" w:rsidRPr="007905F6" w:rsidRDefault="00CC303A" w:rsidP="00596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2024-SE-3</w:t>
            </w:r>
            <w:r w:rsidR="004473BA">
              <w:rPr>
                <w:sz w:val="28"/>
                <w:szCs w:val="28"/>
              </w:rPr>
              <w:t>5</w:t>
            </w:r>
          </w:p>
        </w:tc>
      </w:tr>
      <w:tr w:rsidR="00CC303A" w:rsidRPr="007905F6" w14:paraId="04E70071" w14:textId="77777777" w:rsidTr="00596A72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1FA879FD" w14:textId="77777777" w:rsidR="00CC303A" w:rsidRPr="007905F6" w:rsidRDefault="00CC303A" w:rsidP="00596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1D5C9C5B" w14:textId="6C7877FA" w:rsidR="00CC303A" w:rsidRPr="007905F6" w:rsidRDefault="00CC303A" w:rsidP="00596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</w:tbl>
    <w:p w14:paraId="2D089710" w14:textId="77777777" w:rsidR="00CC303A" w:rsidRDefault="00CC303A" w:rsidP="00CC303A">
      <w:pPr>
        <w:jc w:val="center"/>
      </w:pPr>
    </w:p>
    <w:p w14:paraId="3D981A81" w14:textId="77777777" w:rsidR="00CC303A" w:rsidRDefault="00CC303A" w:rsidP="00CC303A">
      <w:pPr>
        <w:jc w:val="center"/>
      </w:pPr>
    </w:p>
    <w:p w14:paraId="0F3D8A9A" w14:textId="77777777" w:rsidR="00CC303A" w:rsidRDefault="00CC303A" w:rsidP="00CC303A"/>
    <w:p w14:paraId="0891CD4C" w14:textId="77777777" w:rsidR="00AD0EE0" w:rsidRDefault="00AD0EE0" w:rsidP="00CC303A"/>
    <w:p w14:paraId="5791D339" w14:textId="77777777" w:rsidR="00AD0EE0" w:rsidRDefault="00AD0EE0" w:rsidP="00CC303A"/>
    <w:p w14:paraId="7982C34F" w14:textId="77777777" w:rsidR="00AD0EE0" w:rsidRPr="00BE4A7D" w:rsidRDefault="00AD0EE0" w:rsidP="00CC303A"/>
    <w:p w14:paraId="72300A8D" w14:textId="77777777" w:rsidR="004473BA" w:rsidRDefault="004473BA" w:rsidP="004473BA"/>
    <w:p w14:paraId="0C52617F" w14:textId="0CCBBF80" w:rsidR="00AE7B56" w:rsidRPr="00477241" w:rsidRDefault="00AE7B56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  <w:r w:rsidRPr="00477241">
        <w:rPr>
          <w:b/>
          <w:bCs/>
          <w:color w:val="0B769F" w:themeColor="accent4" w:themeShade="BF"/>
          <w:sz w:val="52"/>
          <w:szCs w:val="52"/>
        </w:rPr>
        <w:lastRenderedPageBreak/>
        <w:t>AND GATE</w:t>
      </w:r>
    </w:p>
    <w:p w14:paraId="46FAF137" w14:textId="2BE1B10F" w:rsidR="00CC303A" w:rsidRPr="00477241" w:rsidRDefault="00CC303A" w:rsidP="004473BA">
      <w:pPr>
        <w:jc w:val="center"/>
        <w:rPr>
          <w:b/>
          <w:bCs/>
          <w:color w:val="0F9ED5" w:themeColor="accent4"/>
          <w:sz w:val="40"/>
          <w:szCs w:val="36"/>
        </w:rPr>
      </w:pPr>
      <w:r w:rsidRPr="00477241">
        <w:rPr>
          <w:b/>
          <w:bCs/>
          <w:color w:val="0F9ED5" w:themeColor="accent4"/>
          <w:sz w:val="40"/>
          <w:szCs w:val="36"/>
        </w:rPr>
        <w:t>Procedure to Connect 7408 (AND Gate IC) in EWB</w:t>
      </w:r>
    </w:p>
    <w:p w14:paraId="24049875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1. Open EWB Software</w:t>
      </w:r>
    </w:p>
    <w:p w14:paraId="5F59934C" w14:textId="77777777" w:rsidR="00CC303A" w:rsidRPr="00D67BF7" w:rsidRDefault="00CC303A" w:rsidP="00CC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0A74BFCD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2. Place the 7408 IC</w:t>
      </w:r>
    </w:p>
    <w:p w14:paraId="3BEED23F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Component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4048C42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Go to the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4D85A3DB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Search and select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7408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(it’s the Quad 2-input AND gate).</w:t>
      </w:r>
    </w:p>
    <w:p w14:paraId="1AEBE745" w14:textId="77777777" w:rsidR="00CC303A" w:rsidRPr="00D67BF7" w:rsidRDefault="00CC303A" w:rsidP="00C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Place the 7408 IC onto the workspace.</w:t>
      </w:r>
    </w:p>
    <w:p w14:paraId="67140C51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3. Connect the Power Supply</w:t>
      </w:r>
    </w:p>
    <w:p w14:paraId="07297FDB" w14:textId="77777777" w:rsidR="00CC303A" w:rsidRPr="00D67BF7" w:rsidRDefault="00CC303A" w:rsidP="00CC3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(power supply).</w:t>
      </w:r>
    </w:p>
    <w:p w14:paraId="5E1AB4C5" w14:textId="77777777" w:rsidR="00CC303A" w:rsidRPr="00D67BF7" w:rsidRDefault="00CC303A" w:rsidP="00CC3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195DCF5" w14:textId="77777777" w:rsidR="00CC303A" w:rsidRPr="00D67BF7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Segoe UI Symbol" w:eastAsia="Times New Roman" w:hAnsi="Segoe UI Symbol" w:cs="Segoe UI Symbol"/>
          <w:szCs w:val="24"/>
          <w:lang w:eastAsia="en-GB"/>
        </w:rPr>
        <w:t xml:space="preserve">   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This powers up the IC so it works properly.</w:t>
      </w:r>
    </w:p>
    <w:p w14:paraId="2D4A725B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4. Set up Inputs</w:t>
      </w:r>
    </w:p>
    <w:p w14:paraId="1C11CE40" w14:textId="77777777" w:rsidR="00CC303A" w:rsidRPr="00D67BF7" w:rsidRDefault="00CC303A" w:rsidP="00CC3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menu, pick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Logic Switches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22221C6" w14:textId="77777777" w:rsidR="00CC303A" w:rsidRPr="00D67BF7" w:rsidRDefault="00CC303A" w:rsidP="00CC3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Place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switches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(one for each input).</w:t>
      </w:r>
    </w:p>
    <w:p w14:paraId="22768F6F" w14:textId="77777777" w:rsidR="00CC303A" w:rsidRPr="00D67BF7" w:rsidRDefault="00CC303A" w:rsidP="00CC3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39695B62" w14:textId="77777777" w:rsidR="00CC303A" w:rsidRPr="00D67BF7" w:rsidRDefault="00CC303A" w:rsidP="00CC3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19E39213" w14:textId="77777777" w:rsidR="00CC303A" w:rsidRPr="00D67BF7" w:rsidRDefault="00CC303A" w:rsidP="00CC3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4A67A3B7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5. Set up Output</w:t>
      </w:r>
    </w:p>
    <w:p w14:paraId="050081E5" w14:textId="77777777" w:rsidR="00CC303A" w:rsidRPr="00D67BF7" w:rsidRDefault="00CC303A" w:rsidP="00CC3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F83DC92" w14:textId="77777777" w:rsidR="00CC303A" w:rsidRPr="00D67BF7" w:rsidRDefault="00CC303A" w:rsidP="00CC3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Put a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 (protects the LED).</w:t>
      </w:r>
    </w:p>
    <w:p w14:paraId="00B1B797" w14:textId="77777777" w:rsidR="00CC303A" w:rsidRPr="00D67BF7" w:rsidRDefault="00CC303A" w:rsidP="00CC3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3CDCDAB9" w14:textId="77777777" w:rsidR="00CC303A" w:rsidRPr="00D67BF7" w:rsidRDefault="00CC303A" w:rsidP="00CC3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Resistor → LED → Ground.</w:t>
      </w:r>
    </w:p>
    <w:p w14:paraId="7FBFADE4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6. Start Simulation</w:t>
      </w:r>
    </w:p>
    <w:p w14:paraId="777F0274" w14:textId="77777777" w:rsidR="00CC303A" w:rsidRPr="00D67BF7" w:rsidRDefault="00CC303A" w:rsidP="00CC3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(or Start Simulation button).</w:t>
      </w:r>
    </w:p>
    <w:p w14:paraId="5E8E1B71" w14:textId="77777777" w:rsidR="00CC303A" w:rsidRPr="00AE7B56" w:rsidRDefault="00CC303A" w:rsidP="00AE7B56">
      <w:pPr>
        <w:rPr>
          <w:color w:val="215E99" w:themeColor="text2" w:themeTint="BF"/>
        </w:rPr>
      </w:pPr>
      <w:r w:rsidRPr="00AE7B56">
        <w:rPr>
          <w:color w:val="215E99" w:themeColor="text2" w:themeTint="BF"/>
        </w:rPr>
        <w:t>7. Test the Circuit</w:t>
      </w:r>
    </w:p>
    <w:p w14:paraId="0CBFAF45" w14:textId="77777777" w:rsidR="00CC303A" w:rsidRPr="00D67BF7" w:rsidRDefault="00CC303A" w:rsidP="00CC3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Use the switches to turn inputs ON or OFF.</w:t>
      </w:r>
    </w:p>
    <w:p w14:paraId="30B3AF27" w14:textId="77777777" w:rsidR="00CC303A" w:rsidRPr="00D67BF7" w:rsidRDefault="00CC303A" w:rsidP="00CC3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785330C6" w14:textId="77777777" w:rsidR="00CC303A" w:rsidRPr="00D67BF7" w:rsidRDefault="00CC303A" w:rsidP="00CC3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2A831251" w14:textId="77777777" w:rsidR="00CC303A" w:rsidRPr="00D67BF7" w:rsidRDefault="00CC303A" w:rsidP="00CC3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016286F8" w14:textId="77777777" w:rsidR="00CC303A" w:rsidRDefault="00CC303A" w:rsidP="00CC3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Try all combinations (00, 01, 10, 11) and record the results.</w:t>
      </w:r>
    </w:p>
    <w:p w14:paraId="0F314466" w14:textId="77777777" w:rsidR="00AD0EE0" w:rsidRPr="00D67BF7" w:rsidRDefault="00AD0EE0" w:rsidP="00AD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30B04DB4" w14:textId="489D5681" w:rsidR="00CC303A" w:rsidRPr="00AE7B56" w:rsidRDefault="00CC303A" w:rsidP="00CC303A">
      <w:pPr>
        <w:rPr>
          <w:color w:val="262626" w:themeColor="text1" w:themeTint="D9"/>
          <w:sz w:val="32"/>
          <w:szCs w:val="32"/>
        </w:rPr>
      </w:pPr>
      <w:r w:rsidRPr="00AE7B56">
        <w:rPr>
          <w:color w:val="262626" w:themeColor="text1" w:themeTint="D9"/>
          <w:sz w:val="32"/>
          <w:szCs w:val="32"/>
        </w:rPr>
        <w:lastRenderedPageBreak/>
        <w:t>Truth Table</w:t>
      </w:r>
      <w:r w:rsidR="00AE7B56">
        <w:rPr>
          <w:color w:val="262626" w:themeColor="text1" w:themeTint="D9"/>
          <w:sz w:val="32"/>
          <w:szCs w:val="32"/>
        </w:rPr>
        <w:t>:</w:t>
      </w:r>
    </w:p>
    <w:p w14:paraId="54B17020" w14:textId="3CFEE6FA" w:rsidR="00AE7B56" w:rsidRDefault="00AE7B56" w:rsidP="00CC303A">
      <w:pPr>
        <w:rPr>
          <w:b/>
          <w:bCs/>
          <w:color w:val="262626" w:themeColor="text1" w:themeTint="D9"/>
          <w:sz w:val="32"/>
          <w:szCs w:val="32"/>
        </w:rPr>
      </w:pPr>
      <w:r w:rsidRPr="00224558">
        <w:rPr>
          <w:b/>
          <w:bCs/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C9666DD" wp14:editId="6DF992A2">
            <wp:simplePos x="0" y="0"/>
            <wp:positionH relativeFrom="margin">
              <wp:posOffset>611063</wp:posOffset>
            </wp:positionH>
            <wp:positionV relativeFrom="paragraph">
              <wp:posOffset>26670</wp:posOffset>
            </wp:positionV>
            <wp:extent cx="5149215" cy="1829435"/>
            <wp:effectExtent l="19050" t="19050" r="13335" b="18415"/>
            <wp:wrapSquare wrapText="bothSides"/>
            <wp:docPr id="16402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033" name="Picture 1640281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8294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69F3" w14:textId="706A222D" w:rsidR="00AE7B56" w:rsidRDefault="00AE7B56" w:rsidP="00AE7B56">
      <w:pPr>
        <w:rPr>
          <w:color w:val="262626" w:themeColor="text1" w:themeTint="D9"/>
          <w:sz w:val="32"/>
          <w:szCs w:val="32"/>
        </w:rPr>
      </w:pPr>
    </w:p>
    <w:p w14:paraId="0AF860B6" w14:textId="79523C70" w:rsidR="00AE7B56" w:rsidRDefault="00AE7B56" w:rsidP="00AE7B56">
      <w:pPr>
        <w:rPr>
          <w:color w:val="262626" w:themeColor="text1" w:themeTint="D9"/>
          <w:sz w:val="32"/>
          <w:szCs w:val="32"/>
        </w:rPr>
      </w:pPr>
    </w:p>
    <w:p w14:paraId="05CFB362" w14:textId="77777777" w:rsidR="00AE7B56" w:rsidRDefault="00AE7B56" w:rsidP="00AE7B56">
      <w:pPr>
        <w:rPr>
          <w:color w:val="262626" w:themeColor="text1" w:themeTint="D9"/>
          <w:sz w:val="32"/>
          <w:szCs w:val="32"/>
        </w:rPr>
      </w:pPr>
    </w:p>
    <w:p w14:paraId="219152D4" w14:textId="49B0827B" w:rsidR="00AE7B56" w:rsidRDefault="00AE7B56" w:rsidP="00AE7B56">
      <w:pPr>
        <w:rPr>
          <w:color w:val="262626" w:themeColor="text1" w:themeTint="D9"/>
          <w:sz w:val="32"/>
          <w:szCs w:val="32"/>
        </w:rPr>
      </w:pPr>
    </w:p>
    <w:p w14:paraId="6938D0BC" w14:textId="4DE5BA86" w:rsidR="00AE7B56" w:rsidRDefault="00AE7B56" w:rsidP="00AE7B56">
      <w:pPr>
        <w:rPr>
          <w:color w:val="262626" w:themeColor="text1" w:themeTint="D9"/>
          <w:sz w:val="32"/>
          <w:szCs w:val="32"/>
        </w:rPr>
      </w:pPr>
    </w:p>
    <w:p w14:paraId="76A1CA94" w14:textId="242F1F98" w:rsidR="00CC303A" w:rsidRPr="00AE7B56" w:rsidRDefault="00CC303A" w:rsidP="00AE7B56">
      <w:pPr>
        <w:rPr>
          <w:color w:val="262626" w:themeColor="text1" w:themeTint="D9"/>
          <w:sz w:val="32"/>
          <w:szCs w:val="32"/>
        </w:rPr>
      </w:pPr>
      <w:r w:rsidRPr="00AE7B56">
        <w:rPr>
          <w:color w:val="262626" w:themeColor="text1" w:themeTint="D9"/>
          <w:sz w:val="32"/>
          <w:szCs w:val="32"/>
        </w:rPr>
        <w:t>Output</w:t>
      </w:r>
      <w:r w:rsidR="00AE7B56">
        <w:rPr>
          <w:color w:val="262626" w:themeColor="text1" w:themeTint="D9"/>
          <w:sz w:val="32"/>
          <w:szCs w:val="32"/>
        </w:rPr>
        <w:t>:</w:t>
      </w:r>
    </w:p>
    <w:p w14:paraId="57EE6D31" w14:textId="14310E9C" w:rsidR="00AD0EE0" w:rsidRDefault="00AE7B56" w:rsidP="00CC303A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02FEB5E" wp14:editId="16B3B78D">
            <wp:simplePos x="0" y="0"/>
            <wp:positionH relativeFrom="column">
              <wp:posOffset>1072019</wp:posOffset>
            </wp:positionH>
            <wp:positionV relativeFrom="paragraph">
              <wp:posOffset>158667</wp:posOffset>
            </wp:positionV>
            <wp:extent cx="3965575" cy="1912620"/>
            <wp:effectExtent l="19050" t="19050" r="15875" b="11430"/>
            <wp:wrapSquare wrapText="bothSides"/>
            <wp:docPr id="117979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274" name="Picture 1179793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9126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7C521D" w14:textId="20F91557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0103BF84" w14:textId="05131740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59DDAB19" w14:textId="36680CA6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33356D51" w14:textId="7AA85BD2" w:rsidR="00AD0EE0" w:rsidRDefault="00AD0EE0" w:rsidP="00CC303A">
      <w:pPr>
        <w:rPr>
          <w:b/>
          <w:bCs/>
          <w:color w:val="262626" w:themeColor="text1" w:themeTint="D9"/>
          <w:sz w:val="32"/>
          <w:szCs w:val="32"/>
        </w:rPr>
      </w:pPr>
    </w:p>
    <w:p w14:paraId="5F1F1648" w14:textId="0C406B4A" w:rsidR="00AD0EE0" w:rsidRDefault="00AD0EE0" w:rsidP="00AD0EE0">
      <w:pPr>
        <w:rPr>
          <w:b/>
          <w:bCs/>
          <w:color w:val="262626" w:themeColor="text1" w:themeTint="D9"/>
          <w:sz w:val="32"/>
          <w:szCs w:val="32"/>
        </w:rPr>
      </w:pPr>
    </w:p>
    <w:p w14:paraId="664BE606" w14:textId="7C65EC17" w:rsidR="001916A7" w:rsidRDefault="001916A7" w:rsidP="00AD0EE0">
      <w:pPr>
        <w:rPr>
          <w:b/>
          <w:bCs/>
          <w:color w:val="0070C0"/>
          <w:sz w:val="32"/>
          <w:szCs w:val="32"/>
        </w:rPr>
      </w:pPr>
    </w:p>
    <w:p w14:paraId="11B257FD" w14:textId="5B454D36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7964103E" w14:textId="63E63228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61CC0CBD" w14:textId="639CDF58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7B715CD8" w14:textId="557ADAD5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7788B9F8" w14:textId="788EE04F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40399B42" w14:textId="77777777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690A436B" w14:textId="77777777" w:rsidR="00AE7B56" w:rsidRDefault="00AE7B56" w:rsidP="00AE7B56">
      <w:pPr>
        <w:jc w:val="center"/>
        <w:rPr>
          <w:b/>
          <w:bCs/>
          <w:color w:val="156082" w:themeColor="accent1"/>
          <w:sz w:val="52"/>
          <w:szCs w:val="52"/>
        </w:rPr>
      </w:pPr>
    </w:p>
    <w:p w14:paraId="3164D82E" w14:textId="7D05F80F" w:rsidR="00AE7B56" w:rsidRPr="00477241" w:rsidRDefault="00AE7B56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  <w:r w:rsidRPr="00477241">
        <w:rPr>
          <w:b/>
          <w:bCs/>
          <w:color w:val="0B769F" w:themeColor="accent4" w:themeShade="BF"/>
          <w:sz w:val="52"/>
          <w:szCs w:val="52"/>
        </w:rPr>
        <w:lastRenderedPageBreak/>
        <w:t>NOR GATE</w:t>
      </w:r>
    </w:p>
    <w:p w14:paraId="7CBBFAB3" w14:textId="301BB112" w:rsidR="00CC303A" w:rsidRPr="00477241" w:rsidRDefault="00CC303A" w:rsidP="00477241">
      <w:pPr>
        <w:ind w:firstLine="720"/>
        <w:rPr>
          <w:b/>
          <w:bCs/>
          <w:color w:val="0F9ED5" w:themeColor="accent4"/>
          <w:sz w:val="40"/>
          <w:szCs w:val="36"/>
        </w:rPr>
      </w:pPr>
      <w:r w:rsidRPr="00477241">
        <w:rPr>
          <w:b/>
          <w:bCs/>
          <w:color w:val="0F9ED5" w:themeColor="accent4"/>
          <w:sz w:val="40"/>
          <w:szCs w:val="36"/>
        </w:rPr>
        <w:t>Procedure to Connect 7402 (NOR Gate IC) in EWB</w:t>
      </w:r>
    </w:p>
    <w:p w14:paraId="528D9EB6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1. Open EWB Software</w:t>
      </w:r>
    </w:p>
    <w:p w14:paraId="1E0E855C" w14:textId="77777777" w:rsidR="00CC303A" w:rsidRPr="004B22E6" w:rsidRDefault="00CC303A" w:rsidP="00CC3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2E1EDAB6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2. Place the 7402 IC</w:t>
      </w:r>
    </w:p>
    <w:p w14:paraId="70B94C1C" w14:textId="77777777" w:rsidR="00CC303A" w:rsidRPr="00FD21D2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FA9BFC4" w14:textId="77777777" w:rsidR="00CC303A" w:rsidRPr="00FD21D2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7E2E83C3" w14:textId="77777777" w:rsidR="00CC303A" w:rsidRPr="00FD21D2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NOR gates).</w:t>
      </w:r>
    </w:p>
    <w:p w14:paraId="5981CD91" w14:textId="77777777" w:rsidR="00CC303A" w:rsidRPr="004B22E6" w:rsidRDefault="00CC303A" w:rsidP="00CC3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 IC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63B82C15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3. Connect Power to the IC</w:t>
      </w:r>
    </w:p>
    <w:p w14:paraId="2B801DDD" w14:textId="77777777" w:rsidR="00CC303A" w:rsidRPr="00FD21D2" w:rsidRDefault="00CC303A" w:rsidP="00CC3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 supply).</w:t>
      </w:r>
    </w:p>
    <w:p w14:paraId="6D0660E7" w14:textId="77777777" w:rsidR="00CC303A" w:rsidRPr="00FD21D2" w:rsidRDefault="00CC303A" w:rsidP="00CC3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8C071E9" w14:textId="77777777" w:rsidR="00CC303A" w:rsidRPr="00FD21D2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Powering the IC is necessary to make it work properly.</w:t>
      </w:r>
    </w:p>
    <w:p w14:paraId="79DEB203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4. Set Up Inputs</w:t>
      </w:r>
    </w:p>
    <w:p w14:paraId="6F600A08" w14:textId="77777777" w:rsidR="00CC303A" w:rsidRPr="00FD21D2" w:rsidRDefault="00CC303A" w:rsidP="00CC3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26DD94E" w14:textId="77777777" w:rsidR="00CC303A" w:rsidRPr="00FD21D2" w:rsidRDefault="00CC303A" w:rsidP="00CC3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5B365DAD" w14:textId="77777777" w:rsidR="00CC303A" w:rsidRPr="00FD21D2" w:rsidRDefault="00CC303A" w:rsidP="00CC3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4FB4959B" w14:textId="77777777" w:rsidR="00CC303A" w:rsidRPr="004B22E6" w:rsidRDefault="00CC303A" w:rsidP="00CC3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5DDC3A64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5. Set Up Output</w:t>
      </w:r>
    </w:p>
    <w:p w14:paraId="64B8FB6C" w14:textId="77777777" w:rsidR="00CC303A" w:rsidRPr="00FD21D2" w:rsidRDefault="00CC303A" w:rsidP="00CC3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an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7924A0F" w14:textId="77777777" w:rsidR="00CC303A" w:rsidRPr="00FD21D2" w:rsidRDefault="00CC303A" w:rsidP="00CC3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322FE38A" w14:textId="77777777" w:rsidR="00CC303A" w:rsidRPr="00FD21D2" w:rsidRDefault="00CC303A" w:rsidP="00CC3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7238E08C" w14:textId="77777777" w:rsidR="00CC303A" w:rsidRPr="004B22E6" w:rsidRDefault="00CC303A" w:rsidP="00CC3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B0B5CA4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6. Start the Simulation</w:t>
      </w:r>
    </w:p>
    <w:p w14:paraId="4DEDA3C5" w14:textId="77777777" w:rsidR="00CC303A" w:rsidRPr="004B22E6" w:rsidRDefault="00CC303A" w:rsidP="00CC3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to start the simulation.</w:t>
      </w:r>
    </w:p>
    <w:p w14:paraId="30B08C24" w14:textId="77777777" w:rsidR="00CC303A" w:rsidRPr="004473BA" w:rsidRDefault="00CC303A" w:rsidP="004473BA">
      <w:pPr>
        <w:rPr>
          <w:color w:val="007BB8"/>
        </w:rPr>
      </w:pPr>
      <w:r w:rsidRPr="004473BA">
        <w:rPr>
          <w:color w:val="007BB8"/>
        </w:rPr>
        <w:t>7. Test and Observe</w:t>
      </w:r>
    </w:p>
    <w:p w14:paraId="7FFD172B" w14:textId="77777777" w:rsidR="00CC303A" w:rsidRPr="00FD21D2" w:rsidRDefault="00CC303A" w:rsidP="00CC3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Change the switches to different combinations (00, 01, 10, 11).</w:t>
      </w:r>
    </w:p>
    <w:p w14:paraId="2B6EC183" w14:textId="77777777" w:rsidR="00CC303A" w:rsidRPr="00FD21D2" w:rsidRDefault="00CC303A" w:rsidP="00CC3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53027FDA" w14:textId="77777777" w:rsidR="00CC303A" w:rsidRPr="00FD21D2" w:rsidRDefault="00CC303A" w:rsidP="00CC3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21EFB00E" w14:textId="77777777" w:rsidR="00CC303A" w:rsidRPr="00FD21D2" w:rsidRDefault="00CC303A" w:rsidP="00CC3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3F1D99D8" w14:textId="6A68FCD5" w:rsidR="002A760A" w:rsidRPr="001916A7" w:rsidRDefault="00CC303A" w:rsidP="001916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Write down the results to create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2C38713" w14:textId="77777777" w:rsidR="00477241" w:rsidRDefault="00477241" w:rsidP="004473BA">
      <w:pPr>
        <w:rPr>
          <w:sz w:val="32"/>
          <w:szCs w:val="32"/>
        </w:rPr>
      </w:pPr>
    </w:p>
    <w:p w14:paraId="0773117A" w14:textId="5697A5E1" w:rsidR="00CC303A" w:rsidRPr="004473BA" w:rsidRDefault="00CC303A" w:rsidP="004473BA">
      <w:pPr>
        <w:rPr>
          <w:color w:val="156082" w:themeColor="accent1"/>
          <w:sz w:val="32"/>
          <w:szCs w:val="32"/>
        </w:rPr>
      </w:pPr>
      <w:r w:rsidRPr="004473BA">
        <w:rPr>
          <w:sz w:val="32"/>
          <w:szCs w:val="32"/>
        </w:rPr>
        <w:lastRenderedPageBreak/>
        <w:t>Truth table</w:t>
      </w:r>
      <w:r w:rsidR="004473BA">
        <w:rPr>
          <w:sz w:val="32"/>
          <w:szCs w:val="32"/>
        </w:rPr>
        <w:t>:</w:t>
      </w:r>
    </w:p>
    <w:p w14:paraId="64723885" w14:textId="77777777" w:rsidR="00CC303A" w:rsidRPr="00177A39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  <w:r w:rsidRPr="00177A39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1D1A864F" wp14:editId="470DF9B3">
            <wp:extent cx="3702161" cy="2197100"/>
            <wp:effectExtent l="19050" t="19050" r="12700" b="12700"/>
            <wp:docPr id="1564893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40" cy="2218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340DB" w14:textId="123B3677" w:rsidR="00CC303A" w:rsidRPr="004473BA" w:rsidRDefault="00CC303A" w:rsidP="004473BA">
      <w:pPr>
        <w:rPr>
          <w:sz w:val="32"/>
          <w:szCs w:val="32"/>
        </w:rPr>
      </w:pPr>
      <w:r w:rsidRPr="004473BA">
        <w:rPr>
          <w:sz w:val="32"/>
          <w:szCs w:val="32"/>
        </w:rPr>
        <w:t>Output</w:t>
      </w:r>
      <w:r w:rsidR="004473BA">
        <w:rPr>
          <w:sz w:val="32"/>
          <w:szCs w:val="32"/>
        </w:rPr>
        <w:t>:</w:t>
      </w:r>
    </w:p>
    <w:p w14:paraId="109C0421" w14:textId="77777777" w:rsidR="00CC303A" w:rsidRPr="00177A39" w:rsidRDefault="00CC303A" w:rsidP="00CC303A">
      <w:pPr>
        <w:jc w:val="center"/>
        <w:rPr>
          <w:b/>
          <w:bCs/>
          <w:color w:val="156082" w:themeColor="accent1"/>
          <w:sz w:val="32"/>
          <w:szCs w:val="32"/>
        </w:rPr>
      </w:pPr>
      <w:r w:rsidRPr="00177A39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02E9E91D" wp14:editId="5E1F4BB4">
            <wp:extent cx="2773208" cy="2108200"/>
            <wp:effectExtent l="19050" t="19050" r="27305" b="25400"/>
            <wp:docPr id="1627955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66" cy="21269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8E575E" w14:textId="77777777" w:rsidR="004473BA" w:rsidRDefault="004473BA" w:rsidP="004473BA">
      <w:pPr>
        <w:rPr>
          <w:color w:val="4C94D8" w:themeColor="text2" w:themeTint="80"/>
          <w:sz w:val="44"/>
          <w:szCs w:val="40"/>
        </w:rPr>
      </w:pPr>
    </w:p>
    <w:p w14:paraId="06DBC4FD" w14:textId="77777777" w:rsidR="00477241" w:rsidRDefault="00477241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</w:p>
    <w:p w14:paraId="60D394B1" w14:textId="77777777" w:rsidR="00477241" w:rsidRDefault="00477241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</w:p>
    <w:p w14:paraId="79A10C9D" w14:textId="77777777" w:rsidR="00477241" w:rsidRDefault="00477241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</w:p>
    <w:p w14:paraId="3C770FB3" w14:textId="77777777" w:rsidR="00477241" w:rsidRDefault="00477241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</w:p>
    <w:p w14:paraId="6A6B9350" w14:textId="77777777" w:rsidR="00477241" w:rsidRDefault="00477241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</w:p>
    <w:p w14:paraId="4D4C522E" w14:textId="77777777" w:rsidR="00477241" w:rsidRDefault="00477241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</w:p>
    <w:p w14:paraId="605A9F23" w14:textId="03F98BC7" w:rsidR="00AE7B56" w:rsidRPr="00477241" w:rsidRDefault="00AE7B56" w:rsidP="00AE7B56">
      <w:pPr>
        <w:jc w:val="center"/>
        <w:rPr>
          <w:b/>
          <w:bCs/>
          <w:color w:val="0B769F" w:themeColor="accent4" w:themeShade="BF"/>
          <w:sz w:val="52"/>
          <w:szCs w:val="52"/>
        </w:rPr>
      </w:pPr>
      <w:r w:rsidRPr="00477241">
        <w:rPr>
          <w:b/>
          <w:bCs/>
          <w:color w:val="0B769F" w:themeColor="accent4" w:themeShade="BF"/>
          <w:sz w:val="52"/>
          <w:szCs w:val="52"/>
        </w:rPr>
        <w:lastRenderedPageBreak/>
        <w:t>NOT GATE</w:t>
      </w:r>
    </w:p>
    <w:p w14:paraId="4C570F0C" w14:textId="7857F308" w:rsidR="00CC303A" w:rsidRPr="00477241" w:rsidRDefault="00CC303A" w:rsidP="00477241">
      <w:pPr>
        <w:ind w:firstLine="720"/>
        <w:rPr>
          <w:b/>
          <w:bCs/>
          <w:color w:val="0F9ED5" w:themeColor="accent4"/>
          <w:sz w:val="40"/>
          <w:szCs w:val="36"/>
        </w:rPr>
      </w:pPr>
      <w:r w:rsidRPr="00477241">
        <w:rPr>
          <w:b/>
          <w:bCs/>
          <w:color w:val="0F9ED5" w:themeColor="accent4"/>
          <w:sz w:val="40"/>
          <w:szCs w:val="36"/>
        </w:rPr>
        <w:t>Procedure to Connect 7404 (NOT Gate/Inverter IC) in EWB</w:t>
      </w:r>
    </w:p>
    <w:p w14:paraId="379DCE85" w14:textId="77777777" w:rsidR="004473BA" w:rsidRDefault="004473BA" w:rsidP="004473BA">
      <w:pPr>
        <w:rPr>
          <w:color w:val="004E9A"/>
        </w:rPr>
      </w:pPr>
    </w:p>
    <w:p w14:paraId="42E92DE1" w14:textId="2D447DE0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1. Open EWB Software</w:t>
      </w:r>
    </w:p>
    <w:p w14:paraId="0691E782" w14:textId="77777777" w:rsidR="00CC303A" w:rsidRPr="0084380C" w:rsidRDefault="00CC303A" w:rsidP="00CC30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</w:t>
      </w:r>
    </w:p>
    <w:p w14:paraId="266B26BE" w14:textId="77777777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2. Place the 7404 IC</w:t>
      </w:r>
    </w:p>
    <w:p w14:paraId="77BA098F" w14:textId="77777777" w:rsidR="00CC303A" w:rsidRPr="000A4A97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70D982E" w14:textId="77777777" w:rsidR="00CC303A" w:rsidRPr="000A4A97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1F93DF79" w14:textId="77777777" w:rsidR="00CC303A" w:rsidRPr="000A4A97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(Hex Inverter/NOT gates).</w:t>
      </w:r>
    </w:p>
    <w:p w14:paraId="06F0F8BB" w14:textId="77777777" w:rsidR="00CC303A" w:rsidRPr="0084380C" w:rsidRDefault="00CC303A" w:rsidP="00CC30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 IC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6582D441" w14:textId="77777777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3. Connect Power to the IC</w:t>
      </w:r>
    </w:p>
    <w:p w14:paraId="6715B5E6" w14:textId="77777777" w:rsidR="00CC303A" w:rsidRPr="000A4A97" w:rsidRDefault="00CC303A" w:rsidP="00CC30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power).</w:t>
      </w:r>
    </w:p>
    <w:p w14:paraId="46F03529" w14:textId="77777777" w:rsidR="00CC303A" w:rsidRPr="000A4A97" w:rsidRDefault="00CC303A" w:rsidP="00CC30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834425C" w14:textId="77777777" w:rsidR="00CC303A" w:rsidRPr="000A4A97" w:rsidRDefault="00CC303A" w:rsidP="00CC30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This step powers the IC so it works properly.</w:t>
      </w:r>
    </w:p>
    <w:p w14:paraId="57E27C71" w14:textId="77777777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4. Set Up Input</w:t>
      </w:r>
    </w:p>
    <w:p w14:paraId="26CCDDA9" w14:textId="77777777" w:rsidR="00CC303A" w:rsidRPr="000A4A97" w:rsidRDefault="00CC303A" w:rsidP="00CC30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one logic switch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C60515F" w14:textId="77777777" w:rsidR="00CC303A" w:rsidRPr="0084380C" w:rsidRDefault="00CC303A" w:rsidP="00CC30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Connect the switch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361E6D19" w14:textId="77777777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5. Set Up Output</w:t>
      </w:r>
    </w:p>
    <w:p w14:paraId="484C2BC7" w14:textId="4F579F89" w:rsidR="00CC303A" w:rsidRPr="000A4A97" w:rsidRDefault="00CC303A" w:rsidP="00CC30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D384703" w14:textId="77777777" w:rsidR="00CC303A" w:rsidRPr="000A4A97" w:rsidRDefault="00CC303A" w:rsidP="00CC30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63091022" w14:textId="54A6F5E8" w:rsidR="00CC303A" w:rsidRPr="000A4A97" w:rsidRDefault="00CC303A" w:rsidP="00CC30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6DBCE495" w14:textId="77777777" w:rsidR="00CC303A" w:rsidRPr="0084380C" w:rsidRDefault="00CC303A" w:rsidP="00CC30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29A081E" w14:textId="77777777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6. Start the Simulation</w:t>
      </w:r>
    </w:p>
    <w:p w14:paraId="6A360E3C" w14:textId="2B6C924D" w:rsidR="00CC303A" w:rsidRPr="0084380C" w:rsidRDefault="00CC303A" w:rsidP="00CC30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to start simulation.</w:t>
      </w:r>
    </w:p>
    <w:p w14:paraId="36CCFB80" w14:textId="511B7BFB" w:rsidR="00CC303A" w:rsidRPr="004473BA" w:rsidRDefault="00CC303A" w:rsidP="004473BA">
      <w:pPr>
        <w:rPr>
          <w:color w:val="004E9A"/>
        </w:rPr>
      </w:pPr>
      <w:r w:rsidRPr="004473BA">
        <w:rPr>
          <w:color w:val="004E9A"/>
        </w:rPr>
        <w:t>7. Test and Observe</w:t>
      </w:r>
    </w:p>
    <w:p w14:paraId="70D936F6" w14:textId="13659267" w:rsidR="00CC303A" w:rsidRPr="000A4A97" w:rsidRDefault="00CC303A" w:rsidP="00CC30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Turn the switch ON and OFF (0 or 1).</w:t>
      </w:r>
    </w:p>
    <w:p w14:paraId="581E76EC" w14:textId="33114E4F" w:rsidR="00CC303A" w:rsidRPr="000A4A97" w:rsidRDefault="00CC303A" w:rsidP="00CC30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23C529CE" w14:textId="2EE5B8B4" w:rsidR="00CC303A" w:rsidRPr="000A4A97" w:rsidRDefault="00CC303A" w:rsidP="00CC303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0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1).</w:t>
      </w:r>
    </w:p>
    <w:p w14:paraId="5BD2514A" w14:textId="6755C45A" w:rsidR="004473BA" w:rsidRPr="00AE7B56" w:rsidRDefault="00CC303A" w:rsidP="004473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1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0).</w:t>
      </w:r>
    </w:p>
    <w:p w14:paraId="11AA2885" w14:textId="77777777" w:rsidR="00477241" w:rsidRDefault="00477241" w:rsidP="004473BA">
      <w:pPr>
        <w:rPr>
          <w:sz w:val="32"/>
          <w:szCs w:val="32"/>
        </w:rPr>
      </w:pPr>
    </w:p>
    <w:p w14:paraId="28871638" w14:textId="7221B1AD" w:rsidR="00CC303A" w:rsidRPr="004473BA" w:rsidRDefault="00CC303A" w:rsidP="004473BA">
      <w:pPr>
        <w:rPr>
          <w:sz w:val="32"/>
          <w:szCs w:val="32"/>
        </w:rPr>
      </w:pPr>
      <w:r w:rsidRPr="004473BA">
        <w:rPr>
          <w:sz w:val="32"/>
          <w:szCs w:val="32"/>
        </w:rPr>
        <w:lastRenderedPageBreak/>
        <w:t>Truth table</w:t>
      </w:r>
      <w:r w:rsidR="004473BA">
        <w:rPr>
          <w:sz w:val="32"/>
          <w:szCs w:val="32"/>
        </w:rPr>
        <w:t>:</w:t>
      </w:r>
    </w:p>
    <w:p w14:paraId="4BDC1754" w14:textId="090723EA" w:rsidR="002A760A" w:rsidRDefault="00477241" w:rsidP="002A760A">
      <w:pPr>
        <w:jc w:val="center"/>
        <w:rPr>
          <w:b/>
          <w:bCs/>
          <w:sz w:val="32"/>
          <w:szCs w:val="32"/>
          <w:highlight w:val="lightGray"/>
          <w:u w:val="single"/>
        </w:rPr>
      </w:pPr>
      <w:r w:rsidRPr="00F55B24">
        <w:rPr>
          <w:b/>
          <w:bCs/>
          <w:noProof/>
          <w:color w:val="156082" w:themeColor="accen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B825CF1" wp14:editId="64B8ECEA">
            <wp:simplePos x="0" y="0"/>
            <wp:positionH relativeFrom="margin">
              <wp:posOffset>1022029</wp:posOffset>
            </wp:positionH>
            <wp:positionV relativeFrom="paragraph">
              <wp:posOffset>40236</wp:posOffset>
            </wp:positionV>
            <wp:extent cx="3312160" cy="1317625"/>
            <wp:effectExtent l="19050" t="19050" r="21590" b="15875"/>
            <wp:wrapSquare wrapText="bothSides"/>
            <wp:docPr id="10205799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317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160F" w14:textId="682C5D60" w:rsidR="002A760A" w:rsidRDefault="002A760A" w:rsidP="001916A7">
      <w:pPr>
        <w:rPr>
          <w:b/>
          <w:bCs/>
          <w:sz w:val="32"/>
          <w:szCs w:val="32"/>
          <w:highlight w:val="lightGray"/>
          <w:u w:val="single"/>
        </w:rPr>
      </w:pPr>
    </w:p>
    <w:p w14:paraId="0C72FE14" w14:textId="79723A12" w:rsidR="004473BA" w:rsidRDefault="004473BA" w:rsidP="004473BA">
      <w:pPr>
        <w:rPr>
          <w:sz w:val="32"/>
          <w:szCs w:val="32"/>
        </w:rPr>
      </w:pPr>
    </w:p>
    <w:p w14:paraId="72C4DAEF" w14:textId="464AA72F" w:rsidR="004473BA" w:rsidRDefault="004473BA" w:rsidP="004473BA">
      <w:pPr>
        <w:rPr>
          <w:sz w:val="32"/>
          <w:szCs w:val="32"/>
        </w:rPr>
      </w:pPr>
    </w:p>
    <w:p w14:paraId="4FB0538D" w14:textId="44EC21E6" w:rsidR="004473BA" w:rsidRDefault="004473BA" w:rsidP="004473BA">
      <w:pPr>
        <w:rPr>
          <w:sz w:val="32"/>
          <w:szCs w:val="32"/>
        </w:rPr>
      </w:pPr>
    </w:p>
    <w:p w14:paraId="0F6D72D6" w14:textId="3467D0CB" w:rsidR="00CC303A" w:rsidRPr="004473BA" w:rsidRDefault="00CC303A" w:rsidP="004473BA">
      <w:pPr>
        <w:rPr>
          <w:color w:val="156082" w:themeColor="accent1"/>
          <w:sz w:val="32"/>
          <w:szCs w:val="32"/>
        </w:rPr>
      </w:pPr>
      <w:r w:rsidRPr="004473BA">
        <w:rPr>
          <w:sz w:val="32"/>
          <w:szCs w:val="32"/>
        </w:rPr>
        <w:t>Output</w:t>
      </w:r>
      <w:r w:rsidR="004473BA">
        <w:rPr>
          <w:sz w:val="32"/>
          <w:szCs w:val="32"/>
        </w:rPr>
        <w:t>:</w:t>
      </w:r>
    </w:p>
    <w:p w14:paraId="74DB3D4D" w14:textId="548A6004" w:rsidR="00CC303A" w:rsidRDefault="00477241" w:rsidP="00CC303A">
      <w:pPr>
        <w:jc w:val="center"/>
        <w:rPr>
          <w:b/>
          <w:bCs/>
          <w:color w:val="156082" w:themeColor="accent1"/>
          <w:sz w:val="32"/>
          <w:szCs w:val="32"/>
        </w:rPr>
      </w:pPr>
      <w:r w:rsidRPr="00F55B24">
        <w:rPr>
          <w:b/>
          <w:bCs/>
          <w:noProof/>
          <w:color w:val="156082" w:themeColor="accen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D84F199" wp14:editId="2E46946D">
            <wp:simplePos x="0" y="0"/>
            <wp:positionH relativeFrom="margin">
              <wp:posOffset>1022383</wp:posOffset>
            </wp:positionH>
            <wp:positionV relativeFrom="paragraph">
              <wp:posOffset>30909</wp:posOffset>
            </wp:positionV>
            <wp:extent cx="3368040" cy="1360805"/>
            <wp:effectExtent l="19050" t="19050" r="22860" b="10795"/>
            <wp:wrapSquare wrapText="bothSides"/>
            <wp:docPr id="1330647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3608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96BA" w14:textId="3BD77AAF" w:rsidR="008F1BCF" w:rsidRDefault="008F1BCF"/>
    <w:sectPr w:rsidR="008F1BCF" w:rsidSect="00AD0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22"/>
    <w:multiLevelType w:val="multilevel"/>
    <w:tmpl w:val="DFB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5401"/>
    <w:multiLevelType w:val="multilevel"/>
    <w:tmpl w:val="C4A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450"/>
    <w:multiLevelType w:val="multilevel"/>
    <w:tmpl w:val="59B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62C3F"/>
    <w:multiLevelType w:val="multilevel"/>
    <w:tmpl w:val="480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30AC5"/>
    <w:multiLevelType w:val="multilevel"/>
    <w:tmpl w:val="A6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316B8"/>
    <w:multiLevelType w:val="multilevel"/>
    <w:tmpl w:val="953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A70F7"/>
    <w:multiLevelType w:val="multilevel"/>
    <w:tmpl w:val="14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D4CA7"/>
    <w:multiLevelType w:val="multilevel"/>
    <w:tmpl w:val="E01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514FE"/>
    <w:multiLevelType w:val="multilevel"/>
    <w:tmpl w:val="150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163B1"/>
    <w:multiLevelType w:val="multilevel"/>
    <w:tmpl w:val="A0A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12C63"/>
    <w:multiLevelType w:val="multilevel"/>
    <w:tmpl w:val="1C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4B9B"/>
    <w:multiLevelType w:val="multilevel"/>
    <w:tmpl w:val="6F4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F78EB"/>
    <w:multiLevelType w:val="multilevel"/>
    <w:tmpl w:val="2C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250FF"/>
    <w:multiLevelType w:val="multilevel"/>
    <w:tmpl w:val="077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5FA"/>
    <w:multiLevelType w:val="multilevel"/>
    <w:tmpl w:val="886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D2D84"/>
    <w:multiLevelType w:val="multilevel"/>
    <w:tmpl w:val="DA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A6035"/>
    <w:multiLevelType w:val="multilevel"/>
    <w:tmpl w:val="42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80B43"/>
    <w:multiLevelType w:val="multilevel"/>
    <w:tmpl w:val="6E7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C4EBD"/>
    <w:multiLevelType w:val="multilevel"/>
    <w:tmpl w:val="F18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459B3"/>
    <w:multiLevelType w:val="multilevel"/>
    <w:tmpl w:val="03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E6EF9"/>
    <w:multiLevelType w:val="multilevel"/>
    <w:tmpl w:val="19D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21901">
    <w:abstractNumId w:val="11"/>
  </w:num>
  <w:num w:numId="2" w16cid:durableId="646471372">
    <w:abstractNumId w:val="19"/>
  </w:num>
  <w:num w:numId="3" w16cid:durableId="891574516">
    <w:abstractNumId w:val="24"/>
  </w:num>
  <w:num w:numId="4" w16cid:durableId="2137992211">
    <w:abstractNumId w:val="28"/>
  </w:num>
  <w:num w:numId="5" w16cid:durableId="1897936300">
    <w:abstractNumId w:val="23"/>
  </w:num>
  <w:num w:numId="6" w16cid:durableId="1179349523">
    <w:abstractNumId w:val="29"/>
  </w:num>
  <w:num w:numId="7" w16cid:durableId="608659667">
    <w:abstractNumId w:val="39"/>
  </w:num>
  <w:num w:numId="8" w16cid:durableId="1162895693">
    <w:abstractNumId w:val="32"/>
  </w:num>
  <w:num w:numId="9" w16cid:durableId="681204125">
    <w:abstractNumId w:val="25"/>
  </w:num>
  <w:num w:numId="10" w16cid:durableId="53046910">
    <w:abstractNumId w:val="38"/>
  </w:num>
  <w:num w:numId="11" w16cid:durableId="156267161">
    <w:abstractNumId w:val="30"/>
  </w:num>
  <w:num w:numId="12" w16cid:durableId="946545530">
    <w:abstractNumId w:val="35"/>
  </w:num>
  <w:num w:numId="13" w16cid:durableId="1750886479">
    <w:abstractNumId w:val="14"/>
  </w:num>
  <w:num w:numId="14" w16cid:durableId="1214927010">
    <w:abstractNumId w:val="6"/>
  </w:num>
  <w:num w:numId="15" w16cid:durableId="2082407862">
    <w:abstractNumId w:val="9"/>
  </w:num>
  <w:num w:numId="16" w16cid:durableId="1743680146">
    <w:abstractNumId w:val="12"/>
  </w:num>
  <w:num w:numId="17" w16cid:durableId="1128427624">
    <w:abstractNumId w:val="22"/>
  </w:num>
  <w:num w:numId="18" w16cid:durableId="1639529147">
    <w:abstractNumId w:val="37"/>
  </w:num>
  <w:num w:numId="19" w16cid:durableId="1540585273">
    <w:abstractNumId w:val="20"/>
  </w:num>
  <w:num w:numId="20" w16cid:durableId="2092385408">
    <w:abstractNumId w:val="31"/>
  </w:num>
  <w:num w:numId="21" w16cid:durableId="132407217">
    <w:abstractNumId w:val="41"/>
  </w:num>
  <w:num w:numId="22" w16cid:durableId="1651666698">
    <w:abstractNumId w:val="33"/>
  </w:num>
  <w:num w:numId="23" w16cid:durableId="1952935005">
    <w:abstractNumId w:val="18"/>
  </w:num>
  <w:num w:numId="24" w16cid:durableId="205919402">
    <w:abstractNumId w:val="16"/>
  </w:num>
  <w:num w:numId="25" w16cid:durableId="1094860869">
    <w:abstractNumId w:val="17"/>
  </w:num>
  <w:num w:numId="26" w16cid:durableId="2038773885">
    <w:abstractNumId w:val="13"/>
  </w:num>
  <w:num w:numId="27" w16cid:durableId="1367560762">
    <w:abstractNumId w:val="3"/>
  </w:num>
  <w:num w:numId="28" w16cid:durableId="107746108">
    <w:abstractNumId w:val="1"/>
  </w:num>
  <w:num w:numId="29" w16cid:durableId="94250182">
    <w:abstractNumId w:val="34"/>
  </w:num>
  <w:num w:numId="30" w16cid:durableId="335228010">
    <w:abstractNumId w:val="5"/>
  </w:num>
  <w:num w:numId="31" w16cid:durableId="854883917">
    <w:abstractNumId w:val="0"/>
  </w:num>
  <w:num w:numId="32" w16cid:durableId="1392002818">
    <w:abstractNumId w:val="7"/>
  </w:num>
  <w:num w:numId="33" w16cid:durableId="699086612">
    <w:abstractNumId w:val="40"/>
  </w:num>
  <w:num w:numId="34" w16cid:durableId="1144739939">
    <w:abstractNumId w:val="10"/>
  </w:num>
  <w:num w:numId="35" w16cid:durableId="2013023457">
    <w:abstractNumId w:val="21"/>
  </w:num>
  <w:num w:numId="36" w16cid:durableId="141848490">
    <w:abstractNumId w:val="4"/>
  </w:num>
  <w:num w:numId="37" w16cid:durableId="836379992">
    <w:abstractNumId w:val="27"/>
  </w:num>
  <w:num w:numId="38" w16cid:durableId="648630555">
    <w:abstractNumId w:val="8"/>
  </w:num>
  <w:num w:numId="39" w16cid:durableId="1147821371">
    <w:abstractNumId w:val="2"/>
  </w:num>
  <w:num w:numId="40" w16cid:durableId="259682489">
    <w:abstractNumId w:val="26"/>
  </w:num>
  <w:num w:numId="41" w16cid:durableId="193423090">
    <w:abstractNumId w:val="15"/>
  </w:num>
  <w:num w:numId="42" w16cid:durableId="19107239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9E"/>
    <w:rsid w:val="001916A7"/>
    <w:rsid w:val="001E6327"/>
    <w:rsid w:val="001F1F33"/>
    <w:rsid w:val="002A760A"/>
    <w:rsid w:val="004473BA"/>
    <w:rsid w:val="00477241"/>
    <w:rsid w:val="00586A2C"/>
    <w:rsid w:val="005D145C"/>
    <w:rsid w:val="007367BA"/>
    <w:rsid w:val="007D72F8"/>
    <w:rsid w:val="008D2273"/>
    <w:rsid w:val="008F1BCF"/>
    <w:rsid w:val="0097549E"/>
    <w:rsid w:val="00AD0EE0"/>
    <w:rsid w:val="00AE7B56"/>
    <w:rsid w:val="00C41269"/>
    <w:rsid w:val="00CA652E"/>
    <w:rsid w:val="00CC303A"/>
    <w:rsid w:val="00D53FBF"/>
    <w:rsid w:val="00E15B19"/>
    <w:rsid w:val="00E8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F64F"/>
  <w15:chartTrackingRefBased/>
  <w15:docId w15:val="{10E96F93-9683-472B-9906-DA61CA88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A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4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4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4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4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4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4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4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49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49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49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49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49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49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549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4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49E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7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49E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7549E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CC303A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AF651-4796-4CE0-B0E2-B235A65F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saqlainjeegar@gmail.com</cp:lastModifiedBy>
  <cp:revision>2</cp:revision>
  <dcterms:created xsi:type="dcterms:W3CDTF">2025-06-02T16:17:00Z</dcterms:created>
  <dcterms:modified xsi:type="dcterms:W3CDTF">2025-06-02T16:17:00Z</dcterms:modified>
</cp:coreProperties>
</file>