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59" w:before="181" w:after="0"/>
        <w:ind w:left="100" w:right="1045" w:hanging="0"/>
        <w:rPr/>
      </w:pPr>
      <w:r>
        <w:rPr/>
        <w:t>The assignment has 3 parts.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59" w:after="0"/>
        <w:ind w:left="820" w:right="0" w:hanging="361"/>
        <w:jc w:val="left"/>
        <w:rPr>
          <w:sz w:val="22"/>
        </w:rPr>
      </w:pPr>
      <w:r>
        <w:rPr>
          <w:sz w:val="22"/>
        </w:rPr>
        <w:t>Section 1: Install MySQL database and load some data</w:t>
      </w:r>
      <w:r>
        <w:rPr>
          <w:spacing w:val="-8"/>
          <w:sz w:val="22"/>
        </w:rPr>
        <w:t xml:space="preserve"> </w:t>
      </w:r>
      <w:r>
        <w:rPr>
          <w:sz w:val="22"/>
        </w:rPr>
        <w:t>sets.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21" w:after="0"/>
        <w:ind w:left="820" w:right="205" w:hanging="361"/>
        <w:jc w:val="left"/>
        <w:rPr>
          <w:sz w:val="22"/>
        </w:rPr>
      </w:pPr>
      <w:r>
        <w:rPr>
          <w:sz w:val="22"/>
        </w:rPr>
        <w:t>Section 2: Analyse the relationships between the data sets using an ER diagram and answer some business questions about the data by writing SQL</w:t>
      </w:r>
      <w:r>
        <w:rPr>
          <w:spacing w:val="-11"/>
          <w:sz w:val="22"/>
        </w:rPr>
        <w:t xml:space="preserve"> </w:t>
      </w:r>
      <w:r>
        <w:rPr>
          <w:sz w:val="22"/>
        </w:rPr>
        <w:t>statements.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Section 3: Create a Rest API according to specifications</w:t>
      </w:r>
      <w:r>
        <w:rPr>
          <w:spacing w:val="-6"/>
          <w:sz w:val="22"/>
        </w:rPr>
        <w:t xml:space="preserve"> </w:t>
      </w:r>
      <w:r>
        <w:rPr>
          <w:sz w:val="22"/>
        </w:rPr>
        <w:t>mentioned.</w:t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Section 1: Environment setup and data loading.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180" w:after="0"/>
        <w:ind w:left="820" w:right="0" w:hanging="361"/>
        <w:jc w:val="left"/>
        <w:rPr>
          <w:sz w:val="22"/>
        </w:rPr>
      </w:pPr>
      <w:r>
        <w:rPr>
          <w:sz w:val="22"/>
        </w:rPr>
        <w:t>Install MySQL (server and client) on your</w:t>
      </w:r>
      <w:r>
        <w:rPr>
          <w:spacing w:val="-1"/>
          <w:sz w:val="22"/>
        </w:rPr>
        <w:t xml:space="preserve"> </w:t>
      </w:r>
      <w:r>
        <w:rPr>
          <w:sz w:val="22"/>
        </w:rPr>
        <w:t>laptop: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Load the Northwind dataset into the</w:t>
      </w:r>
      <w:r>
        <w:rPr>
          <w:spacing w:val="-7"/>
          <w:sz w:val="22"/>
        </w:rPr>
        <w:t xml:space="preserve"> </w:t>
      </w:r>
      <w:r>
        <w:rPr>
          <w:sz w:val="22"/>
        </w:rPr>
        <w:t>cluster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1" w:leader="none"/>
        </w:tabs>
        <w:spacing w:lineRule="auto" w:line="259" w:before="20" w:after="0"/>
        <w:ind w:left="1540" w:right="165" w:hanging="360"/>
        <w:jc w:val="left"/>
        <w:rPr>
          <w:sz w:val="22"/>
        </w:rPr>
      </w:pPr>
      <w:r>
        <w:rPr>
          <w:sz w:val="22"/>
        </w:rPr>
        <w:t>Northwind database is a set of data sets that is shipped with Microsoft Access and is used in learning SQL. There are several resources available online to learn more about Northwind. (</w:t>
      </w:r>
      <w:hyperlink r:id="rId2">
        <w:r>
          <w:rPr>
            <w:color w:val="0000FF"/>
            <w:sz w:val="22"/>
            <w:u w:val="single" w:color="0000FF"/>
          </w:rPr>
          <w:t>https://theaccessbuddy.wordpress.com/2011/07/03/northwind-</w:t>
        </w:r>
      </w:hyperlink>
      <w:hyperlink r:id="rId3">
        <w:r>
          <w:rPr>
            <w:color w:val="0000FF"/>
            <w:sz w:val="22"/>
            <w:u w:val="single" w:color="0000FF"/>
          </w:rPr>
          <w:t xml:space="preserve"> database-explained/</w:t>
        </w:r>
      </w:hyperlink>
      <w:r>
        <w:rPr>
          <w:sz w:val="22"/>
        </w:rPr>
        <w:t>)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1" w:leader="none"/>
        </w:tabs>
        <w:spacing w:lineRule="auto" w:line="259" w:before="0" w:after="0"/>
        <w:ind w:left="1540" w:right="138" w:hanging="360"/>
        <w:jc w:val="left"/>
        <w:rPr>
          <w:sz w:val="22"/>
        </w:rPr>
      </w:pPr>
      <w:r>
        <w:rPr>
          <w:sz w:val="22"/>
        </w:rPr>
        <w:t>We have sampled down the files and create a zipped file. You can download the files from</w:t>
      </w:r>
      <w:r>
        <w:rPr>
          <w:color w:val="0000FF"/>
          <w:spacing w:val="-2"/>
          <w:sz w:val="22"/>
        </w:rPr>
        <w:t xml:space="preserve"> </w:t>
      </w:r>
      <w:hyperlink r:id="rId4">
        <w:r>
          <w:rPr>
            <w:color w:val="0000FF"/>
            <w:sz w:val="22"/>
            <w:u w:val="single" w:color="0000FF"/>
          </w:rPr>
          <w:t>here</w:t>
        </w:r>
        <w:r>
          <w:rPr>
            <w:sz w:val="22"/>
          </w:rPr>
          <w:t>.</w:t>
        </w:r>
      </w:hyperlink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auto" w:line="259" w:before="0" w:after="0"/>
        <w:ind w:left="1540" w:right="468" w:hanging="360"/>
        <w:jc w:val="left"/>
        <w:rPr>
          <w:sz w:val="22"/>
        </w:rPr>
      </w:pPr>
      <w:r>
        <w:rPr>
          <w:sz w:val="22"/>
        </w:rPr>
        <w:t>The ER diagram is also present along with the files. Please review the data model and understand the relationship between the</w:t>
      </w:r>
      <w:r>
        <w:rPr>
          <w:spacing w:val="-7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1" w:leader="none"/>
        </w:tabs>
        <w:spacing w:lineRule="auto" w:line="259" w:before="0" w:after="0"/>
        <w:ind w:left="1540" w:right="163" w:hanging="360"/>
        <w:jc w:val="left"/>
        <w:rPr>
          <w:sz w:val="22"/>
        </w:rPr>
      </w:pPr>
      <w:r>
        <w:rPr>
          <w:sz w:val="22"/>
        </w:rPr>
        <w:t>Create DDL statements using the ERD diagram and create those files in MySQL. Load the files into those tables. The table names, column names and data types</w:t>
      </w:r>
      <w:r>
        <w:rPr>
          <w:spacing w:val="-22"/>
          <w:sz w:val="22"/>
        </w:rPr>
        <w:t xml:space="preserve"> </w:t>
      </w:r>
      <w:r>
        <w:rPr>
          <w:sz w:val="22"/>
        </w:rPr>
        <w:t>should</w:t>
      </w:r>
    </w:p>
    <w:p>
      <w:pPr>
        <w:pStyle w:val="TextBody"/>
        <w:spacing w:lineRule="exact" w:line="268"/>
        <w:ind w:left="1540" w:right="0" w:hanging="0"/>
        <w:rPr/>
      </w:pPr>
      <w:r>
        <w:rPr/>
        <w:t>match with what is provided. If your schema doesn’t match with ours, we will not be</w:t>
      </w:r>
    </w:p>
    <w:p>
      <w:pPr>
        <w:pStyle w:val="TextBody"/>
        <w:spacing w:before="21" w:after="0"/>
        <w:ind w:left="1540" w:right="0" w:hanging="0"/>
        <w:rPr/>
      </w:pPr>
      <w:r>
        <w:rPr/>
        <w:t>able to test your code.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Deliverables: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1" w:leader="none"/>
        </w:tabs>
        <w:spacing w:lineRule="auto" w:line="240" w:before="20" w:after="0"/>
        <w:ind w:left="1540" w:right="0" w:hanging="361"/>
        <w:jc w:val="left"/>
        <w:rPr>
          <w:sz w:val="22"/>
        </w:rPr>
      </w:pPr>
      <w:r>
        <w:rPr>
          <w:sz w:val="22"/>
        </w:rPr>
        <w:t>DDL</w:t>
      </w:r>
      <w:r>
        <w:rPr>
          <w:spacing w:val="-2"/>
          <w:sz w:val="22"/>
        </w:rPr>
        <w:t xml:space="preserve"> </w:t>
      </w:r>
      <w:r>
        <w:rPr>
          <w:sz w:val="22"/>
        </w:rPr>
        <w:t>statements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1" w:leader="none"/>
        </w:tabs>
        <w:spacing w:lineRule="auto" w:line="240" w:before="22" w:after="0"/>
        <w:ind w:left="1540" w:right="0" w:hanging="361"/>
        <w:jc w:val="left"/>
        <w:rPr>
          <w:sz w:val="22"/>
        </w:rPr>
      </w:pPr>
      <w:r>
        <w:rPr>
          <w:sz w:val="22"/>
        </w:rPr>
        <w:t>Loading scripts for populating data into the</w:t>
      </w:r>
      <w:r>
        <w:rPr>
          <w:spacing w:val="-6"/>
          <w:sz w:val="22"/>
        </w:rPr>
        <w:t xml:space="preserve"> </w:t>
      </w:r>
      <w:r>
        <w:rPr>
          <w:sz w:val="22"/>
        </w:rPr>
        <w:t>tables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7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Heading1"/>
        <w:rPr/>
      </w:pPr>
      <w:r>
        <w:rPr/>
        <w:t>Section 2: Working with data and SQL.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1" w:leader="none"/>
        </w:tabs>
        <w:spacing w:lineRule="auto" w:line="259" w:before="181" w:after="0"/>
        <w:ind w:left="1540" w:right="618" w:hanging="360"/>
        <w:jc w:val="left"/>
        <w:rPr>
          <w:sz w:val="22"/>
        </w:rPr>
      </w:pPr>
      <w:r>
        <w:rPr>
          <w:sz w:val="22"/>
        </w:rPr>
        <w:t>For this task you must write the SQL statements that will provide the</w:t>
      </w:r>
      <w:r>
        <w:rPr>
          <w:spacing w:val="-33"/>
          <w:sz w:val="22"/>
        </w:rPr>
        <w:t xml:space="preserve"> </w:t>
      </w:r>
      <w:r>
        <w:rPr>
          <w:sz w:val="22"/>
        </w:rPr>
        <w:t>necessary results.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60" w:leader="none"/>
          <w:tab w:val="left" w:pos="2261" w:leader="none"/>
        </w:tabs>
        <w:spacing w:lineRule="exact" w:line="268" w:before="0" w:after="0"/>
        <w:ind w:left="2260" w:right="0" w:hanging="467"/>
        <w:jc w:val="left"/>
        <w:rPr>
          <w:sz w:val="22"/>
        </w:rPr>
      </w:pPr>
      <w:r>
        <w:rPr>
          <w:sz w:val="22"/>
        </w:rPr>
        <w:t>List all the products with cost above the average price of the</w:t>
      </w:r>
      <w:r>
        <w:rPr>
          <w:spacing w:val="-36"/>
          <w:sz w:val="22"/>
        </w:rPr>
        <w:t xml:space="preserve"> </w:t>
      </w:r>
      <w:r>
        <w:rPr>
          <w:sz w:val="22"/>
        </w:rPr>
        <w:t>products.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60" w:leader="none"/>
          <w:tab w:val="left" w:pos="2261" w:leader="none"/>
        </w:tabs>
        <w:spacing w:lineRule="auto" w:line="240" w:before="21" w:after="0"/>
        <w:ind w:left="2260" w:right="0" w:hanging="517"/>
        <w:jc w:val="left"/>
        <w:rPr>
          <w:sz w:val="22"/>
        </w:rPr>
      </w:pPr>
      <w:r>
        <w:rPr>
          <w:sz w:val="22"/>
        </w:rPr>
        <w:t>Give the identiﬁer, name, and total sales of employees, ordered by</w:t>
      </w:r>
      <w:r>
        <w:rPr>
          <w:spacing w:val="-15"/>
          <w:sz w:val="22"/>
        </w:rPr>
        <w:t xml:space="preserve"> </w:t>
      </w:r>
      <w:r>
        <w:rPr>
          <w:sz w:val="22"/>
        </w:rPr>
        <w:t>the</w:t>
      </w:r>
    </w:p>
    <w:p>
      <w:pPr>
        <w:pStyle w:val="TextBody"/>
        <w:spacing w:before="22" w:after="0"/>
        <w:rPr/>
      </w:pPr>
      <w:r>
        <w:rPr/>
        <w:t>employee identiﬁer for employees who have sold more than 70 diﬀerent</w:t>
      </w:r>
    </w:p>
    <w:p>
      <w:pPr>
        <w:pStyle w:val="TextBody"/>
        <w:spacing w:before="20" w:after="0"/>
        <w:rPr/>
      </w:pPr>
      <w:r>
        <w:rPr/>
        <w:t>products.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60" w:leader="none"/>
          <w:tab w:val="left" w:pos="2261" w:leader="none"/>
        </w:tabs>
        <w:spacing w:lineRule="auto" w:line="240" w:before="22" w:after="0"/>
        <w:ind w:left="2260" w:right="0" w:hanging="569"/>
        <w:jc w:val="left"/>
        <w:rPr>
          <w:sz w:val="22"/>
        </w:rPr>
      </w:pPr>
      <w:r>
        <w:rPr>
          <w:sz w:val="22"/>
        </w:rPr>
        <w:t>Identify the customers who have active</w:t>
      </w:r>
      <w:r>
        <w:rPr>
          <w:spacing w:val="-4"/>
          <w:sz w:val="22"/>
        </w:rPr>
        <w:t xml:space="preserve"> </w:t>
      </w:r>
      <w:r>
        <w:rPr>
          <w:sz w:val="22"/>
        </w:rPr>
        <w:t>orders.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60" w:leader="none"/>
          <w:tab w:val="left" w:pos="2261" w:leader="none"/>
        </w:tabs>
        <w:spacing w:lineRule="auto" w:line="240" w:before="21" w:after="0"/>
        <w:ind w:left="2260" w:right="0" w:hanging="566"/>
        <w:jc w:val="left"/>
        <w:rPr>
          <w:sz w:val="22"/>
        </w:rPr>
      </w:pPr>
      <w:r>
        <w:rPr>
          <w:sz w:val="22"/>
        </w:rPr>
        <w:t>Find the customer with maximum number of</w:t>
      </w:r>
      <w:r>
        <w:rPr>
          <w:spacing w:val="-9"/>
          <w:sz w:val="22"/>
        </w:rPr>
        <w:t xml:space="preserve"> </w:t>
      </w:r>
      <w:r>
        <w:rPr>
          <w:sz w:val="22"/>
        </w:rPr>
        <w:t>orders.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60" w:leader="none"/>
          <w:tab w:val="left" w:pos="2261" w:leader="none"/>
        </w:tabs>
        <w:spacing w:lineRule="auto" w:line="259" w:before="22" w:after="0"/>
        <w:ind w:left="2260" w:right="436" w:hanging="515"/>
        <w:jc w:val="left"/>
        <w:rPr>
          <w:sz w:val="22"/>
        </w:rPr>
      </w:pPr>
      <w:r>
        <w:rPr>
          <w:sz w:val="22"/>
        </w:rPr>
        <w:t>List all the employees who have sold at least one of the products ‘Gravad Lax’ or ‘Mishi Kobe</w:t>
      </w:r>
      <w:r>
        <w:rPr>
          <w:spacing w:val="-2"/>
          <w:sz w:val="22"/>
        </w:rPr>
        <w:t xml:space="preserve"> </w:t>
      </w:r>
      <w:r>
        <w:rPr>
          <w:sz w:val="22"/>
        </w:rPr>
        <w:t>Niku’.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1" w:leader="none"/>
        </w:tabs>
        <w:spacing w:lineRule="auto" w:line="259" w:before="0" w:after="0"/>
        <w:ind w:left="1540" w:right="140" w:hanging="360"/>
        <w:jc w:val="left"/>
        <w:rPr>
          <w:sz w:val="22"/>
        </w:rPr>
      </w:pPr>
      <w:r>
        <w:rPr>
          <w:sz w:val="22"/>
        </w:rPr>
        <w:t>Please refer to the ER diagram provided in the zipped to understand the</w:t>
      </w:r>
      <w:r>
        <w:rPr>
          <w:spacing w:val="-35"/>
          <w:sz w:val="22"/>
        </w:rPr>
        <w:t xml:space="preserve"> </w:t>
      </w:r>
      <w:r>
        <w:rPr>
          <w:sz w:val="22"/>
        </w:rPr>
        <w:t>relationship between the tables. Pay attention when to use outer joins vs. inner</w:t>
      </w:r>
      <w:r>
        <w:rPr>
          <w:spacing w:val="-10"/>
          <w:sz w:val="22"/>
        </w:rPr>
        <w:t xml:space="preserve"> </w:t>
      </w:r>
      <w:r>
        <w:rPr>
          <w:sz w:val="22"/>
        </w:rPr>
        <w:t>joins.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0" w:leader="none"/>
          <w:tab w:val="left" w:pos="1541" w:leader="none"/>
        </w:tabs>
        <w:spacing w:lineRule="exact" w:line="268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Deliverables:</w:t>
      </w:r>
    </w:p>
    <w:p>
      <w:pPr>
        <w:sectPr>
          <w:type w:val="nextPage"/>
          <w:pgSz w:w="11906" w:h="16838"/>
          <w:pgMar w:left="1340" w:right="1340" w:header="0" w:top="138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ListParagraph"/>
        <w:numPr>
          <w:ilvl w:val="1"/>
          <w:numId w:val="2"/>
        </w:numPr>
        <w:tabs>
          <w:tab w:val="clear" w:pos="720"/>
          <w:tab w:val="left" w:pos="2260" w:leader="none"/>
          <w:tab w:val="left" w:pos="2261" w:leader="none"/>
        </w:tabs>
        <w:spacing w:lineRule="auto" w:line="240" w:before="20" w:after="0"/>
        <w:ind w:left="2260" w:right="0" w:hanging="467"/>
        <w:jc w:val="left"/>
        <w:rPr>
          <w:sz w:val="22"/>
        </w:rPr>
      </w:pPr>
      <w:r>
        <w:rPr>
          <w:sz w:val="22"/>
        </w:rPr>
        <w:t>Queries / SQL</w:t>
      </w:r>
      <w:r>
        <w:rPr>
          <w:spacing w:val="-2"/>
          <w:sz w:val="22"/>
        </w:rPr>
        <w:t xml:space="preserve"> </w:t>
      </w:r>
      <w:r>
        <w:rPr>
          <w:sz w:val="22"/>
        </w:rPr>
        <w:t>statements</w:t>
      </w:r>
    </w:p>
    <w:p>
      <w:pPr>
        <w:pStyle w:val="TextBody"/>
        <w:spacing w:before="4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Heading1"/>
        <w:spacing w:before="56" w:after="0"/>
        <w:rPr>
          <w:sz w:val="22"/>
        </w:rPr>
      </w:pPr>
      <w:r>
        <w:rPr/>
        <w:t>Section 3: Rest API.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40" w:before="181" w:after="0"/>
        <w:ind w:left="1540" w:right="0" w:hanging="361"/>
        <w:jc w:val="left"/>
        <w:rPr>
          <w:sz w:val="22"/>
        </w:rPr>
      </w:pPr>
      <w:r>
        <w:rPr>
          <w:sz w:val="22"/>
        </w:rPr>
        <w:t>Create a Rest API which supports the following operations on Northwind dataset</w:t>
      </w:r>
      <w:r>
        <w:rPr>
          <w:spacing w:val="-22"/>
          <w:sz w:val="22"/>
        </w:rPr>
        <w:t xml:space="preserve"> </w:t>
      </w:r>
      <w:r>
        <w:rPr>
          <w:sz w:val="22"/>
        </w:rPr>
        <w:t>–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60" w:leader="none"/>
          <w:tab w:val="left" w:pos="2261" w:leader="none"/>
        </w:tabs>
        <w:spacing w:lineRule="auto" w:line="240" w:before="21" w:after="0"/>
        <w:ind w:left="2260" w:right="0" w:hanging="467"/>
        <w:jc w:val="left"/>
        <w:rPr>
          <w:sz w:val="22"/>
        </w:rPr>
      </w:pPr>
      <w:r>
        <w:rPr>
          <w:sz w:val="22"/>
        </w:rPr>
        <w:t>Insert, update and select on</w:t>
      </w:r>
      <w:r>
        <w:rPr>
          <w:spacing w:val="-4"/>
          <w:sz w:val="22"/>
        </w:rPr>
        <w:t xml:space="preserve"> </w:t>
      </w:r>
      <w:r>
        <w:rPr>
          <w:sz w:val="22"/>
        </w:rPr>
        <w:t>customers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60" w:leader="none"/>
          <w:tab w:val="left" w:pos="2261" w:leader="none"/>
        </w:tabs>
        <w:spacing w:lineRule="auto" w:line="240" w:before="22" w:after="0"/>
        <w:ind w:left="2260" w:right="0" w:hanging="517"/>
        <w:jc w:val="left"/>
        <w:rPr>
          <w:sz w:val="22"/>
        </w:rPr>
      </w:pPr>
      <w:r>
        <w:rPr>
          <w:sz w:val="22"/>
        </w:rPr>
        <w:t>Insert, update and select on</w:t>
      </w:r>
      <w:r>
        <w:rPr>
          <w:spacing w:val="-3"/>
          <w:sz w:val="22"/>
        </w:rPr>
        <w:t xml:space="preserve"> </w:t>
      </w:r>
      <w:r>
        <w:rPr>
          <w:sz w:val="22"/>
        </w:rPr>
        <w:t>products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60" w:leader="none"/>
          <w:tab w:val="left" w:pos="2261" w:leader="none"/>
        </w:tabs>
        <w:spacing w:lineRule="auto" w:line="240" w:before="21" w:after="0"/>
        <w:ind w:left="2260" w:right="0" w:hanging="569"/>
        <w:jc w:val="left"/>
        <w:rPr>
          <w:sz w:val="22"/>
        </w:rPr>
      </w:pPr>
      <w:r>
        <w:rPr>
          <w:sz w:val="22"/>
        </w:rPr>
        <w:t>Order history of given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981" w:leader="none"/>
        </w:tabs>
        <w:spacing w:lineRule="auto" w:line="240" w:before="22" w:after="0"/>
        <w:ind w:left="2980" w:right="0" w:hanging="287"/>
        <w:jc w:val="left"/>
        <w:rPr>
          <w:sz w:val="22"/>
        </w:rPr>
      </w:pPr>
      <w:r>
        <w:rPr>
          <w:sz w:val="22"/>
        </w:rPr>
        <w:t>Make assumptions on columns to be returned by the</w:t>
      </w:r>
      <w:r>
        <w:rPr>
          <w:spacing w:val="-8"/>
          <w:sz w:val="22"/>
        </w:rPr>
        <w:t xml:space="preserve"> </w:t>
      </w:r>
      <w:r>
        <w:rPr>
          <w:sz w:val="22"/>
        </w:rPr>
        <w:t>API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59" w:before="20" w:after="0"/>
        <w:ind w:left="1540" w:right="427" w:hanging="360"/>
        <w:jc w:val="left"/>
        <w:rPr>
          <w:sz w:val="22"/>
        </w:rPr>
      </w:pPr>
      <w:r>
        <w:rPr>
          <w:sz w:val="22"/>
        </w:rPr>
        <w:t>Please follow industry standards while writing the code and include basic schema and data</w:t>
      </w:r>
      <w:r>
        <w:rPr>
          <w:spacing w:val="-2"/>
          <w:sz w:val="22"/>
        </w:rPr>
        <w:t xml:space="preserve"> </w:t>
      </w:r>
      <w:r>
        <w:rPr>
          <w:sz w:val="22"/>
        </w:rPr>
        <w:t>validations.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68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Use one of the following languages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60" w:leader="none"/>
          <w:tab w:val="left" w:pos="2261" w:leader="none"/>
        </w:tabs>
        <w:spacing w:lineRule="auto" w:line="240" w:before="22" w:after="0"/>
        <w:ind w:left="2260" w:right="0" w:hanging="467"/>
        <w:jc w:val="left"/>
        <w:rPr>
          <w:sz w:val="22"/>
        </w:rPr>
      </w:pPr>
      <w:r>
        <w:rPr>
          <w:sz w:val="22"/>
        </w:rPr>
        <w:t>Python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60" w:leader="none"/>
          <w:tab w:val="left" w:pos="2261" w:leader="none"/>
        </w:tabs>
        <w:spacing w:lineRule="auto" w:line="240" w:before="21" w:after="0"/>
        <w:ind w:left="2260" w:right="0" w:hanging="517"/>
        <w:jc w:val="left"/>
        <w:rPr>
          <w:sz w:val="22"/>
        </w:rPr>
      </w:pPr>
      <w:r>
        <w:rPr>
          <w:sz w:val="22"/>
        </w:rPr>
        <w:t>Java/dotnet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60" w:leader="none"/>
          <w:tab w:val="left" w:pos="2261" w:leader="none"/>
        </w:tabs>
        <w:spacing w:lineRule="auto" w:line="240" w:before="22" w:after="0"/>
        <w:ind w:left="2260" w:right="0" w:hanging="569"/>
        <w:jc w:val="left"/>
        <w:rPr>
          <w:sz w:val="22"/>
        </w:rPr>
      </w:pPr>
      <w:r>
        <w:rPr>
          <w:sz w:val="22"/>
        </w:rPr>
        <w:t>NodeJS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40" w:before="20" w:after="0"/>
        <w:ind w:left="1540" w:right="0" w:hanging="361"/>
        <w:jc w:val="left"/>
        <w:rPr>
          <w:sz w:val="22"/>
        </w:rPr>
      </w:pPr>
      <w:r>
        <w:rPr>
          <w:sz w:val="22"/>
        </w:rPr>
        <w:t>Plan to deploy the code locally. You are welcome to use any Cloud platform as</w:t>
      </w:r>
      <w:r>
        <w:rPr>
          <w:spacing w:val="-26"/>
          <w:sz w:val="22"/>
        </w:rPr>
        <w:t xml:space="preserve"> </w:t>
      </w:r>
      <w:r>
        <w:rPr>
          <w:sz w:val="22"/>
        </w:rPr>
        <w:t>well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40" w:before="22" w:after="0"/>
        <w:ind w:left="1540" w:right="0" w:hanging="361"/>
        <w:jc w:val="left"/>
        <w:rPr>
          <w:sz w:val="22"/>
        </w:rPr>
      </w:pPr>
      <w:r>
        <w:rPr>
          <w:sz w:val="22"/>
        </w:rPr>
        <w:t>Deliverables: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60" w:leader="none"/>
          <w:tab w:val="left" w:pos="2261" w:leader="none"/>
        </w:tabs>
        <w:spacing w:lineRule="auto" w:line="240" w:before="21" w:after="0"/>
        <w:ind w:left="2260" w:right="0" w:hanging="467"/>
        <w:jc w:val="left"/>
        <w:rPr>
          <w:sz w:val="22"/>
        </w:rPr>
      </w:pPr>
      <w:r>
        <w:rPr>
          <w:sz w:val="22"/>
        </w:rPr>
        <w:t>API specification</w:t>
      </w:r>
      <w:r>
        <w:rPr>
          <w:spacing w:val="-1"/>
          <w:sz w:val="22"/>
        </w:rPr>
        <w:t xml:space="preserve"> </w:t>
      </w:r>
      <w:r>
        <w:rPr>
          <w:sz w:val="22"/>
        </w:rPr>
        <w:t>documentation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60" w:leader="none"/>
          <w:tab w:val="left" w:pos="2261" w:leader="none"/>
        </w:tabs>
        <w:spacing w:lineRule="auto" w:line="240" w:before="22" w:after="0"/>
        <w:ind w:left="2260" w:right="0" w:hanging="517"/>
        <w:jc w:val="left"/>
        <w:rPr>
          <w:sz w:val="22"/>
        </w:rPr>
      </w:pPr>
      <w:r>
        <w:rPr>
          <w:sz w:val="22"/>
        </w:rPr>
        <w:t>Code</w:t>
      </w:r>
      <w:r>
        <w:rPr>
          <w:spacing w:val="-2"/>
          <w:sz w:val="22"/>
        </w:rPr>
        <w:t xml:space="preserve"> </w:t>
      </w:r>
      <w:r>
        <w:rPr>
          <w:sz w:val="22"/>
        </w:rPr>
        <w:t>base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60" w:leader="none"/>
          <w:tab w:val="left" w:pos="2261" w:leader="none"/>
        </w:tabs>
        <w:spacing w:lineRule="auto" w:line="259" w:before="20" w:after="0"/>
        <w:ind w:left="2260" w:right="648" w:hanging="568"/>
        <w:jc w:val="left"/>
        <w:rPr>
          <w:sz w:val="22"/>
        </w:rPr>
      </w:pPr>
      <w:r>
        <w:rPr>
          <w:sz w:val="22"/>
        </w:rPr>
        <w:t>We need to be able to run your code and test the API based on the API specification</w:t>
      </w:r>
      <w:r>
        <w:rPr>
          <w:spacing w:val="-1"/>
          <w:sz w:val="22"/>
        </w:rPr>
        <w:t xml:space="preserve"> </w:t>
      </w:r>
      <w:r>
        <w:rPr>
          <w:sz w:val="22"/>
        </w:rPr>
        <w:t>documentation.</w:t>
      </w:r>
    </w:p>
    <w:p>
      <w:pPr>
        <w:pStyle w:val="TextBody"/>
        <w:ind w:left="0" w:right="0" w:hanging="0"/>
        <w:rPr>
          <w:sz w:val="22"/>
        </w:rPr>
      </w:pPr>
      <w:r>
        <w:rPr/>
      </w:r>
    </w:p>
    <w:p>
      <w:pPr>
        <w:pStyle w:val="TextBody"/>
        <w:ind w:left="0" w:right="0" w:hanging="0"/>
        <w:rPr>
          <w:sz w:val="28"/>
        </w:rPr>
      </w:pPr>
      <w:hyperlink r:id="rId5">
        <w:r>
          <w:rPr/>
        </w:r>
      </w:hyperlink>
    </w:p>
    <w:sectPr>
      <w:type w:val="nextPage"/>
      <w:pgSz w:w="11906" w:h="16838"/>
      <w:pgMar w:left="1340" w:right="1340" w:header="0" w:top="15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540" w:hanging="360"/>
      </w:pPr>
      <w:rPr>
        <w:sz w:val="22"/>
        <w:szCs w:val="22"/>
        <w:w w:val="99"/>
        <w:rFonts w:eastAsia="Calibri" w:cs="Calibri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260" w:hanging="466"/>
      </w:pPr>
      <w:rPr>
        <w:sz w:val="22"/>
        <w:szCs w:val="22"/>
        <w:w w:val="99"/>
        <w:rFonts w:eastAsia="Calibri" w:cs="Calibri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980" w:hanging="286"/>
      </w:pPr>
      <w:rPr>
        <w:sz w:val="22"/>
        <w:szCs w:val="22"/>
        <w:w w:val="99"/>
        <w:rFonts w:eastAsia="Calibri" w:cs="Calibri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760" w:hanging="28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541" w:hanging="28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322" w:hanging="28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103" w:hanging="28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884" w:hanging="28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664" w:hanging="28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lowerLetter"/>
      <w:lvlText w:val="%1."/>
      <w:lvlJc w:val="left"/>
      <w:pPr>
        <w:ind w:left="1540" w:hanging="360"/>
      </w:pPr>
      <w:rPr>
        <w:sz w:val="22"/>
        <w:szCs w:val="22"/>
        <w:w w:val="99"/>
        <w:rFonts w:eastAsia="Calibri" w:cs="Calibri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260" w:hanging="466"/>
      </w:pPr>
      <w:rPr>
        <w:sz w:val="22"/>
        <w:szCs w:val="22"/>
        <w:w w:val="99"/>
        <w:rFonts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034" w:hanging="46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808" w:hanging="46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582" w:hanging="46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356" w:hanging="46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130" w:hanging="46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904" w:hanging="46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678" w:hanging="466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820" w:hanging="361"/>
      </w:pPr>
      <w:rPr>
        <w:sz w:val="22"/>
        <w:szCs w:val="22"/>
        <w:w w:val="99"/>
        <w:rFonts w:eastAsia="Calibri" w:cs="Calibri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sz w:val="22"/>
        <w:szCs w:val="22"/>
        <w:w w:val="99"/>
        <w:rFonts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9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2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10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95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81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66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51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left"/>
      <w:pPr>
        <w:ind w:left="820" w:hanging="361"/>
      </w:pPr>
      <w:rPr>
        <w:rFonts w:ascii="Symbol" w:hAnsi="Symbol" w:cs="Symbol" w:hint="default"/>
        <w:sz w:val="22"/>
        <w:szCs w:val="22"/>
        <w:w w:val="99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0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34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18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02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86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0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5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2260" w:right="0" w:hanging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2260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eaccessbuddy.wordpress.com/2011/07/03/northwind-database-explained/" TargetMode="External"/><Relationship Id="rId3" Type="http://schemas.openxmlformats.org/officeDocument/2006/relationships/hyperlink" Target="https://theaccessbuddy.wordpress.com/2011/07/03/northwind-database-explained/" TargetMode="External"/><Relationship Id="rId4" Type="http://schemas.openxmlformats.org/officeDocument/2006/relationships/hyperlink" Target="https://drive.google.com/file/d/11D6aORzzGdiPhWj8JSC8QdB41L_0A5k9/view?usp=sharing" TargetMode="External"/><Relationship Id="rId5" Type="http://schemas.openxmlformats.org/officeDocument/2006/relationships/hyperlink" Target="mailto:help-me-help-you@datagrokr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LibreOffice/6.4.4.2$Linux_X86_64 LibreOffice_project/40$Build-2</Application>
  <Pages>2</Pages>
  <Words>474</Words>
  <Characters>2357</Characters>
  <CharactersWithSpaces>2753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2020-07-22T16:58:59Z</dcterms:created>
  <dc:creator>SAURAV JAIN</dc:creator>
  <dc:description/>
  <dc:language>en-IN</dc:language>
  <cp:lastModifiedBy/>
  <dcterms:modified xsi:type="dcterms:W3CDTF">2020-07-22T22:30:26Z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2020-07-18T00:00:00Z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