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2087.0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2028</w:t>
            </w:r>
          </w:p>
        </w:tc>
        <w:tc>
          <w:tcPr>
            <w:tcW w:type="dxa" w:w="785"/>
          </w:tcPr>
          <w:p>
            <w:r>
              <w:t>2045</w:t>
            </w:r>
          </w:p>
        </w:tc>
        <w:tc>
          <w:tcPr>
            <w:tcW w:type="dxa" w:w="785"/>
          </w:tcPr>
          <w:p>
            <w:r>
              <w:t>2053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2060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2127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2105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2340.0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7.2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2242</w:t>
            </w:r>
          </w:p>
        </w:tc>
        <w:tc>
          <w:tcPr>
            <w:tcW w:type="dxa" w:w="785"/>
          </w:tcPr>
          <w:p>
            <w:r>
              <w:t>2255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2271</w:t>
            </w:r>
          </w:p>
        </w:tc>
        <w:tc>
          <w:tcPr>
            <w:tcW w:type="dxa" w:w="785"/>
          </w:tcPr>
          <w:p>
            <w:r>
              <w:t>2276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2283</w:t>
            </w:r>
          </w:p>
        </w:tc>
        <w:tc>
          <w:tcPr>
            <w:tcW w:type="dxa" w:w="785"/>
          </w:tcPr>
          <w:p>
            <w:r>
              <w:t>2286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2509</w:t>
            </w:r>
          </w:p>
        </w:tc>
        <w:tc>
          <w:tcPr>
            <w:tcW w:type="dxa" w:w="785"/>
          </w:tcPr>
          <w:p>
            <w:r>
              <w:t>2459</w:t>
            </w:r>
          </w:p>
        </w:tc>
        <w:tc>
          <w:tcPr>
            <w:tcW w:type="dxa" w:w="785"/>
          </w:tcPr>
          <w:p>
            <w:r>
              <w:t>2437</w:t>
            </w:r>
          </w:p>
        </w:tc>
        <w:tc>
          <w:tcPr>
            <w:tcW w:type="dxa" w:w="785"/>
          </w:tcPr>
          <w:p>
            <w:r>
              <w:t>2424</w:t>
            </w:r>
          </w:p>
        </w:tc>
        <w:tc>
          <w:tcPr>
            <w:tcW w:type="dxa" w:w="785"/>
          </w:tcPr>
          <w:p>
            <w:r>
              <w:t>2415</w:t>
            </w:r>
          </w:p>
        </w:tc>
        <w:tc>
          <w:tcPr>
            <w:tcW w:type="dxa" w:w="785"/>
          </w:tcPr>
          <w:p>
            <w:r>
              <w:t>2409</w:t>
            </w:r>
          </w:p>
        </w:tc>
        <w:tc>
          <w:tcPr>
            <w:tcW w:type="dxa" w:w="785"/>
          </w:tcPr>
          <w:p>
            <w:r>
              <w:t>2404</w:t>
            </w:r>
          </w:p>
        </w:tc>
        <w:tc>
          <w:tcPr>
            <w:tcW w:type="dxa" w:w="785"/>
          </w:tcPr>
          <w:p>
            <w:r>
              <w:t>2400</w:t>
            </w:r>
          </w:p>
        </w:tc>
        <w:tc>
          <w:tcPr>
            <w:tcW w:type="dxa" w:w="785"/>
          </w:tcPr>
          <w:p>
            <w:r>
              <w:t>2396</w:t>
            </w:r>
          </w:p>
        </w:tc>
        <w:tc>
          <w:tcPr>
            <w:tcW w:type="dxa" w:w="785"/>
          </w:tcPr>
          <w:p>
            <w:r>
              <w:t>2393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2287.0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2211</w:t>
            </w:r>
          </w:p>
        </w:tc>
        <w:tc>
          <w:tcPr>
            <w:tcW w:type="dxa" w:w="785"/>
          </w:tcPr>
          <w:p>
            <w:r>
              <w:t>2233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2253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2261</w:t>
            </w:r>
          </w:p>
        </w:tc>
        <w:tc>
          <w:tcPr>
            <w:tcW w:type="dxa" w:w="785"/>
          </w:tcPr>
          <w:p>
            <w:r>
              <w:t>2263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2340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2324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2315</w:t>
            </w:r>
          </w:p>
        </w:tc>
        <w:tc>
          <w:tcPr>
            <w:tcW w:type="dxa" w:w="785"/>
          </w:tcPr>
          <w:p>
            <w:r>
              <w:t>2313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2310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