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16"/>
          <w:szCs w:val="16"/>
          <w:shd w:fill="ff716f" w:val="clear"/>
        </w:rPr>
      </w:pPr>
      <w:r w:rsidDel="00000000" w:rsidR="00000000" w:rsidRPr="00000000">
        <w:rPr>
          <w:b w:val="1"/>
          <w:bCs w:val="1"/>
          <w:sz w:val="16"/>
          <w:szCs w:val="16"/>
          <w:shd w:fill="ff716f" w:val="clear"/>
          <w:rtl w:val="0"/>
        </w:rPr>
        <w:t xml:space="preserve">Herman</w:t>
      </w:r>
    </w:p>
    <w:p w:rsidR="00000000" w:rsidDel="00000000" w:rsidP="00000000" w:rsidRDefault="00000000" w:rsidRPr="00000000" w14:paraId="00000002">
      <w:pPr>
        <w:rPr>
          <w:b w:val="1"/>
          <w:bCs w:val="1"/>
          <w:sz w:val="16"/>
          <w:szCs w:val="16"/>
          <w:shd w:fill="7bd9e1" w:val="clear"/>
        </w:rPr>
      </w:pPr>
      <w:r w:rsidDel="00000000" w:rsidR="00000000" w:rsidRPr="00000000">
        <w:rPr>
          <w:b w:val="1"/>
          <w:bCs w:val="1"/>
          <w:sz w:val="16"/>
          <w:szCs w:val="16"/>
          <w:shd w:fill="7bd9e1" w:val="clear"/>
          <w:rtl w:val="0"/>
        </w:rPr>
        <w:t xml:space="preserve">Sara</w:t>
      </w:r>
    </w:p>
    <w:p w:rsidR="00000000" w:rsidDel="00000000" w:rsidP="00000000" w:rsidRDefault="00000000" w:rsidRPr="00000000" w14:paraId="00000003">
      <w:pPr>
        <w:rPr>
          <w:b w:val="1"/>
          <w:bCs w:val="1"/>
          <w:sz w:val="16"/>
          <w:szCs w:val="16"/>
        </w:rPr>
      </w:pPr>
      <w:r w:rsidDel="00000000" w:rsidR="00000000" w:rsidRPr="00000000">
        <w:rPr>
          <w:rtl w:val="0"/>
        </w:rPr>
      </w:r>
    </w:p>
    <w:p w:rsidR="00000000" w:rsidDel="00000000" w:rsidP="00000000" w:rsidRDefault="00000000" w:rsidRPr="00000000" w14:paraId="00000004">
      <w:pPr>
        <w:rPr>
          <w:b w:val="1"/>
          <w:bCs w:val="1"/>
          <w:sz w:val="16"/>
          <w:szCs w:val="16"/>
        </w:rPr>
      </w:pPr>
      <w:r w:rsidDel="00000000" w:rsidR="00000000" w:rsidRPr="00000000">
        <w:rPr>
          <w:rtl w:val="0"/>
        </w:rPr>
      </w:r>
    </w:p>
    <w:tbl>
      <w:tblPr>
        <w:tblStyle w:val="Table1"/>
        <w:tblW w:w="13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710"/>
        <w:gridCol w:w="4560"/>
        <w:tblGridChange w:id="0">
          <w:tblGrid>
            <w:gridCol w:w="4635"/>
            <w:gridCol w:w="4710"/>
            <w:gridCol w:w="4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16"/>
                <w:szCs w:val="16"/>
              </w:rPr>
            </w:pPr>
            <w:r w:rsidDel="00000000" w:rsidR="00000000" w:rsidRPr="00000000">
              <w:rPr>
                <w:b w:val="1"/>
                <w:bCs w:val="1"/>
                <w:sz w:val="16"/>
                <w:szCs w:val="16"/>
                <w:rtl w:val="0"/>
              </w:rPr>
              <w:t xml:space="preserve">Visuals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sz w:val="16"/>
                <w:szCs w:val="16"/>
              </w:rPr>
            </w:pPr>
            <w:r w:rsidDel="00000000" w:rsidR="00000000" w:rsidRPr="00000000">
              <w:rPr>
                <w:b w:val="1"/>
                <w:bCs w:val="1"/>
                <w:sz w:val="16"/>
                <w:szCs w:val="16"/>
                <w:rtl w:val="0"/>
              </w:rPr>
              <w:t xml:space="preserve">H </w:t>
            </w:r>
            <w:r w:rsidDel="00000000" w:rsidR="00000000" w:rsidRPr="00000000">
              <w:rPr>
                <w:sz w:val="16"/>
                <w:szCs w:val="16"/>
                <w:rtl w:val="0"/>
              </w:rPr>
              <w:t xml:space="preserve">Super brief intro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Hi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Thank you for coming to our talk - I am Herman Tulleken from gamelogic, and this is my colleague Sara San Martín, an independent graphics programmer.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This talk is a mix of English and Spanish - after the talk we will make a transcript available in both languages so if you miss something, you will be able to catch it later.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sz w:val="16"/>
                <w:szCs w:val="16"/>
              </w:rPr>
            </w:pPr>
            <w:r w:rsidDel="00000000" w:rsidR="00000000" w:rsidRPr="00000000">
              <w:rPr>
                <w:b w:val="1"/>
                <w:bCs w:val="1"/>
                <w:sz w:val="16"/>
                <w:szCs w:val="16"/>
                <w:rtl w:val="0"/>
              </w:rPr>
              <w:t xml:space="preserve">S</w:t>
            </w:r>
            <w:r w:rsidDel="00000000" w:rsidR="00000000" w:rsidRPr="00000000">
              <w:rPr>
                <w:sz w:val="16"/>
                <w:szCs w:val="16"/>
                <w:rtl w:val="0"/>
              </w:rPr>
              <w:t xml:space="preserve"> Motivation</w:t>
            </w:r>
          </w:p>
          <w:p w:rsidR="00000000" w:rsidDel="00000000" w:rsidP="00000000" w:rsidRDefault="00000000" w:rsidRPr="00000000" w14:paraId="0000000F">
            <w:pPr>
              <w:rPr>
                <w:sz w:val="16"/>
                <w:szCs w:val="16"/>
              </w:rPr>
            </w:pPr>
            <w:r w:rsidDel="00000000" w:rsidR="00000000" w:rsidRPr="00000000">
              <w:rPr>
                <w:sz w:val="16"/>
                <w:szCs w:val="16"/>
                <w:rtl w:val="0"/>
              </w:rPr>
              <w:tab/>
              <w:t xml:space="preserve">Difficulties of shader debugging</w:t>
            </w:r>
          </w:p>
          <w:p w:rsidR="00000000" w:rsidDel="00000000" w:rsidP="00000000" w:rsidRDefault="00000000" w:rsidRPr="00000000" w14:paraId="00000010">
            <w:pPr>
              <w:rPr>
                <w:sz w:val="16"/>
                <w:szCs w:val="16"/>
              </w:rPr>
            </w:pPr>
            <w:r w:rsidDel="00000000" w:rsidR="00000000" w:rsidRPr="00000000">
              <w:rPr>
                <w:sz w:val="16"/>
                <w:szCs w:val="16"/>
                <w:rtl w:val="0"/>
              </w:rPr>
              <w:tab/>
              <w:tab/>
              <w:t xml:space="preserve">No logging</w:t>
            </w:r>
          </w:p>
          <w:p w:rsidR="00000000" w:rsidDel="00000000" w:rsidP="00000000" w:rsidRDefault="00000000" w:rsidRPr="00000000" w14:paraId="00000011">
            <w:pPr>
              <w:rPr>
                <w:sz w:val="16"/>
                <w:szCs w:val="16"/>
              </w:rPr>
            </w:pPr>
            <w:r w:rsidDel="00000000" w:rsidR="00000000" w:rsidRPr="00000000">
              <w:rPr>
                <w:sz w:val="16"/>
                <w:szCs w:val="16"/>
                <w:rtl w:val="0"/>
              </w:rPr>
              <w:tab/>
              <w:tab/>
              <w:t xml:space="preserve">No unit tests</w:t>
            </w:r>
          </w:p>
          <w:p w:rsidR="00000000" w:rsidDel="00000000" w:rsidP="00000000" w:rsidRDefault="00000000" w:rsidRPr="00000000" w14:paraId="00000012">
            <w:pPr>
              <w:rPr>
                <w:b w:val="1"/>
                <w:bCs w:val="1"/>
                <w:sz w:val="16"/>
                <w:szCs w:val="16"/>
              </w:rPr>
            </w:pPr>
            <w:r w:rsidDel="00000000" w:rsidR="00000000" w:rsidRPr="00000000">
              <w:rPr>
                <w:sz w:val="16"/>
                <w:szCs w:val="16"/>
                <w:rtl w:val="0"/>
              </w:rPr>
              <w:tab/>
              <w:tab/>
              <w:t xml:space="preserve">No breakpoints (without special tools)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sz w:val="16"/>
                <w:szCs w:val="16"/>
              </w:rPr>
            </w:pPr>
            <w:r w:rsidDel="00000000" w:rsidR="00000000" w:rsidRPr="00000000">
              <w:rPr>
                <w:sz w:val="16"/>
                <w:szCs w:val="16"/>
                <w:rtl w:val="0"/>
              </w:rPr>
              <w:t xml:space="preserve">Imaginemos que estamos desarrollando un </w:t>
            </w:r>
            <w:r w:rsidDel="00000000" w:rsidR="00000000" w:rsidRPr="00000000">
              <w:rPr>
                <w:i w:val="1"/>
                <w:iCs w:val="1"/>
                <w:sz w:val="16"/>
                <w:szCs w:val="16"/>
                <w:rtl w:val="0"/>
              </w:rPr>
              <w:t xml:space="preserve">shader</w:t>
            </w:r>
            <w:r w:rsidDel="00000000" w:rsidR="00000000" w:rsidRPr="00000000">
              <w:rPr>
                <w:sz w:val="16"/>
                <w:szCs w:val="16"/>
                <w:rtl w:val="0"/>
              </w:rPr>
              <w:t xml:space="preserve">, lo ideal sería que funcione a la primera, sin embargo ese no suele ser el caso. Probablemente nos encontremos con un error gráfico y nos tocará </w:t>
            </w:r>
            <w:r w:rsidDel="00000000" w:rsidR="00000000" w:rsidRPr="00000000">
              <w:rPr>
                <w:i w:val="1"/>
                <w:iCs w:val="1"/>
                <w:sz w:val="16"/>
                <w:szCs w:val="16"/>
                <w:rtl w:val="0"/>
              </w:rPr>
              <w:t xml:space="preserve">debuggear</w:t>
            </w:r>
            <w:r w:rsidDel="00000000" w:rsidR="00000000" w:rsidRPr="00000000">
              <w:rPr>
                <w:sz w:val="16"/>
                <w:szCs w:val="16"/>
                <w:rtl w:val="0"/>
              </w:rPr>
              <w:t xml:space="preserve">.</w:t>
            </w:r>
          </w:p>
          <w:p w:rsidR="00000000" w:rsidDel="00000000" w:rsidP="00000000" w:rsidRDefault="00000000" w:rsidRPr="00000000" w14:paraId="00000014">
            <w:pPr>
              <w:spacing w:line="240" w:lineRule="auto"/>
              <w:rPr>
                <w:sz w:val="16"/>
                <w:szCs w:val="16"/>
              </w:rPr>
            </w:pPr>
            <w:r w:rsidDel="00000000" w:rsidR="00000000" w:rsidRPr="00000000">
              <w:rPr>
                <w:sz w:val="16"/>
                <w:szCs w:val="16"/>
                <w:rtl w:val="0"/>
              </w:rPr>
              <w:t xml:space="preserve">El problema es que al contrario de la CPU, en </w:t>
            </w:r>
            <w:r w:rsidDel="00000000" w:rsidR="00000000" w:rsidRPr="00000000">
              <w:rPr>
                <w:i w:val="1"/>
                <w:iCs w:val="1"/>
                <w:sz w:val="16"/>
                <w:szCs w:val="16"/>
                <w:rtl w:val="0"/>
              </w:rPr>
              <w:t xml:space="preserve">shaders</w:t>
            </w:r>
            <w:r w:rsidDel="00000000" w:rsidR="00000000" w:rsidRPr="00000000">
              <w:rPr>
                <w:sz w:val="16"/>
                <w:szCs w:val="16"/>
                <w:rtl w:val="0"/>
              </w:rPr>
              <w:t xml:space="preserve"> no tenemos </w:t>
            </w:r>
            <w:r w:rsidDel="00000000" w:rsidR="00000000" w:rsidRPr="00000000">
              <w:rPr>
                <w:b w:val="1"/>
                <w:bCs w:val="1"/>
                <w:sz w:val="16"/>
                <w:szCs w:val="16"/>
                <w:rtl w:val="0"/>
              </w:rPr>
              <w:t xml:space="preserve">logs</w:t>
            </w:r>
            <w:r w:rsidDel="00000000" w:rsidR="00000000" w:rsidRPr="00000000">
              <w:rPr>
                <w:sz w:val="16"/>
                <w:szCs w:val="16"/>
                <w:rtl w:val="0"/>
              </w:rPr>
              <w:t xml:space="preserve">, </w:t>
            </w:r>
            <w:r w:rsidDel="00000000" w:rsidR="00000000" w:rsidRPr="00000000">
              <w:rPr>
                <w:b w:val="1"/>
                <w:bCs w:val="1"/>
                <w:sz w:val="16"/>
                <w:szCs w:val="16"/>
                <w:rtl w:val="0"/>
              </w:rPr>
              <w:t xml:space="preserve">test unitarios</w:t>
            </w:r>
            <w:r w:rsidDel="00000000" w:rsidR="00000000" w:rsidRPr="00000000">
              <w:rPr>
                <w:sz w:val="16"/>
                <w:szCs w:val="16"/>
                <w:rtl w:val="0"/>
              </w:rPr>
              <w:t xml:space="preserve"> o </w:t>
            </w:r>
            <w:r w:rsidDel="00000000" w:rsidR="00000000" w:rsidRPr="00000000">
              <w:rPr>
                <w:b w:val="1"/>
                <w:bCs w:val="1"/>
                <w:sz w:val="16"/>
                <w:szCs w:val="16"/>
                <w:rtl w:val="0"/>
              </w:rPr>
              <w:t xml:space="preserve">breakpoints </w:t>
            </w:r>
            <w:r w:rsidDel="00000000" w:rsidR="00000000" w:rsidRPr="00000000">
              <w:rPr>
                <w:sz w:val="16"/>
                <w:szCs w:val="16"/>
                <w:rtl w:val="0"/>
              </w:rPr>
              <w:t xml:space="preserve">(sin herramientas externas) que nos ayuden a diagnosticar el problema. Es por eso que  durante esta charla veremos distintas técnicas para poder depurar </w:t>
            </w:r>
            <w:r w:rsidDel="00000000" w:rsidR="00000000" w:rsidRPr="00000000">
              <w:rPr>
                <w:i w:val="1"/>
                <w:iCs w:val="1"/>
                <w:sz w:val="16"/>
                <w:szCs w:val="16"/>
                <w:rtl w:val="0"/>
              </w:rPr>
              <w:t xml:space="preserve">shaders</w:t>
            </w: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Mostrar código de un </w:t>
            </w:r>
            <w:r w:rsidDel="00000000" w:rsidR="00000000" w:rsidRPr="00000000">
              <w:rPr>
                <w:i w:val="1"/>
                <w:iCs w:val="1"/>
                <w:sz w:val="16"/>
                <w:szCs w:val="16"/>
                <w:rtl w:val="0"/>
              </w:rPr>
              <w:t xml:space="preserve">diffuse lighting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w:t>
            </w:r>
            <w:r w:rsidDel="00000000" w:rsidR="00000000" w:rsidRPr="00000000">
              <w:rPr>
                <w:sz w:val="16"/>
                <w:szCs w:val="16"/>
                <w:rtl w:val="0"/>
              </w:rPr>
              <w:t xml:space="preserve">el error de tener la dirección de la luz en un </w:t>
            </w:r>
            <w:r w:rsidDel="00000000" w:rsidR="00000000" w:rsidRPr="00000000">
              <w:rPr>
                <w:i w:val="1"/>
                <w:iCs w:val="1"/>
                <w:sz w:val="16"/>
                <w:szCs w:val="16"/>
                <w:rtl w:val="0"/>
              </w:rPr>
              <w:t xml:space="preserve">uniform</w:t>
            </w:r>
            <w:r w:rsidDel="00000000" w:rsidR="00000000" w:rsidRPr="00000000">
              <w:rPr>
                <w:i w:val="1"/>
                <w:iCs w:val="1"/>
                <w:sz w:val="16"/>
                <w:szCs w:val="16"/>
                <w:rtl w:val="0"/>
              </w:rPr>
              <w:t xml:space="preserve"> </w:t>
            </w:r>
            <w:r w:rsidDel="00000000" w:rsidR="00000000" w:rsidRPr="00000000">
              <w:rPr>
                <w:sz w:val="16"/>
                <w:szCs w:val="16"/>
                <w:rtl w:val="0"/>
              </w:rPr>
              <w:t xml:space="preserve">no </w:t>
            </w:r>
            <w:r w:rsidDel="00000000" w:rsidR="00000000" w:rsidRPr="00000000">
              <w:rPr>
                <w:i w:val="1"/>
                <w:iCs w:val="1"/>
                <w:sz w:val="16"/>
                <w:szCs w:val="16"/>
                <w:rtl w:val="0"/>
              </w:rPr>
              <w:t xml:space="preserve">bindeada</w:t>
            </w:r>
            <w:r w:rsidDel="00000000" w:rsidR="00000000" w:rsidRPr="00000000">
              <w:rPr>
                <w:sz w:val="16"/>
                <w:szCs w:val="16"/>
                <w:rtl w:val="0"/>
              </w:rPr>
              <w:t xml:space="preserve">. Mostrar expectativa vs realidad (pantalla u objeto en negro)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Galería de 4 errores gráficos comunes: Pantalla negra, </w:t>
            </w:r>
            <w:r w:rsidDel="00000000" w:rsidR="00000000" w:rsidRPr="00000000">
              <w:rPr>
                <w:sz w:val="16"/>
                <w:szCs w:val="16"/>
                <w:rtl w:val="0"/>
              </w:rPr>
              <w:t xml:space="preserve">NaNs</w:t>
            </w:r>
            <w:r w:rsidDel="00000000" w:rsidR="00000000" w:rsidRPr="00000000">
              <w:rPr>
                <w:sz w:val="16"/>
                <w:szCs w:val="16"/>
                <w:rtl w:val="0"/>
              </w:rPr>
              <w:t xml:space="preserve">, normales en view, uv estiradas.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Herramientas de CPU: logs, tests, breakpoints.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“return float4(rgb)” como herramienta de </w:t>
            </w:r>
            <w:r w:rsidDel="00000000" w:rsidR="00000000" w:rsidRPr="00000000">
              <w:rPr>
                <w:i w:val="1"/>
                <w:iCs w:val="1"/>
                <w:sz w:val="16"/>
                <w:szCs w:val="16"/>
                <w:rtl w:val="0"/>
              </w:rPr>
              <w:t xml:space="preserve">debug </w:t>
            </w:r>
            <w:r w:rsidDel="00000000" w:rsidR="00000000" w:rsidRPr="00000000">
              <w:rPr>
                <w:sz w:val="16"/>
                <w:szCs w:val="16"/>
                <w:rtl w:val="0"/>
              </w:rPr>
              <w:t xml:space="preserve">de los </w:t>
            </w:r>
            <w:r w:rsidDel="00000000" w:rsidR="00000000" w:rsidRPr="00000000">
              <w:rPr>
                <w:i w:val="1"/>
                <w:iCs w:val="1"/>
                <w:sz w:val="16"/>
                <w:szCs w:val="16"/>
                <w:rtl w:val="0"/>
              </w:rPr>
              <w:t xml:space="preserve">shaders</w:t>
            </w:r>
            <w:r w:rsidDel="00000000" w:rsidR="00000000" w:rsidRPr="00000000">
              <w:rPr>
                <w:sz w:val="16"/>
                <w:szCs w:val="16"/>
                <w:rtl w:val="0"/>
              </w:rPr>
              <w:t xml:space="preserve"> (conecta con los próximos ejemplos de </w:t>
            </w:r>
            <w:r w:rsidDel="00000000" w:rsidR="00000000" w:rsidRPr="00000000">
              <w:rPr>
                <w:i w:val="1"/>
                <w:iCs w:val="1"/>
                <w:sz w:val="16"/>
                <w:szCs w:val="16"/>
                <w:rtl w:val="0"/>
              </w:rPr>
              <w:t xml:space="preserve">Encoding</w:t>
            </w:r>
            <w:r w:rsidDel="00000000" w:rsidR="00000000" w:rsidRPr="00000000">
              <w:rPr>
                <w:sz w:val="16"/>
                <w:szCs w:val="16"/>
                <w:rtl w:val="0"/>
              </w:rPr>
              <w:t xml:space="preserv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A">
            <w:pPr>
              <w:rPr>
                <w:sz w:val="16"/>
                <w:szCs w:val="16"/>
              </w:rPr>
            </w:pPr>
            <w:r w:rsidDel="00000000" w:rsidR="00000000" w:rsidRPr="00000000">
              <w:rPr>
                <w:b w:val="1"/>
                <w:bCs w:val="1"/>
                <w:sz w:val="16"/>
                <w:szCs w:val="16"/>
                <w:rtl w:val="0"/>
              </w:rPr>
              <w:t xml:space="preserve">H</w:t>
            </w:r>
            <w:r w:rsidDel="00000000" w:rsidR="00000000" w:rsidRPr="00000000">
              <w:rPr>
                <w:sz w:val="16"/>
                <w:szCs w:val="16"/>
                <w:rtl w:val="0"/>
              </w:rPr>
              <w:t xml:space="preserve"> Encodings</w:t>
            </w:r>
          </w:p>
          <w:p w:rsidR="00000000" w:rsidDel="00000000" w:rsidP="00000000" w:rsidRDefault="00000000" w:rsidRPr="00000000" w14:paraId="0000001B">
            <w:pPr>
              <w:rPr>
                <w:sz w:val="16"/>
                <w:szCs w:val="16"/>
              </w:rPr>
            </w:pPr>
            <w:r w:rsidDel="00000000" w:rsidR="00000000" w:rsidRPr="00000000">
              <w:rPr>
                <w:sz w:val="16"/>
                <w:szCs w:val="16"/>
                <w:rtl w:val="0"/>
              </w:rPr>
              <w:tab/>
              <w:t xml:space="preserve">Size as color, bar</w:t>
            </w:r>
          </w:p>
          <w:p w:rsidR="00000000" w:rsidDel="00000000" w:rsidP="00000000" w:rsidRDefault="00000000" w:rsidRPr="00000000" w14:paraId="0000001C">
            <w:pPr>
              <w:rPr>
                <w:sz w:val="16"/>
                <w:szCs w:val="16"/>
              </w:rPr>
            </w:pPr>
            <w:r w:rsidDel="00000000" w:rsidR="00000000" w:rsidRPr="00000000">
              <w:rPr>
                <w:sz w:val="16"/>
                <w:szCs w:val="16"/>
                <w:rtl w:val="0"/>
              </w:rPr>
              <w:tab/>
              <w:t xml:space="preserve">Vector as color, </w:t>
            </w:r>
          </w:p>
          <w:p w:rsidR="00000000" w:rsidDel="00000000" w:rsidP="00000000" w:rsidRDefault="00000000" w:rsidRPr="00000000" w14:paraId="0000001D">
            <w:pPr>
              <w:ind w:firstLine="720"/>
              <w:rPr>
                <w:b w:val="1"/>
                <w:bCs w:val="1"/>
                <w:sz w:val="16"/>
                <w:szCs w:val="16"/>
              </w:rPr>
            </w:pPr>
            <w:r w:rsidDel="00000000" w:rsidR="00000000" w:rsidRPr="00000000">
              <w:rPr>
                <w:sz w:val="16"/>
                <w:szCs w:val="16"/>
                <w:rtl w:val="0"/>
              </w:rPr>
              <w:t xml:space="preserve">Angle as lightness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16"/>
                <w:szCs w:val="16"/>
              </w:rPr>
            </w:pPr>
            <w:r w:rsidDel="00000000" w:rsidR="00000000" w:rsidRPr="00000000">
              <w:rPr>
                <w:sz w:val="16"/>
                <w:szCs w:val="16"/>
                <w:rtl w:val="0"/>
              </w:rPr>
              <w:t xml:space="preserve">Usually, there is no simple way to examine the value of a variable. Therefore, it is common to encode values in a way that can be displayed. </w:t>
            </w:r>
          </w:p>
        </w:tc>
        <w:tc>
          <w:tcPr>
            <w:tcMar>
              <w:top w:w="100.0" w:type="dxa"/>
              <w:left w:w="100.0" w:type="dxa"/>
              <w:bottom w:w="100.0" w:type="dxa"/>
              <w:right w:w="100.0" w:type="dxa"/>
            </w:tcMar>
            <w:vAlign w:val="top"/>
          </w:tcPr>
          <w:p w:rsidR="00000000" w:rsidDel="00000000" w:rsidP="00000000" w:rsidRDefault="00000000" w:rsidRPr="00000000" w14:paraId="0000001F">
            <w:pPr>
              <w:spacing w:line="240" w:lineRule="auto"/>
              <w:rPr>
                <w:sz w:val="16"/>
                <w:szCs w:val="16"/>
              </w:rPr>
            </w:pPr>
            <w:r w:rsidDel="00000000" w:rsidR="00000000" w:rsidRPr="00000000">
              <w:rPr>
                <w:sz w:val="16"/>
                <w:szCs w:val="16"/>
                <w:rtl w:val="0"/>
              </w:rPr>
              <w:t xml:space="preserve">Complex compound example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0">
            <w:pPr>
              <w:rPr>
                <w:b w:val="1"/>
                <w:bCs w:val="1"/>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1">
            <w:pPr>
              <w:widowControl w:val="0"/>
              <w:numPr>
                <w:ilvl w:val="0"/>
                <w:numId w:val="10"/>
              </w:numPr>
              <w:spacing w:line="240" w:lineRule="auto"/>
              <w:ind w:left="720" w:hanging="360"/>
              <w:rPr>
                <w:sz w:val="16"/>
                <w:szCs w:val="16"/>
                <w:u w:val="none"/>
              </w:rPr>
            </w:pPr>
            <w:r w:rsidDel="00000000" w:rsidR="00000000" w:rsidRPr="00000000">
              <w:rPr>
                <w:sz w:val="16"/>
                <w:szCs w:val="16"/>
                <w:rtl w:val="0"/>
              </w:rPr>
              <w:t xml:space="preserve">Sometimes it is ok to display the value per pixel (either of the screen or the triangle mesh)</w:t>
            </w:r>
          </w:p>
          <w:p w:rsidR="00000000" w:rsidDel="00000000" w:rsidP="00000000" w:rsidRDefault="00000000" w:rsidRPr="00000000" w14:paraId="00000022">
            <w:pPr>
              <w:widowControl w:val="0"/>
              <w:numPr>
                <w:ilvl w:val="0"/>
                <w:numId w:val="10"/>
              </w:numPr>
              <w:spacing w:line="240" w:lineRule="auto"/>
              <w:ind w:left="720" w:hanging="360"/>
              <w:rPr>
                <w:sz w:val="16"/>
                <w:szCs w:val="16"/>
                <w:u w:val="none"/>
              </w:rPr>
            </w:pPr>
            <w:r w:rsidDel="00000000" w:rsidR="00000000" w:rsidRPr="00000000">
              <w:rPr>
                <w:sz w:val="16"/>
                <w:szCs w:val="16"/>
                <w:rtl w:val="0"/>
              </w:rPr>
              <w:t xml:space="preserve">For post processes, you may want to limit it to a specific part of the screen so you can see the effect or display more than one value. </w:t>
            </w:r>
          </w:p>
          <w:p w:rsidR="00000000" w:rsidDel="00000000" w:rsidP="00000000" w:rsidRDefault="00000000" w:rsidRPr="00000000" w14:paraId="00000023">
            <w:pPr>
              <w:widowControl w:val="0"/>
              <w:numPr>
                <w:ilvl w:val="0"/>
                <w:numId w:val="10"/>
              </w:numPr>
              <w:spacing w:line="240" w:lineRule="auto"/>
              <w:ind w:left="720" w:hanging="360"/>
              <w:rPr>
                <w:sz w:val="16"/>
                <w:szCs w:val="16"/>
                <w:u w:val="none"/>
              </w:rPr>
            </w:pPr>
            <w:r w:rsidDel="00000000" w:rsidR="00000000" w:rsidRPr="00000000">
              <w:rPr>
                <w:sz w:val="16"/>
                <w:szCs w:val="16"/>
                <w:rtl w:val="0"/>
              </w:rPr>
              <w:t xml:space="preserve">In more complex setups, you may even want to render the debug info to a texture so you can examine it independently.</w:t>
            </w:r>
          </w:p>
          <w:p w:rsidR="00000000" w:rsidDel="00000000" w:rsidP="00000000" w:rsidRDefault="00000000" w:rsidRPr="00000000" w14:paraId="00000024">
            <w:pPr>
              <w:widowControl w:val="0"/>
              <w:spacing w:line="240" w:lineRule="auto"/>
              <w:ind w:left="0" w:firstLine="0"/>
              <w:rPr>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Full screen example / code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27">
            <w:pPr>
              <w:widowControl w:val="0"/>
              <w:spacing w:line="240" w:lineRule="auto"/>
              <w:rPr>
                <w:sz w:val="16"/>
                <w:szCs w:val="16"/>
              </w:rPr>
            </w:pPr>
            <w:r w:rsidDel="00000000" w:rsidR="00000000" w:rsidRPr="00000000">
              <w:rPr>
                <w:sz w:val="16"/>
                <w:szCs w:val="16"/>
                <w:rtl w:val="0"/>
              </w:rPr>
              <w:t xml:space="preserve">Splitscreen: Example with debug color in square / code</w:t>
            </w:r>
          </w:p>
          <w:p w:rsidR="00000000" w:rsidDel="00000000" w:rsidP="00000000" w:rsidRDefault="00000000" w:rsidRPr="00000000" w14:paraId="0000002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9">
            <w:pPr>
              <w:widowControl w:val="0"/>
              <w:spacing w:line="240" w:lineRule="auto"/>
              <w:rPr>
                <w:sz w:val="16"/>
                <w:szCs w:val="16"/>
              </w:rPr>
            </w:pPr>
            <w:r w:rsidDel="00000000" w:rsidR="00000000" w:rsidRPr="00000000">
              <w:rPr>
                <w:sz w:val="16"/>
                <w:szCs w:val="16"/>
                <w:rtl w:val="0"/>
              </w:rPr>
              <w:t xml:space="preserve">Show render graph example with rendering to texture from a tap</w:t>
            </w:r>
          </w:p>
          <w:p w:rsidR="00000000" w:rsidDel="00000000" w:rsidP="00000000" w:rsidRDefault="00000000" w:rsidRPr="00000000" w14:paraId="0000002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2B">
            <w:pPr>
              <w:widowControl w:val="0"/>
              <w:spacing w:line="240" w:lineRule="auto"/>
              <w:rPr>
                <w:sz w:val="16"/>
                <w:szCs w:val="16"/>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rPr>
                <w:b w:val="1"/>
                <w:bCs w:val="1"/>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16"/>
                <w:szCs w:val="16"/>
              </w:rPr>
            </w:pPr>
            <w:r w:rsidDel="00000000" w:rsidR="00000000" w:rsidRPr="00000000">
              <w:rPr>
                <w:sz w:val="16"/>
                <w:szCs w:val="16"/>
                <w:rtl w:val="0"/>
              </w:rPr>
              <w:t xml:space="preserve">There are several common encoding strategies</w:t>
            </w:r>
          </w:p>
          <w:p w:rsidR="00000000" w:rsidDel="00000000" w:rsidP="00000000" w:rsidRDefault="00000000" w:rsidRPr="00000000" w14:paraId="0000002E">
            <w:pPr>
              <w:widowControl w:val="0"/>
              <w:numPr>
                <w:ilvl w:val="0"/>
                <w:numId w:val="3"/>
              </w:numPr>
              <w:spacing w:line="240" w:lineRule="auto"/>
              <w:ind w:left="720" w:hanging="360"/>
              <w:rPr>
                <w:sz w:val="16"/>
                <w:szCs w:val="16"/>
              </w:rPr>
            </w:pPr>
            <w:r w:rsidDel="00000000" w:rsidR="00000000" w:rsidRPr="00000000">
              <w:rPr>
                <w:sz w:val="16"/>
                <w:szCs w:val="16"/>
                <w:rtl w:val="0"/>
              </w:rPr>
              <w:t xml:space="preserve">Float as colors</w:t>
            </w:r>
          </w:p>
          <w:p w:rsidR="00000000" w:rsidDel="00000000" w:rsidP="00000000" w:rsidRDefault="00000000" w:rsidRPr="00000000" w14:paraId="0000002F">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Black and white is easy and fine for many purposes, but better color maps exist, for example Viridis or Turbo for better discrimination. </w:t>
            </w:r>
          </w:p>
          <w:p w:rsidR="00000000" w:rsidDel="00000000" w:rsidP="00000000" w:rsidRDefault="00000000" w:rsidRPr="00000000" w14:paraId="00000030">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Cosine formulas (</w:t>
            </w:r>
            <w:hyperlink r:id="rId7">
              <w:r w:rsidDel="00000000" w:rsidR="00000000" w:rsidRPr="00000000">
                <w:rPr>
                  <w:color w:val="1155cc"/>
                  <w:sz w:val="16"/>
                  <w:szCs w:val="16"/>
                  <w:u w:val="single"/>
                  <w:rtl w:val="0"/>
                </w:rPr>
                <w:t xml:space="preserve">https://iquilezles.org/articles/palettes/</w:t>
              </w:r>
            </w:hyperlink>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31">
            <w:pPr>
              <w:widowControl w:val="0"/>
              <w:numPr>
                <w:ilvl w:val="0"/>
                <w:numId w:val="3"/>
              </w:numPr>
              <w:spacing w:line="240" w:lineRule="auto"/>
              <w:ind w:left="720" w:hanging="360"/>
              <w:rPr>
                <w:sz w:val="16"/>
                <w:szCs w:val="16"/>
              </w:rPr>
            </w:pPr>
            <w:r w:rsidDel="00000000" w:rsidR="00000000" w:rsidRPr="00000000">
              <w:rPr>
                <w:sz w:val="16"/>
                <w:szCs w:val="16"/>
                <w:rtl w:val="0"/>
              </w:rPr>
              <w:t xml:space="preserve">Float as bars or dials</w:t>
            </w:r>
          </w:p>
          <w:p w:rsidR="00000000" w:rsidDel="00000000" w:rsidP="00000000" w:rsidRDefault="00000000" w:rsidRPr="00000000" w14:paraId="00000032">
            <w:pPr>
              <w:widowControl w:val="0"/>
              <w:numPr>
                <w:ilvl w:val="0"/>
                <w:numId w:val="3"/>
              </w:numPr>
              <w:spacing w:line="240" w:lineRule="auto"/>
              <w:ind w:left="720" w:hanging="360"/>
              <w:rPr>
                <w:sz w:val="16"/>
                <w:szCs w:val="16"/>
                <w:u w:val="none"/>
              </w:rPr>
            </w:pPr>
            <w:r w:rsidDel="00000000" w:rsidR="00000000" w:rsidRPr="00000000">
              <w:rPr>
                <w:sz w:val="16"/>
                <w:szCs w:val="16"/>
                <w:rtl w:val="0"/>
              </w:rPr>
              <w:t xml:space="preserve">2D Vectors as color</w:t>
            </w:r>
          </w:p>
          <w:p w:rsidR="00000000" w:rsidDel="00000000" w:rsidP="00000000" w:rsidRDefault="00000000" w:rsidRPr="00000000" w14:paraId="00000033">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RG</w:t>
            </w:r>
          </w:p>
          <w:p w:rsidR="00000000" w:rsidDel="00000000" w:rsidP="00000000" w:rsidRDefault="00000000" w:rsidRPr="00000000" w14:paraId="00000034">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HL</w:t>
            </w:r>
          </w:p>
          <w:p w:rsidR="00000000" w:rsidDel="00000000" w:rsidP="00000000" w:rsidRDefault="00000000" w:rsidRPr="00000000" w14:paraId="00000035">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Bilinear interpolation</w:t>
            </w:r>
          </w:p>
          <w:p w:rsidR="00000000" w:rsidDel="00000000" w:rsidP="00000000" w:rsidRDefault="00000000" w:rsidRPr="00000000" w14:paraId="00000036">
            <w:pPr>
              <w:widowControl w:val="0"/>
              <w:numPr>
                <w:ilvl w:val="1"/>
                <w:numId w:val="3"/>
              </w:numPr>
              <w:spacing w:line="240" w:lineRule="auto"/>
              <w:ind w:left="1440" w:hanging="360"/>
              <w:rPr>
                <w:sz w:val="16"/>
                <w:szCs w:val="16"/>
                <w:u w:val="none"/>
              </w:rPr>
            </w:pPr>
            <w:r w:rsidDel="00000000" w:rsidR="00000000" w:rsidRPr="00000000">
              <w:rPr>
                <w:sz w:val="16"/>
                <w:szCs w:val="16"/>
                <w:rtl w:val="0"/>
              </w:rPr>
              <w:t xml:space="preserve">Angles - cyclical is better</w:t>
            </w:r>
          </w:p>
          <w:p w:rsidR="00000000" w:rsidDel="00000000" w:rsidP="00000000" w:rsidRDefault="00000000" w:rsidRPr="00000000" w14:paraId="00000037">
            <w:pPr>
              <w:widowControl w:val="0"/>
              <w:numPr>
                <w:ilvl w:val="1"/>
                <w:numId w:val="3"/>
              </w:numPr>
              <w:spacing w:line="240" w:lineRule="auto"/>
              <w:ind w:left="1440" w:hanging="360"/>
              <w:rPr>
                <w:sz w:val="16"/>
                <w:szCs w:val="16"/>
                <w:u w:val="none"/>
              </w:rPr>
            </w:pPr>
            <w:r w:rsidDel="00000000" w:rsidR="00000000" w:rsidRPr="00000000">
              <w:rPr>
                <w:rtl w:val="0"/>
              </w:rPr>
            </w:r>
          </w:p>
          <w:p w:rsidR="00000000" w:rsidDel="00000000" w:rsidP="00000000" w:rsidRDefault="00000000" w:rsidRPr="00000000" w14:paraId="0000003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C">
            <w:pPr>
              <w:widowControl w:val="0"/>
              <w:numPr>
                <w:ilvl w:val="0"/>
                <w:numId w:val="3"/>
              </w:numPr>
              <w:spacing w:line="240" w:lineRule="auto"/>
              <w:ind w:left="720" w:hanging="360"/>
              <w:rPr>
                <w:sz w:val="16"/>
                <w:szCs w:val="16"/>
                <w:u w:val="none"/>
              </w:rPr>
            </w:pPr>
            <w:r w:rsidDel="00000000" w:rsidR="00000000" w:rsidRPr="00000000">
              <w:rPr>
                <w:sz w:val="16"/>
                <w:szCs w:val="16"/>
                <w:rtl w:val="0"/>
              </w:rPr>
              <w:t xml:space="preserve">3D Vectors as color </w:t>
            </w:r>
          </w:p>
          <w:p w:rsidR="00000000" w:rsidDel="00000000" w:rsidP="00000000" w:rsidRDefault="00000000" w:rsidRPr="00000000" w14:paraId="0000003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3F">
            <w:pPr>
              <w:widowControl w:val="0"/>
              <w:spacing w:line="240" w:lineRule="auto"/>
              <w:rPr>
                <w:sz w:val="16"/>
                <w:szCs w:val="16"/>
              </w:rPr>
            </w:pPr>
            <w:r w:rsidDel="00000000" w:rsidR="00000000" w:rsidRPr="00000000">
              <w:rPr>
                <w:sz w:val="16"/>
                <w:szCs w:val="16"/>
                <w:rtl w:val="0"/>
              </w:rPr>
              <w:t xml:space="preserve">Discrete values </w:t>
            </w:r>
          </w:p>
          <w:p w:rsidR="00000000" w:rsidDel="00000000" w:rsidP="00000000" w:rsidRDefault="00000000" w:rsidRPr="00000000" w14:paraId="00000040">
            <w:pPr>
              <w:widowControl w:val="0"/>
              <w:spacing w:line="240" w:lineRule="auto"/>
              <w:rPr>
                <w:sz w:val="16"/>
                <w:szCs w:val="16"/>
              </w:rPr>
            </w:pPr>
            <w:r w:rsidDel="00000000" w:rsidR="00000000" w:rsidRPr="00000000">
              <w:rPr>
                <w:sz w:val="16"/>
                <w:szCs w:val="16"/>
                <w:rtl w:val="0"/>
              </w:rPr>
              <w:t xml:space="preserve">- pallete</w:t>
            </w:r>
          </w:p>
          <w:p w:rsidR="00000000" w:rsidDel="00000000" w:rsidP="00000000" w:rsidRDefault="00000000" w:rsidRPr="00000000" w14:paraId="00000041">
            <w:pPr>
              <w:widowControl w:val="0"/>
              <w:spacing w:line="240" w:lineRule="auto"/>
              <w:rPr>
                <w:sz w:val="16"/>
                <w:szCs w:val="16"/>
              </w:rPr>
            </w:pPr>
            <w:r w:rsidDel="00000000" w:rsidR="00000000" w:rsidRPr="00000000">
              <w:rPr>
                <w:sz w:val="16"/>
                <w:szCs w:val="16"/>
                <w:rtl w:val="0"/>
              </w:rPr>
              <w:t xml:space="preserve">- hashing</w:t>
            </w:r>
          </w:p>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 golden ratio trick</w:t>
            </w:r>
          </w:p>
          <w:p w:rsidR="00000000" w:rsidDel="00000000" w:rsidP="00000000" w:rsidRDefault="00000000" w:rsidRPr="00000000" w14:paraId="0000004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44">
            <w:pPr>
              <w:widowControl w:val="0"/>
              <w:spacing w:line="240" w:lineRule="auto"/>
              <w:rPr>
                <w:sz w:val="16"/>
                <w:szCs w:val="16"/>
              </w:rPr>
            </w:pPr>
            <w:r w:rsidDel="00000000" w:rsidR="00000000" w:rsidRPr="00000000">
              <w:rPr>
                <w:sz w:val="16"/>
                <w:szCs w:val="16"/>
                <w:rtl w:val="0"/>
              </w:rPr>
              <w:t xml:space="preserve">Rendering actual digits</w:t>
            </w:r>
          </w:p>
          <w:p w:rsidR="00000000" w:rsidDel="00000000" w:rsidP="00000000" w:rsidRDefault="00000000" w:rsidRPr="00000000" w14:paraId="00000045">
            <w:pPr>
              <w:widowControl w:val="0"/>
              <w:spacing w:line="240" w:lineRule="auto"/>
              <w:rPr>
                <w:sz w:val="16"/>
                <w:szCs w:val="16"/>
              </w:rPr>
            </w:pPr>
            <w:hyperlink r:id="rId8">
              <w:r w:rsidDel="00000000" w:rsidR="00000000" w:rsidRPr="00000000">
                <w:rPr>
                  <w:color w:val="1155cc"/>
                  <w:sz w:val="16"/>
                  <w:szCs w:val="16"/>
                  <w:u w:val="single"/>
                  <w:rtl w:val="0"/>
                </w:rPr>
                <w:t xml:space="preserve">https://www.shadertoy.com/view/4sBSWW</w:t>
              </w:r>
            </w:hyperlink>
            <w:r w:rsidDel="00000000" w:rsidR="00000000" w:rsidRPr="00000000">
              <w:rPr>
                <w:rtl w:val="0"/>
              </w:rPr>
            </w:r>
          </w:p>
          <w:p w:rsidR="00000000" w:rsidDel="00000000" w:rsidP="00000000" w:rsidRDefault="00000000" w:rsidRPr="00000000" w14:paraId="00000046">
            <w:pPr>
              <w:widowControl w:val="0"/>
              <w:spacing w:line="240" w:lineRule="auto"/>
              <w:rPr>
                <w:b w:val="1"/>
                <w:bCs w:val="1"/>
                <w:sz w:val="16"/>
                <w:szCs w:val="16"/>
              </w:rPr>
            </w:pPr>
            <w:r w:rsidDel="00000000" w:rsidR="00000000" w:rsidRPr="00000000">
              <w:rPr>
                <w:rtl w:val="0"/>
              </w:rPr>
            </w:r>
          </w:p>
          <w:p w:rsidR="00000000" w:rsidDel="00000000" w:rsidP="00000000" w:rsidRDefault="00000000" w:rsidRPr="00000000" w14:paraId="00000047">
            <w:pPr>
              <w:widowControl w:val="0"/>
              <w:spacing w:line="240" w:lineRule="auto"/>
              <w:rPr>
                <w:b w:val="1"/>
                <w:bCs w:val="1"/>
                <w:sz w:val="16"/>
                <w:szCs w:val="16"/>
              </w:rPr>
            </w:pPr>
            <w:r w:rsidDel="00000000" w:rsidR="00000000" w:rsidRPr="00000000">
              <w:rPr>
                <w:b w:val="1"/>
                <w:bCs w:val="1"/>
                <w:sz w:val="16"/>
                <w:szCs w:val="16"/>
                <w:rtl w:val="0"/>
              </w:rPr>
              <w:t xml:space="preserve">In Shader Graph</w:t>
            </w:r>
          </w:p>
          <w:p w:rsidR="00000000" w:rsidDel="00000000" w:rsidP="00000000" w:rsidRDefault="00000000" w:rsidRPr="00000000" w14:paraId="00000048">
            <w:pPr>
              <w:widowControl w:val="0"/>
              <w:spacing w:line="240" w:lineRule="auto"/>
              <w:rPr>
                <w:sz w:val="16"/>
                <w:szCs w:val="16"/>
              </w:rPr>
            </w:pPr>
            <w:hyperlink r:id="rId9">
              <w:r w:rsidDel="00000000" w:rsidR="00000000" w:rsidRPr="00000000">
                <w:rPr>
                  <w:color w:val="1155cc"/>
                  <w:sz w:val="16"/>
                  <w:szCs w:val="16"/>
                  <w:u w:val="single"/>
                  <w:rtl w:val="0"/>
                </w:rPr>
                <w:t xml:space="preserve">https://gist.github.com/aras-p/657a4947bb8a4549fda53a84bb91fb25</w:t>
              </w:r>
            </w:hyperlink>
            <w:r w:rsidDel="00000000" w:rsidR="00000000" w:rsidRPr="00000000">
              <w:rPr>
                <w:rtl w:val="0"/>
              </w:rPr>
            </w:r>
          </w:p>
          <w:p w:rsidR="00000000" w:rsidDel="00000000" w:rsidP="00000000" w:rsidRDefault="00000000" w:rsidRPr="00000000" w14:paraId="00000049">
            <w:pPr>
              <w:widowControl w:val="0"/>
              <w:spacing w:line="240" w:lineRule="auto"/>
              <w:rPr>
                <w:sz w:val="16"/>
                <w:szCs w:val="16"/>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float as color / code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float as bar / code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float as dial / code</w:t>
            </w:r>
          </w:p>
          <w:p w:rsidR="00000000" w:rsidDel="00000000" w:rsidP="00000000" w:rsidRDefault="00000000" w:rsidRPr="00000000" w14:paraId="0000004D">
            <w:pPr>
              <w:widowControl w:val="0"/>
              <w:spacing w:line="240" w:lineRule="auto"/>
              <w:rPr>
                <w:sz w:val="16"/>
                <w:szCs w:val="16"/>
              </w:rPr>
            </w:pPr>
            <w:r w:rsidDel="00000000" w:rsidR="00000000" w:rsidRPr="00000000">
              <w:rPr>
                <w:sz w:val="16"/>
                <w:szCs w:val="16"/>
                <w:rtl w:val="0"/>
              </w:rPr>
              <w:t xml:space="preserve">Splitscreen: vector as color RG normalized / code</w:t>
            </w:r>
          </w:p>
          <w:p w:rsidR="00000000" w:rsidDel="00000000" w:rsidP="00000000" w:rsidRDefault="00000000" w:rsidRPr="00000000" w14:paraId="0000004E">
            <w:pPr>
              <w:widowControl w:val="0"/>
              <w:spacing w:line="240" w:lineRule="auto"/>
              <w:rPr>
                <w:sz w:val="16"/>
                <w:szCs w:val="16"/>
              </w:rPr>
            </w:pPr>
            <w:r w:rsidDel="00000000" w:rsidR="00000000" w:rsidRPr="00000000">
              <w:rPr>
                <w:sz w:val="16"/>
                <w:szCs w:val="16"/>
                <w:rtl w:val="0"/>
              </w:rPr>
              <w:t xml:space="preserve">Splitscreen: vector as color RG abs / code</w:t>
            </w:r>
          </w:p>
          <w:p w:rsidR="00000000" w:rsidDel="00000000" w:rsidP="00000000" w:rsidRDefault="00000000" w:rsidRPr="00000000" w14:paraId="0000004F">
            <w:pPr>
              <w:widowControl w:val="0"/>
              <w:spacing w:line="240" w:lineRule="auto"/>
              <w:rPr>
                <w:sz w:val="16"/>
                <w:szCs w:val="16"/>
              </w:rPr>
            </w:pPr>
            <w:r w:rsidDel="00000000" w:rsidR="00000000" w:rsidRPr="00000000">
              <w:rPr>
                <w:sz w:val="16"/>
                <w:szCs w:val="16"/>
                <w:rtl w:val="0"/>
              </w:rPr>
              <w:t xml:space="preserve">Splitscreen: vector as angle and magnitude (K/RG) / code</w:t>
            </w:r>
          </w:p>
          <w:p w:rsidR="00000000" w:rsidDel="00000000" w:rsidP="00000000" w:rsidRDefault="00000000" w:rsidRPr="00000000" w14:paraId="0000005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2">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4">
            <w:pPr>
              <w:widowControl w:val="0"/>
              <w:spacing w:line="240" w:lineRule="auto"/>
              <w:rPr>
                <w:sz w:val="16"/>
                <w:szCs w:val="16"/>
              </w:rPr>
            </w:pPr>
            <w:r w:rsidDel="00000000" w:rsidR="00000000" w:rsidRPr="00000000">
              <w:rPr>
                <w:sz w:val="16"/>
                <w:szCs w:val="16"/>
                <w:rtl w:val="0"/>
              </w:rPr>
              <w:t xml:space="preserve">Splitscreen: vector normalized / code</w:t>
            </w:r>
          </w:p>
          <w:p w:rsidR="00000000" w:rsidDel="00000000" w:rsidP="00000000" w:rsidRDefault="00000000" w:rsidRPr="00000000" w14:paraId="00000055">
            <w:pPr>
              <w:widowControl w:val="0"/>
              <w:spacing w:line="240" w:lineRule="auto"/>
              <w:rPr>
                <w:sz w:val="16"/>
                <w:szCs w:val="16"/>
              </w:rPr>
            </w:pPr>
            <w:r w:rsidDel="00000000" w:rsidR="00000000" w:rsidRPr="00000000">
              <w:rPr>
                <w:sz w:val="16"/>
                <w:szCs w:val="16"/>
                <w:rtl w:val="0"/>
              </w:rPr>
              <w:t xml:space="preserve">Splitscreen: vector abs / code</w:t>
            </w:r>
          </w:p>
          <w:p w:rsidR="00000000" w:rsidDel="00000000" w:rsidP="00000000" w:rsidRDefault="00000000" w:rsidRPr="00000000" w14:paraId="0000005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8">
            <w:pPr>
              <w:widowControl w:val="0"/>
              <w:spacing w:line="240" w:lineRule="auto"/>
              <w:rPr>
                <w:sz w:val="16"/>
                <w:szCs w:val="16"/>
              </w:rPr>
            </w:pPr>
            <w:r w:rsidDel="00000000" w:rsidR="00000000" w:rsidRPr="00000000">
              <w:rPr>
                <w:sz w:val="16"/>
                <w:szCs w:val="16"/>
                <w:rtl w:val="0"/>
              </w:rPr>
              <w:t xml:space="preserve">Split screen: palette for digits / code</w:t>
            </w:r>
          </w:p>
          <w:p w:rsidR="00000000" w:rsidDel="00000000" w:rsidP="00000000" w:rsidRDefault="00000000" w:rsidRPr="00000000" w14:paraId="00000059">
            <w:pPr>
              <w:widowControl w:val="0"/>
              <w:spacing w:line="240" w:lineRule="auto"/>
              <w:rPr>
                <w:sz w:val="16"/>
                <w:szCs w:val="16"/>
              </w:rPr>
            </w:pPr>
            <w:r w:rsidDel="00000000" w:rsidR="00000000" w:rsidRPr="00000000">
              <w:rPr>
                <w:sz w:val="16"/>
                <w:szCs w:val="16"/>
                <w:rtl w:val="0"/>
              </w:rPr>
              <w:t xml:space="preserve">Split screen: hashed IDs / code</w:t>
            </w:r>
          </w:p>
          <w:p w:rsidR="00000000" w:rsidDel="00000000" w:rsidP="00000000" w:rsidRDefault="00000000" w:rsidRPr="00000000" w14:paraId="0000005A">
            <w:pPr>
              <w:widowControl w:val="0"/>
              <w:numPr>
                <w:ilvl w:val="0"/>
                <w:numId w:val="9"/>
              </w:numPr>
              <w:spacing w:line="240" w:lineRule="auto"/>
              <w:ind w:left="720" w:hanging="360"/>
              <w:rPr>
                <w:sz w:val="16"/>
                <w:szCs w:val="16"/>
                <w:u w:val="none"/>
              </w:rPr>
            </w:pPr>
            <w:r w:rsidDel="00000000" w:rsidR="00000000" w:rsidRPr="00000000">
              <w:rPr>
                <w:sz w:val="16"/>
                <w:szCs w:val="16"/>
                <w:rtl w:val="0"/>
              </w:rPr>
              <w:t xml:space="preserve">Split screen: goldenratio IDs / 2</w:t>
            </w:r>
          </w:p>
          <w:p w:rsidR="00000000" w:rsidDel="00000000" w:rsidP="00000000" w:rsidRDefault="00000000" w:rsidRPr="00000000" w14:paraId="0000005B">
            <w:pPr>
              <w:widowControl w:val="0"/>
              <w:numPr>
                <w:ilvl w:val="0"/>
                <w:numId w:val="9"/>
              </w:numPr>
              <w:spacing w:line="240" w:lineRule="auto"/>
              <w:ind w:left="720" w:hanging="360"/>
              <w:rPr>
                <w:sz w:val="16"/>
                <w:szCs w:val="16"/>
              </w:rPr>
            </w:pPr>
            <w:r w:rsidDel="00000000" w:rsidR="00000000" w:rsidRPr="00000000">
              <w:rPr>
                <w:sz w:val="16"/>
                <w:szCs w:val="16"/>
                <w:rtl w:val="0"/>
              </w:rPr>
              <w:t xml:space="preserve">Split screen: goldenratio IDs / 3</w:t>
            </w:r>
          </w:p>
          <w:p w:rsidR="00000000" w:rsidDel="00000000" w:rsidP="00000000" w:rsidRDefault="00000000" w:rsidRPr="00000000" w14:paraId="0000005C">
            <w:pPr>
              <w:widowControl w:val="0"/>
              <w:numPr>
                <w:ilvl w:val="0"/>
                <w:numId w:val="9"/>
              </w:numPr>
              <w:spacing w:line="240" w:lineRule="auto"/>
              <w:ind w:left="720" w:hanging="360"/>
              <w:rPr>
                <w:sz w:val="16"/>
                <w:szCs w:val="16"/>
              </w:rPr>
            </w:pPr>
            <w:r w:rsidDel="00000000" w:rsidR="00000000" w:rsidRPr="00000000">
              <w:rPr>
                <w:sz w:val="16"/>
                <w:szCs w:val="16"/>
                <w:rtl w:val="0"/>
              </w:rPr>
              <w:t xml:space="preserve">Split screen: goldenratio IDs / 4</w:t>
            </w:r>
          </w:p>
          <w:p w:rsidR="00000000" w:rsidDel="00000000" w:rsidP="00000000" w:rsidRDefault="00000000" w:rsidRPr="00000000" w14:paraId="0000005D">
            <w:pPr>
              <w:widowControl w:val="0"/>
              <w:numPr>
                <w:ilvl w:val="0"/>
                <w:numId w:val="9"/>
              </w:numPr>
              <w:spacing w:line="240" w:lineRule="auto"/>
              <w:ind w:left="720" w:hanging="360"/>
              <w:rPr>
                <w:sz w:val="16"/>
                <w:szCs w:val="16"/>
              </w:rPr>
            </w:pPr>
            <w:r w:rsidDel="00000000" w:rsidR="00000000" w:rsidRPr="00000000">
              <w:rPr>
                <w:sz w:val="16"/>
                <w:szCs w:val="16"/>
                <w:rtl w:val="0"/>
              </w:rPr>
              <w:t xml:space="preserve">Split screen: goldenratio IDs / 5</w:t>
            </w:r>
          </w:p>
          <w:p w:rsidR="00000000" w:rsidDel="00000000" w:rsidP="00000000" w:rsidRDefault="00000000" w:rsidRPr="00000000" w14:paraId="0000005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5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2">
            <w:pPr>
              <w:widowControl w:val="0"/>
              <w:spacing w:line="240" w:lineRule="auto"/>
              <w:rPr>
                <w:sz w:val="16"/>
                <w:szCs w:val="16"/>
              </w:rPr>
            </w:pPr>
            <w:r w:rsidDel="00000000" w:rsidR="00000000" w:rsidRPr="00000000">
              <w:rPr>
                <w:sz w:val="16"/>
                <w:szCs w:val="16"/>
                <w:rtl w:val="0"/>
              </w:rPr>
              <w:t xml:space="preserve">SplitScreen: Render of digits / Code</w:t>
            </w:r>
          </w:p>
          <w:p w:rsidR="00000000" w:rsidDel="00000000" w:rsidP="00000000" w:rsidRDefault="00000000" w:rsidRPr="00000000" w14:paraId="00000063">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4">
            <w:pPr>
              <w:widowControl w:val="0"/>
              <w:spacing w:line="240" w:lineRule="auto"/>
              <w:rPr>
                <w:sz w:val="16"/>
                <w:szCs w:val="16"/>
              </w:rPr>
            </w:pPr>
            <w:r w:rsidDel="00000000" w:rsidR="00000000" w:rsidRPr="00000000">
              <w:rPr>
                <w:sz w:val="16"/>
                <w:szCs w:val="16"/>
                <w:rtl w:val="0"/>
              </w:rPr>
              <w:t xml:space="preserve">SplitScreen: Render of digits in Shader Graph /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6"/>
                <w:szCs w:val="16"/>
              </w:rPr>
            </w:pPr>
            <w:r w:rsidDel="00000000" w:rsidR="00000000" w:rsidRPr="00000000">
              <w:rPr>
                <w:b w:val="1"/>
                <w:bCs w:val="1"/>
                <w:sz w:val="16"/>
                <w:szCs w:val="16"/>
                <w:rtl w:val="0"/>
              </w:rPr>
              <w:t xml:space="preserve">S </w:t>
            </w:r>
            <w:r w:rsidDel="00000000" w:rsidR="00000000" w:rsidRPr="00000000">
              <w:rPr>
                <w:sz w:val="16"/>
                <w:szCs w:val="16"/>
                <w:rtl w:val="0"/>
              </w:rPr>
              <w:t xml:space="preserve">Flow control</w:t>
            </w:r>
          </w:p>
          <w:p w:rsidR="00000000" w:rsidDel="00000000" w:rsidP="00000000" w:rsidRDefault="00000000" w:rsidRPr="00000000" w14:paraId="00000066">
            <w:pPr>
              <w:ind w:firstLine="720"/>
              <w:rPr>
                <w:sz w:val="16"/>
                <w:szCs w:val="16"/>
              </w:rPr>
            </w:pPr>
            <w:r w:rsidDel="00000000" w:rsidR="00000000" w:rsidRPr="00000000">
              <w:rPr>
                <w:sz w:val="16"/>
                <w:szCs w:val="16"/>
                <w:rtl w:val="0"/>
              </w:rPr>
              <w:t xml:space="preserve">First return solid color to test pipeline</w:t>
            </w:r>
          </w:p>
          <w:p w:rsidR="00000000" w:rsidDel="00000000" w:rsidP="00000000" w:rsidRDefault="00000000" w:rsidRPr="00000000" w14:paraId="00000067">
            <w:pPr>
              <w:ind w:left="720" w:firstLine="0"/>
              <w:rPr>
                <w:sz w:val="16"/>
                <w:szCs w:val="16"/>
              </w:rPr>
            </w:pPr>
            <w:r w:rsidDel="00000000" w:rsidR="00000000" w:rsidRPr="00000000">
              <w:rPr>
                <w:sz w:val="16"/>
                <w:szCs w:val="16"/>
                <w:rtl w:val="0"/>
              </w:rPr>
              <w:t xml:space="preserve">Early return</w:t>
            </w:r>
          </w:p>
          <w:p w:rsidR="00000000" w:rsidDel="00000000" w:rsidP="00000000" w:rsidRDefault="00000000" w:rsidRPr="00000000" w14:paraId="00000068">
            <w:pPr>
              <w:rPr>
                <w:sz w:val="16"/>
                <w:szCs w:val="16"/>
              </w:rPr>
            </w:pPr>
            <w:r w:rsidDel="00000000" w:rsidR="00000000" w:rsidRPr="00000000">
              <w:rPr>
                <w:sz w:val="16"/>
                <w:szCs w:val="16"/>
                <w:rtl w:val="0"/>
              </w:rPr>
              <w:tab/>
              <w:t xml:space="preserve">Return colors for branches</w:t>
            </w:r>
          </w:p>
          <w:p w:rsidR="00000000" w:rsidDel="00000000" w:rsidP="00000000" w:rsidRDefault="00000000" w:rsidRPr="00000000" w14:paraId="00000069">
            <w:pPr>
              <w:ind w:firstLine="720"/>
              <w:rPr>
                <w:sz w:val="16"/>
                <w:szCs w:val="16"/>
              </w:rPr>
            </w:pPr>
            <w:r w:rsidDel="00000000" w:rsidR="00000000" w:rsidRPr="00000000">
              <w:rPr>
                <w:sz w:val="16"/>
                <w:szCs w:val="16"/>
                <w:rtl w:val="0"/>
              </w:rPr>
              <w:t xml:space="preserve">Debug views with defines</w:t>
            </w:r>
          </w:p>
          <w:p w:rsidR="00000000" w:rsidDel="00000000" w:rsidP="00000000" w:rsidRDefault="00000000" w:rsidRPr="00000000" w14:paraId="0000006A">
            <w:pPr>
              <w:widowControl w:val="0"/>
              <w:spacing w:line="240" w:lineRule="auto"/>
              <w:rPr>
                <w:b w:val="1"/>
                <w:bCs w:val="1"/>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sz w:val="16"/>
                <w:szCs w:val="16"/>
              </w:rPr>
            </w:pPr>
            <w:r w:rsidDel="00000000" w:rsidR="00000000" w:rsidRPr="00000000">
              <w:rPr>
                <w:sz w:val="16"/>
                <w:szCs w:val="16"/>
                <w:rtl w:val="0"/>
              </w:rPr>
              <w:t xml:space="preserve">Una cosa importante antes de seguir, es que siempre debemos estar seguros que la </w:t>
            </w:r>
            <w:r w:rsidDel="00000000" w:rsidR="00000000" w:rsidRPr="00000000">
              <w:rPr>
                <w:i w:val="1"/>
                <w:iCs w:val="1"/>
                <w:sz w:val="16"/>
                <w:szCs w:val="16"/>
                <w:rtl w:val="0"/>
              </w:rPr>
              <w:t xml:space="preserve">pipeline</w:t>
            </w:r>
            <w:r w:rsidDel="00000000" w:rsidR="00000000" w:rsidRPr="00000000">
              <w:rPr>
                <w:sz w:val="16"/>
                <w:szCs w:val="16"/>
                <w:rtl w:val="0"/>
              </w:rPr>
              <w:t xml:space="preserve"> de renderizado está funcionando, para no cambiar código de GPU cuando el problema está en la CPU. Para eso podemos devolver un color plano para al menos saber que el retorno del shader está llegando.</w:t>
            </w:r>
          </w:p>
          <w:p w:rsidR="00000000" w:rsidDel="00000000" w:rsidP="00000000" w:rsidRDefault="00000000" w:rsidRPr="00000000" w14:paraId="0000006C">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6D">
            <w:pPr>
              <w:widowControl w:val="0"/>
              <w:spacing w:line="240" w:lineRule="auto"/>
              <w:rPr>
                <w:sz w:val="16"/>
                <w:szCs w:val="16"/>
              </w:rPr>
            </w:pPr>
            <w:r w:rsidDel="00000000" w:rsidR="00000000" w:rsidRPr="00000000">
              <w:rPr>
                <w:sz w:val="16"/>
                <w:szCs w:val="16"/>
                <w:rtl w:val="0"/>
              </w:rPr>
              <w:t xml:space="preserve">Pero ese retorno puede ser usado en otras ocasiones, por ejemplo dentro de un if como </w:t>
            </w:r>
            <w:r w:rsidDel="00000000" w:rsidR="00000000" w:rsidRPr="00000000">
              <w:rPr>
                <w:i w:val="1"/>
                <w:iCs w:val="1"/>
                <w:sz w:val="16"/>
                <w:szCs w:val="16"/>
                <w:rtl w:val="0"/>
              </w:rPr>
              <w:t xml:space="preserve">early return</w:t>
            </w:r>
            <w:r w:rsidDel="00000000" w:rsidR="00000000" w:rsidRPr="00000000">
              <w:rPr>
                <w:sz w:val="16"/>
                <w:szCs w:val="16"/>
                <w:rtl w:val="0"/>
              </w:rPr>
              <w:t xml:space="preserve"> para saber que el código llega hasta allí. También podemos poner colores por ramas para saber cual se ejecuta.</w:t>
            </w:r>
          </w:p>
          <w:p w:rsidR="00000000" w:rsidDel="00000000" w:rsidP="00000000" w:rsidRDefault="00000000" w:rsidRPr="00000000" w14:paraId="0000006E">
            <w:pPr>
              <w:widowControl w:val="0"/>
              <w:spacing w:line="240" w:lineRule="auto"/>
              <w:rPr>
                <w:sz w:val="16"/>
                <w:szCs w:val="16"/>
              </w:rPr>
            </w:pPr>
            <w:r w:rsidDel="00000000" w:rsidR="00000000" w:rsidRPr="00000000">
              <w:rPr>
                <w:sz w:val="16"/>
                <w:szCs w:val="16"/>
                <w:rtl w:val="0"/>
              </w:rPr>
              <w:t xml:space="preserve">Por último podemos usar las definiciones de preprocesador con “pragma” para habilitar y deshabilitar secciones completas de código.</w:t>
            </w:r>
          </w:p>
          <w:p w:rsidR="00000000" w:rsidDel="00000000" w:rsidP="00000000" w:rsidRDefault="00000000" w:rsidRPr="00000000" w14:paraId="0000006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70">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Mostrar un return float4(1,0,01) para asegurarse de que el shader funciona.</w:t>
            </w:r>
          </w:p>
          <w:p w:rsidR="00000000" w:rsidDel="00000000" w:rsidP="00000000" w:rsidRDefault="00000000" w:rsidRPr="00000000" w14:paraId="00000072">
            <w:pPr>
              <w:widowControl w:val="0"/>
              <w:spacing w:line="240" w:lineRule="auto"/>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Uso de un return para saber que el código “pasó por aquí”.</w:t>
            </w:r>
          </w:p>
          <w:p w:rsidR="00000000" w:rsidDel="00000000" w:rsidP="00000000" w:rsidRDefault="00000000" w:rsidRPr="00000000" w14:paraId="00000073">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Tres return float4(...) en distintas ramas:</w:t>
            </w:r>
          </w:p>
          <w:p w:rsidR="00000000" w:rsidDel="00000000" w:rsidP="00000000" w:rsidRDefault="00000000" w:rsidRPr="00000000" w14:paraId="00000074">
            <w:pPr>
              <w:widowControl w:val="0"/>
              <w:spacing w:line="240" w:lineRule="auto"/>
              <w:rPr>
                <w:sz w:val="16"/>
                <w:szCs w:val="16"/>
              </w:rPr>
            </w:pPr>
            <w:r w:rsidDel="00000000" w:rsidR="00000000" w:rsidRPr="00000000">
              <w:rPr>
                <w:sz w:val="16"/>
                <w:szCs w:val="16"/>
                <w:rtl w:val="0"/>
              </w:rPr>
              <w:t xml:space="preserve">If (true), elseif(...) else (...). En un diffuse por ejemplo.</w:t>
            </w:r>
          </w:p>
          <w:p w:rsidR="00000000" w:rsidDel="00000000" w:rsidP="00000000" w:rsidRDefault="00000000" w:rsidRPr="00000000" w14:paraId="00000075">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Uso preprocesador con #define e #if para ver texturas intermedias. Uso de #shader_feature_local con KeywordEnum.</w:t>
            </w:r>
          </w:p>
          <w:p w:rsidR="00000000" w:rsidDel="00000000" w:rsidP="00000000" w:rsidRDefault="00000000" w:rsidRPr="00000000" w14:paraId="00000076">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sz w:val="16"/>
                <w:szCs w:val="16"/>
              </w:rPr>
            </w:pPr>
            <w:r w:rsidDel="00000000" w:rsidR="00000000" w:rsidRPr="00000000">
              <w:rPr>
                <w:b w:val="1"/>
                <w:bCs w:val="1"/>
                <w:sz w:val="16"/>
                <w:szCs w:val="16"/>
                <w:rtl w:val="0"/>
              </w:rPr>
              <w:t xml:space="preserve">S </w:t>
            </w:r>
            <w:r w:rsidDel="00000000" w:rsidR="00000000" w:rsidRPr="00000000">
              <w:rPr>
                <w:sz w:val="16"/>
                <w:szCs w:val="16"/>
                <w:rtl w:val="0"/>
              </w:rPr>
              <w:t xml:space="preserve">View modes</w:t>
            </w:r>
          </w:p>
          <w:p w:rsidR="00000000" w:rsidDel="00000000" w:rsidP="00000000" w:rsidRDefault="00000000" w:rsidRPr="00000000" w14:paraId="00000078">
            <w:pPr>
              <w:ind w:firstLine="720"/>
              <w:rPr>
                <w:sz w:val="16"/>
                <w:szCs w:val="16"/>
              </w:rPr>
            </w:pPr>
            <w:r w:rsidDel="00000000" w:rsidR="00000000" w:rsidRPr="00000000">
              <w:rPr>
                <w:sz w:val="16"/>
                <w:szCs w:val="16"/>
                <w:rtl w:val="0"/>
              </w:rPr>
              <w:t xml:space="preserve">Lerp</w:t>
            </w:r>
          </w:p>
          <w:p w:rsidR="00000000" w:rsidDel="00000000" w:rsidP="00000000" w:rsidRDefault="00000000" w:rsidRPr="00000000" w14:paraId="00000079">
            <w:pPr>
              <w:ind w:firstLine="720"/>
              <w:rPr>
                <w:sz w:val="16"/>
                <w:szCs w:val="16"/>
              </w:rPr>
            </w:pPr>
            <w:r w:rsidDel="00000000" w:rsidR="00000000" w:rsidRPr="00000000">
              <w:rPr>
                <w:sz w:val="16"/>
                <w:szCs w:val="16"/>
                <w:rtl w:val="0"/>
              </w:rPr>
              <w:t xml:space="preserve">Channels</w:t>
            </w:r>
          </w:p>
          <w:p w:rsidR="00000000" w:rsidDel="00000000" w:rsidP="00000000" w:rsidRDefault="00000000" w:rsidRPr="00000000" w14:paraId="0000007A">
            <w:pPr>
              <w:ind w:firstLine="720"/>
              <w:rPr>
                <w:b w:val="1"/>
                <w:bCs w:val="1"/>
                <w:sz w:val="16"/>
                <w:szCs w:val="16"/>
              </w:rPr>
            </w:pPr>
            <w:r w:rsidDel="00000000" w:rsidR="00000000" w:rsidRPr="00000000">
              <w:rPr>
                <w:sz w:val="16"/>
                <w:szCs w:val="16"/>
                <w:rtl w:val="0"/>
              </w:rPr>
              <w:t xml:space="preserve">Parametrize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sz w:val="16"/>
                <w:szCs w:val="16"/>
              </w:rPr>
            </w:pPr>
            <w:r w:rsidDel="00000000" w:rsidR="00000000" w:rsidRPr="00000000">
              <w:rPr>
                <w:sz w:val="16"/>
                <w:szCs w:val="16"/>
                <w:rtl w:val="0"/>
              </w:rPr>
              <w:t xml:space="preserve">También podemos hacer uso de la función lerp para ver un antes y después de la imagen con un parámetro de intensidad del 0 al 1.</w:t>
            </w:r>
          </w:p>
          <w:p w:rsidR="00000000" w:rsidDel="00000000" w:rsidP="00000000" w:rsidRDefault="00000000" w:rsidRPr="00000000" w14:paraId="0000007C">
            <w:pPr>
              <w:widowControl w:val="0"/>
              <w:spacing w:line="240" w:lineRule="auto"/>
              <w:rPr>
                <w:sz w:val="16"/>
                <w:szCs w:val="16"/>
              </w:rPr>
            </w:pPr>
            <w:r w:rsidDel="00000000" w:rsidR="00000000" w:rsidRPr="00000000">
              <w:rPr>
                <w:sz w:val="16"/>
                <w:szCs w:val="16"/>
                <w:rtl w:val="0"/>
              </w:rPr>
              <w:t xml:space="preserve">Ver la imágen por colores RGBA y hacer swizzling para ver floats como color por ejemplo.</w:t>
            </w:r>
          </w:p>
          <w:p w:rsidR="00000000" w:rsidDel="00000000" w:rsidP="00000000" w:rsidRDefault="00000000" w:rsidRPr="00000000" w14:paraId="0000007D">
            <w:pPr>
              <w:widowControl w:val="0"/>
              <w:spacing w:line="240" w:lineRule="auto"/>
              <w:rPr>
                <w:sz w:val="16"/>
                <w:szCs w:val="16"/>
              </w:rPr>
            </w:pPr>
            <w:r w:rsidDel="00000000" w:rsidR="00000000" w:rsidRPr="00000000">
              <w:rPr>
                <w:sz w:val="16"/>
                <w:szCs w:val="16"/>
                <w:rtl w:val="0"/>
              </w:rPr>
              <w:t xml:space="preserve">La idea es parametrizar lo más posible para entender cómo se comporta cada parte del código, luego estos parámetros pueden ser removidos.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Antes y después con un Lerp.</w:t>
            </w:r>
          </w:p>
          <w:p w:rsidR="00000000" w:rsidDel="00000000" w:rsidP="00000000" w:rsidRDefault="00000000" w:rsidRPr="00000000" w14:paraId="0000007F">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Depth vista como color con depth.rrr</w:t>
            </w:r>
          </w:p>
          <w:p w:rsidR="00000000" w:rsidDel="00000000" w:rsidP="00000000" w:rsidRDefault="00000000" w:rsidRPr="00000000" w14:paraId="00000080">
            <w:pPr>
              <w:widowControl w:val="0"/>
              <w:spacing w:line="240" w:lineRule="auto"/>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Muchos parámetros en un box blur por ejemplo (puede ser otro efecto)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6"/>
                <w:szCs w:val="16"/>
              </w:rPr>
            </w:pPr>
            <w:r w:rsidDel="00000000" w:rsidR="00000000" w:rsidRPr="00000000">
              <w:rPr>
                <w:sz w:val="16"/>
                <w:szCs w:val="16"/>
                <w:rtl w:val="0"/>
              </w:rPr>
              <w:t xml:space="preserve">Exaggerate </w:t>
            </w:r>
          </w:p>
          <w:p w:rsidR="00000000" w:rsidDel="00000000" w:rsidP="00000000" w:rsidRDefault="00000000" w:rsidRPr="00000000" w14:paraId="00000082">
            <w:pPr>
              <w:rPr>
                <w:sz w:val="16"/>
                <w:szCs w:val="16"/>
              </w:rPr>
            </w:pPr>
            <w:r w:rsidDel="00000000" w:rsidR="00000000" w:rsidRPr="00000000">
              <w:rPr>
                <w:sz w:val="16"/>
                <w:szCs w:val="16"/>
                <w:rtl w:val="0"/>
              </w:rPr>
              <w:tab/>
              <w:t xml:space="preserve">Blur</w:t>
            </w:r>
          </w:p>
          <w:p w:rsidR="00000000" w:rsidDel="00000000" w:rsidP="00000000" w:rsidRDefault="00000000" w:rsidRPr="00000000" w14:paraId="00000083">
            <w:pPr>
              <w:rPr>
                <w:sz w:val="16"/>
                <w:szCs w:val="16"/>
              </w:rPr>
            </w:pPr>
            <w:r w:rsidDel="00000000" w:rsidR="00000000" w:rsidRPr="00000000">
              <w:rPr>
                <w:sz w:val="16"/>
                <w:szCs w:val="16"/>
                <w:rtl w:val="0"/>
              </w:rPr>
              <w:tab/>
              <w:t xml:space="preserve">Scale</w:t>
            </w:r>
          </w:p>
          <w:p w:rsidR="00000000" w:rsidDel="00000000" w:rsidP="00000000" w:rsidRDefault="00000000" w:rsidRPr="00000000" w14:paraId="00000084">
            <w:pPr>
              <w:rPr>
                <w:b w:val="1"/>
                <w:bCs w:val="1"/>
                <w:sz w:val="16"/>
                <w:szCs w:val="16"/>
              </w:rPr>
            </w:pPr>
            <w:r w:rsidDel="00000000" w:rsidR="00000000" w:rsidRPr="00000000">
              <w:rPr>
                <w:sz w:val="16"/>
                <w:szCs w:val="16"/>
                <w:rtl w:val="0"/>
              </w:rPr>
              <w:tab/>
              <w:t xml:space="preserve">Exp / 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Otra cosa que podemos hacer para depurar es exagerar los efectos que estamos aplicando, como ponerles un blur muy fuerte para descubrir artefactos o escalar números para ver cómo se comportan en casos extremos. Finalmente podemos usar exp y log para visualizar versiones atenuadas de nuestro efecto.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el mismo blur con radio 2 vs radio 40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normal map con strength * 10 para ver si está hundido o elevado.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log2(color + 1) para detectar zonas brillantes de un HDR sobresaturado.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6"/>
                <w:szCs w:val="16"/>
              </w:rPr>
            </w:pPr>
            <w:r w:rsidDel="00000000" w:rsidR="00000000" w:rsidRPr="00000000">
              <w:rPr>
                <w:sz w:val="16"/>
                <w:szCs w:val="16"/>
                <w:rtl w:val="0"/>
              </w:rPr>
              <w:t xml:space="preserve">Animation and time</w:t>
            </w:r>
          </w:p>
          <w:p w:rsidR="00000000" w:rsidDel="00000000" w:rsidP="00000000" w:rsidRDefault="00000000" w:rsidRPr="00000000" w14:paraId="0000008A">
            <w:pPr>
              <w:rPr>
                <w:sz w:val="16"/>
                <w:szCs w:val="16"/>
              </w:rPr>
            </w:pPr>
            <w:r w:rsidDel="00000000" w:rsidR="00000000" w:rsidRPr="00000000">
              <w:rPr>
                <w:sz w:val="16"/>
                <w:szCs w:val="16"/>
                <w:rtl w:val="0"/>
              </w:rPr>
              <w:t xml:space="preserve">                 Using time (sintime, _Time.x/y/z/w, etc…)</w:t>
            </w:r>
          </w:p>
          <w:p w:rsidR="00000000" w:rsidDel="00000000" w:rsidP="00000000" w:rsidRDefault="00000000" w:rsidRPr="00000000" w14:paraId="0000008B">
            <w:pPr>
              <w:ind w:firstLine="720"/>
              <w:rPr>
                <w:sz w:val="16"/>
                <w:szCs w:val="16"/>
              </w:rPr>
            </w:pPr>
            <w:r w:rsidDel="00000000" w:rsidR="00000000" w:rsidRPr="00000000">
              <w:rPr>
                <w:sz w:val="16"/>
                <w:szCs w:val="16"/>
                <w:rtl w:val="0"/>
              </w:rPr>
              <w:t xml:space="preserve">Using decay</w:t>
            </w:r>
          </w:p>
          <w:p w:rsidR="00000000" w:rsidDel="00000000" w:rsidP="00000000" w:rsidRDefault="00000000" w:rsidRPr="00000000" w14:paraId="0000008C">
            <w:pPr>
              <w:ind w:firstLine="720"/>
              <w:rPr>
                <w:sz w:val="16"/>
                <w:szCs w:val="16"/>
              </w:rPr>
            </w:pPr>
            <w:r w:rsidDel="00000000" w:rsidR="00000000" w:rsidRPr="00000000">
              <w:rPr>
                <w:sz w:val="16"/>
                <w:szCs w:val="16"/>
                <w:rtl w:val="0"/>
              </w:rPr>
              <w:t xml:space="preserve">Motion vectors</w:t>
            </w:r>
          </w:p>
          <w:p w:rsidR="00000000" w:rsidDel="00000000" w:rsidP="00000000" w:rsidRDefault="00000000" w:rsidRPr="00000000" w14:paraId="0000008D">
            <w:pPr>
              <w:ind w:firstLine="720"/>
              <w:rPr>
                <w:b w:val="1"/>
                <w:bCs w:val="1"/>
                <w:sz w:val="16"/>
                <w:szCs w:val="16"/>
              </w:rPr>
            </w:pPr>
            <w:r w:rsidDel="00000000" w:rsidR="00000000" w:rsidRPr="00000000">
              <w:rPr>
                <w:sz w:val="16"/>
                <w:szCs w:val="16"/>
                <w:rtl w:val="0"/>
              </w:rPr>
              <w:t xml:space="preserve">Slow down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sz w:val="16"/>
                <w:szCs w:val="16"/>
              </w:rPr>
            </w:pPr>
            <w:r w:rsidDel="00000000" w:rsidR="00000000" w:rsidRPr="00000000">
              <w:rPr>
                <w:sz w:val="16"/>
                <w:szCs w:val="16"/>
                <w:rtl w:val="0"/>
              </w:rPr>
              <w:t xml:space="preserve">Using static values often hide issues, so seeing how a shader behaves with a spread of values is very valuable. For example, you may not know where is a good place is for a threshold, or how the shader behaves in extremes. </w:t>
            </w:r>
          </w:p>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The simplest way is to allow the user to change the value in the inspector or with in-game UI. </w:t>
            </w:r>
          </w:p>
          <w:p w:rsidR="00000000" w:rsidDel="00000000" w:rsidP="00000000" w:rsidRDefault="00000000" w:rsidRPr="00000000" w14:paraId="0000009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1">
            <w:pPr>
              <w:widowControl w:val="0"/>
              <w:spacing w:line="240" w:lineRule="auto"/>
              <w:rPr>
                <w:sz w:val="16"/>
                <w:szCs w:val="16"/>
              </w:rPr>
            </w:pPr>
            <w:r w:rsidDel="00000000" w:rsidR="00000000" w:rsidRPr="00000000">
              <w:rPr>
                <w:sz w:val="16"/>
                <w:szCs w:val="16"/>
                <w:rtl w:val="0"/>
              </w:rPr>
              <w:t xml:space="preserve">In some cases you may not have your hands free to adjust the slider - in which case you can animate it using the time variable instead. </w:t>
            </w:r>
          </w:p>
          <w:p w:rsidR="00000000" w:rsidDel="00000000" w:rsidP="00000000" w:rsidRDefault="00000000" w:rsidRPr="00000000" w14:paraId="00000092">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16"/>
                <w:szCs w:val="16"/>
              </w:rPr>
            </w:pPr>
            <w:r w:rsidDel="00000000" w:rsidR="00000000" w:rsidRPr="00000000">
              <w:rPr>
                <w:b w:val="1"/>
                <w:bCs w:val="1"/>
                <w:sz w:val="16"/>
                <w:szCs w:val="16"/>
                <w:rtl w:val="0"/>
              </w:rPr>
              <w:t xml:space="preserve">Splitscreen: </w:t>
            </w:r>
            <w:r w:rsidDel="00000000" w:rsidR="00000000" w:rsidRPr="00000000">
              <w:rPr>
                <w:sz w:val="16"/>
                <w:szCs w:val="16"/>
                <w:rtl w:val="0"/>
              </w:rPr>
              <w:t xml:space="preserve">almost all black, threshold code. </w:t>
            </w:r>
          </w:p>
          <w:p w:rsidR="00000000" w:rsidDel="00000000" w:rsidP="00000000" w:rsidRDefault="00000000" w:rsidRPr="00000000" w14:paraId="00000094">
            <w:pPr>
              <w:widowControl w:val="0"/>
              <w:spacing w:line="240" w:lineRule="auto"/>
              <w:rPr>
                <w:sz w:val="16"/>
                <w:szCs w:val="16"/>
              </w:rPr>
            </w:pPr>
            <w:r w:rsidDel="00000000" w:rsidR="00000000" w:rsidRPr="00000000">
              <w:rPr>
                <w:b w:val="1"/>
                <w:bCs w:val="1"/>
                <w:sz w:val="16"/>
                <w:szCs w:val="16"/>
                <w:rtl w:val="0"/>
              </w:rPr>
              <w:t xml:space="preserve">Animation: </w:t>
            </w:r>
            <w:r w:rsidDel="00000000" w:rsidR="00000000" w:rsidRPr="00000000">
              <w:rPr>
                <w:sz w:val="16"/>
                <w:szCs w:val="16"/>
                <w:rtl w:val="0"/>
              </w:rPr>
              <w:t xml:space="preserve">threshold slides so the right threshold becomes visible. </w:t>
            </w:r>
          </w:p>
          <w:p w:rsidR="00000000" w:rsidDel="00000000" w:rsidP="00000000" w:rsidRDefault="00000000" w:rsidRPr="00000000" w14:paraId="00000095">
            <w:pPr>
              <w:widowControl w:val="0"/>
              <w:spacing w:line="240" w:lineRule="auto"/>
              <w:rPr>
                <w:sz w:val="16"/>
                <w:szCs w:val="16"/>
              </w:rPr>
            </w:pPr>
            <w:r w:rsidDel="00000000" w:rsidR="00000000" w:rsidRPr="00000000">
              <w:rPr>
                <w:b w:val="1"/>
                <w:bCs w:val="1"/>
                <w:sz w:val="16"/>
                <w:szCs w:val="16"/>
                <w:rtl w:val="0"/>
              </w:rPr>
              <w:t xml:space="preserve">Split screen:</w:t>
            </w:r>
            <w:r w:rsidDel="00000000" w:rsidR="00000000" w:rsidRPr="00000000">
              <w:rPr>
                <w:sz w:val="16"/>
                <w:szCs w:val="16"/>
                <w:rtl w:val="0"/>
              </w:rPr>
              <w:t xml:space="preserve"> same animation ^, code.</w:t>
            </w:r>
          </w:p>
          <w:p w:rsidR="00000000" w:rsidDel="00000000" w:rsidP="00000000" w:rsidRDefault="00000000" w:rsidRPr="00000000" w14:paraId="00000096">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98">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6"/>
                <w:szCs w:val="16"/>
              </w:rPr>
            </w:pPr>
            <w:r w:rsidDel="00000000" w:rsidR="00000000" w:rsidRPr="00000000">
              <w:rPr>
                <w:sz w:val="16"/>
                <w:szCs w:val="16"/>
                <w:rtl w:val="0"/>
              </w:rPr>
              <w:t xml:space="preserve">H Debug images for textures, maps, scene</w:t>
            </w:r>
          </w:p>
          <w:p w:rsidR="00000000" w:rsidDel="00000000" w:rsidP="00000000" w:rsidRDefault="00000000" w:rsidRPr="00000000" w14:paraId="0000009A">
            <w:pPr>
              <w:ind w:firstLine="720"/>
              <w:rPr>
                <w:sz w:val="16"/>
                <w:szCs w:val="16"/>
              </w:rPr>
            </w:pPr>
            <w:r w:rsidDel="00000000" w:rsidR="00000000" w:rsidRPr="00000000">
              <w:rPr>
                <w:sz w:val="16"/>
                <w:szCs w:val="16"/>
                <w:rtl w:val="0"/>
              </w:rPr>
              <w:t xml:space="preserve">Using grids to view transforms</w:t>
            </w:r>
          </w:p>
          <w:p w:rsidR="00000000" w:rsidDel="00000000" w:rsidP="00000000" w:rsidRDefault="00000000" w:rsidRPr="00000000" w14:paraId="0000009B">
            <w:pPr>
              <w:rPr>
                <w:sz w:val="16"/>
                <w:szCs w:val="16"/>
              </w:rPr>
            </w:pPr>
            <w:r w:rsidDel="00000000" w:rsidR="00000000" w:rsidRPr="00000000">
              <w:rPr>
                <w:sz w:val="16"/>
                <w:szCs w:val="16"/>
                <w:rtl w:val="0"/>
              </w:rPr>
              <w:tab/>
              <w:t xml:space="preserve">Gradients - color brands</w:t>
            </w:r>
          </w:p>
          <w:p w:rsidR="00000000" w:rsidDel="00000000" w:rsidP="00000000" w:rsidRDefault="00000000" w:rsidRPr="00000000" w14:paraId="0000009C">
            <w:pPr>
              <w:rPr>
                <w:sz w:val="16"/>
                <w:szCs w:val="16"/>
              </w:rPr>
            </w:pPr>
            <w:r w:rsidDel="00000000" w:rsidR="00000000" w:rsidRPr="00000000">
              <w:rPr>
                <w:sz w:val="16"/>
                <w:szCs w:val="16"/>
                <w:rtl w:val="0"/>
              </w:rPr>
              <w:tab/>
              <w:t xml:space="preserve">Arrows - directions</w:t>
            </w:r>
          </w:p>
          <w:p w:rsidR="00000000" w:rsidDel="00000000" w:rsidP="00000000" w:rsidRDefault="00000000" w:rsidRPr="00000000" w14:paraId="0000009D">
            <w:pPr>
              <w:rPr>
                <w:sz w:val="16"/>
                <w:szCs w:val="16"/>
              </w:rPr>
            </w:pPr>
            <w:r w:rsidDel="00000000" w:rsidR="00000000" w:rsidRPr="00000000">
              <w:rPr>
                <w:sz w:val="16"/>
                <w:szCs w:val="16"/>
                <w:rtl w:val="0"/>
              </w:rPr>
              <w:tab/>
              <w:t xml:space="preserve">Isolate 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very useful strategy is to use especially designed debug images to make it easier to see what is going 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 example you may know well is these UV map grids that make it easy to see the UV mapping of a mesh. It is also useful to have tools that can toggle debug textures at runtime.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Gradients are also super useful, and morover can be computed.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Besides using debug images for textures, you can also use it for fullscreen effects to replace the scene. For example, in a quantization filter, you can use gradients to see whether the bands are evenly spaced.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The general idea is to use a texture where it is easy to understand how it _should_ look under the transformations at hand.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For example, to see that a separated max filter works correctly, you can use a white point on black background - the result should look like your kernel. To see that each channel is correct, you can use a red, green and blue point.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To test correct color transformations, use a grid of colors that includes primaries, secondaries, and a variety of tertiary colors.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 polar grid is useful for checking directional effects - for example, the vertical and horizontal passes of a separable blur.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Using debug shapes is also useful to see rendering artefacts:</w:t>
            </w:r>
          </w:p>
          <w:p w:rsidR="00000000" w:rsidDel="00000000" w:rsidP="00000000" w:rsidRDefault="00000000" w:rsidRPr="00000000" w14:paraId="000000B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Primitives: Cube, Sphere, Pyramid, Donut</w:t>
            </w:r>
          </w:p>
          <w:p w:rsidR="00000000" w:rsidDel="00000000" w:rsidP="00000000" w:rsidRDefault="00000000" w:rsidRPr="00000000" w14:paraId="000000B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Thin cylinders</w:t>
            </w:r>
          </w:p>
          <w:p w:rsidR="00000000" w:rsidDel="00000000" w:rsidP="00000000" w:rsidRDefault="00000000" w:rsidRPr="00000000" w14:paraId="000000B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Plants</w:t>
            </w:r>
          </w:p>
          <w:p w:rsidR="00000000" w:rsidDel="00000000" w:rsidP="00000000" w:rsidRDefault="00000000" w:rsidRPr="00000000" w14:paraId="000000B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High-detail (character)</w:t>
            </w:r>
          </w:p>
          <w:p w:rsidR="00000000" w:rsidDel="00000000" w:rsidP="00000000" w:rsidRDefault="00000000" w:rsidRPr="00000000" w14:paraId="000000B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Special shape for outlines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6"/>
                <w:szCs w:val="16"/>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Scene with UV Map textures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BF">
            <w:pPr>
              <w:widowControl w:val="0"/>
              <w:spacing w:line="240" w:lineRule="auto"/>
              <w:rPr>
                <w:sz w:val="16"/>
                <w:szCs w:val="16"/>
              </w:rPr>
            </w:pPr>
            <w:r w:rsidDel="00000000" w:rsidR="00000000" w:rsidRPr="00000000">
              <w:rPr>
                <w:sz w:val="16"/>
                <w:szCs w:val="16"/>
                <w:rtl w:val="0"/>
              </w:rPr>
              <w:t xml:space="preserve">Scene with UV gradients.</w:t>
            </w:r>
          </w:p>
          <w:p w:rsidR="00000000" w:rsidDel="00000000" w:rsidP="00000000" w:rsidRDefault="00000000" w:rsidRPr="00000000" w14:paraId="000000C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2">
            <w:pPr>
              <w:widowControl w:val="0"/>
              <w:spacing w:line="240" w:lineRule="auto"/>
              <w:rPr>
                <w:sz w:val="16"/>
                <w:szCs w:val="16"/>
              </w:rPr>
            </w:pPr>
            <w:r w:rsidDel="00000000" w:rsidR="00000000" w:rsidRPr="00000000">
              <w:rPr>
                <w:sz w:val="16"/>
                <w:szCs w:val="16"/>
                <w:rtl w:val="0"/>
              </w:rPr>
              <w:t xml:space="preserve">Splitscreen: gradient / quantized gradient</w:t>
            </w:r>
          </w:p>
          <w:p w:rsidR="00000000" w:rsidDel="00000000" w:rsidP="00000000" w:rsidRDefault="00000000" w:rsidRPr="00000000" w14:paraId="000000C3">
            <w:pPr>
              <w:widowControl w:val="0"/>
              <w:spacing w:line="240" w:lineRule="auto"/>
              <w:rPr>
                <w:sz w:val="16"/>
                <w:szCs w:val="16"/>
              </w:rPr>
            </w:pPr>
            <w:r w:rsidDel="00000000" w:rsidR="00000000" w:rsidRPr="00000000">
              <w:rPr>
                <w:sz w:val="16"/>
                <w:szCs w:val="16"/>
                <w:rtl w:val="0"/>
              </w:rPr>
              <w:t xml:space="preserve">Splitscreen: gradient / dithering gradient</w:t>
            </w:r>
          </w:p>
          <w:p w:rsidR="00000000" w:rsidDel="00000000" w:rsidP="00000000" w:rsidRDefault="00000000" w:rsidRPr="00000000" w14:paraId="000000C4">
            <w:pPr>
              <w:widowControl w:val="0"/>
              <w:spacing w:line="240" w:lineRule="auto"/>
              <w:rPr>
                <w:sz w:val="16"/>
                <w:szCs w:val="16"/>
              </w:rPr>
            </w:pPr>
            <w:r w:rsidDel="00000000" w:rsidR="00000000" w:rsidRPr="00000000">
              <w:rPr>
                <w:sz w:val="16"/>
                <w:szCs w:val="16"/>
                <w:rtl w:val="0"/>
              </w:rPr>
              <w:t xml:space="preserve">Splitscreen: gradient / hatching</w:t>
            </w:r>
          </w:p>
          <w:p w:rsidR="00000000" w:rsidDel="00000000" w:rsidP="00000000" w:rsidRDefault="00000000" w:rsidRPr="00000000" w14:paraId="000000C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6">
            <w:pPr>
              <w:widowControl w:val="0"/>
              <w:spacing w:line="240" w:lineRule="auto"/>
              <w:rPr>
                <w:sz w:val="16"/>
                <w:szCs w:val="16"/>
              </w:rPr>
            </w:pPr>
            <w:r w:rsidDel="00000000" w:rsidR="00000000" w:rsidRPr="00000000">
              <w:rPr>
                <w:sz w:val="16"/>
                <w:szCs w:val="16"/>
                <w:rtl w:val="0"/>
              </w:rPr>
              <w:t xml:space="preserve">Splitscreen: HLS map / quantized</w:t>
            </w:r>
          </w:p>
          <w:p w:rsidR="00000000" w:rsidDel="00000000" w:rsidP="00000000" w:rsidRDefault="00000000" w:rsidRPr="00000000" w14:paraId="000000C7">
            <w:pPr>
              <w:widowControl w:val="0"/>
              <w:spacing w:line="240" w:lineRule="auto"/>
              <w:rPr>
                <w:sz w:val="16"/>
                <w:szCs w:val="16"/>
              </w:rPr>
            </w:pPr>
            <w:r w:rsidDel="00000000" w:rsidR="00000000" w:rsidRPr="00000000">
              <w:rPr>
                <w:sz w:val="16"/>
                <w:szCs w:val="16"/>
                <w:rtl w:val="0"/>
              </w:rPr>
              <w:t xml:space="preserve">Splitscreen: HLS map/ dithering gradient</w:t>
            </w:r>
          </w:p>
          <w:p w:rsidR="00000000" w:rsidDel="00000000" w:rsidP="00000000" w:rsidRDefault="00000000" w:rsidRPr="00000000" w14:paraId="000000C8">
            <w:pPr>
              <w:widowControl w:val="0"/>
              <w:spacing w:line="240" w:lineRule="auto"/>
              <w:rPr>
                <w:sz w:val="16"/>
                <w:szCs w:val="16"/>
              </w:rPr>
            </w:pPr>
            <w:r w:rsidDel="00000000" w:rsidR="00000000" w:rsidRPr="00000000">
              <w:rPr>
                <w:sz w:val="16"/>
                <w:szCs w:val="16"/>
                <w:rtl w:val="0"/>
              </w:rPr>
              <w:t xml:space="preserve">Splitscreen: HLS map/ dithering gradient</w:t>
            </w:r>
          </w:p>
          <w:p w:rsidR="00000000" w:rsidDel="00000000" w:rsidP="00000000" w:rsidRDefault="00000000" w:rsidRPr="00000000" w14:paraId="000000C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B">
            <w:pPr>
              <w:widowControl w:val="0"/>
              <w:spacing w:line="240" w:lineRule="auto"/>
              <w:rPr>
                <w:sz w:val="16"/>
                <w:szCs w:val="16"/>
              </w:rPr>
            </w:pPr>
            <w:r w:rsidDel="00000000" w:rsidR="00000000" w:rsidRPr="00000000">
              <w:rPr>
                <w:sz w:val="16"/>
                <w:szCs w:val="16"/>
                <w:rtl w:val="0"/>
              </w:rPr>
              <w:t xml:space="preserve">Splitscreen: Point / max</w:t>
            </w:r>
          </w:p>
          <w:p w:rsidR="00000000" w:rsidDel="00000000" w:rsidP="00000000" w:rsidRDefault="00000000" w:rsidRPr="00000000" w14:paraId="000000CC">
            <w:pPr>
              <w:widowControl w:val="0"/>
              <w:spacing w:line="240" w:lineRule="auto"/>
              <w:rPr>
                <w:sz w:val="16"/>
                <w:szCs w:val="16"/>
              </w:rPr>
            </w:pPr>
            <w:r w:rsidDel="00000000" w:rsidR="00000000" w:rsidRPr="00000000">
              <w:rPr>
                <w:sz w:val="16"/>
                <w:szCs w:val="16"/>
                <w:rtl w:val="0"/>
              </w:rPr>
              <w:t xml:space="preserve">Splitscreen: RGBW points / max</w:t>
            </w:r>
          </w:p>
          <w:p w:rsidR="00000000" w:rsidDel="00000000" w:rsidP="00000000" w:rsidRDefault="00000000" w:rsidRPr="00000000" w14:paraId="000000C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E">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CF">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0">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1">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2">
            <w:pPr>
              <w:widowControl w:val="0"/>
              <w:spacing w:line="240" w:lineRule="auto"/>
              <w:rPr>
                <w:sz w:val="16"/>
                <w:szCs w:val="16"/>
              </w:rPr>
            </w:pPr>
            <w:r w:rsidDel="00000000" w:rsidR="00000000" w:rsidRPr="00000000">
              <w:rPr>
                <w:sz w:val="16"/>
                <w:szCs w:val="16"/>
                <w:rtl w:val="0"/>
              </w:rPr>
              <w:t xml:space="preserve">Splitscreen: colorgrid / hullmap transformed</w:t>
            </w:r>
          </w:p>
          <w:p w:rsidR="00000000" w:rsidDel="00000000" w:rsidP="00000000" w:rsidRDefault="00000000" w:rsidRPr="00000000" w14:paraId="000000D3">
            <w:pPr>
              <w:widowControl w:val="0"/>
              <w:spacing w:line="240" w:lineRule="auto"/>
              <w:rPr>
                <w:sz w:val="16"/>
                <w:szCs w:val="16"/>
              </w:rPr>
            </w:pPr>
            <w:r w:rsidDel="00000000" w:rsidR="00000000" w:rsidRPr="00000000">
              <w:rPr>
                <w:sz w:val="16"/>
                <w:szCs w:val="16"/>
                <w:rtl w:val="0"/>
              </w:rPr>
              <w:t xml:space="preserve">Splitscreen: colorgrid / tri-tone map transformed </w:t>
            </w:r>
          </w:p>
          <w:p w:rsidR="00000000" w:rsidDel="00000000" w:rsidP="00000000" w:rsidRDefault="00000000" w:rsidRPr="00000000" w14:paraId="000000D4">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5">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6">
            <w:pPr>
              <w:widowControl w:val="0"/>
              <w:spacing w:line="240" w:lineRule="auto"/>
              <w:rPr>
                <w:sz w:val="16"/>
                <w:szCs w:val="16"/>
              </w:rPr>
            </w:pPr>
            <w:r w:rsidDel="00000000" w:rsidR="00000000" w:rsidRPr="00000000">
              <w:rPr>
                <w:sz w:val="16"/>
                <w:szCs w:val="16"/>
                <w:rtl w:val="0"/>
              </w:rPr>
              <w:t xml:space="preserve">Splitscreen - blur </w:t>
            </w:r>
          </w:p>
          <w:p w:rsidR="00000000" w:rsidDel="00000000" w:rsidP="00000000" w:rsidRDefault="00000000" w:rsidRPr="00000000" w14:paraId="000000D7">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8">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9">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A">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B">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C">
            <w:pPr>
              <w:widowControl w:val="0"/>
              <w:spacing w:line="240" w:lineRule="auto"/>
              <w:rPr>
                <w:sz w:val="16"/>
                <w:szCs w:val="16"/>
              </w:rPr>
            </w:pPr>
            <w:r w:rsidDel="00000000" w:rsidR="00000000" w:rsidRPr="00000000">
              <w:rPr>
                <w:sz w:val="16"/>
                <w:szCs w:val="16"/>
                <w:rtl w:val="0"/>
              </w:rPr>
              <w:t xml:space="preserve">Scene with special shapes and dithering plus outline effect</w:t>
            </w:r>
          </w:p>
          <w:p w:rsidR="00000000" w:rsidDel="00000000" w:rsidP="00000000" w:rsidRDefault="00000000" w:rsidRPr="00000000" w14:paraId="000000DD">
            <w:pPr>
              <w:widowControl w:val="0"/>
              <w:spacing w:line="240" w:lineRule="auto"/>
              <w:rPr>
                <w:sz w:val="16"/>
                <w:szCs w:val="16"/>
              </w:rPr>
            </w:pPr>
            <w:r w:rsidDel="00000000" w:rsidR="00000000" w:rsidRPr="00000000">
              <w:rPr>
                <w:rtl w:val="0"/>
              </w:rPr>
            </w:r>
          </w:p>
          <w:p w:rsidR="00000000" w:rsidDel="00000000" w:rsidP="00000000" w:rsidRDefault="00000000" w:rsidRPr="00000000" w14:paraId="000000DE">
            <w:pPr>
              <w:widowControl w:val="0"/>
              <w:spacing w:line="240" w:lineRule="auto"/>
              <w:rPr>
                <w:sz w:val="16"/>
                <w:szCs w:val="16"/>
              </w:rPr>
            </w:pPr>
            <w:r w:rsidDel="00000000" w:rsidR="00000000" w:rsidRPr="00000000">
              <w:rPr>
                <w:sz w:val="16"/>
                <w:szCs w:val="16"/>
                <w:rtl w:val="0"/>
              </w:rPr>
              <w:t xml:space="preserve">Scene with special outline shapes. </w:t>
            </w:r>
          </w:p>
          <w:p w:rsidR="00000000" w:rsidDel="00000000" w:rsidP="00000000" w:rsidRDefault="00000000" w:rsidRPr="00000000" w14:paraId="000000DF">
            <w:pPr>
              <w:widowControl w:val="0"/>
              <w:spacing w:line="240" w:lineRule="auto"/>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rPr>
                <w:sz w:val="16"/>
                <w:szCs w:val="16"/>
              </w:rPr>
            </w:pPr>
            <w:r w:rsidDel="00000000" w:rsidR="00000000" w:rsidRPr="00000000">
              <w:rPr>
                <w:b w:val="1"/>
                <w:bCs w:val="1"/>
                <w:sz w:val="16"/>
                <w:szCs w:val="16"/>
                <w:rtl w:val="0"/>
              </w:rPr>
              <w:t xml:space="preserve">H</w:t>
            </w:r>
            <w:r w:rsidDel="00000000" w:rsidR="00000000" w:rsidRPr="00000000">
              <w:rPr>
                <w:sz w:val="16"/>
                <w:szCs w:val="16"/>
                <w:rtl w:val="0"/>
              </w:rPr>
              <w:t xml:space="preserve"> Tools</w:t>
            </w:r>
          </w:p>
          <w:p w:rsidR="00000000" w:rsidDel="00000000" w:rsidP="00000000" w:rsidRDefault="00000000" w:rsidRPr="00000000" w14:paraId="000000EA">
            <w:pPr>
              <w:rPr>
                <w:strike w:val="1"/>
                <w:sz w:val="16"/>
                <w:szCs w:val="16"/>
              </w:rPr>
            </w:pPr>
            <w:r w:rsidDel="00000000" w:rsidR="00000000" w:rsidRPr="00000000">
              <w:rPr>
                <w:sz w:val="16"/>
                <w:szCs w:val="16"/>
                <w:rtl w:val="0"/>
              </w:rPr>
              <w:tab/>
            </w:r>
            <w:r w:rsidDel="00000000" w:rsidR="00000000" w:rsidRPr="00000000">
              <w:rPr>
                <w:strike w:val="1"/>
                <w:sz w:val="16"/>
                <w:szCs w:val="16"/>
                <w:rtl w:val="0"/>
              </w:rPr>
              <w:t xml:space="preserve">Safe operations</w:t>
            </w:r>
          </w:p>
          <w:p w:rsidR="00000000" w:rsidDel="00000000" w:rsidP="00000000" w:rsidRDefault="00000000" w:rsidRPr="00000000" w14:paraId="000000EB">
            <w:pPr>
              <w:ind w:firstLine="720"/>
              <w:rPr>
                <w:sz w:val="16"/>
                <w:szCs w:val="16"/>
              </w:rPr>
            </w:pPr>
            <w:r w:rsidDel="00000000" w:rsidR="00000000" w:rsidRPr="00000000">
              <w:rPr>
                <w:sz w:val="16"/>
                <w:szCs w:val="16"/>
                <w:rtl w:val="0"/>
              </w:rPr>
              <w:t xml:space="preserve">Rendergraph / Frame Debugger </w:t>
            </w:r>
          </w:p>
          <w:p w:rsidR="00000000" w:rsidDel="00000000" w:rsidP="00000000" w:rsidRDefault="00000000" w:rsidRPr="00000000" w14:paraId="000000EC">
            <w:pPr>
              <w:rPr>
                <w:sz w:val="16"/>
                <w:szCs w:val="16"/>
              </w:rPr>
            </w:pPr>
            <w:r w:rsidDel="00000000" w:rsidR="00000000" w:rsidRPr="00000000">
              <w:rPr>
                <w:sz w:val="16"/>
                <w:szCs w:val="16"/>
                <w:rtl w:val="0"/>
              </w:rPr>
              <w:tab/>
              <w:t xml:space="preserve">Renderdoc</w:t>
            </w:r>
          </w:p>
          <w:p w:rsidR="00000000" w:rsidDel="00000000" w:rsidP="00000000" w:rsidRDefault="00000000" w:rsidRPr="00000000" w14:paraId="000000ED">
            <w:pPr>
              <w:rPr>
                <w:sz w:val="16"/>
                <w:szCs w:val="16"/>
              </w:rPr>
            </w:pPr>
            <w:r w:rsidDel="00000000" w:rsidR="00000000" w:rsidRPr="00000000">
              <w:rPr>
                <w:sz w:val="16"/>
                <w:szCs w:val="16"/>
                <w:rtl w:val="0"/>
              </w:rPr>
              <w:tab/>
              <w:t xml:space="preserve">Git</w:t>
            </w:r>
          </w:p>
          <w:p w:rsidR="00000000" w:rsidDel="00000000" w:rsidP="00000000" w:rsidRDefault="00000000" w:rsidRPr="00000000" w14:paraId="000000EE">
            <w:pPr>
              <w:rPr>
                <w:sz w:val="16"/>
                <w:szCs w:val="16"/>
              </w:rPr>
            </w:pPr>
            <w:hyperlink r:id="rId10">
              <w:r w:rsidDel="00000000" w:rsidR="00000000" w:rsidRPr="00000000">
                <w:rPr>
                  <w:color w:val="1155cc"/>
                  <w:sz w:val="16"/>
                  <w:szCs w:val="16"/>
                  <w:u w:val="single"/>
                  <w:rtl w:val="0"/>
                </w:rPr>
                <w:t xml:space="preserve">https://graphtoy.com/</w:t>
              </w:r>
            </w:hyperlink>
            <w:r w:rsidDel="00000000" w:rsidR="00000000" w:rsidRPr="00000000">
              <w:rPr>
                <w:rtl w:val="0"/>
              </w:rPr>
            </w:r>
          </w:p>
          <w:p w:rsidR="00000000" w:rsidDel="00000000" w:rsidP="00000000" w:rsidRDefault="00000000" w:rsidRPr="00000000" w14:paraId="000000EF">
            <w:pPr>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In complex setups, the final render may involve several passes and multiple shaders. In this case you want to see that the right things happen, and in the right order. Unity’s frame debugger is the tool for this. It allows you to see the output of different passes, and the different maps that serve as input for shaders, such as the shadow map.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You can also use renderdoc to examine values line by line in a shader.</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It is very useful to plot the equations you use in your shaders. This makes it easy to visualize what the math does, and to check your assumptions.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Occasionally, it is useful to plot the graph directly in a shader itself.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Multipass render in frame debugger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Shadow map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Renderdoc example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Graph / Equation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Graph / Equation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Splitscreen Graph / Shader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sz w:val="16"/>
                <w:szCs w:val="16"/>
              </w:rPr>
            </w:pPr>
            <w:r w:rsidDel="00000000" w:rsidR="00000000" w:rsidRPr="00000000">
              <w:rPr>
                <w:b w:val="1"/>
                <w:bCs w:val="1"/>
                <w:sz w:val="16"/>
                <w:szCs w:val="16"/>
                <w:rtl w:val="0"/>
              </w:rPr>
              <w:t xml:space="preserve">S </w:t>
            </w:r>
            <w:commentRangeStart w:id="0"/>
            <w:commentRangeStart w:id="1"/>
            <w:commentRangeStart w:id="2"/>
            <w:r w:rsidDel="00000000" w:rsidR="00000000" w:rsidRPr="00000000">
              <w:rPr>
                <w:sz w:val="16"/>
                <w:szCs w:val="16"/>
                <w:rtl w:val="0"/>
              </w:rPr>
              <w:t xml:space="preserve">Coding tricks</w:t>
            </w:r>
          </w:p>
          <w:p w:rsidR="00000000" w:rsidDel="00000000" w:rsidP="00000000" w:rsidRDefault="00000000" w:rsidRPr="00000000" w14:paraId="0000010A">
            <w:pPr>
              <w:ind w:firstLine="720"/>
              <w:rPr>
                <w:sz w:val="16"/>
                <w:szCs w:val="16"/>
              </w:rPr>
            </w:pPr>
            <w:r w:rsidDel="00000000" w:rsidR="00000000" w:rsidRPr="00000000">
              <w:rPr>
                <w:sz w:val="16"/>
                <w:szCs w:val="16"/>
                <w:rtl w:val="0"/>
              </w:rPr>
              <w:t xml:space="preserve">Use constants instead of uniforms</w:t>
            </w:r>
          </w:p>
          <w:p w:rsidR="00000000" w:rsidDel="00000000" w:rsidP="00000000" w:rsidRDefault="00000000" w:rsidRPr="00000000" w14:paraId="0000010B">
            <w:pPr>
              <w:rPr>
                <w:sz w:val="16"/>
                <w:szCs w:val="16"/>
              </w:rPr>
            </w:pPr>
            <w:r w:rsidDel="00000000" w:rsidR="00000000" w:rsidRPr="00000000">
              <w:rPr>
                <w:sz w:val="16"/>
                <w:szCs w:val="16"/>
                <w:rtl w:val="0"/>
              </w:rPr>
              <w:tab/>
              <w:tab/>
              <w:t xml:space="preserve">Use hot reload and change in code (while running)</w:t>
            </w:r>
          </w:p>
          <w:p w:rsidR="00000000" w:rsidDel="00000000" w:rsidP="00000000" w:rsidRDefault="00000000" w:rsidRPr="00000000" w14:paraId="0000010C">
            <w:pPr>
              <w:ind w:firstLine="720"/>
              <w:rPr>
                <w:sz w:val="16"/>
                <w:szCs w:val="16"/>
              </w:rPr>
            </w:pPr>
            <w:r w:rsidDel="00000000" w:rsidR="00000000" w:rsidRPr="00000000">
              <w:rPr>
                <w:sz w:val="16"/>
                <w:szCs w:val="16"/>
                <w:rtl w:val="0"/>
              </w:rPr>
              <w:t xml:space="preserve">Use fixed colors / gradients instead textures to test first</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Using deterministic sine waves with the same frequency as noise during development.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Ahora antes de terminar, quisiera dar unas trucos rápidos para hacer más fácil el desarrollo de shaders y ahorrar algo de tiempo:</w:t>
            </w:r>
          </w:p>
          <w:p w:rsidR="00000000" w:rsidDel="00000000" w:rsidP="00000000" w:rsidRDefault="00000000" w:rsidRPr="00000000" w14:paraId="000001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Usa constantes antes que </w:t>
            </w:r>
            <w:r w:rsidDel="00000000" w:rsidR="00000000" w:rsidRPr="00000000">
              <w:rPr>
                <w:i w:val="1"/>
                <w:iCs w:val="1"/>
                <w:sz w:val="16"/>
                <w:szCs w:val="16"/>
                <w:rtl w:val="0"/>
              </w:rPr>
              <w:t xml:space="preserve">uniforms</w:t>
            </w:r>
            <w:r w:rsidDel="00000000" w:rsidR="00000000" w:rsidRPr="00000000">
              <w:rPr>
                <w:sz w:val="16"/>
                <w:szCs w:val="16"/>
                <w:rtl w:val="0"/>
              </w:rPr>
              <w:t xml:space="preserve">. Agregar un </w:t>
            </w:r>
            <w:r w:rsidDel="00000000" w:rsidR="00000000" w:rsidRPr="00000000">
              <w:rPr>
                <w:i w:val="1"/>
                <w:iCs w:val="1"/>
                <w:sz w:val="16"/>
                <w:szCs w:val="16"/>
                <w:rtl w:val="0"/>
              </w:rPr>
              <w:t xml:space="preserve">uniform</w:t>
            </w:r>
            <w:r w:rsidDel="00000000" w:rsidR="00000000" w:rsidRPr="00000000">
              <w:rPr>
                <w:sz w:val="16"/>
                <w:szCs w:val="16"/>
                <w:rtl w:val="0"/>
              </w:rPr>
              <w:t xml:space="preserve"> a la pipeline es costoso en tiempo e implica también modificar la parte de CPU. Puedes aprovechar el </w:t>
            </w:r>
            <w:r w:rsidDel="00000000" w:rsidR="00000000" w:rsidRPr="00000000">
              <w:rPr>
                <w:i w:val="1"/>
                <w:iCs w:val="1"/>
                <w:sz w:val="16"/>
                <w:szCs w:val="16"/>
                <w:rtl w:val="0"/>
              </w:rPr>
              <w:t xml:space="preserve">hot reloading</w:t>
            </w:r>
            <w:r w:rsidDel="00000000" w:rsidR="00000000" w:rsidRPr="00000000">
              <w:rPr>
                <w:sz w:val="16"/>
                <w:szCs w:val="16"/>
                <w:rtl w:val="0"/>
              </w:rPr>
              <w:t xml:space="preserve"> para cambiar la variable o el tiempo como vimos antes.</w:t>
            </w:r>
          </w:p>
          <w:p w:rsidR="00000000" w:rsidDel="00000000" w:rsidP="00000000" w:rsidRDefault="00000000" w:rsidRPr="00000000" w14:paraId="000001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Usar colores fijos, gradientes o texturas de debug como las de mapas UV, para primero </w:t>
            </w:r>
            <w:r w:rsidDel="00000000" w:rsidR="00000000" w:rsidRPr="00000000">
              <w:rPr>
                <w:i w:val="1"/>
                <w:iCs w:val="1"/>
                <w:sz w:val="16"/>
                <w:szCs w:val="16"/>
                <w:rtl w:val="0"/>
              </w:rPr>
              <w:t xml:space="preserve">testear</w:t>
            </w:r>
            <w:r w:rsidDel="00000000" w:rsidR="00000000" w:rsidRPr="00000000">
              <w:rPr>
                <w:sz w:val="16"/>
                <w:szCs w:val="16"/>
                <w:rtl w:val="0"/>
              </w:rPr>
              <w:t xml:space="preserve"> que el espacio y zonas objetivo están como esperas.</w:t>
            </w:r>
          </w:p>
          <w:p w:rsidR="00000000" w:rsidDel="00000000" w:rsidP="00000000" w:rsidRDefault="00000000" w:rsidRPr="00000000" w14:paraId="0000011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6"/>
                <w:szCs w:val="16"/>
                <w:u w:val="none"/>
              </w:rPr>
            </w:pPr>
            <w:r w:rsidDel="00000000" w:rsidR="00000000" w:rsidRPr="00000000">
              <w:rPr>
                <w:sz w:val="16"/>
                <w:szCs w:val="16"/>
                <w:rtl w:val="0"/>
              </w:rPr>
              <w:t xml:space="preserve">Usar ondas sinusoidales determinísticas con la misma frecuencia que un ruido para no tener que usar una textura o algoritmo de ruido.</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Título “Little code tricks”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código uso de constante y no uniform</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 </w:t>
            </w:r>
            <w:r w:rsidDel="00000000" w:rsidR="00000000" w:rsidRPr="00000000">
              <w:rPr>
                <w:sz w:val="16"/>
                <w:szCs w:val="16"/>
                <w:rtl w:val="0"/>
              </w:rPr>
              <w:t xml:space="preserve">código colores fijos + imágen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b w:val="1"/>
                <w:bCs w:val="1"/>
                <w:sz w:val="16"/>
                <w:szCs w:val="16"/>
                <w:rtl w:val="0"/>
              </w:rPr>
              <w:t xml:space="preserve">Diapositiva:</w:t>
            </w:r>
            <w:r w:rsidDel="00000000" w:rsidR="00000000" w:rsidRPr="00000000">
              <w:rPr>
                <w:sz w:val="16"/>
                <w:szCs w:val="16"/>
                <w:rtl w:val="0"/>
              </w:rPr>
              <w:t xml:space="preserve"> Como se ve una onda de seno determinista.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sz w:val="16"/>
                <w:szCs w:val="16"/>
              </w:rPr>
            </w:pPr>
            <w:r w:rsidDel="00000000" w:rsidR="00000000" w:rsidRPr="00000000">
              <w:rPr>
                <w:b w:val="1"/>
                <w:bCs w:val="1"/>
                <w:sz w:val="16"/>
                <w:szCs w:val="16"/>
                <w:rtl w:val="0"/>
              </w:rPr>
              <w:t xml:space="preserve">H</w:t>
            </w:r>
            <w:r w:rsidDel="00000000" w:rsidR="00000000" w:rsidRPr="00000000">
              <w:rPr>
                <w:sz w:val="16"/>
                <w:szCs w:val="16"/>
                <w:rtl w:val="0"/>
              </w:rPr>
              <w:t xml:space="preserve"> Brief Outro</w:t>
            </w:r>
          </w:p>
          <w:p w:rsidR="00000000" w:rsidDel="00000000" w:rsidP="00000000" w:rsidRDefault="00000000" w:rsidRPr="00000000" w14:paraId="0000011A">
            <w:pPr>
              <w:rPr>
                <w:sz w:val="16"/>
                <w:szCs w:val="16"/>
              </w:rPr>
            </w:pPr>
            <w:r w:rsidDel="00000000" w:rsidR="00000000" w:rsidRPr="00000000">
              <w:rPr>
                <w:sz w:val="16"/>
                <w:szCs w:val="16"/>
                <w:rtl w:val="0"/>
              </w:rPr>
              <w:t xml:space="preserve">Thank you</w:t>
            </w:r>
          </w:p>
          <w:p w:rsidR="00000000" w:rsidDel="00000000" w:rsidP="00000000" w:rsidRDefault="00000000" w:rsidRPr="00000000" w14:paraId="0000011B">
            <w:pPr>
              <w:rPr>
                <w:sz w:val="16"/>
                <w:szCs w:val="16"/>
              </w:rPr>
            </w:pPr>
            <w:r w:rsidDel="00000000" w:rsidR="00000000" w:rsidRPr="00000000">
              <w:rPr>
                <w:sz w:val="16"/>
                <w:szCs w:val="16"/>
                <w:rtl w:val="0"/>
              </w:rPr>
              <w:t xml:space="preserve">My YoutTube Channel</w:t>
            </w:r>
          </w:p>
          <w:p w:rsidR="00000000" w:rsidDel="00000000" w:rsidP="00000000" w:rsidRDefault="00000000" w:rsidRPr="00000000" w14:paraId="0000011C">
            <w:pPr>
              <w:rPr>
                <w:sz w:val="16"/>
                <w:szCs w:val="16"/>
              </w:rPr>
            </w:pPr>
            <w:r w:rsidDel="00000000" w:rsidR="00000000" w:rsidRPr="00000000">
              <w:rPr>
                <w:sz w:val="16"/>
                <w:szCs w:val="16"/>
                <w:rtl w:val="0"/>
              </w:rPr>
              <w:t xml:space="preserve">My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Thank you for coming to our talk!</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If you are interested in these topics, please take a look at my YouTube channel where I explain how to implement post effects - especially with more tricks on how to debug issues.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You can also check out some of the post effects we sell in the Asset Store.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Links and QR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rPr>
                <w:sz w:val="16"/>
                <w:szCs w:val="16"/>
              </w:rPr>
            </w:pPr>
            <w:r w:rsidDel="00000000" w:rsidR="00000000" w:rsidRPr="00000000">
              <w:rPr>
                <w:b w:val="1"/>
                <w:bCs w:val="1"/>
                <w:sz w:val="16"/>
                <w:szCs w:val="16"/>
                <w:rtl w:val="0"/>
              </w:rPr>
              <w:t xml:space="preserve">S </w:t>
            </w:r>
            <w:r w:rsidDel="00000000" w:rsidR="00000000" w:rsidRPr="00000000">
              <w:rPr>
                <w:sz w:val="16"/>
                <w:szCs w:val="16"/>
                <w:rtl w:val="0"/>
              </w:rPr>
              <w:t xml:space="preserve">Brief Outro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16"/>
                <w:szCs w:val="16"/>
              </w:rPr>
            </w:pPr>
            <w:r w:rsidDel="00000000" w:rsidR="00000000" w:rsidRPr="00000000">
              <w:rPr>
                <w:sz w:val="16"/>
                <w:szCs w:val="16"/>
                <w:rtl w:val="0"/>
              </w:rPr>
              <w:t xml:space="preserve">Links and QR</w:t>
            </w:r>
          </w:p>
        </w:tc>
      </w:tr>
    </w:tbl>
    <w:p w:rsidR="00000000" w:rsidDel="00000000" w:rsidP="00000000" w:rsidRDefault="00000000" w:rsidRPr="00000000" w14:paraId="00000127">
      <w:pPr>
        <w:rPr>
          <w:sz w:val="16"/>
          <w:szCs w:val="16"/>
        </w:rPr>
      </w:pPr>
      <w:r w:rsidDel="00000000" w:rsidR="00000000" w:rsidRPr="00000000">
        <w:rPr>
          <w:rtl w:val="0"/>
        </w:rPr>
      </w:r>
    </w:p>
    <w:p w:rsidR="00000000" w:rsidDel="00000000" w:rsidP="00000000" w:rsidRDefault="00000000" w:rsidRPr="00000000" w14:paraId="00000128">
      <w:pPr>
        <w:pStyle w:val="Heading1"/>
        <w:rPr/>
      </w:pPr>
      <w:bookmarkStart w:colFirst="0" w:colLast="0" w:name="_igfi4y2hzf2o" w:id="0"/>
      <w:bookmarkEnd w:id="0"/>
      <w:r w:rsidDel="00000000" w:rsidR="00000000" w:rsidRPr="00000000">
        <w:rPr>
          <w:rtl w:val="0"/>
        </w:rPr>
        <w:t xml:space="preserve">Notes</w:t>
      </w:r>
    </w:p>
    <w:p w:rsidR="00000000" w:rsidDel="00000000" w:rsidP="00000000" w:rsidRDefault="00000000" w:rsidRPr="00000000" w14:paraId="0000012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vec3 TurboColormap(float x) {</w:t>
      </w:r>
    </w:p>
    <w:p w:rsidR="00000000" w:rsidDel="00000000" w:rsidP="00000000" w:rsidRDefault="00000000" w:rsidRPr="00000000" w14:paraId="0000012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vec4 kRedVec4   = vec4(0.13572138, 4.61539260, -42.66032258, 132.13108234);</w:t>
      </w:r>
    </w:p>
    <w:p w:rsidR="00000000" w:rsidDel="00000000" w:rsidP="00000000" w:rsidRDefault="00000000" w:rsidRPr="00000000" w14:paraId="0000012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vec4 kGreenVec4 = vec4(0.09140261, 2.19418839, 4.84296658, -14.18503333);</w:t>
      </w:r>
    </w:p>
    <w:p w:rsidR="00000000" w:rsidDel="00000000" w:rsidP="00000000" w:rsidRDefault="00000000" w:rsidRPr="00000000" w14:paraId="0000012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vec4 kBlueVec4  = vec4(0.10667330, 12.64194608, -60.58204836, 110.36276771);</w:t>
      </w:r>
    </w:p>
    <w:p w:rsidR="00000000" w:rsidDel="00000000" w:rsidP="00000000" w:rsidRDefault="00000000" w:rsidRPr="00000000" w14:paraId="0000012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vec2 kRedVec2   = vec2(-152.94239396, 59.28637943);</w:t>
      </w:r>
    </w:p>
    <w:p w:rsidR="00000000" w:rsidDel="00000000" w:rsidP="00000000" w:rsidRDefault="00000000" w:rsidRPr="00000000" w14:paraId="0000012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vec2 kGreenVec2 = vec2(4.27729857, 2.82956604);</w:t>
      </w:r>
    </w:p>
    <w:p w:rsidR="00000000" w:rsidDel="00000000" w:rsidP="00000000" w:rsidRDefault="00000000" w:rsidRPr="00000000" w14:paraId="0000012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vec2 kBlueVec2  = vec2(-89.90310912, 27.34824973);</w:t>
      </w:r>
    </w:p>
    <w:p w:rsidR="00000000" w:rsidDel="00000000" w:rsidP="00000000" w:rsidRDefault="00000000" w:rsidRPr="00000000" w14:paraId="00000130">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x = clamp(x, 0.0, 1.0);</w:t>
      </w:r>
    </w:p>
    <w:p w:rsidR="00000000" w:rsidDel="00000000" w:rsidP="00000000" w:rsidRDefault="00000000" w:rsidRPr="00000000" w14:paraId="0000013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vec4 v4 = vec4(1.0, x, x * x, x * x * x);</w:t>
      </w:r>
    </w:p>
    <w:p w:rsidR="00000000" w:rsidDel="00000000" w:rsidP="00000000" w:rsidRDefault="00000000" w:rsidRPr="00000000" w14:paraId="0000013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vec2 v2 = v4.zw * v4.z;   // (x^4, x^5)</w:t>
      </w:r>
    </w:p>
    <w:p w:rsidR="00000000" w:rsidDel="00000000" w:rsidP="00000000" w:rsidRDefault="00000000" w:rsidRPr="00000000" w14:paraId="0000013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vec3(</w:t>
      </w:r>
    </w:p>
    <w:p w:rsidR="00000000" w:rsidDel="00000000" w:rsidP="00000000" w:rsidRDefault="00000000" w:rsidRPr="00000000" w14:paraId="0000013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dot(v4, kRedVec4)   + dot(v2, kRedVec2),</w:t>
      </w:r>
    </w:p>
    <w:p w:rsidR="00000000" w:rsidDel="00000000" w:rsidP="00000000" w:rsidRDefault="00000000" w:rsidRPr="00000000" w14:paraId="0000013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dot(v4, kGreenVec4) + dot(v2, kGreenVec2),</w:t>
      </w:r>
    </w:p>
    <w:p w:rsidR="00000000" w:rsidDel="00000000" w:rsidP="00000000" w:rsidRDefault="00000000" w:rsidRPr="00000000" w14:paraId="00000137">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dot(v4, kBlueVec4)  + dot(v2, kBlueVec2));</w:t>
      </w:r>
    </w:p>
    <w:p w:rsidR="00000000" w:rsidDel="00000000" w:rsidP="00000000" w:rsidRDefault="00000000" w:rsidRPr="00000000" w14:paraId="00000138">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39">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vec3 viridis(float t) {</w:t>
      </w:r>
    </w:p>
    <w:p w:rsidR="00000000" w:rsidDel="00000000" w:rsidP="00000000" w:rsidRDefault="00000000" w:rsidRPr="00000000" w14:paraId="0000013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c0 = vec3(0.2777273272234177, 0.005407344544966578, 0.3340998053353061);</w:t>
      </w:r>
    </w:p>
    <w:p w:rsidR="00000000" w:rsidDel="00000000" w:rsidP="00000000" w:rsidRDefault="00000000" w:rsidRPr="00000000" w14:paraId="0000013C">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c1 = vec3(0.1050930431085774, 1.404613529898575, 1.384590162594685);</w:t>
      </w:r>
    </w:p>
    <w:p w:rsidR="00000000" w:rsidDel="00000000" w:rsidP="00000000" w:rsidRDefault="00000000" w:rsidRPr="00000000" w14:paraId="0000013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c2 = vec3(-0.3308618287255563, 0.214847559468213, 0.09509516302823659);</w:t>
      </w:r>
    </w:p>
    <w:p w:rsidR="00000000" w:rsidDel="00000000" w:rsidP="00000000" w:rsidRDefault="00000000" w:rsidRPr="00000000" w14:paraId="0000013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c3 = vec3(-4.634230498983486, -5.799100973351585, -19.33244095627987);</w:t>
      </w:r>
    </w:p>
    <w:p w:rsidR="00000000" w:rsidDel="00000000" w:rsidP="00000000" w:rsidRDefault="00000000" w:rsidRPr="00000000" w14:paraId="0000013F">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c4 = vec3(6.228269936347081, 14.17993336680509, 56.69055260068105);</w:t>
      </w:r>
    </w:p>
    <w:p w:rsidR="00000000" w:rsidDel="00000000" w:rsidP="00000000" w:rsidRDefault="00000000" w:rsidRPr="00000000" w14:paraId="0000014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c5 = vec3(4.776384997670288, -13.74514537774601, -65.35303263337234);</w:t>
      </w:r>
    </w:p>
    <w:p w:rsidR="00000000" w:rsidDel="00000000" w:rsidP="00000000" w:rsidRDefault="00000000" w:rsidRPr="00000000" w14:paraId="0000014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const vec3 c6 = vec3(-5.435455855934631, 4.645852612178535, 26.3124352495832);</w:t>
      </w:r>
    </w:p>
    <w:p w:rsidR="00000000" w:rsidDel="00000000" w:rsidP="00000000" w:rsidRDefault="00000000" w:rsidRPr="00000000" w14:paraId="00000142">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 = clamp(t, 0.0, 1.0);</w:t>
      </w:r>
    </w:p>
    <w:p w:rsidR="00000000" w:rsidDel="00000000" w:rsidP="00000000" w:rsidRDefault="00000000" w:rsidRPr="00000000" w14:paraId="0000014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return c0 + t*(c1 + t*(c2 + t*(c3 + t*(c4 + t*(c5 + t*c6)))));</w:t>
      </w:r>
    </w:p>
    <w:p w:rsidR="00000000" w:rsidDel="00000000" w:rsidP="00000000" w:rsidRDefault="00000000" w:rsidRPr="00000000" w14:paraId="0000014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14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46">
      <w:pPr>
        <w:spacing w:after="240" w:befor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the 2D value is a direction + magnitude (vector field)</w:t>
      </w:r>
    </w:p>
    <w:p w:rsidR="00000000" w:rsidDel="00000000" w:rsidP="00000000" w:rsidRDefault="00000000" w:rsidRPr="00000000" w14:paraId="00000147">
      <w:pPr>
        <w:numPr>
          <w:ilvl w:val="0"/>
          <w:numId w:val="1"/>
        </w:numPr>
        <w:spacing w:after="0" w:afterAutospacing="0" w:before="24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Angle → hue, magnitude → brightness (HSV):</w:t>
      </w:r>
      <w:r w:rsidDel="00000000" w:rsidR="00000000" w:rsidRPr="00000000">
        <w:rPr>
          <w:rFonts w:ascii="Courier New" w:cs="Courier New" w:eastAsia="Courier New" w:hAnsi="Courier New"/>
          <w:sz w:val="16"/>
          <w:szCs w:val="16"/>
          <w:rtl w:val="0"/>
        </w:rPr>
        <w:t xml:space="preserve"> cheapest and most common, but the wheel looks uneven in perceived brightness.</w:t>
      </w:r>
    </w:p>
    <w:p w:rsidR="00000000" w:rsidDel="00000000" w:rsidP="00000000" w:rsidRDefault="00000000" w:rsidRPr="00000000" w14:paraId="00000148">
      <w:pPr>
        <w:numPr>
          <w:ilvl w:val="0"/>
          <w:numId w:val="1"/>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Angle → hue, magnitude → saturation:</w:t>
      </w:r>
      <w:r w:rsidDel="00000000" w:rsidR="00000000" w:rsidRPr="00000000">
        <w:rPr>
          <w:rFonts w:ascii="Courier New" w:cs="Courier New" w:eastAsia="Courier New" w:hAnsi="Courier New"/>
          <w:sz w:val="16"/>
          <w:szCs w:val="16"/>
          <w:rtl w:val="0"/>
        </w:rPr>
        <w:t xml:space="preserve"> zero vectors fade to white instead of black.</w:t>
      </w:r>
    </w:p>
    <w:p w:rsidR="00000000" w:rsidDel="00000000" w:rsidP="00000000" w:rsidRDefault="00000000" w:rsidRPr="00000000" w14:paraId="00000149">
      <w:pPr>
        <w:numPr>
          <w:ilvl w:val="0"/>
          <w:numId w:val="1"/>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Perceptual wheel (OKLab/OKLCH):</w:t>
      </w:r>
      <w:r w:rsidDel="00000000" w:rsidR="00000000" w:rsidRPr="00000000">
        <w:rPr>
          <w:rFonts w:ascii="Courier New" w:cs="Courier New" w:eastAsia="Courier New" w:hAnsi="Courier New"/>
          <w:sz w:val="16"/>
          <w:szCs w:val="16"/>
          <w:rtl w:val="0"/>
        </w:rPr>
        <w:t xml:space="preserve"> angle walks a circle in the a/b plane, magnitude drives lightness. Better looking, more code.</w:t>
      </w:r>
    </w:p>
    <w:p w:rsidR="00000000" w:rsidDel="00000000" w:rsidP="00000000" w:rsidRDefault="00000000" w:rsidRPr="00000000" w14:paraId="0000014A">
      <w:pPr>
        <w:numPr>
          <w:ilvl w:val="0"/>
          <w:numId w:val="1"/>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Cosine palette (Inigo Quilez):</w:t>
      </w:r>
      <w:r w:rsidDel="00000000" w:rsidR="00000000" w:rsidRPr="00000000">
        <w:rPr>
          <w:rFonts w:ascii="Courier New" w:cs="Courier New" w:eastAsia="Courier New" w:hAnsi="Courier New"/>
          <w:sz w:val="16"/>
          <w:szCs w:val="16"/>
          <w:rtl w:val="0"/>
        </w:rPr>
        <w:t xml:space="preserve"> one-line cyclic palette for the angle, multiplied by magnitude.</w:t>
      </w:r>
    </w:p>
    <w:p w:rsidR="00000000" w:rsidDel="00000000" w:rsidP="00000000" w:rsidRDefault="00000000" w:rsidRPr="00000000" w14:paraId="0000014B">
      <w:pPr>
        <w:numPr>
          <w:ilvl w:val="0"/>
          <w:numId w:val="1"/>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Arrow glyphs / quiver:</w:t>
      </w:r>
      <w:r w:rsidDel="00000000" w:rsidR="00000000" w:rsidRPr="00000000">
        <w:rPr>
          <w:rFonts w:ascii="Courier New" w:cs="Courier New" w:eastAsia="Courier New" w:hAnsi="Courier New"/>
          <w:sz w:val="16"/>
          <w:szCs w:val="16"/>
          <w:rtl w:val="0"/>
        </w:rPr>
        <w:t xml:space="preserve"> draw arrows per cell, colored by magnitude. Usually the clearest for reading direction.</w:t>
      </w:r>
    </w:p>
    <w:p w:rsidR="00000000" w:rsidDel="00000000" w:rsidP="00000000" w:rsidRDefault="00000000" w:rsidRPr="00000000" w14:paraId="0000014C">
      <w:pPr>
        <w:numPr>
          <w:ilvl w:val="0"/>
          <w:numId w:val="1"/>
        </w:numPr>
        <w:spacing w:after="24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LIC / streamlines:</w:t>
      </w:r>
      <w:r w:rsidDel="00000000" w:rsidR="00000000" w:rsidRPr="00000000">
        <w:rPr>
          <w:rFonts w:ascii="Courier New" w:cs="Courier New" w:eastAsia="Courier New" w:hAnsi="Courier New"/>
          <w:sz w:val="16"/>
          <w:szCs w:val="16"/>
          <w:rtl w:val="0"/>
        </w:rPr>
        <w:t xml:space="preserve"> best for dense flow fields.</w:t>
      </w:r>
    </w:p>
    <w:p w:rsidR="00000000" w:rsidDel="00000000" w:rsidP="00000000" w:rsidRDefault="00000000" w:rsidRPr="00000000" w14:paraId="0000014D">
      <w:pPr>
        <w:spacing w:after="240" w:befor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the two components are independent scalars</w:t>
      </w:r>
    </w:p>
    <w:p w:rsidR="00000000" w:rsidDel="00000000" w:rsidP="00000000" w:rsidRDefault="00000000" w:rsidRPr="00000000" w14:paraId="0000014E">
      <w:pPr>
        <w:numPr>
          <w:ilvl w:val="0"/>
          <w:numId w:val="8"/>
        </w:numPr>
        <w:spacing w:after="0" w:afterAutospacing="0" w:before="24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Bivariate corner blend:</w:t>
      </w:r>
      <w:r w:rsidDel="00000000" w:rsidR="00000000" w:rsidRPr="00000000">
        <w:rPr>
          <w:rFonts w:ascii="Courier New" w:cs="Courier New" w:eastAsia="Courier New" w:hAnsi="Courier New"/>
          <w:sz w:val="16"/>
          <w:szCs w:val="16"/>
          <w:rtl w:val="0"/>
        </w:rPr>
        <w:t xml:space="preserve"> four colors at the corners of the unit square, bilinearly interpolated.</w:t>
      </w:r>
    </w:p>
    <w:p w:rsidR="00000000" w:rsidDel="00000000" w:rsidP="00000000" w:rsidRDefault="00000000" w:rsidRPr="00000000" w14:paraId="0000014F">
      <w:pPr>
        <w:numPr>
          <w:ilvl w:val="0"/>
          <w:numId w:val="8"/>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2D LUT texture:</w:t>
      </w:r>
      <w:r w:rsidDel="00000000" w:rsidR="00000000" w:rsidRPr="00000000">
        <w:rPr>
          <w:rFonts w:ascii="Courier New" w:cs="Courier New" w:eastAsia="Courier New" w:hAnsi="Courier New"/>
          <w:sz w:val="16"/>
          <w:szCs w:val="16"/>
          <w:rtl w:val="0"/>
        </w:rPr>
        <w:t xml:space="preserve"> bake a palette offline and sample it with </w:t>
      </w:r>
      <w:r w:rsidDel="00000000" w:rsidR="00000000" w:rsidRPr="00000000">
        <w:rPr>
          <w:rFonts w:ascii="Roboto Mono" w:cs="Roboto Mono" w:eastAsia="Roboto Mono" w:hAnsi="Roboto Mono"/>
          <w:color w:val="188038"/>
          <w:sz w:val="16"/>
          <w:szCs w:val="16"/>
          <w:rtl w:val="0"/>
        </w:rPr>
        <w:t xml:space="preserve">texture(lut, uv)</w:t>
      </w:r>
      <w:r w:rsidDel="00000000" w:rsidR="00000000" w:rsidRPr="00000000">
        <w:rPr>
          <w:rFonts w:ascii="Courier New" w:cs="Courier New" w:eastAsia="Courier New" w:hAnsi="Courier New"/>
          <w:sz w:val="16"/>
          <w:szCs w:val="16"/>
          <w:rtl w:val="0"/>
        </w:rPr>
        <w:t xml:space="preserve">. Easy to swap palettes.</w:t>
      </w:r>
    </w:p>
    <w:p w:rsidR="00000000" w:rsidDel="00000000" w:rsidP="00000000" w:rsidRDefault="00000000" w:rsidRPr="00000000" w14:paraId="00000150">
      <w:pPr>
        <w:numPr>
          <w:ilvl w:val="0"/>
          <w:numId w:val="8"/>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Two-hue blend:</w:t>
      </w:r>
      <w:r w:rsidDel="00000000" w:rsidR="00000000" w:rsidRPr="00000000">
        <w:rPr>
          <w:rFonts w:ascii="Fira Mono" w:cs="Fira Mono" w:eastAsia="Fira Mono" w:hAnsi="Fira Mono"/>
          <w:sz w:val="16"/>
          <w:szCs w:val="16"/>
          <w:rtl w:val="0"/>
        </w:rPr>
        <w:t xml:space="preserve"> one variable ramps white → color A, the other white → color B, then combine.</w:t>
      </w:r>
    </w:p>
    <w:p w:rsidR="00000000" w:rsidDel="00000000" w:rsidP="00000000" w:rsidRDefault="00000000" w:rsidRPr="00000000" w14:paraId="00000151">
      <w:pPr>
        <w:numPr>
          <w:ilvl w:val="0"/>
          <w:numId w:val="8"/>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Hue + lightness:</w:t>
      </w:r>
      <w:r w:rsidDel="00000000" w:rsidR="00000000" w:rsidRPr="00000000">
        <w:rPr>
          <w:rFonts w:ascii="Courier New" w:cs="Courier New" w:eastAsia="Courier New" w:hAnsi="Courier New"/>
          <w:sz w:val="16"/>
          <w:szCs w:val="16"/>
          <w:rtl w:val="0"/>
        </w:rPr>
        <w:t xml:space="preserve"> one variable picks hue, the other sets lightness.</w:t>
      </w:r>
    </w:p>
    <w:p w:rsidR="00000000" w:rsidDel="00000000" w:rsidP="00000000" w:rsidRDefault="00000000" w:rsidRPr="00000000" w14:paraId="00000152">
      <w:pPr>
        <w:numPr>
          <w:ilvl w:val="0"/>
          <w:numId w:val="8"/>
        </w:numPr>
        <w:spacing w:after="24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Two side-by-side maps:</w:t>
      </w:r>
      <w:r w:rsidDel="00000000" w:rsidR="00000000" w:rsidRPr="00000000">
        <w:rPr>
          <w:rFonts w:ascii="Courier New" w:cs="Courier New" w:eastAsia="Courier New" w:hAnsi="Courier New"/>
          <w:sz w:val="16"/>
          <w:szCs w:val="16"/>
          <w:rtl w:val="0"/>
        </w:rPr>
        <w:t xml:space="preserve"> each scalar gets its own viridis/turbo map.</w:t>
      </w:r>
    </w:p>
    <w:p w:rsidR="00000000" w:rsidDel="00000000" w:rsidP="00000000" w:rsidRDefault="00000000" w:rsidRPr="00000000" w14:paraId="00000153">
      <w:pPr>
        <w:spacing w:after="240" w:befor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the 3D value is a direction (unit vector, normal)</w:t>
      </w:r>
    </w:p>
    <w:p w:rsidR="00000000" w:rsidDel="00000000" w:rsidP="00000000" w:rsidRDefault="00000000" w:rsidRPr="00000000" w14:paraId="00000154">
      <w:pPr>
        <w:numPr>
          <w:ilvl w:val="0"/>
          <w:numId w:val="7"/>
        </w:numPr>
        <w:spacing w:after="0" w:afterAutospacing="0" w:before="24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Direct XYZ → RGB:</w:t>
      </w:r>
      <w:r w:rsidDel="00000000" w:rsidR="00000000" w:rsidRPr="00000000">
        <w:rPr>
          <w:rFonts w:ascii="Courier New" w:cs="Courier New" w:eastAsia="Courier New" w:hAnsi="Courier New"/>
          <w:sz w:val="16"/>
          <w:szCs w:val="16"/>
          <w:rtl w:val="0"/>
        </w:rPr>
        <w:t xml:space="preserve"> </w:t>
      </w:r>
      <w:r w:rsidDel="00000000" w:rsidR="00000000" w:rsidRPr="00000000">
        <w:rPr>
          <w:rFonts w:ascii="Roboto Mono" w:cs="Roboto Mono" w:eastAsia="Roboto Mono" w:hAnsi="Roboto Mono"/>
          <w:color w:val="188038"/>
          <w:sz w:val="16"/>
          <w:szCs w:val="16"/>
          <w:rtl w:val="0"/>
        </w:rPr>
        <w:t xml:space="preserve">color = v * 0.5 + 0.5</w:t>
      </w:r>
      <w:r w:rsidDel="00000000" w:rsidR="00000000" w:rsidRPr="00000000">
        <w:rPr>
          <w:rFonts w:ascii="Courier New" w:cs="Courier New" w:eastAsia="Courier New" w:hAnsi="Courier New"/>
          <w:sz w:val="16"/>
          <w:szCs w:val="16"/>
          <w:rtl w:val="0"/>
        </w:rPr>
        <w:t xml:space="preserve">. This is the classic normal-map look. It's cheap and widely understood, but axes aren't perceptually uniform and you can't read magnitude.</w:t>
      </w:r>
    </w:p>
    <w:p w:rsidR="00000000" w:rsidDel="00000000" w:rsidP="00000000" w:rsidRDefault="00000000" w:rsidRPr="00000000" w14:paraId="00000155">
      <w:pPr>
        <w:numPr>
          <w:ilvl w:val="0"/>
          <w:numId w:val="7"/>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Spherical angles → hue + lightness:</w:t>
      </w:r>
      <w:r w:rsidDel="00000000" w:rsidR="00000000" w:rsidRPr="00000000">
        <w:rPr>
          <w:rFonts w:ascii="Courier New" w:cs="Courier New" w:eastAsia="Courier New" w:hAnsi="Courier New"/>
          <w:sz w:val="16"/>
          <w:szCs w:val="16"/>
          <w:rtl w:val="0"/>
        </w:rPr>
        <w:t xml:space="preserve"> azimuth (</w:t>
      </w:r>
      <w:r w:rsidDel="00000000" w:rsidR="00000000" w:rsidRPr="00000000">
        <w:rPr>
          <w:rFonts w:ascii="Roboto Mono" w:cs="Roboto Mono" w:eastAsia="Roboto Mono" w:hAnsi="Roboto Mono"/>
          <w:color w:val="188038"/>
          <w:sz w:val="16"/>
          <w:szCs w:val="16"/>
          <w:rtl w:val="0"/>
        </w:rPr>
        <w:t xml:space="preserve">atan(y, x)</w:t>
      </w:r>
      <w:r w:rsidDel="00000000" w:rsidR="00000000" w:rsidRPr="00000000">
        <w:rPr>
          <w:rFonts w:ascii="Courier New" w:cs="Courier New" w:eastAsia="Courier New" w:hAnsi="Courier New"/>
          <w:sz w:val="16"/>
          <w:szCs w:val="16"/>
          <w:rtl w:val="0"/>
        </w:rPr>
        <w:t xml:space="preserve">) maps to hue, elevation (</w:t>
      </w:r>
      <w:r w:rsidDel="00000000" w:rsidR="00000000" w:rsidRPr="00000000">
        <w:rPr>
          <w:rFonts w:ascii="Roboto Mono" w:cs="Roboto Mono" w:eastAsia="Roboto Mono" w:hAnsi="Roboto Mono"/>
          <w:color w:val="188038"/>
          <w:sz w:val="16"/>
          <w:szCs w:val="16"/>
          <w:rtl w:val="0"/>
        </w:rPr>
        <w:t xml:space="preserve">asin(z)</w:t>
      </w:r>
      <w:r w:rsidDel="00000000" w:rsidR="00000000" w:rsidRPr="00000000">
        <w:rPr>
          <w:rFonts w:ascii="Courier New" w:cs="Courier New" w:eastAsia="Courier New" w:hAnsi="Courier New"/>
          <w:sz w:val="16"/>
          <w:szCs w:val="16"/>
          <w:rtl w:val="0"/>
        </w:rPr>
        <w:t xml:space="preserve">) maps to lightness. Easier to read than raw RGB, with a pole singularity at ±Z.</w:t>
      </w:r>
    </w:p>
    <w:p w:rsidR="00000000" w:rsidDel="00000000" w:rsidP="00000000" w:rsidRDefault="00000000" w:rsidRPr="00000000" w14:paraId="00000156">
      <w:pPr>
        <w:numPr>
          <w:ilvl w:val="0"/>
          <w:numId w:val="7"/>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Hemisphere/cubemap lookup:</w:t>
      </w:r>
      <w:r w:rsidDel="00000000" w:rsidR="00000000" w:rsidRPr="00000000">
        <w:rPr>
          <w:rFonts w:ascii="Courier New" w:cs="Courier New" w:eastAsia="Courier New" w:hAnsi="Courier New"/>
          <w:sz w:val="16"/>
          <w:szCs w:val="16"/>
          <w:rtl w:val="0"/>
        </w:rPr>
        <w:t xml:space="preserve"> sample a 3D direction into a cubemap or matcap texture you've painted. This gives full artistic control and no singularities.</w:t>
      </w:r>
    </w:p>
    <w:p w:rsidR="00000000" w:rsidDel="00000000" w:rsidP="00000000" w:rsidRDefault="00000000" w:rsidRPr="00000000" w14:paraId="00000157">
      <w:pPr>
        <w:numPr>
          <w:ilvl w:val="0"/>
          <w:numId w:val="7"/>
        </w:numPr>
        <w:spacing w:after="240" w:before="0" w:beforeAutospacing="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Octahedral mapping → 2D palette:</w:t>
      </w:r>
      <w:r w:rsidDel="00000000" w:rsidR="00000000" w:rsidRPr="00000000">
        <w:rPr>
          <w:rFonts w:ascii="Courier New" w:cs="Courier New" w:eastAsia="Courier New" w:hAnsi="Courier New"/>
          <w:sz w:val="16"/>
          <w:szCs w:val="16"/>
          <w:rtl w:val="0"/>
        </w:rPr>
        <w:t xml:space="preserve"> project the direction onto a 2D octahedral layout, then use any of the 2D maps (LUT, bivariate). Avoids poles and is compact.</w:t>
      </w:r>
    </w:p>
    <w:p w:rsidR="00000000" w:rsidDel="00000000" w:rsidP="00000000" w:rsidRDefault="00000000" w:rsidRPr="00000000" w14:paraId="00000158">
      <w:pPr>
        <w:spacing w:after="240" w:befor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the 3D value is a vector with magnitude (velocity, gradient, force)</w:t>
      </w:r>
    </w:p>
    <w:p w:rsidR="00000000" w:rsidDel="00000000" w:rsidP="00000000" w:rsidRDefault="00000000" w:rsidRPr="00000000" w14:paraId="00000159">
      <w:pPr>
        <w:numPr>
          <w:ilvl w:val="0"/>
          <w:numId w:val="4"/>
        </w:numPr>
        <w:spacing w:after="0" w:afterAutospacing="0" w:before="24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Direction → color, magnitude → brightness:</w:t>
      </w:r>
      <w:r w:rsidDel="00000000" w:rsidR="00000000" w:rsidRPr="00000000">
        <w:rPr>
          <w:rFonts w:ascii="Courier New" w:cs="Courier New" w:eastAsia="Courier New" w:hAnsi="Courier New"/>
          <w:sz w:val="16"/>
          <w:szCs w:val="16"/>
          <w:rtl w:val="0"/>
        </w:rPr>
        <w:t xml:space="preserve"> use any of the direction mappings above and multiply by normalized length.</w:t>
      </w:r>
    </w:p>
    <w:p w:rsidR="00000000" w:rsidDel="00000000" w:rsidP="00000000" w:rsidRDefault="00000000" w:rsidRPr="00000000" w14:paraId="0000015A">
      <w:pPr>
        <w:numPr>
          <w:ilvl w:val="0"/>
          <w:numId w:val="4"/>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Magnitude only → viridis/turbo:</w:t>
      </w:r>
      <w:r w:rsidDel="00000000" w:rsidR="00000000" w:rsidRPr="00000000">
        <w:rPr>
          <w:rFonts w:ascii="Courier New" w:cs="Courier New" w:eastAsia="Courier New" w:hAnsi="Courier New"/>
          <w:sz w:val="16"/>
          <w:szCs w:val="16"/>
          <w:rtl w:val="0"/>
        </w:rPr>
        <w:t xml:space="preserve"> use </w:t>
      </w:r>
      <w:r w:rsidDel="00000000" w:rsidR="00000000" w:rsidRPr="00000000">
        <w:rPr>
          <w:rFonts w:ascii="Roboto Mono" w:cs="Roboto Mono" w:eastAsia="Roboto Mono" w:hAnsi="Roboto Mono"/>
          <w:color w:val="188038"/>
          <w:sz w:val="16"/>
          <w:szCs w:val="16"/>
          <w:rtl w:val="0"/>
        </w:rPr>
        <w:t xml:space="preserve">length(v)</w:t>
      </w:r>
      <w:r w:rsidDel="00000000" w:rsidR="00000000" w:rsidRPr="00000000">
        <w:rPr>
          <w:rFonts w:ascii="Courier New" w:cs="Courier New" w:eastAsia="Courier New" w:hAnsi="Courier New"/>
          <w:sz w:val="16"/>
          <w:szCs w:val="16"/>
          <w:rtl w:val="0"/>
        </w:rPr>
        <w:t xml:space="preserve"> with a scalar map when direction doesn't matter.</w:t>
      </w:r>
    </w:p>
    <w:p w:rsidR="00000000" w:rsidDel="00000000" w:rsidP="00000000" w:rsidRDefault="00000000" w:rsidRPr="00000000" w14:paraId="0000015B">
      <w:pPr>
        <w:numPr>
          <w:ilvl w:val="0"/>
          <w:numId w:val="4"/>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Split encoding:</w:t>
      </w:r>
      <w:r w:rsidDel="00000000" w:rsidR="00000000" w:rsidRPr="00000000">
        <w:rPr>
          <w:rFonts w:ascii="Courier New" w:cs="Courier New" w:eastAsia="Courier New" w:hAnsi="Courier New"/>
          <w:sz w:val="16"/>
          <w:szCs w:val="16"/>
          <w:rtl w:val="0"/>
        </w:rPr>
        <w:t xml:space="preserve"> color shows magnitude, small glyphs (arrows or cones) show direction.</w:t>
      </w:r>
    </w:p>
    <w:p w:rsidR="00000000" w:rsidDel="00000000" w:rsidP="00000000" w:rsidRDefault="00000000" w:rsidRPr="00000000" w14:paraId="0000015C">
      <w:pPr>
        <w:numPr>
          <w:ilvl w:val="0"/>
          <w:numId w:val="4"/>
        </w:numPr>
        <w:spacing w:after="24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Streamlines / LIC in 3D:</w:t>
      </w:r>
      <w:r w:rsidDel="00000000" w:rsidR="00000000" w:rsidRPr="00000000">
        <w:rPr>
          <w:rFonts w:ascii="Courier New" w:cs="Courier New" w:eastAsia="Courier New" w:hAnsi="Courier New"/>
          <w:sz w:val="16"/>
          <w:szCs w:val="16"/>
          <w:rtl w:val="0"/>
        </w:rPr>
        <w:t xml:space="preserve"> good for flow fields, but they get cluttered fast, so use seeds and clipping planes.</w:t>
      </w:r>
    </w:p>
    <w:p w:rsidR="00000000" w:rsidDel="00000000" w:rsidP="00000000" w:rsidRDefault="00000000" w:rsidRPr="00000000" w14:paraId="0000015D">
      <w:pPr>
        <w:spacing w:after="240" w:before="240" w:lineRule="auto"/>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If the three components are independent scalars</w:t>
      </w:r>
    </w:p>
    <w:p w:rsidR="00000000" w:rsidDel="00000000" w:rsidP="00000000" w:rsidRDefault="00000000" w:rsidRPr="00000000" w14:paraId="0000015E">
      <w:pPr>
        <w:numPr>
          <w:ilvl w:val="0"/>
          <w:numId w:val="5"/>
        </w:numPr>
        <w:spacing w:after="0" w:afterAutospacing="0" w:before="24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Direct XYZ → RGB:</w:t>
      </w:r>
      <w:r w:rsidDel="00000000" w:rsidR="00000000" w:rsidRPr="00000000">
        <w:rPr>
          <w:rFonts w:ascii="Courier New" w:cs="Courier New" w:eastAsia="Courier New" w:hAnsi="Courier New"/>
          <w:sz w:val="16"/>
          <w:szCs w:val="16"/>
          <w:rtl w:val="0"/>
        </w:rPr>
        <w:t xml:space="preserve"> simplest, works fine when the channels are visually independent (e.g. three fields, each treated as an intensity).</w:t>
      </w:r>
    </w:p>
    <w:p w:rsidR="00000000" w:rsidDel="00000000" w:rsidP="00000000" w:rsidRDefault="00000000" w:rsidRPr="00000000" w14:paraId="0000015F">
      <w:pPr>
        <w:numPr>
          <w:ilvl w:val="0"/>
          <w:numId w:val="5"/>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Perceptual space (OKLab/CIELAB):</w:t>
      </w:r>
      <w:r w:rsidDel="00000000" w:rsidR="00000000" w:rsidRPr="00000000">
        <w:rPr>
          <w:rFonts w:ascii="Courier New" w:cs="Courier New" w:eastAsia="Courier New" w:hAnsi="Courier New"/>
          <w:sz w:val="16"/>
          <w:szCs w:val="16"/>
          <w:rtl w:val="0"/>
        </w:rPr>
        <w:t xml:space="preserve"> map components to L, a, b for more even discrimination. Watch the gamut clipping.</w:t>
      </w:r>
    </w:p>
    <w:p w:rsidR="00000000" w:rsidDel="00000000" w:rsidP="00000000" w:rsidRDefault="00000000" w:rsidRPr="00000000" w14:paraId="00000160">
      <w:pPr>
        <w:numPr>
          <w:ilvl w:val="0"/>
          <w:numId w:val="5"/>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3D LUT texture:</w:t>
      </w:r>
      <w:r w:rsidDel="00000000" w:rsidR="00000000" w:rsidRPr="00000000">
        <w:rPr>
          <w:rFonts w:ascii="Courier New" w:cs="Courier New" w:eastAsia="Courier New" w:hAnsi="Courier New"/>
          <w:sz w:val="16"/>
          <w:szCs w:val="16"/>
          <w:rtl w:val="0"/>
        </w:rPr>
        <w:t xml:space="preserve"> bake a 3D color cube and sample it with </w:t>
      </w:r>
      <w:r w:rsidDel="00000000" w:rsidR="00000000" w:rsidRPr="00000000">
        <w:rPr>
          <w:rFonts w:ascii="Roboto Mono" w:cs="Roboto Mono" w:eastAsia="Roboto Mono" w:hAnsi="Roboto Mono"/>
          <w:color w:val="188038"/>
          <w:sz w:val="16"/>
          <w:szCs w:val="16"/>
          <w:rtl w:val="0"/>
        </w:rPr>
        <w:t xml:space="preserve">texture(lut3d, v)</w:t>
      </w:r>
      <w:r w:rsidDel="00000000" w:rsidR="00000000" w:rsidRPr="00000000">
        <w:rPr>
          <w:rFonts w:ascii="Courier New" w:cs="Courier New" w:eastAsia="Courier New" w:hAnsi="Courier New"/>
          <w:sz w:val="16"/>
          <w:szCs w:val="16"/>
          <w:rtl w:val="0"/>
        </w:rPr>
        <w:t xml:space="preserve">. It's the standard color-grading approach and lets you control the palette fully.</w:t>
      </w:r>
    </w:p>
    <w:p w:rsidR="00000000" w:rsidDel="00000000" w:rsidP="00000000" w:rsidRDefault="00000000" w:rsidRPr="00000000" w14:paraId="00000161">
      <w:pPr>
        <w:numPr>
          <w:ilvl w:val="0"/>
          <w:numId w:val="5"/>
        </w:numPr>
        <w:spacing w:after="0" w:afterAutospacing="0" w:before="0" w:beforeAutospacing="0" w:lineRule="auto"/>
        <w:ind w:left="720" w:hanging="360"/>
        <w:rPr>
          <w:rFonts w:ascii="Courier New" w:cs="Courier New" w:eastAsia="Courier New" w:hAnsi="Courier New"/>
          <w:sz w:val="16"/>
          <w:szCs w:val="16"/>
        </w:rPr>
      </w:pPr>
      <w:r w:rsidDel="00000000" w:rsidR="00000000" w:rsidRPr="00000000">
        <w:rPr>
          <w:rFonts w:ascii="Fira Mono" w:cs="Fira Mono" w:eastAsia="Fira Mono" w:hAnsi="Fira Mono"/>
          <w:b w:val="1"/>
          <w:bCs w:val="1"/>
          <w:sz w:val="16"/>
          <w:szCs w:val="16"/>
          <w:rtl w:val="0"/>
        </w:rPr>
        <w:t xml:space="preserve">Dimensionality reduction first (PCA/SVD) → 3 channels:</w:t>
      </w:r>
      <w:r w:rsidDel="00000000" w:rsidR="00000000" w:rsidRPr="00000000">
        <w:rPr>
          <w:rFonts w:ascii="Courier New" w:cs="Courier New" w:eastAsia="Courier New" w:hAnsi="Courier New"/>
          <w:sz w:val="16"/>
          <w:szCs w:val="16"/>
          <w:rtl w:val="0"/>
        </w:rPr>
        <w:t xml:space="preserve"> common for high-dimensional features, and it makes the dominant variance most visible.</w:t>
      </w:r>
    </w:p>
    <w:p w:rsidR="00000000" w:rsidDel="00000000" w:rsidP="00000000" w:rsidRDefault="00000000" w:rsidRPr="00000000" w14:paraId="00000162">
      <w:pPr>
        <w:numPr>
          <w:ilvl w:val="0"/>
          <w:numId w:val="5"/>
        </w:numPr>
        <w:spacing w:after="240" w:before="0" w:beforeAutospacing="0" w:lineRule="auto"/>
        <w:ind w:left="720" w:hanging="360"/>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Separate maps per component:</w:t>
      </w:r>
      <w:r w:rsidDel="00000000" w:rsidR="00000000" w:rsidRPr="00000000">
        <w:rPr>
          <w:rFonts w:ascii="Courier New" w:cs="Courier New" w:eastAsia="Courier New" w:hAnsi="Courier New"/>
          <w:sz w:val="16"/>
          <w:szCs w:val="16"/>
          <w:rtl w:val="0"/>
        </w:rPr>
        <w:t xml:space="preserve"> three small viridis panels, or one scalar map plus a selector, for when precise reading matters.</w:t>
      </w:r>
    </w:p>
    <w:p w:rsidR="00000000" w:rsidDel="00000000" w:rsidP="00000000" w:rsidRDefault="00000000" w:rsidRPr="00000000" w14:paraId="00000163">
      <w:pPr>
        <w:rPr>
          <w:rFonts w:ascii="Courier New" w:cs="Courier New" w:eastAsia="Courier New" w:hAnsi="Courier New"/>
          <w:sz w:val="16"/>
          <w:szCs w:val="16"/>
        </w:rPr>
      </w:pPr>
      <w:r w:rsidDel="00000000" w:rsidR="00000000" w:rsidRPr="00000000">
        <w:rPr>
          <w:rtl w:val="0"/>
        </w:rPr>
      </w:r>
    </w:p>
    <w:sectPr>
      <w:pgSz w:h="23811" w:w="16838"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 01" w:id="0" w:date="2026-10-01T00:59:43Z">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add some more "little code tricks"?</w:t>
      </w:r>
    </w:p>
  </w:comment>
  <w:comment w:author="Herman Tulleken" w:id="1" w:date="2026-10-01T18:49:33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just added one more important one - using sine waves instead of noise while developing.</w:t>
      </w:r>
    </w:p>
  </w:comment>
  <w:comment w:author="Herman Tulleken" w:id="2" w:date="2026-10-01T18:49:40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think of more.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ourier New"/>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oppins" w:cs="Poppins" w:eastAsia="Poppins" w:hAnsi="Poppi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color w:val="ff716f"/>
      <w:sz w:val="40"/>
      <w:szCs w:val="40"/>
    </w:rPr>
  </w:style>
  <w:style w:type="paragraph" w:styleId="Heading2">
    <w:name w:val="heading 2"/>
    <w:basedOn w:val="Normal"/>
    <w:next w:val="Normal"/>
    <w:pPr>
      <w:keepNext w:val="1"/>
      <w:keepLines w:val="1"/>
      <w:spacing w:before="200" w:line="240" w:lineRule="auto"/>
    </w:pPr>
    <w:rPr>
      <w:b w:val="1"/>
      <w:bCs w:val="1"/>
      <w:color w:val="7bd9e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Pr>
    <w:rPr>
      <w:b w:val="1"/>
      <w:bCs w:val="1"/>
      <w:color w:val="ff716f"/>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graphtoy.com/" TargetMode="External"/><Relationship Id="rId9" Type="http://schemas.openxmlformats.org/officeDocument/2006/relationships/hyperlink" Target="https://gist.github.com/aras-p/657a4947bb8a4549fda53a84bb91fb2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iquilezles.org/articles/palettes/" TargetMode="External"/><Relationship Id="rId8" Type="http://schemas.openxmlformats.org/officeDocument/2006/relationships/hyperlink" Target="https://www.shadertoy.com/view/4sBSW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