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ageBreakBefore w:val="0"/>
        <w:spacing w:line="360" w:lineRule="auto"/>
        <w:rPr>
          <w:rFonts w:ascii="Google Sans" w:cs="Google Sans" w:eastAsia="Google Sans" w:hAnsi="Google Sans"/>
          <w:b w:val="1"/>
          <w:color w:val="ffffff"/>
          <w:shd w:fill="4285f4" w:val="clear"/>
        </w:rPr>
      </w:pPr>
      <w:r w:rsidDel="00000000" w:rsidR="00000000" w:rsidRPr="00000000">
        <w:rPr>
          <w:rFonts w:ascii="Google Sans" w:cs="Google Sans" w:eastAsia="Google Sans" w:hAnsi="Google Sans"/>
          <w:b w:val="1"/>
          <w:color w:val="ffffff"/>
          <w:shd w:fill="4285f4" w:val="clear"/>
          <w:rtl w:val="0"/>
        </w:rPr>
        <w:t xml:space="preserve">#Instructions</w:t>
      </w:r>
    </w:p>
    <w:p w:rsidR="00000000" w:rsidDel="00000000" w:rsidP="00000000" w:rsidRDefault="00000000" w:rsidRPr="00000000" w14:paraId="00000002">
      <w:pPr>
        <w:pageBreakBefore w:val="0"/>
        <w:numPr>
          <w:ilvl w:val="0"/>
          <w:numId w:val="4"/>
        </w:numPr>
        <w:spacing w:line="276" w:lineRule="auto"/>
        <w:ind w:left="180" w:hanging="360"/>
        <w:rPr>
          <w:rFonts w:ascii="Google Sans" w:cs="Google Sans" w:eastAsia="Google Sans" w:hAnsi="Google Sans"/>
          <w:b w:val="1"/>
          <w:color w:val="1368f1"/>
          <w:sz w:val="20"/>
          <w:szCs w:val="20"/>
        </w:rPr>
      </w:pPr>
      <w:r w:rsidDel="00000000" w:rsidR="00000000" w:rsidRPr="00000000">
        <w:rPr>
          <w:rFonts w:ascii="Google Sans" w:cs="Google Sans" w:eastAsia="Google Sans" w:hAnsi="Google Sans"/>
          <w:b w:val="1"/>
          <w:color w:val="1368f1"/>
          <w:sz w:val="20"/>
          <w:szCs w:val="20"/>
          <w:rtl w:val="0"/>
        </w:rPr>
        <w:t xml:space="preserve">Please make a copy before you edit it: File -&gt; Make a copy.</w:t>
      </w:r>
    </w:p>
    <w:p w:rsidR="00000000" w:rsidDel="00000000" w:rsidP="00000000" w:rsidRDefault="00000000" w:rsidRPr="00000000" w14:paraId="00000003">
      <w:pPr>
        <w:pageBreakBefore w:val="0"/>
        <w:numPr>
          <w:ilvl w:val="0"/>
          <w:numId w:val="4"/>
        </w:numPr>
        <w:spacing w:line="276" w:lineRule="auto"/>
        <w:ind w:left="180" w:hanging="360"/>
        <w:rPr>
          <w:rFonts w:ascii="Google Sans" w:cs="Google Sans" w:eastAsia="Google Sans" w:hAnsi="Google Sans"/>
          <w:b w:val="1"/>
          <w:color w:val="1368f1"/>
          <w:sz w:val="20"/>
          <w:szCs w:val="20"/>
        </w:rPr>
      </w:pPr>
      <w:r w:rsidDel="00000000" w:rsidR="00000000" w:rsidRPr="00000000">
        <w:rPr>
          <w:rFonts w:ascii="Google Sans" w:cs="Google Sans" w:eastAsia="Google Sans" w:hAnsi="Google Sans"/>
          <w:b w:val="1"/>
          <w:color w:val="1368f1"/>
          <w:sz w:val="20"/>
          <w:szCs w:val="20"/>
          <w:rtl w:val="0"/>
        </w:rPr>
        <w:t xml:space="preserve">Please find the problem statement and detailed template below.</w:t>
      </w:r>
    </w:p>
    <w:p w:rsidR="00000000" w:rsidDel="00000000" w:rsidP="00000000" w:rsidRDefault="00000000" w:rsidRPr="00000000" w14:paraId="00000004">
      <w:pPr>
        <w:pageBreakBefore w:val="0"/>
        <w:numPr>
          <w:ilvl w:val="0"/>
          <w:numId w:val="4"/>
        </w:numPr>
        <w:spacing w:line="276" w:lineRule="auto"/>
        <w:ind w:left="180" w:right="-780" w:hanging="360"/>
        <w:rPr>
          <w:rFonts w:ascii="Google Sans" w:cs="Google Sans" w:eastAsia="Google Sans" w:hAnsi="Google Sans"/>
          <w:b w:val="1"/>
          <w:color w:val="1368f1"/>
          <w:sz w:val="20"/>
          <w:szCs w:val="20"/>
        </w:rPr>
      </w:pPr>
      <w:r w:rsidDel="00000000" w:rsidR="00000000" w:rsidRPr="00000000">
        <w:rPr>
          <w:rFonts w:ascii="Google Sans" w:cs="Google Sans" w:eastAsia="Google Sans" w:hAnsi="Google Sans"/>
          <w:b w:val="1"/>
          <w:color w:val="1368f1"/>
          <w:sz w:val="20"/>
          <w:szCs w:val="20"/>
          <w:rtl w:val="0"/>
        </w:rPr>
        <w:t xml:space="preserve">From where the template starts you will be allowed only 3 pages for the solution summary</w:t>
      </w:r>
    </w:p>
    <w:p w:rsidR="00000000" w:rsidDel="00000000" w:rsidP="00000000" w:rsidRDefault="00000000" w:rsidRPr="00000000" w14:paraId="00000005">
      <w:pPr>
        <w:pageBreakBefore w:val="0"/>
        <w:numPr>
          <w:ilvl w:val="0"/>
          <w:numId w:val="4"/>
        </w:numPr>
        <w:spacing w:line="276" w:lineRule="auto"/>
        <w:ind w:left="180" w:hanging="360"/>
        <w:rPr>
          <w:rFonts w:ascii="Google Sans" w:cs="Google Sans" w:eastAsia="Google Sans" w:hAnsi="Google Sans"/>
          <w:b w:val="1"/>
          <w:color w:val="1368f1"/>
          <w:sz w:val="20"/>
          <w:szCs w:val="20"/>
        </w:rPr>
      </w:pPr>
      <w:r w:rsidDel="00000000" w:rsidR="00000000" w:rsidRPr="00000000">
        <w:rPr>
          <w:rFonts w:ascii="Google Sans" w:cs="Google Sans" w:eastAsia="Google Sans" w:hAnsi="Google Sans"/>
          <w:b w:val="1"/>
          <w:color w:val="1368f1"/>
          <w:sz w:val="20"/>
          <w:szCs w:val="20"/>
          <w:rtl w:val="0"/>
        </w:rPr>
        <w:t xml:space="preserve">Please submit the final solution document with an access link in the </w:t>
      </w:r>
      <w:hyperlink r:id="rId6">
        <w:r w:rsidDel="00000000" w:rsidR="00000000" w:rsidRPr="00000000">
          <w:rPr>
            <w:rFonts w:ascii="Google Sans" w:cs="Google Sans" w:eastAsia="Google Sans" w:hAnsi="Google Sans"/>
            <w:b w:val="1"/>
            <w:color w:val="1155cc"/>
            <w:sz w:val="20"/>
            <w:szCs w:val="20"/>
            <w:highlight w:val="yellow"/>
            <w:u w:val="single"/>
            <w:rtl w:val="0"/>
          </w:rPr>
          <w:t xml:space="preserve">submission form</w:t>
        </w:r>
      </w:hyperlink>
      <w:r w:rsidDel="00000000" w:rsidR="00000000" w:rsidRPr="00000000">
        <w:rPr>
          <w:rtl w:val="0"/>
        </w:rPr>
      </w:r>
    </w:p>
    <w:p w:rsidR="00000000" w:rsidDel="00000000" w:rsidP="00000000" w:rsidRDefault="00000000" w:rsidRPr="00000000" w14:paraId="00000006">
      <w:pPr>
        <w:pageBreakBefore w:val="0"/>
        <w:spacing w:line="276" w:lineRule="auto"/>
        <w:ind w:left="720" w:firstLine="0"/>
        <w:rPr>
          <w:rFonts w:ascii="Google Sans" w:cs="Google Sans" w:eastAsia="Google Sans" w:hAnsi="Google Sans"/>
          <w:b w:val="1"/>
          <w:color w:val="ff0000"/>
          <w:sz w:val="20"/>
          <w:szCs w:val="20"/>
        </w:rPr>
      </w:pPr>
      <w:r w:rsidDel="00000000" w:rsidR="00000000" w:rsidRPr="00000000">
        <w:rPr>
          <w:rtl w:val="0"/>
        </w:rPr>
      </w:r>
    </w:p>
    <w:tbl>
      <w:tblPr>
        <w:tblStyle w:val="Table1"/>
        <w:tblW w:w="10605.0" w:type="dxa"/>
        <w:jc w:val="left"/>
        <w:tblInd w:w="-75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5"/>
        <w:tblGridChange w:id="0">
          <w:tblGrid>
            <w:gridCol w:w="10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b w:val="1"/>
                <w:color w:val="3c78d8"/>
                <w:sz w:val="36"/>
                <w:szCs w:val="36"/>
              </w:rPr>
            </w:pPr>
            <w:r w:rsidDel="00000000" w:rsidR="00000000" w:rsidRPr="00000000">
              <w:rPr>
                <w:rFonts w:ascii="Google Sans" w:cs="Google Sans" w:eastAsia="Google Sans" w:hAnsi="Google Sans"/>
                <w:b w:val="1"/>
                <w:color w:val="3c78d8"/>
                <w:sz w:val="36"/>
                <w:szCs w:val="36"/>
                <w:rtl w:val="0"/>
              </w:rPr>
              <w:t xml:space="preserve">Girl Hackathon 2025 - Software Engineering Track</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b w:val="1"/>
                <w:color w:val="ff0000"/>
                <w:sz w:val="20"/>
                <w:szCs w:val="20"/>
              </w:rPr>
            </w:pPr>
            <w:r w:rsidDel="00000000" w:rsidR="00000000" w:rsidRPr="00000000">
              <w:rPr>
                <w:rFonts w:ascii="Google Sans" w:cs="Google Sans" w:eastAsia="Google Sans" w:hAnsi="Google Sans"/>
                <w:b w:val="1"/>
                <w:color w:val="ff0000"/>
                <w:sz w:val="20"/>
                <w:szCs w:val="20"/>
                <w:rtl w:val="0"/>
              </w:rPr>
              <w:t xml:space="preserve">[Do not edit this section. This is read-only]</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b w:val="1"/>
                <w:color w:val="3c78d8"/>
                <w:sz w:val="20"/>
                <w:szCs w:val="20"/>
              </w:rPr>
            </w:pPr>
            <w:r w:rsidDel="00000000" w:rsidR="00000000" w:rsidRPr="00000000">
              <w:rPr>
                <w:rtl w:val="0"/>
              </w:rPr>
            </w:r>
          </w:p>
          <w:tbl>
            <w:tblPr>
              <w:tblStyle w:val="Table2"/>
              <w:tblW w:w="1040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5"/>
              <w:tblGridChange w:id="0">
                <w:tblGrid>
                  <w:gridCol w:w="1040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4285f4" w:val="clear"/>
                  <w:tcMar>
                    <w:top w:w="100.0" w:type="dxa"/>
                    <w:left w:w="100.0" w:type="dxa"/>
                    <w:bottom w:w="100.0" w:type="dxa"/>
                    <w:right w:w="100.0" w:type="dxa"/>
                  </w:tcMar>
                  <w:vAlign w:val="top"/>
                </w:tcPr>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Google Sans" w:cs="Google Sans" w:eastAsia="Google Sans" w:hAnsi="Google Sans"/>
                      <w:b w:val="1"/>
                      <w:color w:val="ffffff"/>
                      <w:sz w:val="20"/>
                      <w:szCs w:val="20"/>
                    </w:rPr>
                  </w:pPr>
                  <w:r w:rsidDel="00000000" w:rsidR="00000000" w:rsidRPr="00000000">
                    <w:rPr>
                      <w:rFonts w:ascii="Google Sans" w:cs="Google Sans" w:eastAsia="Google Sans" w:hAnsi="Google Sans"/>
                      <w:b w:val="1"/>
                      <w:color w:val="ffffff"/>
                      <w:sz w:val="20"/>
                      <w:szCs w:val="20"/>
                      <w:rtl w:val="0"/>
                    </w:rPr>
                    <w:t xml:space="preserve">Amplifying Human Potential using AI</w:t>
                  </w:r>
                </w:p>
              </w:tc>
            </w:tr>
          </w:tbl>
          <w:p w:rsidR="00000000" w:rsidDel="00000000" w:rsidP="00000000" w:rsidRDefault="00000000" w:rsidRPr="00000000" w14:paraId="0000000B">
            <w:pPr>
              <w:ind w:right="-1110"/>
              <w:rPr>
                <w:rFonts w:ascii="Google Sans" w:cs="Google Sans" w:eastAsia="Google Sans" w:hAnsi="Google Sans"/>
                <w:b w:val="1"/>
                <w:sz w:val="20"/>
                <w:szCs w:val="20"/>
                <w:u w:val="single"/>
              </w:rPr>
            </w:pPr>
            <w:r w:rsidDel="00000000" w:rsidR="00000000" w:rsidRPr="00000000">
              <w:rPr>
                <w:rtl w:val="0"/>
              </w:rPr>
            </w:r>
          </w:p>
          <w:tbl>
            <w:tblPr>
              <w:tblStyle w:val="Table3"/>
              <w:tblW w:w="103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80"/>
              <w:gridCol w:w="7440"/>
              <w:tblGridChange w:id="0">
                <w:tblGrid>
                  <w:gridCol w:w="2880"/>
                  <w:gridCol w:w="7440"/>
                </w:tblGrid>
              </w:tblGridChange>
            </w:tblGrid>
            <w:tr>
              <w:trPr>
                <w:cantSplit w:val="0"/>
                <w:trHeight w:val="2010" w:hRule="atLeast"/>
                <w:tblHeader w:val="0"/>
              </w:trPr>
              <w:tc>
                <w:tcPr>
                  <w:gridSpan w:val="2"/>
                  <w:tcBorders>
                    <w:top w:color="ffffff" w:space="0" w:sz="8" w:val="single"/>
                    <w:left w:color="ffffff" w:space="0" w:sz="8" w:val="single"/>
                    <w:bottom w:color="ffffff" w:space="0" w:sz="8" w:val="single"/>
                    <w:right w:color="ffffff" w:space="0" w:sz="8" w:val="single"/>
                  </w:tcBorders>
                  <w:tcMar>
                    <w:top w:w="100.0" w:type="dxa"/>
                    <w:left w:w="100.0" w:type="dxa"/>
                    <w:bottom w:w="100.0" w:type="dxa"/>
                    <w:right w:w="100.0" w:type="dxa"/>
                  </w:tcMar>
                  <w:vAlign w:val="top"/>
                </w:tcPr>
                <w:bookmarkStart w:colFirst="0" w:colLast="0" w:name="4g2hytslqk46" w:id="0"/>
                <w:bookmarkEnd w:id="0"/>
                <w:p w:rsidR="00000000" w:rsidDel="00000000" w:rsidP="00000000" w:rsidRDefault="00000000" w:rsidRPr="00000000" w14:paraId="0000000C">
                  <w:pPr>
                    <w:spacing w:after="240" w:before="24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Theme:</w:t>
                  </w:r>
                </w:p>
                <w:p w:rsidR="00000000" w:rsidDel="00000000" w:rsidP="00000000" w:rsidRDefault="00000000" w:rsidRPr="00000000" w14:paraId="0000000D">
                  <w:pPr>
                    <w:ind w:left="0" w:firstLine="0"/>
                    <w:rPr>
                      <w:rFonts w:ascii="Google Sans" w:cs="Google Sans" w:eastAsia="Google Sans" w:hAnsi="Google Sans"/>
                      <w:b w:val="1"/>
                      <w:color w:val="434343"/>
                      <w:sz w:val="20"/>
                      <w:szCs w:val="20"/>
                    </w:rPr>
                  </w:pPr>
                  <w:r w:rsidDel="00000000" w:rsidR="00000000" w:rsidRPr="00000000">
                    <w:rPr>
                      <w:rFonts w:ascii="Google Sans" w:cs="Google Sans" w:eastAsia="Google Sans" w:hAnsi="Google Sans"/>
                      <w:color w:val="1f1f1f"/>
                      <w:sz w:val="20"/>
                      <w:szCs w:val="20"/>
                      <w:rtl w:val="0"/>
                    </w:rPr>
                    <w:t xml:space="preserve">AI capabilities can now be used to automate traditionally creative or complex tasks, resulting in enhanced productivity and efficiency across diverse domains. AI can not only produce creative and intelligent multimodal forms of output, but can also orchestrate workflows and perform tasks as an ‘agent’, in its own right. This can take automation across various verticals to whole new heights and unlock tremendous levels of productivity and efficiency for everyone. This hackathon challenges participants to develop AI-driven solutions that accelerate processes, optimize workflows, and unlock new levels of human potential.</w:t>
                  </w:r>
                  <w:r w:rsidDel="00000000" w:rsidR="00000000" w:rsidRPr="00000000">
                    <w:rPr>
                      <w:rtl w:val="0"/>
                    </w:rPr>
                  </w:r>
                </w:p>
                <w:p w:rsidR="00000000" w:rsidDel="00000000" w:rsidP="00000000" w:rsidRDefault="00000000" w:rsidRPr="00000000" w14:paraId="0000000E">
                  <w:pPr>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0F">
                  <w:pPr>
                    <w:spacing w:after="240" w:before="240" w:lineRule="auto"/>
                    <w:rPr>
                      <w:rFonts w:ascii="Google Sans" w:cs="Google Sans" w:eastAsia="Google Sans" w:hAnsi="Google Sans"/>
                      <w:color w:val="1f1f1f"/>
                      <w:sz w:val="20"/>
                      <w:szCs w:val="20"/>
                    </w:rPr>
                  </w:pPr>
                  <w:r w:rsidDel="00000000" w:rsidR="00000000" w:rsidRPr="00000000">
                    <w:rPr>
                      <w:rFonts w:ascii="Google Sans" w:cs="Google Sans" w:eastAsia="Google Sans" w:hAnsi="Google Sans"/>
                      <w:color w:val="1f1f1f"/>
                      <w:sz w:val="20"/>
                      <w:szCs w:val="20"/>
                      <w:rtl w:val="0"/>
                    </w:rPr>
                    <w:t xml:space="preserve">Participants are encouraged to create an application or enhance existing platforms to achieve the following goals: </w:t>
                  </w:r>
                  <w:r w:rsidDel="00000000" w:rsidR="00000000" w:rsidRPr="00000000">
                    <w:rPr>
                      <w:rFonts w:ascii="Google Sans" w:cs="Google Sans" w:eastAsia="Google Sans" w:hAnsi="Google Sans"/>
                      <w:b w:val="1"/>
                      <w:color w:val="1f1f1f"/>
                      <w:sz w:val="20"/>
                      <w:szCs w:val="20"/>
                      <w:rtl w:val="0"/>
                    </w:rPr>
                    <w:t xml:space="preserve">[Choose 1 of the following]</w:t>
                  </w:r>
                  <w:r w:rsidDel="00000000" w:rsidR="00000000" w:rsidRPr="00000000">
                    <w:rPr>
                      <w:rtl w:val="0"/>
                    </w:rPr>
                  </w:r>
                </w:p>
                <w:p w:rsidR="00000000" w:rsidDel="00000000" w:rsidP="00000000" w:rsidRDefault="00000000" w:rsidRPr="00000000" w14:paraId="00000010">
                  <w:pPr>
                    <w:spacing w:after="240" w:before="240" w:lineRule="auto"/>
                    <w:rPr>
                      <w:rFonts w:ascii="Google Sans" w:cs="Google Sans" w:eastAsia="Google Sans" w:hAnsi="Google Sans"/>
                      <w:b w:val="1"/>
                      <w:color w:val="1f1f1f"/>
                      <w:sz w:val="20"/>
                      <w:szCs w:val="20"/>
                    </w:rPr>
                  </w:pPr>
                  <w:r w:rsidDel="00000000" w:rsidR="00000000" w:rsidRPr="00000000">
                    <w:rPr>
                      <w:rFonts w:ascii="Google Sans" w:cs="Google Sans" w:eastAsia="Google Sans" w:hAnsi="Google Sans"/>
                      <w:b w:val="1"/>
                      <w:color w:val="1f1f1f"/>
                      <w:sz w:val="20"/>
                      <w:szCs w:val="20"/>
                      <w:rtl w:val="0"/>
                    </w:rPr>
                    <w:t xml:space="preserve">Problem Statements: </w:t>
                  </w:r>
                  <w:r w:rsidDel="00000000" w:rsidR="00000000" w:rsidRPr="00000000">
                    <w:rPr>
                      <w:rFonts w:ascii="Google Sans" w:cs="Google Sans" w:eastAsia="Google Sans" w:hAnsi="Google Sans"/>
                      <w:b w:val="1"/>
                      <w:color w:val="1f1f1f"/>
                      <w:sz w:val="20"/>
                      <w:szCs w:val="20"/>
                      <w:u w:val="single"/>
                      <w:rtl w:val="0"/>
                    </w:rPr>
                    <w:t xml:space="preserve">[Choose 1 of the following]</w:t>
                  </w:r>
                  <w:r w:rsidDel="00000000" w:rsidR="00000000" w:rsidRPr="00000000">
                    <w:rPr>
                      <w:rtl w:val="0"/>
                    </w:rPr>
                  </w:r>
                </w:p>
                <w:p w:rsidR="00000000" w:rsidDel="00000000" w:rsidP="00000000" w:rsidRDefault="00000000" w:rsidRPr="00000000" w14:paraId="00000011">
                  <w:pPr>
                    <w:keepNext w:val="1"/>
                    <w:keepLines w:val="1"/>
                    <w:numPr>
                      <w:ilvl w:val="0"/>
                      <w:numId w:val="3"/>
                    </w:numPr>
                    <w:spacing w:after="0" w:afterAutospacing="0" w:before="360" w:lineRule="auto"/>
                    <w:ind w:left="720" w:hanging="360"/>
                    <w:rPr>
                      <w:rFonts w:ascii="Google Sans" w:cs="Google Sans" w:eastAsia="Google Sans" w:hAnsi="Google Sans"/>
                      <w:b w:val="1"/>
                      <w:color w:val="434343"/>
                      <w:sz w:val="20"/>
                      <w:szCs w:val="20"/>
                    </w:rPr>
                  </w:pPr>
                  <w:r w:rsidDel="00000000" w:rsidR="00000000" w:rsidRPr="00000000">
                    <w:rPr>
                      <w:rFonts w:ascii="Google Sans" w:cs="Google Sans" w:eastAsia="Google Sans" w:hAnsi="Google Sans"/>
                      <w:b w:val="1"/>
                      <w:color w:val="34a853"/>
                      <w:sz w:val="20"/>
                      <w:szCs w:val="20"/>
                      <w:rtl w:val="0"/>
                    </w:rPr>
                    <w:t xml:space="preserve">Finance</w:t>
                  </w:r>
                  <w:r w:rsidDel="00000000" w:rsidR="00000000" w:rsidRPr="00000000">
                    <w:rPr>
                      <w:rFonts w:ascii="Google Sans" w:cs="Google Sans" w:eastAsia="Google Sans" w:hAnsi="Google Sans"/>
                      <w:color w:val="34a853"/>
                      <w:sz w:val="20"/>
                      <w:szCs w:val="20"/>
                      <w:rtl w:val="0"/>
                    </w:rPr>
                    <w:t xml:space="preserve">:</w:t>
                  </w:r>
                  <w:r w:rsidDel="00000000" w:rsidR="00000000" w:rsidRPr="00000000">
                    <w:rPr>
                      <w:rFonts w:ascii="Google Sans" w:cs="Google Sans" w:eastAsia="Google Sans" w:hAnsi="Google Sans"/>
                      <w:color w:val="434343"/>
                      <w:sz w:val="20"/>
                      <w:szCs w:val="20"/>
                      <w:rtl w:val="0"/>
                    </w:rPr>
                    <w:t xml:space="preserve"> </w:t>
                  </w:r>
                  <w:r w:rsidDel="00000000" w:rsidR="00000000" w:rsidRPr="00000000">
                    <w:rPr>
                      <w:rFonts w:ascii="Google Sans" w:cs="Google Sans" w:eastAsia="Google Sans" w:hAnsi="Google Sans"/>
                      <w:b w:val="1"/>
                      <w:color w:val="1f1f1f"/>
                      <w:sz w:val="20"/>
                      <w:szCs w:val="20"/>
                      <w:rtl w:val="0"/>
                    </w:rPr>
                    <w:t xml:space="preserve">A Tax Assistant</w:t>
                  </w:r>
                  <w:r w:rsidDel="00000000" w:rsidR="00000000" w:rsidRPr="00000000">
                    <w:rPr>
                      <w:rFonts w:ascii="Google Sans" w:cs="Google Sans" w:eastAsia="Google Sans" w:hAnsi="Google Sans"/>
                      <w:color w:val="1f1f1f"/>
                      <w:sz w:val="20"/>
                      <w:szCs w:val="20"/>
                      <w:rtl w:val="0"/>
                    </w:rPr>
                    <w:t xml:space="preserve"> that can automate tax filing processes, simplifying complex calculations, identifying deductions, and minimizing errors.</w:t>
                  </w:r>
                  <w:r w:rsidDel="00000000" w:rsidR="00000000" w:rsidRPr="00000000">
                    <w:rPr>
                      <w:rtl w:val="0"/>
                    </w:rPr>
                  </w:r>
                </w:p>
                <w:p w:rsidR="00000000" w:rsidDel="00000000" w:rsidP="00000000" w:rsidRDefault="00000000" w:rsidRPr="00000000" w14:paraId="00000012">
                  <w:pPr>
                    <w:keepNext w:val="1"/>
                    <w:keepLines w:val="1"/>
                    <w:numPr>
                      <w:ilvl w:val="0"/>
                      <w:numId w:val="3"/>
                    </w:numPr>
                    <w:spacing w:after="0" w:afterAutospacing="0" w:before="0" w:beforeAutospacing="0" w:lineRule="auto"/>
                    <w:ind w:left="720" w:hanging="360"/>
                    <w:rPr>
                      <w:rFonts w:ascii="Google Sans" w:cs="Google Sans" w:eastAsia="Google Sans" w:hAnsi="Google Sans"/>
                      <w:b w:val="1"/>
                      <w:color w:val="434343"/>
                      <w:sz w:val="20"/>
                      <w:szCs w:val="20"/>
                    </w:rPr>
                  </w:pPr>
                  <w:r w:rsidDel="00000000" w:rsidR="00000000" w:rsidRPr="00000000">
                    <w:rPr>
                      <w:rFonts w:ascii="Google Sans" w:cs="Google Sans" w:eastAsia="Google Sans" w:hAnsi="Google Sans"/>
                      <w:b w:val="1"/>
                      <w:color w:val="34a853"/>
                      <w:sz w:val="20"/>
                      <w:szCs w:val="20"/>
                      <w:rtl w:val="0"/>
                    </w:rPr>
                    <w:t xml:space="preserve">Medicine</w:t>
                  </w:r>
                  <w:r w:rsidDel="00000000" w:rsidR="00000000" w:rsidRPr="00000000">
                    <w:rPr>
                      <w:rFonts w:ascii="Google Sans" w:cs="Google Sans" w:eastAsia="Google Sans" w:hAnsi="Google Sans"/>
                      <w:color w:val="34a853"/>
                      <w:sz w:val="20"/>
                      <w:szCs w:val="20"/>
                      <w:rtl w:val="0"/>
                    </w:rPr>
                    <w:t xml:space="preserve">:</w:t>
                  </w:r>
                  <w:r w:rsidDel="00000000" w:rsidR="00000000" w:rsidRPr="00000000">
                    <w:rPr>
                      <w:rFonts w:ascii="Google Sans" w:cs="Google Sans" w:eastAsia="Google Sans" w:hAnsi="Google Sans"/>
                      <w:color w:val="434343"/>
                      <w:sz w:val="20"/>
                      <w:szCs w:val="20"/>
                      <w:rtl w:val="0"/>
                    </w:rPr>
                    <w:t xml:space="preserve"> </w:t>
                  </w:r>
                  <w:r w:rsidDel="00000000" w:rsidR="00000000" w:rsidRPr="00000000">
                    <w:rPr>
                      <w:rFonts w:ascii="Google Sans" w:cs="Google Sans" w:eastAsia="Google Sans" w:hAnsi="Google Sans"/>
                      <w:b w:val="1"/>
                      <w:color w:val="1f1f1f"/>
                      <w:sz w:val="20"/>
                      <w:szCs w:val="20"/>
                      <w:rtl w:val="0"/>
                    </w:rPr>
                    <w:t xml:space="preserve">A Pharmacist’s assistant</w:t>
                  </w:r>
                  <w:r w:rsidDel="00000000" w:rsidR="00000000" w:rsidRPr="00000000">
                    <w:rPr>
                      <w:rFonts w:ascii="Google Sans" w:cs="Google Sans" w:eastAsia="Google Sans" w:hAnsi="Google Sans"/>
                      <w:color w:val="1f1f1f"/>
                      <w:sz w:val="20"/>
                      <w:szCs w:val="20"/>
                      <w:rtl w:val="0"/>
                    </w:rPr>
                    <w:t xml:space="preserve">, that automatically matches orders against handwritten prescriptions and creates orders for patients or </w:t>
                  </w:r>
                  <w:r w:rsidDel="00000000" w:rsidR="00000000" w:rsidRPr="00000000">
                    <w:rPr>
                      <w:rFonts w:ascii="Google Sans" w:cs="Google Sans" w:eastAsia="Google Sans" w:hAnsi="Google Sans"/>
                      <w:b w:val="1"/>
                      <w:color w:val="1f1f1f"/>
                      <w:sz w:val="20"/>
                      <w:szCs w:val="20"/>
                      <w:rtl w:val="0"/>
                    </w:rPr>
                    <w:t xml:space="preserve">a diagnostic assistant</w:t>
                  </w:r>
                  <w:r w:rsidDel="00000000" w:rsidR="00000000" w:rsidRPr="00000000">
                    <w:rPr>
                      <w:rFonts w:ascii="Google Sans" w:cs="Google Sans" w:eastAsia="Google Sans" w:hAnsi="Google Sans"/>
                      <w:color w:val="1f1f1f"/>
                      <w:sz w:val="20"/>
                      <w:szCs w:val="20"/>
                      <w:rtl w:val="0"/>
                    </w:rPr>
                    <w:t xml:space="preserve">, a solution that can analyze medical images, patient data, and symptoms to assist healthcare professionals in diagnosing diseases accurately and efficiently (using mock data).</w:t>
                  </w:r>
                  <w:r w:rsidDel="00000000" w:rsidR="00000000" w:rsidRPr="00000000">
                    <w:rPr>
                      <w:rtl w:val="0"/>
                    </w:rPr>
                  </w:r>
                </w:p>
                <w:p w:rsidR="00000000" w:rsidDel="00000000" w:rsidP="00000000" w:rsidRDefault="00000000" w:rsidRPr="00000000" w14:paraId="00000013">
                  <w:pPr>
                    <w:keepNext w:val="1"/>
                    <w:keepLines w:val="1"/>
                    <w:numPr>
                      <w:ilvl w:val="0"/>
                      <w:numId w:val="3"/>
                    </w:numPr>
                    <w:spacing w:after="0" w:afterAutospacing="0" w:before="0" w:beforeAutospacing="0" w:lineRule="auto"/>
                    <w:ind w:left="720" w:hanging="360"/>
                    <w:rPr>
                      <w:rFonts w:ascii="Google Sans" w:cs="Google Sans" w:eastAsia="Google Sans" w:hAnsi="Google Sans"/>
                      <w:b w:val="1"/>
                      <w:color w:val="434343"/>
                      <w:sz w:val="20"/>
                      <w:szCs w:val="20"/>
                    </w:rPr>
                  </w:pPr>
                  <w:r w:rsidDel="00000000" w:rsidR="00000000" w:rsidRPr="00000000">
                    <w:rPr>
                      <w:rFonts w:ascii="Google Sans" w:cs="Google Sans" w:eastAsia="Google Sans" w:hAnsi="Google Sans"/>
                      <w:b w:val="1"/>
                      <w:color w:val="34a853"/>
                      <w:sz w:val="20"/>
                      <w:szCs w:val="20"/>
                      <w:rtl w:val="0"/>
                    </w:rPr>
                    <w:t xml:space="preserve">Enterprise</w:t>
                  </w:r>
                  <w:r w:rsidDel="00000000" w:rsidR="00000000" w:rsidRPr="00000000">
                    <w:rPr>
                      <w:rFonts w:ascii="Google Sans" w:cs="Google Sans" w:eastAsia="Google Sans" w:hAnsi="Google Sans"/>
                      <w:color w:val="34a853"/>
                      <w:sz w:val="20"/>
                      <w:szCs w:val="20"/>
                      <w:rtl w:val="0"/>
                    </w:rPr>
                    <w:t xml:space="preserve">:</w:t>
                  </w:r>
                  <w:r w:rsidDel="00000000" w:rsidR="00000000" w:rsidRPr="00000000">
                    <w:rPr>
                      <w:rFonts w:ascii="Google Sans" w:cs="Google Sans" w:eastAsia="Google Sans" w:hAnsi="Google Sans"/>
                      <w:color w:val="434343"/>
                      <w:sz w:val="20"/>
                      <w:szCs w:val="20"/>
                      <w:rtl w:val="0"/>
                    </w:rPr>
                    <w:t xml:space="preserve"> </w:t>
                  </w:r>
                  <w:r w:rsidDel="00000000" w:rsidR="00000000" w:rsidRPr="00000000">
                    <w:rPr>
                      <w:rFonts w:ascii="Google Sans" w:cs="Google Sans" w:eastAsia="Google Sans" w:hAnsi="Google Sans"/>
                      <w:b w:val="1"/>
                      <w:color w:val="1f1f1f"/>
                      <w:sz w:val="20"/>
                      <w:szCs w:val="20"/>
                      <w:rtl w:val="0"/>
                    </w:rPr>
                    <w:t xml:space="preserve">Intelligent Process Automation</w:t>
                  </w:r>
                  <w:r w:rsidDel="00000000" w:rsidR="00000000" w:rsidRPr="00000000">
                    <w:rPr>
                      <w:rFonts w:ascii="Google Sans" w:cs="Google Sans" w:eastAsia="Google Sans" w:hAnsi="Google Sans"/>
                      <w:color w:val="1f1f1f"/>
                      <w:sz w:val="20"/>
                      <w:szCs w:val="20"/>
                      <w:rtl w:val="0"/>
                    </w:rPr>
                    <w:t xml:space="preserve">, AI solutions that can automate repetitive and time-consuming business processes, such as data entry, document processing, and customer service interactions.</w:t>
                  </w:r>
                  <w:r w:rsidDel="00000000" w:rsidR="00000000" w:rsidRPr="00000000">
                    <w:rPr>
                      <w:rtl w:val="0"/>
                    </w:rPr>
                  </w:r>
                </w:p>
                <w:p w:rsidR="00000000" w:rsidDel="00000000" w:rsidP="00000000" w:rsidRDefault="00000000" w:rsidRPr="00000000" w14:paraId="00000014">
                  <w:pPr>
                    <w:keepNext w:val="1"/>
                    <w:keepLines w:val="1"/>
                    <w:numPr>
                      <w:ilvl w:val="0"/>
                      <w:numId w:val="3"/>
                    </w:numPr>
                    <w:spacing w:after="120" w:before="0" w:beforeAutospacing="0" w:lineRule="auto"/>
                    <w:ind w:left="720" w:hanging="360"/>
                    <w:rPr>
                      <w:rFonts w:ascii="Google Sans" w:cs="Google Sans" w:eastAsia="Google Sans" w:hAnsi="Google Sans"/>
                      <w:b w:val="1"/>
                      <w:color w:val="434343"/>
                      <w:sz w:val="20"/>
                      <w:szCs w:val="20"/>
                    </w:rPr>
                  </w:pPr>
                  <w:r w:rsidDel="00000000" w:rsidR="00000000" w:rsidRPr="00000000">
                    <w:rPr>
                      <w:rFonts w:ascii="Google Sans" w:cs="Google Sans" w:eastAsia="Google Sans" w:hAnsi="Google Sans"/>
                      <w:b w:val="1"/>
                      <w:color w:val="34a853"/>
                      <w:sz w:val="20"/>
                      <w:szCs w:val="20"/>
                      <w:rtl w:val="0"/>
                    </w:rPr>
                    <w:t xml:space="preserve">Developer Productivity</w:t>
                  </w:r>
                  <w:r w:rsidDel="00000000" w:rsidR="00000000" w:rsidRPr="00000000">
                    <w:rPr>
                      <w:rFonts w:ascii="Google Sans" w:cs="Google Sans" w:eastAsia="Google Sans" w:hAnsi="Google Sans"/>
                      <w:color w:val="34a853"/>
                      <w:sz w:val="20"/>
                      <w:szCs w:val="20"/>
                      <w:rtl w:val="0"/>
                    </w:rPr>
                    <w:t xml:space="preserve">:</w:t>
                  </w:r>
                  <w:r w:rsidDel="00000000" w:rsidR="00000000" w:rsidRPr="00000000">
                    <w:rPr>
                      <w:rFonts w:ascii="Google Sans" w:cs="Google Sans" w:eastAsia="Google Sans" w:hAnsi="Google Sans"/>
                      <w:color w:val="434343"/>
                      <w:sz w:val="20"/>
                      <w:szCs w:val="20"/>
                      <w:rtl w:val="0"/>
                    </w:rPr>
                    <w:t xml:space="preserve"> </w:t>
                  </w:r>
                  <w:r w:rsidDel="00000000" w:rsidR="00000000" w:rsidRPr="00000000">
                    <w:rPr>
                      <w:rFonts w:ascii="Google Sans" w:cs="Google Sans" w:eastAsia="Google Sans" w:hAnsi="Google Sans"/>
                      <w:b w:val="1"/>
                      <w:color w:val="1f1f1f"/>
                      <w:sz w:val="20"/>
                      <w:szCs w:val="20"/>
                      <w:rtl w:val="0"/>
                    </w:rPr>
                    <w:t xml:space="preserve">Intelligent IDE </w:t>
                  </w:r>
                  <w:r w:rsidDel="00000000" w:rsidR="00000000" w:rsidRPr="00000000">
                    <w:rPr>
                      <w:rFonts w:ascii="Google Sans" w:cs="Google Sans" w:eastAsia="Google Sans" w:hAnsi="Google Sans"/>
                      <w:color w:val="1f1f1f"/>
                      <w:sz w:val="20"/>
                      <w:szCs w:val="20"/>
                      <w:rtl w:val="0"/>
                    </w:rPr>
                    <w:t xml:space="preserve">- automated generation of code, tests with advanced debugging capabilities (automagically suggest bug fixes) leading on to largely automated continuous build and integration processes.</w:t>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120" w:firstLine="0"/>
              <w:jc w:val="center"/>
              <w:rPr>
                <w:rFonts w:ascii="Google Sans" w:cs="Google Sans" w:eastAsia="Google Sans" w:hAnsi="Google Sans"/>
                <w:b w:val="1"/>
                <w:color w:val="3c78d8"/>
                <w:sz w:val="20"/>
                <w:szCs w:val="20"/>
                <w:u w:val="single"/>
              </w:rPr>
            </w:pPr>
            <w:r w:rsidDel="00000000" w:rsidR="00000000" w:rsidRPr="00000000">
              <w:rPr>
                <w:rFonts w:ascii="Google Sans" w:cs="Google Sans" w:eastAsia="Google Sans" w:hAnsi="Google Sans"/>
                <w:b w:val="1"/>
                <w:sz w:val="20"/>
                <w:szCs w:val="20"/>
                <w:u w:val="single"/>
                <w:rtl w:val="0"/>
              </w:rPr>
              <w:t xml:space="preserve">Goodluck!</w:t>
            </w:r>
            <w:r w:rsidDel="00000000" w:rsidR="00000000" w:rsidRPr="00000000">
              <w:rPr>
                <w:rtl w:val="0"/>
              </w:rPr>
            </w:r>
          </w:p>
        </w:tc>
      </w:tr>
    </w:tbl>
    <w:p w:rsidR="00000000" w:rsidDel="00000000" w:rsidP="00000000" w:rsidRDefault="00000000" w:rsidRPr="00000000" w14:paraId="00000017">
      <w:pPr>
        <w:spacing w:line="360" w:lineRule="auto"/>
        <w:ind w:left="720" w:firstLine="0"/>
        <w:rPr>
          <w:rFonts w:ascii="Google Sans" w:cs="Google Sans" w:eastAsia="Google Sans" w:hAnsi="Google Sans"/>
          <w:b w:val="1"/>
          <w:color w:val="1368f1"/>
          <w:sz w:val="20"/>
          <w:szCs w:val="20"/>
        </w:rPr>
      </w:pPr>
      <w:r w:rsidDel="00000000" w:rsidR="00000000" w:rsidRPr="00000000">
        <w:rPr>
          <w:rtl w:val="0"/>
        </w:rPr>
      </w:r>
    </w:p>
    <w:tbl>
      <w:tblPr>
        <w:tblStyle w:val="Table4"/>
        <w:tblW w:w="1059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90"/>
        <w:tblGridChange w:id="0">
          <w:tblGrid>
            <w:gridCol w:w="10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pStyle w:val="Heading2"/>
              <w:rPr>
                <w:rFonts w:ascii="Google Sans" w:cs="Google Sans" w:eastAsia="Google Sans" w:hAnsi="Google Sans"/>
                <w:b w:val="1"/>
                <w:color w:val="ea4335"/>
                <w:sz w:val="20"/>
                <w:szCs w:val="20"/>
              </w:rPr>
            </w:pPr>
            <w:bookmarkStart w:colFirst="0" w:colLast="0" w:name="_vctt5wm80um" w:id="1"/>
            <w:bookmarkEnd w:id="1"/>
            <w:r w:rsidDel="00000000" w:rsidR="00000000" w:rsidRPr="00000000">
              <w:rPr>
                <w:rFonts w:ascii="Google Sans" w:cs="Google Sans" w:eastAsia="Google Sans" w:hAnsi="Google Sans"/>
                <w:b w:val="1"/>
                <w:color w:val="ea4335"/>
                <w:sz w:val="20"/>
                <w:szCs w:val="20"/>
                <w:rtl w:val="0"/>
              </w:rPr>
              <w:t xml:space="preserve">Submission:</w:t>
            </w:r>
          </w:p>
          <w:p w:rsidR="00000000" w:rsidDel="00000000" w:rsidP="00000000" w:rsidRDefault="00000000" w:rsidRPr="00000000" w14:paraId="00000019">
            <w:pPr>
              <w:spacing w:after="240" w:befor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Participants are required to create a PDF document as the final submission. The document should contain the link to a public GitHub repository (accessible and open to all). </w:t>
            </w:r>
          </w:p>
          <w:p w:rsidR="00000000" w:rsidDel="00000000" w:rsidP="00000000" w:rsidRDefault="00000000" w:rsidRPr="00000000" w14:paraId="0000001A">
            <w:pPr>
              <w:spacing w:after="240" w:befor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The repository should have all the collaterals of the code, along with a README file. The code can be written in any open-source programming language using standard open-source libraries. </w:t>
            </w:r>
          </w:p>
          <w:p w:rsidR="00000000" w:rsidDel="00000000" w:rsidP="00000000" w:rsidRDefault="00000000" w:rsidRPr="00000000" w14:paraId="0000001B">
            <w:pPr>
              <w:spacing w:after="240" w:before="240" w:lineRule="auto"/>
              <w:rPr>
                <w:rFonts w:ascii="Google Sans" w:cs="Google Sans" w:eastAsia="Google Sans" w:hAnsi="Google Sans"/>
                <w:b w:val="1"/>
                <w:color w:val="1368f1"/>
                <w:sz w:val="20"/>
                <w:szCs w:val="20"/>
              </w:rPr>
            </w:pPr>
            <w:r w:rsidDel="00000000" w:rsidR="00000000" w:rsidRPr="00000000">
              <w:rPr>
                <w:rFonts w:ascii="Google Sans" w:cs="Google Sans" w:eastAsia="Google Sans" w:hAnsi="Google Sans"/>
                <w:sz w:val="20"/>
                <w:szCs w:val="20"/>
                <w:rtl w:val="0"/>
              </w:rPr>
              <w:t xml:space="preserve">The README file should cover how to generate the environment needed to run the code, how to run the code, and any other necessary information.</w:t>
            </w:r>
            <w:r w:rsidDel="00000000" w:rsidR="00000000" w:rsidRPr="00000000">
              <w:rPr>
                <w:rtl w:val="0"/>
              </w:rPr>
            </w:r>
          </w:p>
        </w:tc>
      </w:tr>
    </w:tbl>
    <w:p w:rsidR="00000000" w:rsidDel="00000000" w:rsidP="00000000" w:rsidRDefault="00000000" w:rsidRPr="00000000" w14:paraId="0000001C">
      <w:pPr>
        <w:spacing w:line="360" w:lineRule="auto"/>
        <w:ind w:left="720" w:firstLine="0"/>
        <w:rPr>
          <w:rFonts w:ascii="Google Sans" w:cs="Google Sans" w:eastAsia="Google Sans" w:hAnsi="Google Sans"/>
          <w:b w:val="1"/>
          <w:color w:val="1368f1"/>
          <w:sz w:val="20"/>
          <w:szCs w:val="20"/>
        </w:rPr>
      </w:pPr>
      <w:r w:rsidDel="00000000" w:rsidR="00000000" w:rsidRPr="00000000">
        <w:rPr>
          <w:rtl w:val="0"/>
        </w:rPr>
      </w:r>
    </w:p>
    <w:tbl>
      <w:tblPr>
        <w:tblStyle w:val="Table5"/>
        <w:tblW w:w="10590.0" w:type="dxa"/>
        <w:jc w:val="left"/>
        <w:tblInd w:w="-7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590"/>
        <w:tblGridChange w:id="0">
          <w:tblGrid>
            <w:gridCol w:w="1059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rFonts w:ascii="Google Sans" w:cs="Google Sans" w:eastAsia="Google Sans" w:hAnsi="Google Sans"/>
                <w:b w:val="1"/>
                <w:color w:val="1f1f1f"/>
                <w:sz w:val="20"/>
                <w:szCs w:val="20"/>
              </w:rPr>
            </w:pPr>
            <w:r w:rsidDel="00000000" w:rsidR="00000000" w:rsidRPr="00000000">
              <w:rPr>
                <w:rFonts w:ascii="Google Sans" w:cs="Google Sans" w:eastAsia="Google Sans" w:hAnsi="Google Sans"/>
                <w:b w:val="1"/>
                <w:color w:val="ea4335"/>
                <w:sz w:val="20"/>
                <w:szCs w:val="20"/>
                <w:rtl w:val="0"/>
              </w:rPr>
              <w:t xml:space="preserve">Evaluation Rubrics:</w:t>
            </w:r>
            <w:r w:rsidDel="00000000" w:rsidR="00000000" w:rsidRPr="00000000">
              <w:rPr>
                <w:rtl w:val="0"/>
              </w:rPr>
            </w:r>
          </w:p>
          <w:p w:rsidR="00000000" w:rsidDel="00000000" w:rsidP="00000000" w:rsidRDefault="00000000" w:rsidRPr="00000000" w14:paraId="0000001E">
            <w:pPr>
              <w:widowControl w:val="0"/>
              <w:numPr>
                <w:ilvl w:val="0"/>
                <w:numId w:val="1"/>
              </w:numPr>
              <w:pBdr>
                <w:top w:color="auto" w:space="0" w:sz="0" w:val="none"/>
                <w:bottom w:color="auto" w:space="0" w:sz="0" w:val="none"/>
                <w:right w:color="auto" w:space="0" w:sz="0" w:val="none"/>
                <w:between w:color="auto" w:space="0" w:sz="0" w:val="none"/>
              </w:pBdr>
              <w:spacing w:line="240" w:lineRule="auto"/>
              <w:ind w:left="720" w:hanging="360"/>
              <w:rPr>
                <w:sz w:val="20"/>
                <w:szCs w:val="20"/>
              </w:rPr>
            </w:pPr>
            <w:r w:rsidDel="00000000" w:rsidR="00000000" w:rsidRPr="00000000">
              <w:rPr>
                <w:rFonts w:ascii="Google Sans" w:cs="Google Sans" w:eastAsia="Google Sans" w:hAnsi="Google Sans"/>
                <w:color w:val="1f1f1f"/>
                <w:sz w:val="20"/>
                <w:szCs w:val="20"/>
                <w:rtl w:val="0"/>
              </w:rPr>
              <w:t xml:space="preserve">Potential Impact of Proposed idea (25%)</w:t>
            </w:r>
          </w:p>
          <w:p w:rsidR="00000000" w:rsidDel="00000000" w:rsidP="00000000" w:rsidRDefault="00000000" w:rsidRPr="00000000" w14:paraId="0000001F">
            <w:pPr>
              <w:widowControl w:val="0"/>
              <w:numPr>
                <w:ilvl w:val="0"/>
                <w:numId w:val="1"/>
              </w:numPr>
              <w:pBdr>
                <w:top w:color="auto" w:space="0" w:sz="0" w:val="none"/>
                <w:bottom w:color="auto" w:space="0" w:sz="0" w:val="none"/>
                <w:right w:color="auto" w:space="0" w:sz="0" w:val="none"/>
                <w:between w:color="auto" w:space="0" w:sz="0" w:val="none"/>
              </w:pBdr>
              <w:spacing w:line="240" w:lineRule="auto"/>
              <w:ind w:left="720" w:hanging="360"/>
              <w:rPr>
                <w:sz w:val="20"/>
                <w:szCs w:val="20"/>
              </w:rPr>
            </w:pPr>
            <w:r w:rsidDel="00000000" w:rsidR="00000000" w:rsidRPr="00000000">
              <w:rPr>
                <w:rFonts w:ascii="Google Sans" w:cs="Google Sans" w:eastAsia="Google Sans" w:hAnsi="Google Sans"/>
                <w:color w:val="1f1f1f"/>
                <w:sz w:val="20"/>
                <w:szCs w:val="20"/>
                <w:rtl w:val="0"/>
              </w:rPr>
              <w:t xml:space="preserve">Usage of correct DS/Algorithm and AI technique (40%)</w:t>
            </w:r>
          </w:p>
          <w:p w:rsidR="00000000" w:rsidDel="00000000" w:rsidP="00000000" w:rsidRDefault="00000000" w:rsidRPr="00000000" w14:paraId="00000020">
            <w:pPr>
              <w:widowControl w:val="0"/>
              <w:numPr>
                <w:ilvl w:val="0"/>
                <w:numId w:val="1"/>
              </w:numPr>
              <w:pBdr>
                <w:top w:color="auto" w:space="0" w:sz="0" w:val="none"/>
                <w:bottom w:color="auto" w:space="0" w:sz="0" w:val="none"/>
                <w:right w:color="auto" w:space="0" w:sz="0" w:val="none"/>
                <w:between w:color="auto" w:space="0" w:sz="0" w:val="none"/>
              </w:pBdr>
              <w:spacing w:line="240" w:lineRule="auto"/>
              <w:ind w:left="720" w:hanging="360"/>
              <w:rPr>
                <w:sz w:val="20"/>
                <w:szCs w:val="20"/>
              </w:rPr>
            </w:pPr>
            <w:r w:rsidDel="00000000" w:rsidR="00000000" w:rsidRPr="00000000">
              <w:rPr>
                <w:rFonts w:ascii="Google Sans" w:cs="Google Sans" w:eastAsia="Google Sans" w:hAnsi="Google Sans"/>
                <w:color w:val="1f1f1f"/>
                <w:sz w:val="20"/>
                <w:szCs w:val="20"/>
                <w:rtl w:val="0"/>
              </w:rPr>
              <w:t xml:space="preserve">Code Quality (20%)</w:t>
            </w:r>
          </w:p>
          <w:p w:rsidR="00000000" w:rsidDel="00000000" w:rsidP="00000000" w:rsidRDefault="00000000" w:rsidRPr="00000000" w14:paraId="00000021">
            <w:pPr>
              <w:widowControl w:val="0"/>
              <w:numPr>
                <w:ilvl w:val="0"/>
                <w:numId w:val="1"/>
              </w:numPr>
              <w:pBdr>
                <w:top w:color="auto" w:space="0" w:sz="0" w:val="none"/>
                <w:bottom w:color="auto" w:space="0" w:sz="0" w:val="none"/>
                <w:right w:color="auto" w:space="0" w:sz="0" w:val="none"/>
                <w:between w:color="auto" w:space="0" w:sz="0" w:val="none"/>
              </w:pBdr>
              <w:spacing w:line="240" w:lineRule="auto"/>
              <w:ind w:left="720" w:hanging="360"/>
              <w:rPr>
                <w:sz w:val="20"/>
                <w:szCs w:val="20"/>
              </w:rPr>
            </w:pPr>
            <w:r w:rsidDel="00000000" w:rsidR="00000000" w:rsidRPr="00000000">
              <w:rPr>
                <w:rFonts w:ascii="Google Sans" w:cs="Google Sans" w:eastAsia="Google Sans" w:hAnsi="Google Sans"/>
                <w:color w:val="1f1f1f"/>
                <w:sz w:val="20"/>
                <w:szCs w:val="20"/>
                <w:rtl w:val="0"/>
              </w:rPr>
              <w:t xml:space="preserve">Testing (15%)</w:t>
            </w:r>
            <w:r w:rsidDel="00000000" w:rsidR="00000000" w:rsidRPr="00000000">
              <w:rPr>
                <w:rtl w:val="0"/>
              </w:rPr>
            </w:r>
          </w:p>
        </w:tc>
      </w:tr>
    </w:tbl>
    <w:p w:rsidR="00000000" w:rsidDel="00000000" w:rsidP="00000000" w:rsidRDefault="00000000" w:rsidRPr="00000000" w14:paraId="00000022">
      <w:pPr>
        <w:spacing w:line="360" w:lineRule="auto"/>
        <w:rPr>
          <w:rFonts w:ascii="Google Sans" w:cs="Google Sans" w:eastAsia="Google Sans" w:hAnsi="Google Sans"/>
          <w:b w:val="1"/>
          <w:color w:val="1368f1"/>
          <w:sz w:val="20"/>
          <w:szCs w:val="20"/>
        </w:rPr>
      </w:pPr>
      <w:r w:rsidDel="00000000" w:rsidR="00000000" w:rsidRPr="00000000">
        <w:rPr>
          <w:rtl w:val="0"/>
        </w:rPr>
      </w:r>
    </w:p>
    <w:bookmarkStart w:colFirst="0" w:colLast="0" w:name="jstlfl68zj3i" w:id="2"/>
    <w:bookmarkEnd w:id="2"/>
    <w:p w:rsidR="00000000" w:rsidDel="00000000" w:rsidP="00000000" w:rsidRDefault="00000000" w:rsidRPr="00000000" w14:paraId="00000023">
      <w:pPr>
        <w:pageBreakBefore w:val="0"/>
        <w:spacing w:line="360" w:lineRule="auto"/>
        <w:ind w:left="0" w:firstLine="0"/>
        <w:jc w:val="center"/>
        <w:rPr>
          <w:rFonts w:ascii="Google Sans" w:cs="Google Sans" w:eastAsia="Google Sans" w:hAnsi="Google Sans"/>
          <w:b w:val="1"/>
          <w:color w:val="1368f1"/>
          <w:sz w:val="20"/>
          <w:szCs w:val="20"/>
          <w:u w:val="single"/>
        </w:rPr>
      </w:pPr>
      <w:r w:rsidDel="00000000" w:rsidR="00000000" w:rsidRPr="00000000">
        <w:rPr>
          <w:rFonts w:ascii="Google Sans" w:cs="Google Sans" w:eastAsia="Google Sans" w:hAnsi="Google Sans"/>
          <w:b w:val="1"/>
          <w:color w:val="1368f1"/>
          <w:sz w:val="20"/>
          <w:szCs w:val="20"/>
          <w:u w:val="single"/>
          <w:rtl w:val="0"/>
        </w:rPr>
        <w:t xml:space="preserve">Find Template to use below</w:t>
      </w:r>
    </w:p>
    <w:p w:rsidR="00000000" w:rsidDel="00000000" w:rsidP="00000000" w:rsidRDefault="00000000" w:rsidRPr="00000000" w14:paraId="00000024">
      <w:pPr>
        <w:pageBreakBefore w:val="0"/>
        <w:spacing w:line="360" w:lineRule="auto"/>
        <w:ind w:left="0" w:firstLine="0"/>
        <w:jc w:val="center"/>
        <w:rPr>
          <w:rFonts w:ascii="Google Sans" w:cs="Google Sans" w:eastAsia="Google Sans" w:hAnsi="Google Sans"/>
          <w:b w:val="1"/>
          <w:color w:val="1368f1"/>
          <w:sz w:val="20"/>
          <w:szCs w:val="20"/>
          <w:u w:val="single"/>
        </w:rPr>
      </w:pPr>
      <w:r w:rsidDel="00000000" w:rsidR="00000000" w:rsidRPr="00000000">
        <w:rPr>
          <w:rFonts w:ascii="Google Sans" w:cs="Google Sans" w:eastAsia="Google Sans" w:hAnsi="Google Sans"/>
          <w:color w:val="1368f1"/>
          <w:sz w:val="20"/>
          <w:szCs w:val="20"/>
          <w:u w:val="single"/>
          <w:rtl w:val="0"/>
        </w:rPr>
        <w:t xml:space="preserve">(3 Pages Maximum from the template below)</w:t>
      </w:r>
      <w:r w:rsidDel="00000000" w:rsidR="00000000" w:rsidRPr="00000000">
        <w:rPr>
          <w:rtl w:val="0"/>
        </w:rPr>
      </w:r>
    </w:p>
    <w:tbl>
      <w:tblPr>
        <w:tblStyle w:val="Table6"/>
        <w:tblW w:w="10605.0" w:type="dxa"/>
        <w:jc w:val="left"/>
        <w:tblInd w:w="-6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605"/>
        <w:tblGridChange w:id="0">
          <w:tblGrid>
            <w:gridCol w:w="106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spacing w:before="200" w:line="480" w:lineRule="auto"/>
              <w:jc w:val="center"/>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2025 Girl Hackathon Ideathon Round: Solution Submission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Project Name: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Pariticipant Name: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Participant Email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9">
            <w:pP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Participant GOC ID: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ReadMe File Links (Eg: Github)</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pageBreakBefore w:val="0"/>
              <w:spacing w:before="200" w:line="36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Brief Summary </w:t>
            </w:r>
          </w:p>
          <w:p w:rsidR="00000000" w:rsidDel="00000000" w:rsidP="00000000" w:rsidRDefault="00000000" w:rsidRPr="00000000" w14:paraId="0000002C">
            <w:pPr>
              <w:pageBreakBefore w:val="0"/>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Please summarize your problem statement and solution in a short paragraph.</w:t>
            </w:r>
          </w:p>
          <w:p w:rsidR="00000000" w:rsidDel="00000000" w:rsidP="00000000" w:rsidRDefault="00000000" w:rsidRPr="00000000" w14:paraId="0000002D">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2E">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2F">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0">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1">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2">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3">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4">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5">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6">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7">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8">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9">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b w:val="1"/>
                <w:sz w:val="20"/>
                <w:szCs w:val="20"/>
                <w:rtl w:val="0"/>
              </w:rPr>
              <w:t xml:space="preserve">Problem Statement</w:t>
            </w:r>
            <w:r w:rsidDel="00000000" w:rsidR="00000000" w:rsidRPr="00000000">
              <w:rPr>
                <w:rtl w:val="0"/>
              </w:rPr>
            </w:r>
          </w:p>
          <w:p w:rsidR="00000000" w:rsidDel="00000000" w:rsidP="00000000" w:rsidRDefault="00000000" w:rsidRPr="00000000" w14:paraId="0000003B">
            <w:pPr>
              <w:pageBreakBefore w:val="0"/>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What are you doing, why, and for whom?</w:t>
            </w:r>
          </w:p>
          <w:p w:rsidR="00000000" w:rsidDel="00000000" w:rsidP="00000000" w:rsidRDefault="00000000" w:rsidRPr="00000000" w14:paraId="0000003C">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D">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E">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3F">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40">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41">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42">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43">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44">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5">
            <w:pPr>
              <w:spacing w:line="36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Design Idea and Approach</w:t>
            </w:r>
          </w:p>
          <w:p w:rsidR="00000000" w:rsidDel="00000000" w:rsidP="00000000" w:rsidRDefault="00000000" w:rsidRPr="00000000" w14:paraId="00000046">
            <w:pPr>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A short and sweet overview of your implementation ideas. You don’t need to contain every detail of your implementation, and should omit code here specifically. Use a diagram that </w:t>
            </w:r>
            <w:r w:rsidDel="00000000" w:rsidR="00000000" w:rsidRPr="00000000">
              <w:rPr>
                <w:rFonts w:ascii="Google Sans" w:cs="Google Sans" w:eastAsia="Google Sans" w:hAnsi="Google Sans"/>
                <w:sz w:val="20"/>
                <w:szCs w:val="20"/>
                <w:rtl w:val="0"/>
              </w:rPr>
              <w:t xml:space="preserve">illustrates</w:t>
            </w:r>
            <w:r w:rsidDel="00000000" w:rsidR="00000000" w:rsidRPr="00000000">
              <w:rPr>
                <w:rFonts w:ascii="Google Sans" w:cs="Google Sans" w:eastAsia="Google Sans" w:hAnsi="Google Sans"/>
                <w:sz w:val="20"/>
                <w:szCs w:val="20"/>
                <w:rtl w:val="0"/>
              </w:rPr>
              <w:t xml:space="preserve"> your solution when necessary. </w:t>
            </w:r>
          </w:p>
          <w:p w:rsidR="00000000" w:rsidDel="00000000" w:rsidP="00000000" w:rsidRDefault="00000000" w:rsidRPr="00000000" w14:paraId="00000047">
            <w:pPr>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48">
            <w:pPr>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You can discuss about this below but not limited to:</w:t>
            </w:r>
          </w:p>
          <w:p w:rsidR="00000000" w:rsidDel="00000000" w:rsidP="00000000" w:rsidRDefault="00000000" w:rsidRPr="00000000" w14:paraId="00000049">
            <w:pPr>
              <w:numPr>
                <w:ilvl w:val="0"/>
                <w:numId w:val="2"/>
              </w:numPr>
              <w:spacing w:line="360" w:lineRule="auto"/>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Which technologies will you use? </w:t>
            </w:r>
          </w:p>
          <w:p w:rsidR="00000000" w:rsidDel="00000000" w:rsidP="00000000" w:rsidRDefault="00000000" w:rsidRPr="00000000" w14:paraId="0000004A">
            <w:pPr>
              <w:numPr>
                <w:ilvl w:val="0"/>
                <w:numId w:val="2"/>
              </w:numPr>
              <w:spacing w:line="360" w:lineRule="auto"/>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What new components will you write? </w:t>
            </w:r>
          </w:p>
          <w:p w:rsidR="00000000" w:rsidDel="00000000" w:rsidP="00000000" w:rsidRDefault="00000000" w:rsidRPr="00000000" w14:paraId="0000004B">
            <w:pPr>
              <w:numPr>
                <w:ilvl w:val="0"/>
                <w:numId w:val="2"/>
              </w:numPr>
              <w:spacing w:line="360" w:lineRule="auto"/>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What technologies will you use to write them? </w:t>
            </w:r>
          </w:p>
          <w:p w:rsidR="00000000" w:rsidDel="00000000" w:rsidP="00000000" w:rsidRDefault="00000000" w:rsidRPr="00000000" w14:paraId="0000004C">
            <w:pPr>
              <w:numPr>
                <w:ilvl w:val="0"/>
                <w:numId w:val="2"/>
              </w:numPr>
              <w:spacing w:line="360" w:lineRule="auto"/>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What are the dominant scaling parameters? (data sizes, qps estimates, etc.) Consider the range and maximum values. </w:t>
            </w:r>
          </w:p>
          <w:p w:rsidR="00000000" w:rsidDel="00000000" w:rsidP="00000000" w:rsidRDefault="00000000" w:rsidRPr="00000000" w14:paraId="0000004D">
            <w:pPr>
              <w:numPr>
                <w:ilvl w:val="0"/>
                <w:numId w:val="2"/>
              </w:numPr>
              <w:spacing w:line="360" w:lineRule="auto"/>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What is the general rollout strategy? </w:t>
            </w:r>
          </w:p>
          <w:p w:rsidR="00000000" w:rsidDel="00000000" w:rsidP="00000000" w:rsidRDefault="00000000" w:rsidRPr="00000000" w14:paraId="0000004E">
            <w:pPr>
              <w:numPr>
                <w:ilvl w:val="0"/>
                <w:numId w:val="2"/>
              </w:numPr>
              <w:spacing w:line="360" w:lineRule="auto"/>
              <w:ind w:left="720" w:hanging="360"/>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What are your information security/privacy concerns and how will you address them? </w:t>
            </w:r>
          </w:p>
          <w:p w:rsidR="00000000" w:rsidDel="00000000" w:rsidP="00000000" w:rsidRDefault="00000000" w:rsidRPr="00000000" w14:paraId="0000004F">
            <w:pPr>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50">
            <w:pPr>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The approach used to generate the algorithm.</w:t>
            </w:r>
          </w:p>
          <w:p w:rsidR="00000000" w:rsidDel="00000000" w:rsidP="00000000" w:rsidRDefault="00000000" w:rsidRPr="00000000" w14:paraId="00000051">
            <w:pPr>
              <w:rPr>
                <w:rFonts w:ascii="Google Sans" w:cs="Google Sans" w:eastAsia="Google Sans" w:hAnsi="Google Sans"/>
                <w:b w:val="1"/>
                <w:sz w:val="20"/>
                <w:szCs w:val="20"/>
              </w:rPr>
            </w:pPr>
            <w:r w:rsidDel="00000000" w:rsidR="00000000" w:rsidRPr="00000000">
              <w:rPr>
                <w:rtl w:val="0"/>
              </w:rPr>
            </w:r>
          </w:p>
          <w:p w:rsidR="00000000" w:rsidDel="00000000" w:rsidP="00000000" w:rsidRDefault="00000000" w:rsidRPr="00000000" w14:paraId="00000052">
            <w:pPr>
              <w:rPr>
                <w:rFonts w:ascii="Google Sans" w:cs="Google Sans" w:eastAsia="Google Sans" w:hAnsi="Google Sans"/>
                <w:b w:val="1"/>
                <w:sz w:val="20"/>
                <w:szCs w:val="20"/>
              </w:rPr>
            </w:pPr>
            <w:r w:rsidDel="00000000" w:rsidR="00000000" w:rsidRPr="00000000">
              <w:rPr>
                <w:rtl w:val="0"/>
              </w:rPr>
            </w:r>
          </w:p>
          <w:p w:rsidR="00000000" w:rsidDel="00000000" w:rsidP="00000000" w:rsidRDefault="00000000" w:rsidRPr="00000000" w14:paraId="00000053">
            <w:pPr>
              <w:rPr>
                <w:rFonts w:ascii="Google Sans" w:cs="Google Sans" w:eastAsia="Google Sans" w:hAnsi="Google Sans"/>
                <w:b w:val="1"/>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4">
            <w:pPr>
              <w:spacing w:before="240" w:lineRule="auto"/>
              <w:ind w:right="-330"/>
              <w:rPr>
                <w:rFonts w:ascii="Google Sans" w:cs="Google Sans" w:eastAsia="Google Sans" w:hAnsi="Google Sans"/>
                <w:b w:val="1"/>
                <w:color w:val="1f1f1f"/>
                <w:sz w:val="20"/>
                <w:szCs w:val="20"/>
              </w:rPr>
            </w:pPr>
            <w:r w:rsidDel="00000000" w:rsidR="00000000" w:rsidRPr="00000000">
              <w:rPr>
                <w:rFonts w:ascii="Google Sans" w:cs="Google Sans" w:eastAsia="Google Sans" w:hAnsi="Google Sans"/>
                <w:b w:val="1"/>
                <w:color w:val="1f1f1f"/>
                <w:sz w:val="20"/>
                <w:szCs w:val="20"/>
                <w:rtl w:val="0"/>
              </w:rPr>
              <w:t xml:space="preserve">Impact</w:t>
            </w:r>
          </w:p>
          <w:p w:rsidR="00000000" w:rsidDel="00000000" w:rsidP="00000000" w:rsidRDefault="00000000" w:rsidRPr="00000000" w14:paraId="00000055">
            <w:pPr>
              <w:spacing w:after="240" w:before="240" w:lineRule="auto"/>
              <w:ind w:right="-330"/>
              <w:rPr>
                <w:rFonts w:ascii="Google Sans" w:cs="Google Sans" w:eastAsia="Google Sans" w:hAnsi="Google Sans"/>
                <w:color w:val="1f1f1f"/>
                <w:sz w:val="20"/>
                <w:szCs w:val="20"/>
              </w:rPr>
            </w:pPr>
            <w:r w:rsidDel="00000000" w:rsidR="00000000" w:rsidRPr="00000000">
              <w:rPr>
                <w:rFonts w:ascii="Google Sans" w:cs="Google Sans" w:eastAsia="Google Sans" w:hAnsi="Google Sans"/>
                <w:color w:val="1f1f1f"/>
                <w:sz w:val="20"/>
                <w:szCs w:val="20"/>
                <w:rtl w:val="0"/>
              </w:rPr>
              <w:t xml:space="preserve">How will the proposed project address a societal challenge, and to what extent? Is the application grounded in research and data about the problem and the solution? Is there a clear plan to deploy the AI model for real-world impact, and what are the expected outcomes?</w:t>
            </w:r>
          </w:p>
          <w:p w:rsidR="00000000" w:rsidDel="00000000" w:rsidP="00000000" w:rsidRDefault="00000000" w:rsidRPr="00000000" w14:paraId="00000056">
            <w:pPr>
              <w:spacing w:after="240" w:before="240" w:lineRule="auto"/>
              <w:ind w:right="-330"/>
              <w:rPr>
                <w:rFonts w:ascii="Google Sans" w:cs="Google Sans" w:eastAsia="Google Sans" w:hAnsi="Google Sans"/>
                <w:color w:val="1f1f1f"/>
                <w:sz w:val="20"/>
                <w:szCs w:val="20"/>
              </w:rPr>
            </w:pPr>
            <w:r w:rsidDel="00000000" w:rsidR="00000000" w:rsidRPr="00000000">
              <w:rPr>
                <w:rtl w:val="0"/>
              </w:rPr>
            </w:r>
          </w:p>
          <w:p w:rsidR="00000000" w:rsidDel="00000000" w:rsidP="00000000" w:rsidRDefault="00000000" w:rsidRPr="00000000" w14:paraId="00000057">
            <w:pPr>
              <w:spacing w:after="240" w:before="240" w:lineRule="auto"/>
              <w:ind w:right="-330"/>
              <w:rPr>
                <w:rFonts w:ascii="Google Sans" w:cs="Google Sans" w:eastAsia="Google Sans" w:hAnsi="Google Sans"/>
                <w:b w:val="1"/>
                <w:sz w:val="20"/>
                <w:szCs w:val="20"/>
              </w:rPr>
            </w:pPr>
            <w:r w:rsidDel="00000000" w:rsidR="00000000" w:rsidRPr="00000000">
              <w:rPr>
                <w:rtl w:val="0"/>
              </w:rPr>
            </w:r>
          </w:p>
          <w:p w:rsidR="00000000" w:rsidDel="00000000" w:rsidP="00000000" w:rsidRDefault="00000000" w:rsidRPr="00000000" w14:paraId="00000058">
            <w:pPr>
              <w:ind w:left="0" w:firstLine="0"/>
              <w:rPr>
                <w:rFonts w:ascii="Google Sans" w:cs="Google Sans" w:eastAsia="Google Sans" w:hAnsi="Google Sans"/>
                <w:b w:val="1"/>
                <w:sz w:val="20"/>
                <w:szCs w:val="20"/>
              </w:rPr>
            </w:pPr>
            <w:r w:rsidDel="00000000" w:rsidR="00000000" w:rsidRPr="00000000">
              <w:rPr>
                <w:rtl w:val="0"/>
              </w:rPr>
            </w:r>
          </w:p>
          <w:p w:rsidR="00000000" w:rsidDel="00000000" w:rsidP="00000000" w:rsidRDefault="00000000" w:rsidRPr="00000000" w14:paraId="00000059">
            <w:pPr>
              <w:pageBreakBefore w:val="0"/>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5A">
            <w:pPr>
              <w:pageBreakBefore w:val="0"/>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5B">
            <w:pPr>
              <w:pageBreakBefore w:val="0"/>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5C">
            <w:pPr>
              <w:pageBreakBefore w:val="0"/>
              <w:spacing w:line="360" w:lineRule="auto"/>
              <w:rPr>
                <w:rFonts w:ascii="Google Sans" w:cs="Google Sans" w:eastAsia="Google Sans" w:hAnsi="Google Sans"/>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D">
            <w:pPr>
              <w:spacing w:after="240" w:before="240" w:lineRule="auto"/>
              <w:ind w:right="-330"/>
              <w:rPr>
                <w:rFonts w:ascii="Google Sans" w:cs="Google Sans" w:eastAsia="Google Sans" w:hAnsi="Google Sans"/>
                <w:b w:val="1"/>
                <w:color w:val="1f1f1f"/>
                <w:sz w:val="20"/>
                <w:szCs w:val="20"/>
              </w:rPr>
            </w:pPr>
            <w:r w:rsidDel="00000000" w:rsidR="00000000" w:rsidRPr="00000000">
              <w:rPr>
                <w:rFonts w:ascii="Google Sans" w:cs="Google Sans" w:eastAsia="Google Sans" w:hAnsi="Google Sans"/>
                <w:b w:val="1"/>
                <w:color w:val="1f1f1f"/>
                <w:sz w:val="20"/>
                <w:szCs w:val="20"/>
                <w:rtl w:val="0"/>
              </w:rPr>
              <w:t xml:space="preserve">Feasibility</w:t>
            </w:r>
          </w:p>
          <w:p w:rsidR="00000000" w:rsidDel="00000000" w:rsidP="00000000" w:rsidRDefault="00000000" w:rsidRPr="00000000" w14:paraId="0000005E">
            <w:pPr>
              <w:spacing w:after="240" w:before="240" w:lineRule="auto"/>
              <w:ind w:right="-330"/>
              <w:rPr>
                <w:rFonts w:ascii="Google Sans" w:cs="Google Sans" w:eastAsia="Google Sans" w:hAnsi="Google Sans"/>
                <w:b w:val="1"/>
                <w:sz w:val="20"/>
                <w:szCs w:val="20"/>
              </w:rPr>
            </w:pPr>
            <w:r w:rsidDel="00000000" w:rsidR="00000000" w:rsidRPr="00000000">
              <w:rPr>
                <w:rFonts w:ascii="Google Sans" w:cs="Google Sans" w:eastAsia="Google Sans" w:hAnsi="Google Sans"/>
                <w:color w:val="1f1f1f"/>
                <w:sz w:val="20"/>
                <w:szCs w:val="20"/>
                <w:rtl w:val="0"/>
              </w:rPr>
              <w:t xml:space="preserve">Does the team have a well-developed, realistic plan to execute on the proposal? Does the team have a plan to access a meaningful dataset and technical expertise to apply AI to the problem? Have they identified the right partners and domain experts needed for implementation?</w:t>
            </w:r>
            <w:r w:rsidDel="00000000" w:rsidR="00000000" w:rsidRPr="00000000">
              <w:rPr>
                <w:rtl w:val="0"/>
              </w:rPr>
            </w:r>
          </w:p>
          <w:p w:rsidR="00000000" w:rsidDel="00000000" w:rsidP="00000000" w:rsidRDefault="00000000" w:rsidRPr="00000000" w14:paraId="0000005F">
            <w:pPr>
              <w:pageBreakBefore w:val="0"/>
              <w:spacing w:line="360" w:lineRule="auto"/>
              <w:ind w:left="720" w:firstLine="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0">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1">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2">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3">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4">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5">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6">
            <w:pPr>
              <w:pageBreakBefore w:val="0"/>
              <w:widowControl w:val="0"/>
              <w:spacing w:line="240" w:lineRule="auto"/>
              <w:rPr>
                <w:rFonts w:ascii="Google Sans" w:cs="Google Sans" w:eastAsia="Google Sans" w:hAnsi="Google Sans"/>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spacing w:after="240" w:before="240" w:lineRule="auto"/>
              <w:ind w:right="-330"/>
              <w:rPr>
                <w:rFonts w:ascii="Google Sans" w:cs="Google Sans" w:eastAsia="Google Sans" w:hAnsi="Google Sans"/>
                <w:b w:val="1"/>
                <w:color w:val="1f1f1f"/>
                <w:sz w:val="20"/>
                <w:szCs w:val="20"/>
              </w:rPr>
            </w:pPr>
            <w:r w:rsidDel="00000000" w:rsidR="00000000" w:rsidRPr="00000000">
              <w:rPr>
                <w:rFonts w:ascii="Google Sans" w:cs="Google Sans" w:eastAsia="Google Sans" w:hAnsi="Google Sans"/>
                <w:b w:val="1"/>
                <w:color w:val="1f1f1f"/>
                <w:sz w:val="20"/>
                <w:szCs w:val="20"/>
                <w:rtl w:val="0"/>
              </w:rPr>
              <w:t xml:space="preserve">Use of AI</w:t>
            </w:r>
          </w:p>
          <w:p w:rsidR="00000000" w:rsidDel="00000000" w:rsidP="00000000" w:rsidRDefault="00000000" w:rsidRPr="00000000" w14:paraId="00000068">
            <w:pPr>
              <w:spacing w:after="240" w:before="240" w:lineRule="auto"/>
              <w:ind w:right="-330"/>
              <w:rPr>
                <w:rFonts w:ascii="Google Sans" w:cs="Google Sans" w:eastAsia="Google Sans" w:hAnsi="Google Sans"/>
                <w:b w:val="1"/>
                <w:sz w:val="20"/>
                <w:szCs w:val="20"/>
              </w:rPr>
            </w:pPr>
            <w:r w:rsidDel="00000000" w:rsidR="00000000" w:rsidRPr="00000000">
              <w:rPr>
                <w:rFonts w:ascii="Google Sans" w:cs="Google Sans" w:eastAsia="Google Sans" w:hAnsi="Google Sans"/>
                <w:color w:val="1f1f1f"/>
                <w:sz w:val="20"/>
                <w:szCs w:val="20"/>
                <w:rtl w:val="0"/>
              </w:rPr>
              <w:t xml:space="preserve">Does the proposal apply AI technology to tackle the issue it seeks to address?</w:t>
            </w:r>
            <w:r w:rsidDel="00000000" w:rsidR="00000000" w:rsidRPr="00000000">
              <w:rPr>
                <w:rtl w:val="0"/>
              </w:rPr>
            </w:r>
          </w:p>
          <w:p w:rsidR="00000000" w:rsidDel="00000000" w:rsidP="00000000" w:rsidRDefault="00000000" w:rsidRPr="00000000" w14:paraId="00000069">
            <w:pPr>
              <w:ind w:left="0" w:firstLine="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A">
            <w:pPr>
              <w:ind w:left="0" w:firstLine="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B">
            <w:pPr>
              <w:ind w:left="0" w:firstLine="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C">
            <w:pPr>
              <w:ind w:left="0" w:firstLine="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D">
            <w:pPr>
              <w:ind w:left="0" w:firstLine="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E">
            <w:pPr>
              <w:ind w:left="0" w:firstLine="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6F">
            <w:pPr>
              <w:ind w:left="0" w:firstLine="0"/>
              <w:rPr>
                <w:rFonts w:ascii="Google Sans" w:cs="Google Sans" w:eastAsia="Google Sans" w:hAnsi="Google Sans"/>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before="200" w:line="36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Alternatives Considered</w:t>
            </w:r>
          </w:p>
          <w:p w:rsidR="00000000" w:rsidDel="00000000" w:rsidP="00000000" w:rsidRDefault="00000000" w:rsidRPr="00000000" w14:paraId="00000071">
            <w:pPr>
              <w:pageBreakBefore w:val="0"/>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Include alternate design ideas here which you are leaning away from.</w:t>
            </w:r>
          </w:p>
          <w:p w:rsidR="00000000" w:rsidDel="00000000" w:rsidP="00000000" w:rsidRDefault="00000000" w:rsidRPr="00000000" w14:paraId="00000072">
            <w:pPr>
              <w:pageBreakBefore w:val="0"/>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73">
            <w:pPr>
              <w:pageBreakBefore w:val="0"/>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74">
            <w:pPr>
              <w:pageBreakBefore w:val="0"/>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75">
            <w:pPr>
              <w:pageBreakBefore w:val="0"/>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76">
            <w:pPr>
              <w:pageBreakBefore w:val="0"/>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77">
            <w:pPr>
              <w:pageBreakBefore w:val="0"/>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78">
            <w:pPr>
              <w:pageBreakBefore w:val="0"/>
              <w:spacing w:line="360" w:lineRule="auto"/>
              <w:rPr>
                <w:rFonts w:ascii="Google Sans" w:cs="Google Sans" w:eastAsia="Google Sans" w:hAnsi="Google Sans"/>
                <w:sz w:val="20"/>
                <w:szCs w:val="20"/>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line="36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References and Appendices</w:t>
            </w:r>
          </w:p>
          <w:p w:rsidR="00000000" w:rsidDel="00000000" w:rsidP="00000000" w:rsidRDefault="00000000" w:rsidRPr="00000000" w14:paraId="0000007A">
            <w:pPr>
              <w:pageBreakBefore w:val="0"/>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Any supporting references, mocks, diagrams or demos that help </w:t>
            </w:r>
            <w:r w:rsidDel="00000000" w:rsidR="00000000" w:rsidRPr="00000000">
              <w:rPr>
                <w:rFonts w:ascii="Google Sans" w:cs="Google Sans" w:eastAsia="Google Sans" w:hAnsi="Google Sans"/>
                <w:sz w:val="20"/>
                <w:szCs w:val="20"/>
                <w:rtl w:val="0"/>
              </w:rPr>
              <w:t xml:space="preserve">portray</w:t>
            </w:r>
            <w:r w:rsidDel="00000000" w:rsidR="00000000" w:rsidRPr="00000000">
              <w:rPr>
                <w:rFonts w:ascii="Google Sans" w:cs="Google Sans" w:eastAsia="Google Sans" w:hAnsi="Google Sans"/>
                <w:sz w:val="20"/>
                <w:szCs w:val="20"/>
                <w:rtl w:val="0"/>
              </w:rPr>
              <w:t xml:space="preserve"> your solution.</w:t>
            </w:r>
          </w:p>
          <w:p w:rsidR="00000000" w:rsidDel="00000000" w:rsidP="00000000" w:rsidRDefault="00000000" w:rsidRPr="00000000" w14:paraId="0000007B">
            <w:pPr>
              <w:pageBreakBefore w:val="0"/>
              <w:spacing w:line="360" w:lineRule="auto"/>
              <w:rPr>
                <w:rFonts w:ascii="Google Sans" w:cs="Google Sans" w:eastAsia="Google Sans" w:hAnsi="Google Sans"/>
                <w:sz w:val="20"/>
                <w:szCs w:val="20"/>
              </w:rPr>
            </w:pPr>
            <w:r w:rsidDel="00000000" w:rsidR="00000000" w:rsidRPr="00000000">
              <w:rPr>
                <w:rFonts w:ascii="Google Sans" w:cs="Google Sans" w:eastAsia="Google Sans" w:hAnsi="Google Sans"/>
                <w:sz w:val="20"/>
                <w:szCs w:val="20"/>
                <w:rtl w:val="0"/>
              </w:rPr>
              <w:t xml:space="preserve">Any public datasets you use to predict or solve your problem.</w:t>
            </w:r>
          </w:p>
          <w:p w:rsidR="00000000" w:rsidDel="00000000" w:rsidP="00000000" w:rsidRDefault="00000000" w:rsidRPr="00000000" w14:paraId="0000007C">
            <w:pPr>
              <w:pageBreakBefore w:val="0"/>
              <w:spacing w:line="360" w:lineRule="auto"/>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7D">
            <w:pPr>
              <w:pageBreakBefore w:val="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7E">
            <w:pPr>
              <w:pageBreakBefore w:val="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7F">
            <w:pPr>
              <w:pageBreakBefore w:val="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80">
            <w:pPr>
              <w:pageBreakBefore w:val="0"/>
              <w:rPr>
                <w:rFonts w:ascii="Google Sans" w:cs="Google Sans" w:eastAsia="Google Sans" w:hAnsi="Google Sans"/>
                <w:sz w:val="20"/>
                <w:szCs w:val="20"/>
              </w:rPr>
            </w:pPr>
            <w:r w:rsidDel="00000000" w:rsidR="00000000" w:rsidRPr="00000000">
              <w:rPr>
                <w:rtl w:val="0"/>
              </w:rPr>
            </w:r>
          </w:p>
          <w:p w:rsidR="00000000" w:rsidDel="00000000" w:rsidP="00000000" w:rsidRDefault="00000000" w:rsidRPr="00000000" w14:paraId="00000081">
            <w:pPr>
              <w:pageBreakBefore w:val="0"/>
              <w:rPr>
                <w:rFonts w:ascii="Google Sans" w:cs="Google Sans" w:eastAsia="Google Sans" w:hAnsi="Google Sans"/>
                <w:sz w:val="20"/>
                <w:szCs w:val="20"/>
              </w:rPr>
            </w:pPr>
            <w:r w:rsidDel="00000000" w:rsidR="00000000" w:rsidRPr="00000000">
              <w:rPr>
                <w:rtl w:val="0"/>
              </w:rPr>
            </w:r>
          </w:p>
        </w:tc>
      </w:tr>
    </w:tbl>
    <w:p w:rsidR="00000000" w:rsidDel="00000000" w:rsidP="00000000" w:rsidRDefault="00000000" w:rsidRPr="00000000" w14:paraId="00000082">
      <w:pPr>
        <w:pageBreakBefore w:val="0"/>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3">
      <w:pPr>
        <w:pageBreakBefore w:val="0"/>
        <w:rPr>
          <w:rFonts w:ascii="Google Sans" w:cs="Google Sans" w:eastAsia="Google Sans" w:hAnsi="Google Sans"/>
        </w:rPr>
      </w:pPr>
      <w:r w:rsidDel="00000000" w:rsidR="00000000" w:rsidRPr="00000000">
        <w:rPr>
          <w:rtl w:val="0"/>
        </w:rPr>
      </w:r>
    </w:p>
    <w:sectPr>
      <w:pgSz w:h="16834" w:w="11909" w:orient="portrait"/>
      <w:pgMar w:bottom="0" w:top="45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Google Sans" w:cs="Google Sans" w:eastAsia="Google Sans" w:hAnsi="Google Sans"/>
        <w:color w:val="1f1f1f"/>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zh_C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hyperlink" Target="https://forms.gle/Joe9j41vv17UTYvQ6"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