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1"/>
        <w:gridCol w:w="1570"/>
        <w:gridCol w:w="1468"/>
        <w:gridCol w:w="1409"/>
        <w:gridCol w:w="1409"/>
        <w:gridCol w:w="1361"/>
        <w:gridCol w:w="757"/>
        <w:gridCol w:w="755"/>
        <w:tblGridChange w:id="0">
          <w:tblGrid>
            <w:gridCol w:w="621"/>
            <w:gridCol w:w="1570"/>
            <w:gridCol w:w="1468"/>
            <w:gridCol w:w="1409"/>
            <w:gridCol w:w="1409"/>
            <w:gridCol w:w="1361"/>
            <w:gridCol w:w="757"/>
            <w:gridCol w:w="7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 24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 25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Tues 26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Wed 27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Thurs 28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Fri 29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 30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1:00 pm</w:t>
            </w:r>
          </w:p>
        </w:tc>
        <w:tc>
          <w:tcPr>
            <w:vMerge w:val="restart"/>
            <w:shd w:fill="ff0000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-ice breakers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-Intro to the program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-infor sessions about YVO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break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community service selection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-Goals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-ice breakers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-intro to the program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-Victoria Budson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-Reflection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 WORKSHOP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COMMUNITY SERVICE PLANNING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POTENTIAL SKYPE CONV WITH w2w in the US(AP)</w:t>
            </w:r>
          </w:p>
        </w:tc>
        <w:tc>
          <w:tcPr>
            <w:vMerge w:val="restart"/>
            <w:shd w:fill="70ad47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FULL COMMUNITY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SERVICE DAY </w:t>
            </w:r>
          </w:p>
        </w:tc>
        <w:tc>
          <w:tcPr>
            <w:vMerge w:val="restart"/>
            <w:shd w:fill="00b0f0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 ON ACTION PLANS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MASON WEST WORKSHOP</w:t>
            </w:r>
          </w:p>
        </w:tc>
        <w:tc>
          <w:tcPr>
            <w:vMerge w:val="restart"/>
            <w:shd w:fill="ffff00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00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2:00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vMerge w:val="continue"/>
            <w:shd w:fill="ff000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70ad47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b0f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3:00 pm</w:t>
            </w:r>
          </w:p>
        </w:tc>
        <w:tc>
          <w:tcPr>
            <w:vMerge w:val="continue"/>
            <w:shd w:fill="ff000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70ad47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b0f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4:00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-4:30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vMerge w:val="continue"/>
            <w:shd w:fill="ff000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70ad47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b0f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 31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 1</w:t>
            </w:r>
            <w:r w:rsidDel="00000000" w:rsidR="00000000" w:rsidRPr="00000000">
              <w:rPr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Tues 2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Wed 3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Thurs 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Fri 5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 6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1:00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vMerge w:val="restart"/>
            <w:shd w:fill="70ad47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 FULL COMMUNITY SERVICE DAY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AUAF visit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Reflection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PALNS HEARING 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Networking event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FATIMA HUSSINI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Hoor,  </w:t>
            </w:r>
          </w:p>
        </w:tc>
        <w:tc>
          <w:tcPr>
            <w:vMerge w:val="restart"/>
            <w:shd w:fill="70ad47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 full community service day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Graduation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00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00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2:00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vMerge w:val="continue"/>
            <w:shd w:fill="70ad47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70ad47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3:00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vMerge w:val="continue"/>
            <w:shd w:fill="70ad47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70ad47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4:00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-4:30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vMerge w:val="continue"/>
            <w:shd w:fill="70ad47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70ad47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