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41EEF914" w:rsidR="00972CC8" w:rsidRDefault="00C02499">
      <w:pPr>
        <w:rPr>
          <w:noProof/>
          <w:rtl/>
        </w:rPr>
      </w:pPr>
      <w:r>
        <w:rPr>
          <w:noProof/>
          <w:rtl/>
          <w:lang w:val="ar-SA"/>
        </w:rPr>
        <mc:AlternateContent>
          <mc:Choice Requires="wps">
            <w:drawing>
              <wp:anchor distT="0" distB="0" distL="114300" distR="114300" simplePos="0" relativeHeight="251666432" behindDoc="0" locked="0" layoutInCell="1" allowOverlap="1" wp14:anchorId="5CB84FFE" wp14:editId="331BB120">
                <wp:simplePos x="0" y="0"/>
                <wp:positionH relativeFrom="column">
                  <wp:posOffset>4637405</wp:posOffset>
                </wp:positionH>
                <wp:positionV relativeFrom="paragraph">
                  <wp:posOffset>-826439</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BCD0DE2" id="مستطيل 1" o:spid="_x0000_s1026" style="position:absolute;left:0;text-align:left;margin-left:365.15pt;margin-top:-65.05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" fillcolor="white [3212]" stroked="f"/>
            </w:pict>
          </mc:Fallback>
        </mc:AlternateContent>
      </w:r>
      <w:r w:rsidR="00972CC8">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sidR="00972CC8">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1091BC3C" w:rsidR="00EF70BD" w:rsidRDefault="00972CC8">
      <w:pPr>
        <w:rPr>
          <w:noProof/>
          <w:rtl/>
        </w:rPr>
      </w:pPr>
      <w:r>
        <w:rPr>
          <w:noProof/>
        </w:rPr>
        <w:drawing>
          <wp:anchor distT="0" distB="0" distL="114300" distR="114300" simplePos="0" relativeHeight="251662336" behindDoc="1" locked="0" layoutInCell="1" allowOverlap="1" wp14:anchorId="4EE67BFB" wp14:editId="4B9FAA13">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16EB2423" w:rsidR="00884A4B" w:rsidRPr="00C733BB" w:rsidRDefault="00972CC8" w:rsidP="00FD16F3">
      <w:pPr>
        <w:jc w:val="center"/>
        <w:rPr>
          <w:rFonts w:ascii="Book Antiqua" w:hAnsi="Book Antiqua"/>
          <w:b/>
          <w:bCs/>
          <w:sz w:val="48"/>
          <w:szCs w:val="48"/>
          <w:u w:val="single"/>
        </w:rPr>
      </w:pPr>
      <w:r w:rsidRPr="00C733BB">
        <w:rPr>
          <w:rFonts w:ascii="Book Antiqua" w:hAnsi="Book Antiqua"/>
          <w:b/>
          <w:bCs/>
          <w:sz w:val="48"/>
          <w:szCs w:val="48"/>
          <w:u w:val="single"/>
        </w:rPr>
        <w:t>Task 1</w:t>
      </w:r>
      <w:proofErr w:type="gramStart"/>
      <w:r w:rsidRPr="00C733BB">
        <w:rPr>
          <w:rFonts w:ascii="Book Antiqua" w:hAnsi="Book Antiqua"/>
          <w:b/>
          <w:bCs/>
          <w:sz w:val="48"/>
          <w:szCs w:val="48"/>
          <w:u w:val="single"/>
        </w:rPr>
        <w:t xml:space="preserve">:  </w:t>
      </w:r>
      <w:r w:rsidR="00FD16F3" w:rsidRPr="00FD16F3">
        <w:rPr>
          <w:rFonts w:ascii="Book Antiqua" w:hAnsi="Book Antiqua"/>
          <w:b/>
          <w:bCs/>
          <w:sz w:val="48"/>
          <w:szCs w:val="48"/>
          <w:u w:val="single"/>
        </w:rPr>
        <w:t>Market</w:t>
      </w:r>
      <w:proofErr w:type="gramEnd"/>
      <w:r w:rsidR="00FD16F3" w:rsidRPr="00FD16F3">
        <w:rPr>
          <w:rFonts w:ascii="Book Antiqua" w:hAnsi="Book Antiqua"/>
          <w:b/>
          <w:bCs/>
          <w:sz w:val="48"/>
          <w:szCs w:val="48"/>
          <w:u w:val="single"/>
        </w:rPr>
        <w:t xml:space="preserve"> Basket Analysis</w:t>
      </w:r>
    </w:p>
    <w:p w14:paraId="1D4C8DA0" w14:textId="77777777" w:rsidR="002A22E6" w:rsidRDefault="002A22E6" w:rsidP="00972CC8">
      <w:pPr>
        <w:jc w:val="center"/>
        <w:rPr>
          <w:rFonts w:ascii="Book Antiqua" w:hAnsi="Book Antiqua"/>
          <w:b/>
          <w:bCs/>
          <w:sz w:val="36"/>
          <w:szCs w:val="36"/>
          <w:u w:val="single"/>
        </w:rPr>
      </w:pPr>
    </w:p>
    <w:p w14:paraId="25776428" w14:textId="77777777" w:rsidR="002A22E6" w:rsidRPr="002A22E6" w:rsidRDefault="002A22E6" w:rsidP="00972CC8">
      <w:pPr>
        <w:jc w:val="center"/>
        <w:rPr>
          <w:rFonts w:ascii="Book Antiqua" w:hAnsi="Book Antiqua"/>
          <w:b/>
          <w:bCs/>
          <w:color w:val="800000"/>
          <w:sz w:val="36"/>
          <w:szCs w:val="36"/>
        </w:rPr>
      </w:pPr>
    </w:p>
    <w:p w14:paraId="1F2AFAC7" w14:textId="773B9CEA" w:rsidR="00276004" w:rsidRPr="00276004" w:rsidRDefault="00276004" w:rsidP="00276004">
      <w:pPr>
        <w:jc w:val="center"/>
        <w:rPr>
          <w:rFonts w:ascii="Book Antiqua" w:hAnsi="Book Antiqua"/>
          <w:b/>
          <w:bCs/>
          <w:color w:val="800000"/>
          <w:sz w:val="36"/>
          <w:szCs w:val="36"/>
          <w:rtl/>
        </w:rPr>
      </w:pPr>
      <w:r>
        <w:rPr>
          <w:rFonts w:ascii="Book Antiqua" w:hAnsi="Book Antiqua"/>
          <w:b/>
          <w:bCs/>
          <w:color w:val="800000"/>
          <w:sz w:val="36"/>
          <w:szCs w:val="36"/>
        </w:rPr>
        <w:t xml:space="preserve"> "</w:t>
      </w:r>
      <w:r w:rsidR="002A22E6" w:rsidRPr="00276004">
        <w:rPr>
          <w:rFonts w:ascii="Book Antiqua" w:hAnsi="Book Antiqua"/>
          <w:b/>
          <w:bCs/>
          <w:color w:val="800000"/>
          <w:sz w:val="36"/>
          <w:szCs w:val="36"/>
        </w:rPr>
        <w:t>Instacart Dataset</w:t>
      </w:r>
      <w:r w:rsidRPr="00276004">
        <w:rPr>
          <w:rFonts w:ascii="Book Antiqua" w:hAnsi="Book Antiqua"/>
          <w:b/>
          <w:bCs/>
          <w:color w:val="800000"/>
          <w:sz w:val="36"/>
          <w:szCs w:val="36"/>
        </w:rPr>
        <w:t>"</w:t>
      </w:r>
      <w:r w:rsidRPr="00276004">
        <w:rPr>
          <w:rFonts w:ascii="Book Antiqua" w:hAnsi="Book Antiqua"/>
          <w:b/>
          <w:bCs/>
          <w:color w:val="800000"/>
          <w:sz w:val="36"/>
          <w:szCs w:val="36"/>
          <w:rtl/>
        </w:rPr>
        <w:t xml:space="preserve"> </w:t>
      </w:r>
    </w:p>
    <w:p w14:paraId="5C43A4A4" w14:textId="77777777" w:rsidR="00276004" w:rsidRDefault="00276004" w:rsidP="00972CC8">
      <w:pPr>
        <w:jc w:val="center"/>
        <w:rPr>
          <w:rFonts w:ascii="Book Antiqua" w:hAnsi="Book Antiqua"/>
          <w:b/>
          <w:bCs/>
          <w:sz w:val="36"/>
          <w:szCs w:val="36"/>
          <w:rtl/>
        </w:rPr>
      </w:pPr>
    </w:p>
    <w:p w14:paraId="45ED56B2" w14:textId="77777777" w:rsidR="00276004" w:rsidRDefault="00276004" w:rsidP="00972CC8">
      <w:pPr>
        <w:jc w:val="center"/>
        <w:rPr>
          <w:rFonts w:ascii="Book Antiqua" w:hAnsi="Book Antiqua"/>
          <w:b/>
          <w:bCs/>
          <w:sz w:val="36"/>
          <w:szCs w:val="36"/>
          <w:rtl/>
        </w:rPr>
      </w:pPr>
    </w:p>
    <w:p w14:paraId="1E816E32" w14:textId="77777777" w:rsidR="00276004" w:rsidRDefault="00276004" w:rsidP="00972CC8">
      <w:pPr>
        <w:jc w:val="center"/>
        <w:rPr>
          <w:rFonts w:ascii="Book Antiqua" w:hAnsi="Book Antiqua"/>
          <w:b/>
          <w:bCs/>
          <w:sz w:val="36"/>
          <w:szCs w:val="36"/>
          <w:rtl/>
        </w:rPr>
      </w:pPr>
    </w:p>
    <w:p w14:paraId="18450474" w14:textId="3D23B91D" w:rsidR="000525AA" w:rsidRDefault="000525AA" w:rsidP="00972CC8">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29728297" w:rsidR="000525AA" w:rsidRDefault="00862089" w:rsidP="00276004">
      <w:pPr>
        <w:jc w:val="center"/>
        <w:rPr>
          <w:rFonts w:ascii="Book Antiqua" w:hAnsi="Book Antiqua"/>
          <w:b/>
          <w:bCs/>
          <w:sz w:val="36"/>
          <w:szCs w:val="36"/>
          <w:rtl/>
        </w:rPr>
      </w:pPr>
      <w:r>
        <w:rPr>
          <w:rFonts w:ascii="Book Antiqua" w:hAnsi="Book Antiqua"/>
          <w:b/>
          <w:bCs/>
          <w:sz w:val="36"/>
          <w:szCs w:val="36"/>
        </w:rPr>
        <w:t>D</w:t>
      </w:r>
      <w:r w:rsidR="0013596A">
        <w:rPr>
          <w:rFonts w:ascii="Book Antiqua" w:hAnsi="Book Antiqua"/>
          <w:b/>
          <w:bCs/>
          <w:sz w:val="36"/>
          <w:szCs w:val="36"/>
        </w:rPr>
        <w:t>r</w:t>
      </w:r>
      <w:r>
        <w:rPr>
          <w:rFonts w:ascii="Book Antiqua" w:hAnsi="Book Antiqua"/>
          <w:b/>
          <w:bCs/>
          <w:sz w:val="36"/>
          <w:szCs w:val="36"/>
        </w:rPr>
        <w:t xml:space="preserve">. Omaima </w:t>
      </w:r>
      <w:proofErr w:type="spellStart"/>
      <w:r>
        <w:rPr>
          <w:rFonts w:ascii="Book Antiqua" w:hAnsi="Book Antiqua"/>
          <w:b/>
          <w:bCs/>
          <w:sz w:val="36"/>
          <w:szCs w:val="36"/>
        </w:rPr>
        <w:t>Fallath</w:t>
      </w:r>
      <w:proofErr w:type="spellEnd"/>
      <w:r>
        <w:rPr>
          <w:rFonts w:ascii="Book Antiqua" w:hAnsi="Book Antiqua"/>
          <w:b/>
          <w:bCs/>
          <w:sz w:val="36"/>
          <w:szCs w:val="36"/>
        </w:rPr>
        <w:t>)</w:t>
      </w:r>
      <w:r>
        <w:rPr>
          <w:rFonts w:ascii="Book Antiqua" w:hAnsi="Book Antiqua" w:hint="cs"/>
          <w:b/>
          <w:bCs/>
          <w:sz w:val="36"/>
          <w:szCs w:val="36"/>
          <w:rtl/>
        </w:rPr>
        <w:t>)</w:t>
      </w:r>
    </w:p>
    <w:p w14:paraId="0462F61D" w14:textId="77777777" w:rsidR="00276004" w:rsidRPr="00972CC8" w:rsidRDefault="00276004" w:rsidP="00276004">
      <w:pPr>
        <w:jc w:val="center"/>
        <w:rPr>
          <w:rFonts w:ascii="Book Antiqua" w:hAnsi="Book Antiqua"/>
          <w:b/>
          <w:bCs/>
          <w:sz w:val="36"/>
          <w:szCs w:val="36"/>
          <w:rtl/>
        </w:rPr>
      </w:pPr>
    </w:p>
    <w:p w14:paraId="3F6CE9C7" w14:textId="06683B4E" w:rsidR="00884A4B" w:rsidRPr="00276004" w:rsidRDefault="00884A4B" w:rsidP="000525AA">
      <w:pPr>
        <w:rPr>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03484E7F" w14:textId="77777777" w:rsidR="00884A4B" w:rsidRPr="00972CC8" w:rsidRDefault="00884A4B">
      <w:pPr>
        <w:rPr>
          <w:rtl/>
        </w:rPr>
      </w:pPr>
    </w:p>
    <w:p w14:paraId="07F82313" w14:textId="77777777" w:rsidR="00884A4B" w:rsidRDefault="00884A4B">
      <w:pPr>
        <w:rPr>
          <w:sz w:val="144"/>
          <w:szCs w:val="144"/>
          <w:rtl/>
        </w:rPr>
      </w:pPr>
    </w:p>
    <w:p w14:paraId="55664793" w14:textId="77777777" w:rsidR="00884A4B" w:rsidRDefault="00884A4B">
      <w:pPr>
        <w:rPr>
          <w:sz w:val="144"/>
          <w:szCs w:val="144"/>
          <w:rtl/>
        </w:rPr>
      </w:pPr>
    </w:p>
    <w:sdt>
      <w:sdtPr>
        <w:rPr>
          <w:rtl w:val="0"/>
          <w:lang w:val="ar-SA"/>
        </w:rPr>
        <w:id w:val="2141374997"/>
        <w:docPartObj>
          <w:docPartGallery w:val="Table of Contents"/>
          <w:docPartUnique/>
        </w:docPartObj>
      </w:sdtPr>
      <w:sdtEndPr>
        <w:rPr>
          <w:rFonts w:asciiTheme="minorHAnsi" w:eastAsiaTheme="minorHAnsi" w:hAnsiTheme="minorHAnsi" w:cstheme="minorBidi"/>
          <w:color w:val="auto"/>
          <w:sz w:val="24"/>
          <w:szCs w:val="24"/>
          <w:lang w:val="en-US"/>
        </w:rPr>
      </w:sdtEndPr>
      <w:sdtContent>
        <w:p w14:paraId="2DE32A43" w14:textId="0936DB06" w:rsidR="00C7177C" w:rsidRDefault="00B974F8" w:rsidP="00C7177C">
          <w:pPr>
            <w:pStyle w:val="a8"/>
            <w:bidi w:val="0"/>
            <w:rPr>
              <w:rFonts w:ascii="Book Antiqua" w:hAnsi="Book Antiqua"/>
              <w:b/>
              <w:bCs/>
              <w:sz w:val="44"/>
              <w:szCs w:val="44"/>
              <w:rtl w:val="0"/>
            </w:rPr>
          </w:pPr>
          <w:r w:rsidRPr="00B974F8">
            <w:rPr>
              <w:rFonts w:ascii="Book Antiqua" w:hAnsi="Book Antiqua"/>
              <w:b/>
              <w:bCs/>
              <w:sz w:val="44"/>
              <w:szCs w:val="44"/>
              <w:rtl w:val="0"/>
            </w:rPr>
            <w:t>Table of Contents</w:t>
          </w:r>
          <w:r>
            <w:rPr>
              <w:rFonts w:ascii="Book Antiqua" w:hAnsi="Book Antiqua"/>
              <w:b/>
              <w:bCs/>
              <w:sz w:val="44"/>
              <w:szCs w:val="44"/>
              <w:rtl w:val="0"/>
            </w:rPr>
            <w:t>:</w:t>
          </w:r>
        </w:p>
        <w:p w14:paraId="7FD3E592" w14:textId="77777777" w:rsidR="00B974F8" w:rsidRDefault="00B974F8" w:rsidP="00B974F8">
          <w:pPr>
            <w:bidi w:val="0"/>
          </w:pPr>
        </w:p>
        <w:p w14:paraId="4B305683" w14:textId="77777777" w:rsidR="00B974F8" w:rsidRPr="00B974F8" w:rsidRDefault="00B974F8" w:rsidP="00B974F8">
          <w:pPr>
            <w:bidi w:val="0"/>
            <w:rPr>
              <w:rtl/>
            </w:rPr>
          </w:pPr>
        </w:p>
        <w:p w14:paraId="762BDCD4" w14:textId="0C1FB754" w:rsidR="00C7177C" w:rsidRPr="00196061" w:rsidRDefault="00C7177C" w:rsidP="00B974F8">
          <w:pPr>
            <w:pStyle w:val="11"/>
            <w:spacing w:line="360" w:lineRule="auto"/>
          </w:pPr>
          <w:r>
            <w:fldChar w:fldCharType="begin"/>
          </w:r>
          <w:r>
            <w:instrText xml:space="preserve"> TOC \o "1-3" \h \z \u </w:instrText>
          </w:r>
          <w:r>
            <w:fldChar w:fldCharType="separate"/>
          </w:r>
          <w:hyperlink w:anchor="_Toc180843207" w:history="1">
            <w:r w:rsidRPr="00196061">
              <w:rPr>
                <w:rStyle w:val="Hyperlink"/>
                <w:b/>
                <w:bCs/>
              </w:rPr>
              <w:t>Introduction</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Toc180843207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3</w:t>
            </w:r>
            <w:r w:rsidRPr="00196061">
              <w:rPr>
                <w:rStyle w:val="Hyperlink"/>
                <w:b/>
                <w:bCs/>
                <w:rtl/>
              </w:rPr>
              <w:fldChar w:fldCharType="end"/>
            </w:r>
          </w:hyperlink>
        </w:p>
        <w:p w14:paraId="0BC39B31" w14:textId="2E17407B"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08" w:history="1">
            <w:r w:rsidRPr="00B974F8">
              <w:rPr>
                <w:rStyle w:val="Hyperlink"/>
                <w:rFonts w:ascii="Aptos Serif" w:hAnsi="Aptos Serif" w:cs="Aptos Serif"/>
                <w:noProof/>
                <w:color w:val="800000"/>
                <w:sz w:val="28"/>
                <w:szCs w:val="28"/>
              </w:rPr>
              <w:t>Overview Dataset:</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Toc180843208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3</w:t>
            </w:r>
            <w:r w:rsidRPr="00B974F8">
              <w:rPr>
                <w:rStyle w:val="Hyperlink"/>
                <w:noProof/>
                <w:color w:val="800000"/>
                <w:sz w:val="28"/>
                <w:szCs w:val="28"/>
                <w:rtl/>
              </w:rPr>
              <w:fldChar w:fldCharType="end"/>
            </w:r>
          </w:hyperlink>
        </w:p>
        <w:p w14:paraId="6A25691C" w14:textId="2FD58639" w:rsidR="00C7177C" w:rsidRDefault="00C7177C" w:rsidP="00B974F8">
          <w:pPr>
            <w:pStyle w:val="20"/>
            <w:tabs>
              <w:tab w:val="right" w:leader="dot" w:pos="8296"/>
            </w:tabs>
            <w:bidi w:val="0"/>
            <w:spacing w:line="360" w:lineRule="auto"/>
            <w:rPr>
              <w:noProof/>
              <w:rtl/>
            </w:rPr>
          </w:pPr>
          <w:hyperlink w:anchor="_Toc180843209" w:history="1">
            <w:r w:rsidRPr="00B974F8">
              <w:rPr>
                <w:rStyle w:val="Hyperlink"/>
                <w:rFonts w:ascii="Aptos Serif" w:hAnsi="Aptos Serif" w:cs="Aptos Serif"/>
                <w:noProof/>
                <w:color w:val="800000"/>
                <w:sz w:val="28"/>
                <w:szCs w:val="28"/>
              </w:rPr>
              <w:t>What it Represents:</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Toc180843209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4</w:t>
            </w:r>
            <w:r w:rsidRPr="00B974F8">
              <w:rPr>
                <w:rStyle w:val="Hyperlink"/>
                <w:noProof/>
                <w:color w:val="800000"/>
                <w:sz w:val="28"/>
                <w:szCs w:val="28"/>
                <w:rtl/>
              </w:rPr>
              <w:fldChar w:fldCharType="end"/>
            </w:r>
          </w:hyperlink>
        </w:p>
        <w:p w14:paraId="383E4DDC" w14:textId="47D83E9F" w:rsidR="00C7177C" w:rsidRDefault="00C7177C" w:rsidP="00B974F8">
          <w:pPr>
            <w:pStyle w:val="11"/>
            <w:spacing w:line="360" w:lineRule="auto"/>
            <w:rPr>
              <w:rtl/>
            </w:rPr>
          </w:pPr>
          <w:hyperlink w:anchor="_Toc180843210" w:history="1">
            <w:r w:rsidRPr="00764CCF">
              <w:rPr>
                <w:rStyle w:val="Hyperlink"/>
                <w:b/>
                <w:bCs/>
              </w:rPr>
              <w:t>Data Processing</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Toc180843210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5</w:t>
            </w:r>
            <w:r w:rsidRPr="00196061">
              <w:rPr>
                <w:rStyle w:val="Hyperlink"/>
                <w:b/>
                <w:bCs/>
                <w:rtl/>
              </w:rPr>
              <w:fldChar w:fldCharType="end"/>
            </w:r>
          </w:hyperlink>
        </w:p>
        <w:p w14:paraId="493DBFF9" w14:textId="3B5CD97A"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1" w:history="1">
            <w:r w:rsidRPr="00B974F8">
              <w:rPr>
                <w:rStyle w:val="Hyperlink"/>
                <w:rFonts w:ascii="Aptos Serif" w:hAnsi="Aptos Serif" w:cs="Aptos Serif"/>
                <w:noProof/>
                <w:color w:val="800000"/>
                <w:sz w:val="28"/>
                <w:szCs w:val="28"/>
              </w:rPr>
              <w:t>Data Import:</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Toc180843211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60FA7F22" w14:textId="240DEB9F"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2" w:history="1">
            <w:r w:rsidRPr="00B974F8">
              <w:rPr>
                <w:rStyle w:val="Hyperlink"/>
                <w:rFonts w:ascii="Aptos Serif" w:hAnsi="Aptos Serif" w:cs="Aptos Serif"/>
                <w:noProof/>
                <w:color w:val="800000"/>
                <w:sz w:val="28"/>
                <w:szCs w:val="28"/>
              </w:rPr>
              <w:t>Data Merging:</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Toc180843212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04EC26BA" w14:textId="4E1680BA"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3" w:history="1">
            <w:r w:rsidRPr="00B974F8">
              <w:rPr>
                <w:rStyle w:val="Hyperlink"/>
                <w:rFonts w:ascii="Aptos Serif" w:hAnsi="Aptos Serif" w:cs="Aptos Serif"/>
                <w:noProof/>
                <w:color w:val="800000"/>
                <w:sz w:val="28"/>
                <w:szCs w:val="28"/>
              </w:rPr>
              <w:t>Data Filtering:</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Toc180843213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72966C35" w14:textId="72E3E7A8"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4" w:history="1">
            <w:r w:rsidRPr="00B974F8">
              <w:rPr>
                <w:rStyle w:val="Hyperlink"/>
                <w:rFonts w:ascii="Aptos Serif" w:hAnsi="Aptos Serif" w:cs="Aptos Serif"/>
                <w:noProof/>
                <w:color w:val="800000"/>
                <w:sz w:val="28"/>
                <w:szCs w:val="28"/>
              </w:rPr>
              <w:t>Basket Representation:</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Toc180843214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0FC227C4" w14:textId="6ED62D4E" w:rsidR="00C7177C" w:rsidRDefault="00C7177C" w:rsidP="00B974F8">
          <w:pPr>
            <w:pStyle w:val="20"/>
            <w:tabs>
              <w:tab w:val="right" w:leader="dot" w:pos="8296"/>
            </w:tabs>
            <w:bidi w:val="0"/>
            <w:spacing w:line="360" w:lineRule="auto"/>
            <w:rPr>
              <w:noProof/>
            </w:rPr>
          </w:pPr>
          <w:hyperlink w:anchor="_Toc180843215" w:history="1">
            <w:r w:rsidRPr="00B974F8">
              <w:rPr>
                <w:rStyle w:val="Hyperlink"/>
                <w:rFonts w:ascii="Aptos Serif" w:hAnsi="Aptos Serif" w:cs="Aptos Serif"/>
                <w:noProof/>
                <w:color w:val="800000"/>
                <w:sz w:val="28"/>
                <w:szCs w:val="28"/>
              </w:rPr>
              <w:t>Transformation for Apriori:</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Toc180843215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5</w:t>
            </w:r>
            <w:r w:rsidRPr="00B974F8">
              <w:rPr>
                <w:rStyle w:val="Hyperlink"/>
                <w:noProof/>
                <w:color w:val="800000"/>
                <w:sz w:val="28"/>
                <w:szCs w:val="28"/>
                <w:rtl/>
              </w:rPr>
              <w:fldChar w:fldCharType="end"/>
            </w:r>
          </w:hyperlink>
        </w:p>
        <w:p w14:paraId="267C3D15" w14:textId="52F2839B" w:rsidR="00C7177C" w:rsidRDefault="00C7177C" w:rsidP="00B974F8">
          <w:pPr>
            <w:pStyle w:val="11"/>
            <w:spacing w:line="360" w:lineRule="auto"/>
            <w:rPr>
              <w:rtl/>
            </w:rPr>
          </w:pPr>
          <w:hyperlink w:anchor="_Toc180843216" w:history="1">
            <w:r w:rsidRPr="00764CCF">
              <w:rPr>
                <w:rStyle w:val="Hyperlink"/>
                <w:b/>
                <w:bCs/>
              </w:rPr>
              <w:t>Rules Discovered and Their Potential</w:t>
            </w:r>
            <w:r w:rsidR="00B974F8">
              <w:rPr>
                <w:rStyle w:val="Hyperlink"/>
                <w:b/>
                <w:bCs/>
              </w:rPr>
              <w:t xml:space="preserve"> </w:t>
            </w:r>
            <w:r w:rsidRPr="00764CCF">
              <w:rPr>
                <w:rStyle w:val="Hyperlink"/>
                <w:b/>
                <w:bCs/>
              </w:rPr>
              <w:t>Applications</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Toc180843216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6</w:t>
            </w:r>
            <w:r w:rsidRPr="00196061">
              <w:rPr>
                <w:rStyle w:val="Hyperlink"/>
                <w:b/>
                <w:bCs/>
                <w:rtl/>
              </w:rPr>
              <w:fldChar w:fldCharType="end"/>
            </w:r>
          </w:hyperlink>
        </w:p>
        <w:p w14:paraId="07400EEC" w14:textId="392ECF06"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7" w:history="1">
            <w:r w:rsidRPr="00B974F8">
              <w:rPr>
                <w:rStyle w:val="Hyperlink"/>
                <w:rFonts w:ascii="Aptos Serif" w:hAnsi="Aptos Serif" w:cs="Aptos Serif"/>
                <w:noProof/>
                <w:color w:val="800000"/>
                <w:sz w:val="28"/>
                <w:szCs w:val="28"/>
              </w:rPr>
              <w:t>Rule Example:</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Toc180843217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6</w:t>
            </w:r>
            <w:r w:rsidRPr="00B974F8">
              <w:rPr>
                <w:rStyle w:val="Hyperlink"/>
                <w:noProof/>
                <w:color w:val="800000"/>
                <w:sz w:val="28"/>
                <w:szCs w:val="28"/>
                <w:rtl/>
              </w:rPr>
              <w:fldChar w:fldCharType="end"/>
            </w:r>
          </w:hyperlink>
        </w:p>
        <w:p w14:paraId="3F89215E" w14:textId="5BB8DFAC" w:rsidR="00C7177C" w:rsidRPr="00B974F8" w:rsidRDefault="00C7177C" w:rsidP="00B974F8">
          <w:pPr>
            <w:pStyle w:val="20"/>
            <w:tabs>
              <w:tab w:val="right" w:leader="dot" w:pos="8296"/>
            </w:tabs>
            <w:bidi w:val="0"/>
            <w:spacing w:line="360" w:lineRule="auto"/>
            <w:rPr>
              <w:noProof/>
              <w:color w:val="800000"/>
              <w:sz w:val="28"/>
              <w:szCs w:val="28"/>
              <w:rtl/>
            </w:rPr>
          </w:pPr>
          <w:hyperlink w:anchor="_Toc180843218" w:history="1">
            <w:r w:rsidRPr="00B974F8">
              <w:rPr>
                <w:rStyle w:val="Hyperlink"/>
                <w:rFonts w:ascii="Aptos Serif" w:hAnsi="Aptos Serif" w:cs="Aptos Serif"/>
                <w:noProof/>
                <w:color w:val="800000"/>
                <w:sz w:val="28"/>
                <w:szCs w:val="28"/>
              </w:rPr>
              <w:t>Real-World Application:</w:t>
            </w:r>
            <w:r w:rsidRPr="00B974F8">
              <w:rPr>
                <w:noProof/>
                <w:webHidden/>
                <w:color w:val="800000"/>
                <w:sz w:val="28"/>
                <w:szCs w:val="28"/>
                <w:rtl/>
              </w:rPr>
              <w:tab/>
            </w:r>
            <w:r w:rsidRPr="00B974F8">
              <w:rPr>
                <w:rStyle w:val="Hyperlink"/>
                <w:noProof/>
                <w:color w:val="800000"/>
                <w:sz w:val="28"/>
                <w:szCs w:val="28"/>
                <w:rtl/>
              </w:rPr>
              <w:fldChar w:fldCharType="begin"/>
            </w:r>
            <w:r w:rsidRPr="00B974F8">
              <w:rPr>
                <w:noProof/>
                <w:webHidden/>
                <w:color w:val="800000"/>
                <w:sz w:val="28"/>
                <w:szCs w:val="28"/>
                <w:rtl/>
              </w:rPr>
              <w:instrText xml:space="preserve"> </w:instrText>
            </w:r>
            <w:r w:rsidRPr="00B974F8">
              <w:rPr>
                <w:noProof/>
                <w:webHidden/>
                <w:color w:val="800000"/>
                <w:sz w:val="28"/>
                <w:szCs w:val="28"/>
              </w:rPr>
              <w:instrText>PAGEREF</w:instrText>
            </w:r>
            <w:r w:rsidRPr="00B974F8">
              <w:rPr>
                <w:noProof/>
                <w:webHidden/>
                <w:color w:val="800000"/>
                <w:sz w:val="28"/>
                <w:szCs w:val="28"/>
                <w:rtl/>
              </w:rPr>
              <w:instrText xml:space="preserve"> _</w:instrText>
            </w:r>
            <w:r w:rsidRPr="00B974F8">
              <w:rPr>
                <w:noProof/>
                <w:webHidden/>
                <w:color w:val="800000"/>
                <w:sz w:val="28"/>
                <w:szCs w:val="28"/>
              </w:rPr>
              <w:instrText>Toc180843218 \h</w:instrText>
            </w:r>
            <w:r w:rsidRPr="00B974F8">
              <w:rPr>
                <w:noProof/>
                <w:webHidden/>
                <w:color w:val="800000"/>
                <w:sz w:val="28"/>
                <w:szCs w:val="28"/>
                <w:rtl/>
              </w:rPr>
              <w:instrText xml:space="preserve"> </w:instrText>
            </w:r>
            <w:r w:rsidRPr="00B974F8">
              <w:rPr>
                <w:rStyle w:val="Hyperlink"/>
                <w:noProof/>
                <w:color w:val="800000"/>
                <w:sz w:val="28"/>
                <w:szCs w:val="28"/>
                <w:rtl/>
              </w:rPr>
            </w:r>
            <w:r w:rsidRPr="00B974F8">
              <w:rPr>
                <w:rStyle w:val="Hyperlink"/>
                <w:noProof/>
                <w:color w:val="800000"/>
                <w:sz w:val="28"/>
                <w:szCs w:val="28"/>
                <w:rtl/>
              </w:rPr>
              <w:fldChar w:fldCharType="separate"/>
            </w:r>
            <w:r w:rsidR="00283E2A">
              <w:rPr>
                <w:noProof/>
                <w:webHidden/>
                <w:color w:val="800000"/>
                <w:sz w:val="28"/>
                <w:szCs w:val="28"/>
              </w:rPr>
              <w:t>6</w:t>
            </w:r>
            <w:r w:rsidRPr="00B974F8">
              <w:rPr>
                <w:rStyle w:val="Hyperlink"/>
                <w:noProof/>
                <w:color w:val="800000"/>
                <w:sz w:val="28"/>
                <w:szCs w:val="28"/>
                <w:rtl/>
              </w:rPr>
              <w:fldChar w:fldCharType="end"/>
            </w:r>
          </w:hyperlink>
        </w:p>
        <w:p w14:paraId="0AD1DE61" w14:textId="18C1F543" w:rsidR="00C7177C" w:rsidRDefault="00C7177C" w:rsidP="00B974F8">
          <w:pPr>
            <w:pStyle w:val="11"/>
            <w:spacing w:line="360" w:lineRule="auto"/>
            <w:rPr>
              <w:rtl/>
            </w:rPr>
          </w:pPr>
          <w:hyperlink w:anchor="_Toc180843219" w:history="1">
            <w:r w:rsidRPr="00764CCF">
              <w:rPr>
                <w:rStyle w:val="Hyperlink"/>
                <w:b/>
                <w:bCs/>
              </w:rPr>
              <w:t>Conclusion</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Toc180843219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7</w:t>
            </w:r>
            <w:r w:rsidRPr="00196061">
              <w:rPr>
                <w:rStyle w:val="Hyperlink"/>
                <w:b/>
                <w:bCs/>
                <w:rtl/>
              </w:rPr>
              <w:fldChar w:fldCharType="end"/>
            </w:r>
          </w:hyperlink>
        </w:p>
        <w:p w14:paraId="304CF0CD" w14:textId="42396BFB" w:rsidR="00C7177C" w:rsidRDefault="00C7177C" w:rsidP="00B974F8">
          <w:pPr>
            <w:pStyle w:val="11"/>
            <w:spacing w:line="360" w:lineRule="auto"/>
            <w:rPr>
              <w:rtl/>
            </w:rPr>
          </w:pPr>
          <w:hyperlink w:anchor="_Toc180843220" w:history="1">
            <w:r w:rsidRPr="00764CCF">
              <w:rPr>
                <w:rStyle w:val="Hyperlink"/>
                <w:b/>
                <w:bCs/>
              </w:rPr>
              <w:t>References</w:t>
            </w:r>
            <w:r w:rsidRPr="00196061">
              <w:rPr>
                <w:b/>
                <w:bCs/>
                <w:webHidden/>
                <w:rtl/>
              </w:rPr>
              <w:tab/>
            </w:r>
            <w:r w:rsidRPr="00196061">
              <w:rPr>
                <w:rStyle w:val="Hyperlink"/>
                <w:b/>
                <w:bCs/>
                <w:rtl/>
              </w:rPr>
              <w:fldChar w:fldCharType="begin"/>
            </w:r>
            <w:r w:rsidRPr="00196061">
              <w:rPr>
                <w:b/>
                <w:bCs/>
                <w:webHidden/>
                <w:rtl/>
              </w:rPr>
              <w:instrText xml:space="preserve"> </w:instrText>
            </w:r>
            <w:r w:rsidRPr="00196061">
              <w:rPr>
                <w:b/>
                <w:bCs/>
                <w:webHidden/>
              </w:rPr>
              <w:instrText>PAGEREF</w:instrText>
            </w:r>
            <w:r w:rsidRPr="00196061">
              <w:rPr>
                <w:b/>
                <w:bCs/>
                <w:webHidden/>
                <w:rtl/>
              </w:rPr>
              <w:instrText xml:space="preserve"> _</w:instrText>
            </w:r>
            <w:r w:rsidRPr="00196061">
              <w:rPr>
                <w:b/>
                <w:bCs/>
                <w:webHidden/>
              </w:rPr>
              <w:instrText>Toc180843220 \h</w:instrText>
            </w:r>
            <w:r w:rsidRPr="00196061">
              <w:rPr>
                <w:b/>
                <w:bCs/>
                <w:webHidden/>
                <w:rtl/>
              </w:rPr>
              <w:instrText xml:space="preserve"> </w:instrText>
            </w:r>
            <w:r w:rsidRPr="00196061">
              <w:rPr>
                <w:rStyle w:val="Hyperlink"/>
                <w:b/>
                <w:bCs/>
                <w:rtl/>
              </w:rPr>
            </w:r>
            <w:r w:rsidRPr="00196061">
              <w:rPr>
                <w:rStyle w:val="Hyperlink"/>
                <w:b/>
                <w:bCs/>
                <w:rtl/>
              </w:rPr>
              <w:fldChar w:fldCharType="separate"/>
            </w:r>
            <w:r w:rsidR="00283E2A">
              <w:rPr>
                <w:b/>
                <w:bCs/>
                <w:webHidden/>
              </w:rPr>
              <w:t>8</w:t>
            </w:r>
            <w:r w:rsidRPr="00196061">
              <w:rPr>
                <w:rStyle w:val="Hyperlink"/>
                <w:b/>
                <w:bCs/>
                <w:rtl/>
              </w:rPr>
              <w:fldChar w:fldCharType="end"/>
            </w:r>
          </w:hyperlink>
        </w:p>
        <w:p w14:paraId="7ED92487" w14:textId="56CD8001" w:rsidR="00C7177C" w:rsidRDefault="00C7177C" w:rsidP="00B974F8">
          <w:pPr>
            <w:bidi w:val="0"/>
            <w:spacing w:line="360" w:lineRule="auto"/>
          </w:pPr>
          <w:r>
            <w:rPr>
              <w:b/>
              <w:bCs/>
              <w:lang w:val="ar-SA"/>
            </w:rPr>
            <w:fldChar w:fldCharType="end"/>
          </w:r>
        </w:p>
      </w:sdtContent>
    </w:sdt>
    <w:p w14:paraId="4FD4C1A9" w14:textId="77777777" w:rsidR="00884A4B" w:rsidRPr="003F5923" w:rsidRDefault="00884A4B">
      <w:pPr>
        <w:rPr>
          <w:rFonts w:hint="cs"/>
          <w:sz w:val="36"/>
          <w:szCs w:val="36"/>
          <w:rtl/>
        </w:rPr>
      </w:pPr>
    </w:p>
    <w:p w14:paraId="6F9F2003" w14:textId="77777777" w:rsidR="002502C2" w:rsidRDefault="002502C2" w:rsidP="00637CEB">
      <w:pPr>
        <w:pStyle w:val="10"/>
        <w:outlineLvl w:val="0"/>
      </w:pPr>
      <w:bookmarkStart w:id="0" w:name="_Toc180843207"/>
    </w:p>
    <w:p w14:paraId="5C963F1A" w14:textId="77777777" w:rsidR="002502C2" w:rsidRDefault="002502C2" w:rsidP="002502C2">
      <w:pPr>
        <w:pStyle w:val="10"/>
        <w:outlineLvl w:val="0"/>
      </w:pPr>
    </w:p>
    <w:p w14:paraId="0914892E" w14:textId="171A0749" w:rsidR="00B21D4E" w:rsidRPr="00B21D4E" w:rsidRDefault="00B21D4E" w:rsidP="002502C2">
      <w:pPr>
        <w:pStyle w:val="10"/>
        <w:outlineLvl w:val="0"/>
      </w:pPr>
      <w:r w:rsidRPr="00B21D4E">
        <w:t>Introduction</w:t>
      </w:r>
      <w:bookmarkEnd w:id="0"/>
    </w:p>
    <w:p w14:paraId="73DF5444" w14:textId="77777777" w:rsidR="00B21D4E" w:rsidRPr="00B21D4E" w:rsidRDefault="00B21D4E" w:rsidP="003E65BE">
      <w:pPr>
        <w:bidi w:val="0"/>
        <w:spacing w:line="276" w:lineRule="auto"/>
        <w:rPr>
          <w:b/>
          <w:bCs/>
          <w:sz w:val="28"/>
          <w:szCs w:val="28"/>
          <w:rtl/>
        </w:rPr>
      </w:pPr>
    </w:p>
    <w:p w14:paraId="613C9069" w14:textId="42361493" w:rsidR="00AA4E9F" w:rsidRDefault="00B21D4E" w:rsidP="00AA4E9F">
      <w:pPr>
        <w:bidi w:val="0"/>
        <w:spacing w:line="360" w:lineRule="auto"/>
        <w:rPr>
          <w:rFonts w:ascii="Aptos Serif" w:hAnsi="Aptos Serif" w:cs="Aptos Serif"/>
          <w:b/>
          <w:bCs/>
          <w:sz w:val="28"/>
          <w:szCs w:val="28"/>
        </w:rPr>
      </w:pPr>
      <w:r w:rsidRPr="00637CEB">
        <w:rPr>
          <w:rFonts w:ascii="Aptos Serif" w:hAnsi="Aptos Serif" w:cs="Aptos Serif"/>
          <w:sz w:val="28"/>
          <w:szCs w:val="28"/>
        </w:rPr>
        <w:t>The Instacart Market Basket Dataset contains information on customer orders from Instacart. It includes details about the products, aisles, departments, and customer order histories. The objective of this analysis is to discover patterns in customer purchasing behavior using association rule mining. By understanding these patterns, we can derive valuable insights for product recommendations and marketing strategies</w:t>
      </w:r>
      <w:r w:rsidR="00AA4E9F">
        <w:rPr>
          <w:rFonts w:ascii="Aptos Serif" w:hAnsi="Aptos Serif" w:cs="Aptos Serif"/>
          <w:b/>
          <w:bCs/>
          <w:sz w:val="28"/>
          <w:szCs w:val="28"/>
        </w:rPr>
        <w:t>.</w:t>
      </w:r>
    </w:p>
    <w:p w14:paraId="7BD710DF" w14:textId="77777777" w:rsidR="00AA4E9F" w:rsidRDefault="00AA4E9F" w:rsidP="00AA4E9F">
      <w:pPr>
        <w:bidi w:val="0"/>
        <w:spacing w:line="360" w:lineRule="auto"/>
        <w:rPr>
          <w:rFonts w:ascii="Aptos Serif" w:hAnsi="Aptos Serif" w:cs="Aptos Serif"/>
          <w:b/>
          <w:bCs/>
          <w:sz w:val="28"/>
          <w:szCs w:val="28"/>
        </w:rPr>
      </w:pPr>
    </w:p>
    <w:p w14:paraId="4E690237" w14:textId="77777777" w:rsidR="00AA4E9F" w:rsidRPr="00AA4E9F" w:rsidRDefault="00AA4E9F" w:rsidP="00AA4E9F">
      <w:pPr>
        <w:bidi w:val="0"/>
        <w:spacing w:line="360" w:lineRule="auto"/>
        <w:rPr>
          <w:rFonts w:ascii="Aptos Serif" w:hAnsi="Aptos Serif" w:cs="Aptos Serif" w:hint="cs"/>
          <w:b/>
          <w:bCs/>
          <w:sz w:val="28"/>
          <w:szCs w:val="28"/>
        </w:rPr>
      </w:pPr>
    </w:p>
    <w:p w14:paraId="05BA9EE0" w14:textId="58076527" w:rsidR="003B3292" w:rsidRDefault="003B3292" w:rsidP="003E65BE">
      <w:pPr>
        <w:spacing w:line="276" w:lineRule="auto"/>
        <w:rPr>
          <w:sz w:val="28"/>
          <w:szCs w:val="28"/>
          <w:rtl/>
        </w:rPr>
      </w:pPr>
    </w:p>
    <w:p w14:paraId="05A64E25" w14:textId="6CE2AB47" w:rsidR="000A345A" w:rsidRDefault="000A345A" w:rsidP="00637CEB">
      <w:pPr>
        <w:pStyle w:val="2"/>
        <w:bidi w:val="0"/>
        <w:rPr>
          <w:rFonts w:ascii="Aptos Serif" w:hAnsi="Aptos Serif" w:cs="Aptos Serif"/>
          <w:b/>
          <w:bCs/>
          <w:color w:val="800000"/>
          <w:sz w:val="32"/>
          <w:szCs w:val="32"/>
        </w:rPr>
      </w:pPr>
      <w:bookmarkStart w:id="1" w:name="_Toc180843208"/>
      <w:r w:rsidRPr="002502C2">
        <w:rPr>
          <w:rFonts w:ascii="Aptos Serif" w:hAnsi="Aptos Serif" w:cs="Aptos Serif"/>
          <w:b/>
          <w:bCs/>
          <w:color w:val="800000"/>
          <w:sz w:val="32"/>
          <w:szCs w:val="32"/>
        </w:rPr>
        <w:t>Overview Dataset</w:t>
      </w:r>
      <w:r w:rsidR="0028735C" w:rsidRPr="002502C2">
        <w:rPr>
          <w:rFonts w:ascii="Aptos Serif" w:hAnsi="Aptos Serif" w:cs="Aptos Serif"/>
          <w:b/>
          <w:bCs/>
          <w:color w:val="800000"/>
          <w:sz w:val="32"/>
          <w:szCs w:val="32"/>
        </w:rPr>
        <w:t>:</w:t>
      </w:r>
      <w:bookmarkEnd w:id="1"/>
    </w:p>
    <w:p w14:paraId="27AF80A4" w14:textId="77777777" w:rsidR="002502C2" w:rsidRPr="002502C2" w:rsidRDefault="002502C2" w:rsidP="002502C2">
      <w:pPr>
        <w:bidi w:val="0"/>
      </w:pPr>
    </w:p>
    <w:p w14:paraId="5C8F2C49" w14:textId="2B6A3FF6" w:rsidR="0028735C" w:rsidRPr="00637CEB" w:rsidRDefault="0087011C" w:rsidP="00AA4E9F">
      <w:pPr>
        <w:bidi w:val="0"/>
        <w:spacing w:line="276" w:lineRule="auto"/>
        <w:rPr>
          <w:rFonts w:ascii="Aptos Serif" w:hAnsi="Aptos Serif" w:cs="Aptos Serif"/>
          <w:sz w:val="28"/>
          <w:szCs w:val="28"/>
        </w:rPr>
      </w:pPr>
      <w:r w:rsidRPr="00637CEB">
        <w:rPr>
          <w:rFonts w:ascii="Aptos Serif" w:hAnsi="Aptos Serif" w:cs="Aptos Serif"/>
          <w:sz w:val="28"/>
          <w:szCs w:val="28"/>
        </w:rPr>
        <w:t>The Instacart Market Basket Analysis dataset consists of several files that capture various aspects of customer orders. Here's a breakdown</w:t>
      </w:r>
      <w:r w:rsidRPr="00637CEB">
        <w:rPr>
          <w:rFonts w:ascii="Aptos Serif" w:hAnsi="Aptos Serif" w:cs="Aptos Serif"/>
          <w:sz w:val="28"/>
          <w:szCs w:val="28"/>
          <w:rtl/>
        </w:rPr>
        <w:t>:</w:t>
      </w:r>
    </w:p>
    <w:p w14:paraId="616E4C44" w14:textId="77777777" w:rsidR="0087011C" w:rsidRPr="00637CEB" w:rsidRDefault="0087011C" w:rsidP="00AA4E9F">
      <w:pPr>
        <w:bidi w:val="0"/>
        <w:spacing w:line="276" w:lineRule="auto"/>
        <w:rPr>
          <w:rFonts w:ascii="Aptos Serif" w:hAnsi="Aptos Serif" w:cs="Aptos Serif"/>
          <w:sz w:val="28"/>
          <w:szCs w:val="28"/>
        </w:rPr>
      </w:pPr>
    </w:p>
    <w:p w14:paraId="70DA2EB2" w14:textId="77777777" w:rsidR="0087011C" w:rsidRPr="005B45E5" w:rsidRDefault="0087011C" w:rsidP="00AA4E9F">
      <w:pPr>
        <w:bidi w:val="0"/>
        <w:spacing w:line="276" w:lineRule="auto"/>
        <w:rPr>
          <w:rFonts w:ascii="Aptos Serif" w:hAnsi="Aptos Serif" w:cs="Aptos Serif"/>
          <w:b/>
          <w:bCs/>
          <w:sz w:val="28"/>
          <w:szCs w:val="28"/>
        </w:rPr>
      </w:pPr>
      <w:r w:rsidRPr="005B45E5">
        <w:rPr>
          <w:rFonts w:ascii="Aptos Serif" w:hAnsi="Aptos Serif" w:cs="Aptos Serif"/>
          <w:b/>
          <w:bCs/>
          <w:sz w:val="28"/>
          <w:szCs w:val="28"/>
        </w:rPr>
        <w:t>Number of Rows:</w:t>
      </w:r>
      <w:r w:rsidRPr="00637CEB">
        <w:rPr>
          <w:rFonts w:ascii="Aptos Serif" w:hAnsi="Aptos Serif" w:cs="Aptos Serif"/>
          <w:sz w:val="28"/>
          <w:szCs w:val="28"/>
        </w:rPr>
        <w:t xml:space="preserve"> The main dataset contains millions of rows, each representing a product purchased in an order. For example, one file includes order_products__train.csv with over </w:t>
      </w:r>
      <w:r w:rsidRPr="005B45E5">
        <w:rPr>
          <w:rFonts w:ascii="Aptos Serif" w:hAnsi="Aptos Serif" w:cs="Aptos Serif"/>
          <w:b/>
          <w:bCs/>
          <w:sz w:val="28"/>
          <w:szCs w:val="28"/>
        </w:rPr>
        <w:t>3 million rows.</w:t>
      </w:r>
    </w:p>
    <w:p w14:paraId="7D3E4BEF" w14:textId="77777777" w:rsidR="0087011C" w:rsidRPr="00637CEB" w:rsidRDefault="0087011C" w:rsidP="00AA4E9F">
      <w:pPr>
        <w:bidi w:val="0"/>
        <w:spacing w:line="276" w:lineRule="auto"/>
        <w:rPr>
          <w:rFonts w:ascii="Aptos Serif" w:hAnsi="Aptos Serif" w:cs="Aptos Serif"/>
          <w:sz w:val="28"/>
          <w:szCs w:val="28"/>
          <w:rtl/>
        </w:rPr>
      </w:pPr>
    </w:p>
    <w:p w14:paraId="59F417F8" w14:textId="0B8296F0" w:rsidR="0087011C" w:rsidRDefault="0087011C" w:rsidP="00AA4E9F">
      <w:pPr>
        <w:bidi w:val="0"/>
        <w:spacing w:line="276" w:lineRule="auto"/>
        <w:rPr>
          <w:rFonts w:ascii="Aptos Serif" w:hAnsi="Aptos Serif" w:cs="Aptos Serif"/>
          <w:sz w:val="28"/>
          <w:szCs w:val="28"/>
        </w:rPr>
      </w:pPr>
      <w:r w:rsidRPr="005B45E5">
        <w:rPr>
          <w:rFonts w:ascii="Aptos Serif" w:hAnsi="Aptos Serif" w:cs="Aptos Serif"/>
          <w:b/>
          <w:bCs/>
          <w:sz w:val="28"/>
          <w:szCs w:val="28"/>
        </w:rPr>
        <w:t>Number of Columns:</w:t>
      </w:r>
      <w:r w:rsidRPr="00637CEB">
        <w:rPr>
          <w:rFonts w:ascii="Aptos Serif" w:hAnsi="Aptos Serif" w:cs="Aptos Serif"/>
          <w:sz w:val="28"/>
          <w:szCs w:val="28"/>
        </w:rPr>
        <w:t xml:space="preserve"> The dataset typically has </w:t>
      </w:r>
      <w:r w:rsidRPr="005B45E5">
        <w:rPr>
          <w:rFonts w:ascii="Aptos Serif" w:hAnsi="Aptos Serif" w:cs="Aptos Serif"/>
          <w:b/>
          <w:bCs/>
          <w:sz w:val="28"/>
          <w:szCs w:val="28"/>
        </w:rPr>
        <w:t>4 to 6 columns</w:t>
      </w:r>
      <w:r w:rsidRPr="00637CEB">
        <w:rPr>
          <w:rFonts w:ascii="Aptos Serif" w:hAnsi="Aptos Serif" w:cs="Aptos Serif"/>
          <w:sz w:val="28"/>
          <w:szCs w:val="28"/>
        </w:rPr>
        <w:t xml:space="preserve">, with important ones such </w:t>
      </w:r>
      <w:r w:rsidR="004C4992" w:rsidRPr="00637CEB">
        <w:rPr>
          <w:rFonts w:ascii="Aptos Serif" w:hAnsi="Aptos Serif" w:cs="Aptos Serif"/>
          <w:sz w:val="28"/>
          <w:szCs w:val="28"/>
        </w:rPr>
        <w:t>as: Dataset</w:t>
      </w:r>
      <w:r w:rsidRPr="00637CEB">
        <w:rPr>
          <w:rFonts w:ascii="Aptos Serif" w:hAnsi="Aptos Serif" w:cs="Aptos Serif"/>
          <w:sz w:val="28"/>
          <w:szCs w:val="28"/>
        </w:rPr>
        <w:t xml:space="preserve"> Description:</w:t>
      </w:r>
    </w:p>
    <w:p w14:paraId="0102EBE4" w14:textId="77777777" w:rsidR="00AA4E9F" w:rsidRPr="00637CEB" w:rsidRDefault="00AA4E9F" w:rsidP="00AA4E9F">
      <w:pPr>
        <w:bidi w:val="0"/>
        <w:spacing w:line="276" w:lineRule="auto"/>
        <w:rPr>
          <w:rFonts w:ascii="Aptos Serif" w:hAnsi="Aptos Serif" w:cs="Aptos Serif"/>
          <w:sz w:val="28"/>
          <w:szCs w:val="28"/>
        </w:rPr>
      </w:pPr>
    </w:p>
    <w:p w14:paraId="04486096" w14:textId="77777777" w:rsidR="0087011C" w:rsidRPr="0087011C" w:rsidRDefault="0087011C" w:rsidP="00AA4E9F">
      <w:pPr>
        <w:bidi w:val="0"/>
        <w:spacing w:line="276" w:lineRule="auto"/>
        <w:rPr>
          <w:sz w:val="28"/>
          <w:szCs w:val="28"/>
          <w:rtl/>
        </w:rPr>
      </w:pPr>
    </w:p>
    <w:p w14:paraId="67AE05A6" w14:textId="77777777" w:rsidR="0087011C" w:rsidRDefault="0087011C" w:rsidP="00AA4E9F">
      <w:pPr>
        <w:pStyle w:val="a6"/>
        <w:numPr>
          <w:ilvl w:val="0"/>
          <w:numId w:val="1"/>
        </w:numPr>
        <w:bidi w:val="0"/>
        <w:spacing w:line="276" w:lineRule="auto"/>
        <w:rPr>
          <w:rFonts w:ascii="Aptos Serif" w:hAnsi="Aptos Serif" w:cs="Aptos Serif"/>
          <w:sz w:val="28"/>
          <w:szCs w:val="28"/>
        </w:rPr>
      </w:pPr>
      <w:proofErr w:type="spellStart"/>
      <w:r w:rsidRPr="00637CEB">
        <w:rPr>
          <w:rFonts w:ascii="Courier New" w:hAnsi="Courier New" w:cs="Courier New"/>
          <w:sz w:val="28"/>
          <w:szCs w:val="28"/>
        </w:rPr>
        <w:t>order_id</w:t>
      </w:r>
      <w:proofErr w:type="spellEnd"/>
      <w:r w:rsidRPr="00637CEB">
        <w:rPr>
          <w:rFonts w:ascii="Courier New" w:hAnsi="Courier New" w:cs="Courier New"/>
          <w:sz w:val="28"/>
          <w:szCs w:val="28"/>
        </w:rPr>
        <w:t>:</w:t>
      </w:r>
      <w:r w:rsidRPr="00637CEB">
        <w:rPr>
          <w:rFonts w:ascii="Aptos Serif" w:hAnsi="Aptos Serif" w:cs="Aptos Serif"/>
          <w:sz w:val="28"/>
          <w:szCs w:val="28"/>
        </w:rPr>
        <w:t xml:space="preserve"> Identifies each unique order.</w:t>
      </w:r>
    </w:p>
    <w:p w14:paraId="57212FF5" w14:textId="77777777" w:rsidR="00AA4E9F" w:rsidRDefault="00AA4E9F" w:rsidP="00AA4E9F">
      <w:pPr>
        <w:bidi w:val="0"/>
        <w:spacing w:line="276" w:lineRule="auto"/>
        <w:rPr>
          <w:rFonts w:ascii="Aptos Serif" w:hAnsi="Aptos Serif" w:cs="Aptos Serif"/>
          <w:sz w:val="28"/>
          <w:szCs w:val="28"/>
        </w:rPr>
      </w:pPr>
    </w:p>
    <w:p w14:paraId="7B274A77" w14:textId="77777777" w:rsidR="00AA4E9F" w:rsidRDefault="00AA4E9F" w:rsidP="00AA4E9F">
      <w:pPr>
        <w:bidi w:val="0"/>
        <w:spacing w:line="276" w:lineRule="auto"/>
        <w:rPr>
          <w:rFonts w:ascii="Aptos Serif" w:hAnsi="Aptos Serif" w:cs="Aptos Serif"/>
          <w:sz w:val="28"/>
          <w:szCs w:val="28"/>
        </w:rPr>
      </w:pPr>
    </w:p>
    <w:p w14:paraId="70E8C066" w14:textId="77777777" w:rsidR="00AA4E9F" w:rsidRDefault="00AA4E9F" w:rsidP="00AA4E9F">
      <w:pPr>
        <w:bidi w:val="0"/>
        <w:spacing w:line="276" w:lineRule="auto"/>
        <w:rPr>
          <w:rFonts w:ascii="Aptos Serif" w:hAnsi="Aptos Serif" w:cs="Aptos Serif"/>
          <w:sz w:val="28"/>
          <w:szCs w:val="28"/>
        </w:rPr>
      </w:pPr>
    </w:p>
    <w:p w14:paraId="6130F77D" w14:textId="77777777" w:rsidR="00AA4E9F" w:rsidRPr="00AA4E9F" w:rsidRDefault="00AA4E9F" w:rsidP="00AA4E9F">
      <w:pPr>
        <w:bidi w:val="0"/>
        <w:spacing w:line="276" w:lineRule="auto"/>
        <w:rPr>
          <w:rFonts w:ascii="Aptos Serif" w:hAnsi="Aptos Serif" w:cs="Aptos Serif"/>
          <w:sz w:val="28"/>
          <w:szCs w:val="28"/>
        </w:rPr>
      </w:pPr>
    </w:p>
    <w:p w14:paraId="1A1BA320" w14:textId="77777777" w:rsidR="0087011C" w:rsidRPr="0087011C" w:rsidRDefault="0087011C" w:rsidP="00AA4E9F">
      <w:pPr>
        <w:bidi w:val="0"/>
        <w:spacing w:line="276" w:lineRule="auto"/>
        <w:rPr>
          <w:sz w:val="28"/>
          <w:szCs w:val="28"/>
          <w:rtl/>
        </w:rPr>
      </w:pPr>
    </w:p>
    <w:p w14:paraId="314DB2BB" w14:textId="77777777" w:rsidR="0087011C" w:rsidRPr="00637CEB" w:rsidRDefault="0087011C" w:rsidP="00AA4E9F">
      <w:pPr>
        <w:pStyle w:val="a6"/>
        <w:numPr>
          <w:ilvl w:val="0"/>
          <w:numId w:val="1"/>
        </w:numPr>
        <w:bidi w:val="0"/>
        <w:spacing w:line="276" w:lineRule="auto"/>
        <w:rPr>
          <w:rFonts w:ascii="Aptos Serif" w:hAnsi="Aptos Serif" w:cs="Aptos Serif"/>
          <w:sz w:val="28"/>
          <w:szCs w:val="28"/>
        </w:rPr>
      </w:pPr>
      <w:proofErr w:type="spellStart"/>
      <w:r w:rsidRPr="00637CEB">
        <w:rPr>
          <w:rFonts w:ascii="Courier New" w:hAnsi="Courier New" w:cs="Courier New"/>
          <w:sz w:val="28"/>
          <w:szCs w:val="28"/>
        </w:rPr>
        <w:t>product_id</w:t>
      </w:r>
      <w:proofErr w:type="spellEnd"/>
      <w:r w:rsidRPr="00637CEB">
        <w:rPr>
          <w:rFonts w:ascii="Courier New" w:hAnsi="Courier New" w:cs="Courier New"/>
          <w:sz w:val="28"/>
          <w:szCs w:val="28"/>
        </w:rPr>
        <w:t>:</w:t>
      </w:r>
      <w:r w:rsidRPr="0087011C">
        <w:rPr>
          <w:sz w:val="28"/>
          <w:szCs w:val="28"/>
        </w:rPr>
        <w:t xml:space="preserve"> </w:t>
      </w:r>
      <w:r w:rsidRPr="00637CEB">
        <w:rPr>
          <w:rFonts w:ascii="Aptos Serif" w:hAnsi="Aptos Serif" w:cs="Aptos Serif"/>
          <w:sz w:val="28"/>
          <w:szCs w:val="28"/>
        </w:rPr>
        <w:t>Represents the ID of each product in the order.</w:t>
      </w:r>
    </w:p>
    <w:p w14:paraId="0CCE7AF1" w14:textId="77777777" w:rsidR="0087011C" w:rsidRPr="0087011C" w:rsidRDefault="0087011C" w:rsidP="00AA4E9F">
      <w:pPr>
        <w:bidi w:val="0"/>
        <w:spacing w:line="276" w:lineRule="auto"/>
        <w:rPr>
          <w:sz w:val="28"/>
          <w:szCs w:val="28"/>
          <w:rtl/>
        </w:rPr>
      </w:pPr>
    </w:p>
    <w:p w14:paraId="684F1C35" w14:textId="77777777" w:rsidR="0087011C" w:rsidRDefault="0087011C" w:rsidP="00AA4E9F">
      <w:pPr>
        <w:pStyle w:val="a6"/>
        <w:numPr>
          <w:ilvl w:val="0"/>
          <w:numId w:val="1"/>
        </w:numPr>
        <w:bidi w:val="0"/>
        <w:spacing w:line="276" w:lineRule="auto"/>
        <w:rPr>
          <w:sz w:val="28"/>
          <w:szCs w:val="28"/>
        </w:rPr>
      </w:pPr>
      <w:proofErr w:type="spellStart"/>
      <w:r w:rsidRPr="00637CEB">
        <w:rPr>
          <w:rFonts w:ascii="Courier New" w:hAnsi="Courier New" w:cs="Courier New"/>
          <w:sz w:val="28"/>
          <w:szCs w:val="28"/>
        </w:rPr>
        <w:t>user_id</w:t>
      </w:r>
      <w:proofErr w:type="spellEnd"/>
      <w:r w:rsidRPr="00637CEB">
        <w:rPr>
          <w:rFonts w:ascii="Courier New" w:hAnsi="Courier New" w:cs="Courier New"/>
          <w:sz w:val="28"/>
          <w:szCs w:val="28"/>
        </w:rPr>
        <w:t>:</w:t>
      </w:r>
      <w:r w:rsidRPr="0087011C">
        <w:rPr>
          <w:sz w:val="28"/>
          <w:szCs w:val="28"/>
        </w:rPr>
        <w:t xml:space="preserve"> </w:t>
      </w:r>
      <w:r w:rsidRPr="00637CEB">
        <w:rPr>
          <w:rFonts w:ascii="Book Antiqua" w:hAnsi="Book Antiqua"/>
          <w:sz w:val="28"/>
          <w:szCs w:val="28"/>
        </w:rPr>
        <w:t>Identifies the customer who placed the order.</w:t>
      </w:r>
    </w:p>
    <w:p w14:paraId="4F2EA797" w14:textId="77777777" w:rsidR="00373C4F" w:rsidRPr="00373C4F" w:rsidRDefault="00373C4F" w:rsidP="00AA4E9F">
      <w:pPr>
        <w:pStyle w:val="a6"/>
        <w:spacing w:line="276" w:lineRule="auto"/>
        <w:rPr>
          <w:sz w:val="28"/>
          <w:szCs w:val="28"/>
        </w:rPr>
      </w:pPr>
    </w:p>
    <w:p w14:paraId="3DFA00FC" w14:textId="77777777" w:rsidR="0087011C" w:rsidRPr="0087011C" w:rsidRDefault="0087011C" w:rsidP="0087011C">
      <w:pPr>
        <w:bidi w:val="0"/>
        <w:rPr>
          <w:sz w:val="28"/>
          <w:szCs w:val="28"/>
          <w:rtl/>
        </w:rPr>
      </w:pPr>
    </w:p>
    <w:p w14:paraId="3B049452" w14:textId="77777777" w:rsidR="0087011C" w:rsidRPr="0087011C" w:rsidRDefault="0087011C" w:rsidP="00AA4E9F">
      <w:pPr>
        <w:pStyle w:val="a6"/>
        <w:numPr>
          <w:ilvl w:val="0"/>
          <w:numId w:val="1"/>
        </w:numPr>
        <w:bidi w:val="0"/>
        <w:spacing w:line="276" w:lineRule="auto"/>
        <w:rPr>
          <w:sz w:val="28"/>
          <w:szCs w:val="28"/>
        </w:rPr>
      </w:pPr>
      <w:proofErr w:type="spellStart"/>
      <w:r w:rsidRPr="00637CEB">
        <w:rPr>
          <w:rFonts w:ascii="Courier New" w:hAnsi="Courier New" w:cs="Courier New"/>
          <w:sz w:val="28"/>
          <w:szCs w:val="28"/>
        </w:rPr>
        <w:t>add_to_cart_order</w:t>
      </w:r>
      <w:proofErr w:type="spellEnd"/>
      <w:r w:rsidRPr="00637CEB">
        <w:rPr>
          <w:rFonts w:ascii="Courier New" w:hAnsi="Courier New" w:cs="Courier New"/>
          <w:sz w:val="28"/>
          <w:szCs w:val="28"/>
        </w:rPr>
        <w:t>:</w:t>
      </w:r>
      <w:r w:rsidRPr="00637CEB">
        <w:rPr>
          <w:rFonts w:ascii="Aptos Serif" w:hAnsi="Aptos Serif" w:cs="Aptos Serif"/>
          <w:sz w:val="28"/>
          <w:szCs w:val="28"/>
        </w:rPr>
        <w:t xml:space="preserve"> Shows the sequence in which items were added to the cart.</w:t>
      </w:r>
    </w:p>
    <w:p w14:paraId="39BAE049" w14:textId="77777777" w:rsidR="0087011C" w:rsidRPr="0087011C" w:rsidRDefault="0087011C" w:rsidP="00AA4E9F">
      <w:pPr>
        <w:bidi w:val="0"/>
        <w:spacing w:line="276" w:lineRule="auto"/>
        <w:rPr>
          <w:sz w:val="28"/>
          <w:szCs w:val="28"/>
          <w:rtl/>
        </w:rPr>
      </w:pPr>
    </w:p>
    <w:p w14:paraId="76DB959E" w14:textId="77777777" w:rsidR="0087011C" w:rsidRPr="00637CEB" w:rsidRDefault="0087011C" w:rsidP="00AA4E9F">
      <w:pPr>
        <w:pStyle w:val="a6"/>
        <w:numPr>
          <w:ilvl w:val="0"/>
          <w:numId w:val="1"/>
        </w:numPr>
        <w:bidi w:val="0"/>
        <w:spacing w:line="276" w:lineRule="auto"/>
        <w:rPr>
          <w:rFonts w:ascii="Aptos Serif" w:hAnsi="Aptos Serif" w:cs="Aptos Serif"/>
          <w:sz w:val="28"/>
          <w:szCs w:val="28"/>
          <w:rtl/>
        </w:rPr>
      </w:pPr>
      <w:r w:rsidRPr="001C4D51">
        <w:rPr>
          <w:rFonts w:ascii="Courier New" w:hAnsi="Courier New" w:cs="Courier New"/>
          <w:sz w:val="28"/>
          <w:szCs w:val="28"/>
        </w:rPr>
        <w:t>reordered</w:t>
      </w:r>
      <w:r w:rsidRPr="00637CEB">
        <w:rPr>
          <w:rFonts w:ascii="Aptos Serif" w:hAnsi="Aptos Serif" w:cs="Aptos Serif"/>
          <w:sz w:val="28"/>
          <w:szCs w:val="28"/>
        </w:rPr>
        <w:t>: Indicates if the item was previously ordered by the customer (1 if yes, 0 if no).</w:t>
      </w:r>
    </w:p>
    <w:p w14:paraId="5FC71E98" w14:textId="77777777" w:rsidR="0087011C" w:rsidRDefault="0087011C" w:rsidP="00AA4E9F">
      <w:pPr>
        <w:bidi w:val="0"/>
        <w:spacing w:line="276" w:lineRule="auto"/>
        <w:rPr>
          <w:sz w:val="28"/>
          <w:szCs w:val="28"/>
        </w:rPr>
      </w:pPr>
    </w:p>
    <w:p w14:paraId="2E45D5E0" w14:textId="74EDA3FA" w:rsidR="0087011C" w:rsidRDefault="0087011C" w:rsidP="00AA4E9F">
      <w:pPr>
        <w:pStyle w:val="a6"/>
        <w:numPr>
          <w:ilvl w:val="0"/>
          <w:numId w:val="1"/>
        </w:numPr>
        <w:bidi w:val="0"/>
        <w:spacing w:line="276" w:lineRule="auto"/>
        <w:rPr>
          <w:rFonts w:ascii="Aptos Serif" w:hAnsi="Aptos Serif" w:cs="Aptos Serif"/>
          <w:sz w:val="28"/>
          <w:szCs w:val="28"/>
        </w:rPr>
      </w:pPr>
      <w:proofErr w:type="spellStart"/>
      <w:r w:rsidRPr="00D743D7">
        <w:rPr>
          <w:rFonts w:ascii="Courier New" w:hAnsi="Courier New" w:cs="Courier New"/>
          <w:sz w:val="28"/>
          <w:szCs w:val="28"/>
        </w:rPr>
        <w:t>product_name</w:t>
      </w:r>
      <w:proofErr w:type="spellEnd"/>
      <w:r w:rsidRPr="00D743D7">
        <w:rPr>
          <w:rFonts w:ascii="Courier New" w:hAnsi="Courier New" w:cs="Courier New"/>
          <w:sz w:val="28"/>
          <w:szCs w:val="28"/>
        </w:rPr>
        <w:t xml:space="preserve">, </w:t>
      </w:r>
      <w:proofErr w:type="spellStart"/>
      <w:r w:rsidRPr="00D743D7">
        <w:rPr>
          <w:rFonts w:ascii="Courier New" w:hAnsi="Courier New" w:cs="Courier New"/>
          <w:sz w:val="28"/>
          <w:szCs w:val="28"/>
        </w:rPr>
        <w:t>aisle_id</w:t>
      </w:r>
      <w:proofErr w:type="spellEnd"/>
      <w:r w:rsidRPr="00D743D7">
        <w:rPr>
          <w:rFonts w:ascii="Courier New" w:hAnsi="Courier New" w:cs="Courier New"/>
          <w:sz w:val="28"/>
          <w:szCs w:val="28"/>
        </w:rPr>
        <w:t xml:space="preserve">, </w:t>
      </w:r>
      <w:proofErr w:type="spellStart"/>
      <w:r w:rsidRPr="00D743D7">
        <w:rPr>
          <w:rFonts w:ascii="Courier New" w:hAnsi="Courier New" w:cs="Courier New"/>
          <w:sz w:val="28"/>
          <w:szCs w:val="28"/>
        </w:rPr>
        <w:t>department_id</w:t>
      </w:r>
      <w:proofErr w:type="spellEnd"/>
      <w:r w:rsidRPr="00D743D7">
        <w:rPr>
          <w:rFonts w:ascii="Courier New" w:hAnsi="Courier New" w:cs="Courier New"/>
          <w:sz w:val="28"/>
          <w:szCs w:val="28"/>
        </w:rPr>
        <w:t>:</w:t>
      </w:r>
      <w:r w:rsidRPr="00D743D7">
        <w:rPr>
          <w:rFonts w:ascii="Aptos Serif" w:hAnsi="Aptos Serif" w:cs="Aptos Serif"/>
          <w:sz w:val="28"/>
          <w:szCs w:val="28"/>
        </w:rPr>
        <w:t xml:space="preserve"> Provide product details, such as the product name and the department or aisle where the product belongs.</w:t>
      </w:r>
    </w:p>
    <w:p w14:paraId="1D90F919" w14:textId="77777777" w:rsidR="00373C4F" w:rsidRDefault="00373C4F" w:rsidP="00373C4F">
      <w:pPr>
        <w:bidi w:val="0"/>
        <w:rPr>
          <w:rFonts w:ascii="Aptos Serif" w:hAnsi="Aptos Serif" w:cs="Aptos Serif"/>
          <w:sz w:val="28"/>
          <w:szCs w:val="28"/>
        </w:rPr>
      </w:pPr>
    </w:p>
    <w:p w14:paraId="5E633523" w14:textId="77777777" w:rsidR="00373C4F" w:rsidRDefault="00373C4F" w:rsidP="00373C4F">
      <w:pPr>
        <w:bidi w:val="0"/>
        <w:rPr>
          <w:rFonts w:ascii="Aptos Serif" w:hAnsi="Aptos Serif" w:cs="Aptos Serif"/>
          <w:sz w:val="28"/>
          <w:szCs w:val="28"/>
        </w:rPr>
      </w:pPr>
    </w:p>
    <w:p w14:paraId="482ABDFA" w14:textId="77777777" w:rsidR="0087011C" w:rsidRPr="00D743D7" w:rsidRDefault="0087011C" w:rsidP="0087011C">
      <w:pPr>
        <w:bidi w:val="0"/>
        <w:rPr>
          <w:rFonts w:ascii="Aptos Serif" w:hAnsi="Aptos Serif" w:cs="Aptos Serif"/>
          <w:sz w:val="28"/>
          <w:szCs w:val="28"/>
          <w:rtl/>
        </w:rPr>
      </w:pPr>
    </w:p>
    <w:p w14:paraId="2AC7043A" w14:textId="77777777" w:rsidR="0087011C" w:rsidRPr="002E6E11" w:rsidRDefault="0087011C" w:rsidP="001A116E">
      <w:pPr>
        <w:pStyle w:val="2"/>
        <w:bidi w:val="0"/>
        <w:rPr>
          <w:rFonts w:ascii="Aptos Serif" w:hAnsi="Aptos Serif" w:cs="Aptos Serif"/>
          <w:b/>
          <w:bCs/>
          <w:color w:val="800000"/>
          <w:sz w:val="32"/>
          <w:szCs w:val="32"/>
          <w:rtl/>
        </w:rPr>
      </w:pPr>
    </w:p>
    <w:p w14:paraId="213FAA27" w14:textId="77777777" w:rsidR="0087011C" w:rsidRDefault="0087011C" w:rsidP="001A116E">
      <w:pPr>
        <w:pStyle w:val="2"/>
        <w:bidi w:val="0"/>
        <w:rPr>
          <w:rFonts w:ascii="Aptos Serif" w:hAnsi="Aptos Serif" w:cs="Aptos Serif"/>
          <w:b/>
          <w:bCs/>
          <w:sz w:val="32"/>
          <w:szCs w:val="32"/>
        </w:rPr>
      </w:pPr>
      <w:bookmarkStart w:id="2" w:name="_Toc180843209"/>
      <w:r w:rsidRPr="002E6E11">
        <w:rPr>
          <w:rFonts w:ascii="Aptos Serif" w:hAnsi="Aptos Serif" w:cs="Aptos Serif"/>
          <w:b/>
          <w:bCs/>
          <w:color w:val="800000"/>
          <w:sz w:val="32"/>
          <w:szCs w:val="32"/>
        </w:rPr>
        <w:t>What it Represents:</w:t>
      </w:r>
      <w:bookmarkEnd w:id="2"/>
    </w:p>
    <w:p w14:paraId="1D456202" w14:textId="77777777" w:rsidR="00AA4E9F" w:rsidRPr="00AA4E9F" w:rsidRDefault="00AA4E9F" w:rsidP="00AA4E9F">
      <w:pPr>
        <w:bidi w:val="0"/>
      </w:pPr>
    </w:p>
    <w:p w14:paraId="415E532E" w14:textId="77777777" w:rsidR="002E6E11" w:rsidRPr="002E6E11" w:rsidRDefault="002E6E11" w:rsidP="002E6E11">
      <w:pPr>
        <w:bidi w:val="0"/>
      </w:pPr>
    </w:p>
    <w:p w14:paraId="236FBFB3" w14:textId="77777777"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Orders:</w:t>
      </w:r>
      <w:r w:rsidRPr="001A116E">
        <w:rPr>
          <w:rFonts w:ascii="Aptos Serif" w:hAnsi="Aptos Serif" w:cs="Aptos Serif"/>
          <w:sz w:val="28"/>
          <w:szCs w:val="28"/>
        </w:rPr>
        <w:t xml:space="preserve"> Information about the order history of customers, including what products were bought, the sequence of items, and whether they were reordered.</w:t>
      </w:r>
    </w:p>
    <w:p w14:paraId="111A0C46" w14:textId="77777777" w:rsidR="0087011C" w:rsidRPr="001A116E" w:rsidRDefault="0087011C" w:rsidP="00AA4E9F">
      <w:pPr>
        <w:bidi w:val="0"/>
        <w:spacing w:line="276" w:lineRule="auto"/>
        <w:rPr>
          <w:rFonts w:ascii="Aptos Serif" w:hAnsi="Aptos Serif" w:cs="Aptos Serif"/>
          <w:sz w:val="28"/>
          <w:szCs w:val="28"/>
          <w:rtl/>
        </w:rPr>
      </w:pPr>
    </w:p>
    <w:p w14:paraId="2F558F87" w14:textId="77777777"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Products:</w:t>
      </w:r>
      <w:r w:rsidRPr="001A116E">
        <w:rPr>
          <w:rFonts w:ascii="Aptos Serif" w:hAnsi="Aptos Serif" w:cs="Aptos Serif"/>
          <w:sz w:val="28"/>
          <w:szCs w:val="28"/>
        </w:rPr>
        <w:t xml:space="preserve"> Details about the products purchased, categorized by aisle and department.</w:t>
      </w:r>
    </w:p>
    <w:p w14:paraId="00700D6E" w14:textId="77777777" w:rsidR="0087011C" w:rsidRPr="001A116E" w:rsidRDefault="0087011C" w:rsidP="00AA4E9F">
      <w:pPr>
        <w:bidi w:val="0"/>
        <w:spacing w:line="276" w:lineRule="auto"/>
        <w:rPr>
          <w:rFonts w:ascii="Aptos Serif" w:hAnsi="Aptos Serif" w:cs="Aptos Serif"/>
          <w:sz w:val="28"/>
          <w:szCs w:val="28"/>
          <w:rtl/>
        </w:rPr>
      </w:pPr>
    </w:p>
    <w:p w14:paraId="0436F015" w14:textId="45C5B0AE" w:rsidR="0087011C" w:rsidRPr="001A116E" w:rsidRDefault="0087011C" w:rsidP="00AA4E9F">
      <w:pPr>
        <w:bidi w:val="0"/>
        <w:spacing w:line="276" w:lineRule="auto"/>
        <w:rPr>
          <w:rFonts w:ascii="Aptos Serif" w:hAnsi="Aptos Serif" w:cs="Aptos Serif"/>
          <w:sz w:val="28"/>
          <w:szCs w:val="28"/>
        </w:rPr>
      </w:pPr>
      <w:r w:rsidRPr="001A116E">
        <w:rPr>
          <w:rFonts w:ascii="Aptos Serif" w:hAnsi="Aptos Serif" w:cs="Aptos Serif"/>
          <w:b/>
          <w:bCs/>
          <w:sz w:val="28"/>
          <w:szCs w:val="28"/>
        </w:rPr>
        <w:t>Customer Behavior:</w:t>
      </w:r>
      <w:r w:rsidRPr="001A116E">
        <w:rPr>
          <w:rFonts w:ascii="Aptos Serif" w:hAnsi="Aptos Serif" w:cs="Aptos Serif"/>
          <w:sz w:val="28"/>
          <w:szCs w:val="28"/>
        </w:rPr>
        <w:t xml:space="preserve"> By analyzing the orders, it is possible to detect purchasing patterns, frequent item combinations, and customer preferences.</w:t>
      </w:r>
    </w:p>
    <w:p w14:paraId="281A6B22" w14:textId="77777777" w:rsidR="00AA4E9F" w:rsidRDefault="00AA4E9F" w:rsidP="001A116E">
      <w:pPr>
        <w:pStyle w:val="1"/>
        <w:bidi w:val="0"/>
        <w:rPr>
          <w:rFonts w:ascii="Book Antiqua" w:hAnsi="Book Antiqua"/>
          <w:b/>
          <w:bCs/>
          <w:color w:val="auto"/>
          <w:sz w:val="48"/>
          <w:szCs w:val="48"/>
        </w:rPr>
      </w:pPr>
      <w:bookmarkStart w:id="3" w:name="_Toc180843210"/>
    </w:p>
    <w:p w14:paraId="7D0575E8" w14:textId="545A5276" w:rsidR="00884A4B" w:rsidRPr="00C337D7" w:rsidRDefault="00AE5E76" w:rsidP="00AA4E9F">
      <w:pPr>
        <w:pStyle w:val="1"/>
        <w:bidi w:val="0"/>
        <w:rPr>
          <w:rFonts w:ascii="Book Antiqua" w:hAnsi="Book Antiqua" w:cs="Arial"/>
          <w:b/>
          <w:bCs/>
          <w:color w:val="auto"/>
          <w:sz w:val="48"/>
          <w:szCs w:val="48"/>
        </w:rPr>
      </w:pPr>
      <w:r w:rsidRPr="00C337D7">
        <w:rPr>
          <w:rFonts w:ascii="Book Antiqua" w:hAnsi="Book Antiqua"/>
          <w:b/>
          <w:bCs/>
          <w:color w:val="auto"/>
          <w:sz w:val="48"/>
          <w:szCs w:val="48"/>
        </w:rPr>
        <w:t>Data Processing</w:t>
      </w:r>
      <w:bookmarkEnd w:id="3"/>
    </w:p>
    <w:p w14:paraId="7D3EF320" w14:textId="77777777" w:rsidR="00CC1495" w:rsidRPr="00637CEB" w:rsidRDefault="00CC1495" w:rsidP="00CC1495">
      <w:pPr>
        <w:bidi w:val="0"/>
        <w:rPr>
          <w:rFonts w:ascii="Book Antiqua" w:hAnsi="Book Antiqua" w:cs="Arial"/>
          <w:b/>
          <w:bCs/>
          <w:sz w:val="48"/>
          <w:szCs w:val="48"/>
        </w:rPr>
      </w:pPr>
    </w:p>
    <w:p w14:paraId="41DA3611" w14:textId="77777777" w:rsidR="00F8657C" w:rsidRPr="00637CEB" w:rsidRDefault="00CC1495" w:rsidP="00AA4E9F">
      <w:pPr>
        <w:pStyle w:val="2"/>
        <w:bidi w:val="0"/>
        <w:spacing w:line="276" w:lineRule="auto"/>
        <w:rPr>
          <w:rFonts w:ascii="Aptos Serif" w:hAnsi="Aptos Serif" w:cs="Aptos Serif"/>
          <w:b/>
          <w:bCs/>
          <w:sz w:val="32"/>
          <w:szCs w:val="32"/>
        </w:rPr>
      </w:pPr>
      <w:r w:rsidRPr="002E6E11">
        <w:rPr>
          <w:rFonts w:ascii="Aptos Serif" w:hAnsi="Aptos Serif" w:cs="Aptos Serif"/>
          <w:b/>
          <w:bCs/>
          <w:color w:val="800000"/>
          <w:sz w:val="32"/>
          <w:szCs w:val="32"/>
        </w:rPr>
        <w:t xml:space="preserve"> </w:t>
      </w:r>
      <w:bookmarkStart w:id="4" w:name="_Toc180843211"/>
      <w:r w:rsidRPr="002E6E11">
        <w:rPr>
          <w:rFonts w:ascii="Aptos Serif" w:hAnsi="Aptos Serif" w:cs="Aptos Serif"/>
          <w:b/>
          <w:bCs/>
          <w:color w:val="800000"/>
          <w:sz w:val="32"/>
          <w:szCs w:val="32"/>
        </w:rPr>
        <w:t>Data Import:</w:t>
      </w:r>
      <w:bookmarkEnd w:id="4"/>
      <w:r w:rsidRPr="002E6E11">
        <w:rPr>
          <w:rFonts w:ascii="Aptos Serif" w:hAnsi="Aptos Serif" w:cs="Aptos Serif"/>
          <w:b/>
          <w:bCs/>
          <w:color w:val="800000"/>
          <w:sz w:val="32"/>
          <w:szCs w:val="32"/>
        </w:rPr>
        <w:t xml:space="preserve"> </w:t>
      </w:r>
    </w:p>
    <w:p w14:paraId="3103A77D" w14:textId="0C51BFC6" w:rsidR="00CC1495" w:rsidRDefault="00CC1495" w:rsidP="00AA4E9F">
      <w:pPr>
        <w:bidi w:val="0"/>
        <w:spacing w:line="276" w:lineRule="auto"/>
        <w:rPr>
          <w:rFonts w:ascii="Aptos Serif" w:hAnsi="Aptos Serif" w:cs="Aptos Serif"/>
          <w:sz w:val="28"/>
          <w:szCs w:val="28"/>
        </w:rPr>
      </w:pPr>
      <w:r w:rsidRPr="00CC1495">
        <w:rPr>
          <w:rFonts w:ascii="Aptos Serif" w:hAnsi="Aptos Serif" w:cs="Aptos Serif"/>
          <w:sz w:val="28"/>
          <w:szCs w:val="28"/>
        </w:rPr>
        <w:t xml:space="preserve">Multiple CSV files containing products, orders, aisles, and departments were loaded into Pandas </w:t>
      </w:r>
      <w:r w:rsidR="00AA4E9F">
        <w:rPr>
          <w:rFonts w:ascii="Courier New" w:hAnsi="Courier New" w:cs="Courier New"/>
          <w:sz w:val="28"/>
          <w:szCs w:val="28"/>
        </w:rPr>
        <w:t>(</w:t>
      </w:r>
      <w:proofErr w:type="spellStart"/>
      <w:r w:rsidRPr="00F8657C">
        <w:rPr>
          <w:rFonts w:ascii="Courier New" w:hAnsi="Courier New" w:cs="Courier New"/>
          <w:sz w:val="28"/>
          <w:szCs w:val="28"/>
        </w:rPr>
        <w:t>DataFrames</w:t>
      </w:r>
      <w:proofErr w:type="spellEnd"/>
      <w:r w:rsidR="00AA4E9F">
        <w:rPr>
          <w:rFonts w:ascii="Aptos Serif" w:hAnsi="Aptos Serif" w:cs="Aptos Serif"/>
          <w:sz w:val="28"/>
          <w:szCs w:val="28"/>
        </w:rPr>
        <w:t>)</w:t>
      </w:r>
      <w:r w:rsidRPr="00CC1495">
        <w:rPr>
          <w:rFonts w:ascii="Aptos Serif" w:hAnsi="Aptos Serif" w:cs="Aptos Serif"/>
          <w:sz w:val="28"/>
          <w:szCs w:val="28"/>
        </w:rPr>
        <w:t>. This allowed us to access all necessary information, such as which products were bought in each order.</w:t>
      </w:r>
    </w:p>
    <w:p w14:paraId="6EB5D632" w14:textId="77777777" w:rsidR="008166EA" w:rsidRPr="00C337D7" w:rsidRDefault="008166EA" w:rsidP="00AA4E9F">
      <w:pPr>
        <w:bidi w:val="0"/>
        <w:spacing w:line="276" w:lineRule="auto"/>
        <w:rPr>
          <w:rFonts w:ascii="Aptos Serif" w:hAnsi="Aptos Serif" w:cs="Aptos Serif"/>
          <w:color w:val="800000"/>
          <w:sz w:val="28"/>
          <w:szCs w:val="28"/>
        </w:rPr>
      </w:pPr>
    </w:p>
    <w:p w14:paraId="3A389F6E" w14:textId="77777777" w:rsidR="008166EA" w:rsidRPr="00C337D7" w:rsidRDefault="008166EA" w:rsidP="00AA4E9F">
      <w:pPr>
        <w:pStyle w:val="2"/>
        <w:bidi w:val="0"/>
        <w:spacing w:line="276" w:lineRule="auto"/>
        <w:rPr>
          <w:rFonts w:ascii="Aptos Serif" w:hAnsi="Aptos Serif" w:cs="Aptos Serif"/>
          <w:b/>
          <w:bCs/>
          <w:color w:val="800000"/>
          <w:sz w:val="32"/>
          <w:szCs w:val="32"/>
        </w:rPr>
      </w:pPr>
      <w:bookmarkStart w:id="5" w:name="_Toc180843212"/>
      <w:r w:rsidRPr="00C337D7">
        <w:rPr>
          <w:rFonts w:ascii="Aptos Serif" w:hAnsi="Aptos Serif" w:cs="Aptos Serif"/>
          <w:b/>
          <w:bCs/>
          <w:color w:val="800000"/>
          <w:sz w:val="32"/>
          <w:szCs w:val="32"/>
        </w:rPr>
        <w:t>Data Merging:</w:t>
      </w:r>
      <w:bookmarkEnd w:id="5"/>
    </w:p>
    <w:p w14:paraId="1974DAD1" w14:textId="4F8D5EA8" w:rsidR="002967DE" w:rsidRDefault="008166EA" w:rsidP="00AA4E9F">
      <w:pPr>
        <w:bidi w:val="0"/>
        <w:spacing w:line="276" w:lineRule="auto"/>
        <w:rPr>
          <w:rFonts w:ascii="Aptos Serif" w:hAnsi="Aptos Serif" w:cs="Aptos Serif"/>
          <w:sz w:val="28"/>
          <w:szCs w:val="28"/>
          <w:rtl/>
        </w:rPr>
      </w:pPr>
      <w:r w:rsidRPr="008166EA">
        <w:rPr>
          <w:rFonts w:ascii="Aptos Serif" w:hAnsi="Aptos Serif" w:cs="Aptos Serif"/>
          <w:sz w:val="28"/>
          <w:szCs w:val="28"/>
        </w:rPr>
        <w:t>We merged the relevant datasets to obtain a comprehensive view of orders, products, and customer behavior. This was done to enable effective pattern mining across multiple features.</w:t>
      </w:r>
    </w:p>
    <w:p w14:paraId="2C98FF3D" w14:textId="77777777" w:rsidR="002967DE" w:rsidRDefault="002967DE" w:rsidP="00AA4E9F">
      <w:pPr>
        <w:bidi w:val="0"/>
        <w:spacing w:line="276" w:lineRule="auto"/>
        <w:rPr>
          <w:rFonts w:ascii="Aptos Serif" w:hAnsi="Aptos Serif" w:cs="Aptos Serif"/>
          <w:sz w:val="28"/>
          <w:szCs w:val="28"/>
          <w:rtl/>
        </w:rPr>
      </w:pPr>
    </w:p>
    <w:p w14:paraId="6AA21277" w14:textId="77777777" w:rsidR="002967DE" w:rsidRDefault="002967DE" w:rsidP="00AA4E9F">
      <w:pPr>
        <w:bidi w:val="0"/>
        <w:spacing w:line="276" w:lineRule="auto"/>
        <w:rPr>
          <w:rFonts w:ascii="Aptos Serif" w:hAnsi="Aptos Serif" w:cs="Aptos Serif"/>
          <w:sz w:val="28"/>
          <w:szCs w:val="28"/>
          <w:rtl/>
        </w:rPr>
      </w:pPr>
    </w:p>
    <w:p w14:paraId="7E26E0E6" w14:textId="77777777" w:rsidR="002967DE" w:rsidRPr="00C337D7" w:rsidRDefault="002967DE" w:rsidP="00AA4E9F">
      <w:pPr>
        <w:pStyle w:val="2"/>
        <w:bidi w:val="0"/>
        <w:spacing w:line="276" w:lineRule="auto"/>
        <w:rPr>
          <w:rFonts w:ascii="Aptos Serif" w:hAnsi="Aptos Serif" w:cs="Aptos Serif"/>
          <w:b/>
          <w:bCs/>
          <w:color w:val="800000"/>
          <w:sz w:val="32"/>
          <w:szCs w:val="32"/>
        </w:rPr>
      </w:pPr>
      <w:bookmarkStart w:id="6" w:name="_Toc180843213"/>
      <w:r w:rsidRPr="00C337D7">
        <w:rPr>
          <w:rFonts w:ascii="Aptos Serif" w:hAnsi="Aptos Serif" w:cs="Aptos Serif"/>
          <w:b/>
          <w:bCs/>
          <w:color w:val="800000"/>
          <w:sz w:val="32"/>
          <w:szCs w:val="32"/>
        </w:rPr>
        <w:t>Data Filtering:</w:t>
      </w:r>
      <w:bookmarkEnd w:id="6"/>
    </w:p>
    <w:p w14:paraId="7BCAC662" w14:textId="052D8010" w:rsidR="002967DE" w:rsidRDefault="002967DE" w:rsidP="00AA4E9F">
      <w:pPr>
        <w:bidi w:val="0"/>
        <w:spacing w:line="276" w:lineRule="auto"/>
        <w:rPr>
          <w:rFonts w:ascii="Aptos Serif" w:hAnsi="Aptos Serif" w:cs="Aptos Serif"/>
          <w:sz w:val="28"/>
          <w:szCs w:val="28"/>
        </w:rPr>
      </w:pPr>
      <w:r w:rsidRPr="002967DE">
        <w:rPr>
          <w:rFonts w:ascii="Aptos Serif" w:hAnsi="Aptos Serif" w:cs="Aptos Serif"/>
          <w:sz w:val="28"/>
          <w:szCs w:val="28"/>
        </w:rPr>
        <w:t xml:space="preserve">The dataset was filtered to focus on the top </w:t>
      </w:r>
      <w:r w:rsidRPr="002967DE">
        <w:rPr>
          <w:rFonts w:ascii="Aptos Serif" w:hAnsi="Aptos Serif" w:cs="Aptos Serif"/>
          <w:b/>
          <w:bCs/>
          <w:sz w:val="28"/>
          <w:szCs w:val="28"/>
        </w:rPr>
        <w:t>15,000</w:t>
      </w:r>
      <w:r w:rsidRPr="002967DE">
        <w:rPr>
          <w:rFonts w:ascii="Aptos Serif" w:hAnsi="Aptos Serif" w:cs="Aptos Serif"/>
          <w:sz w:val="28"/>
          <w:szCs w:val="28"/>
        </w:rPr>
        <w:t xml:space="preserve"> products and orders to make the dataset more manageable and to focus on the most frequent items.</w:t>
      </w:r>
    </w:p>
    <w:p w14:paraId="19A60A3F" w14:textId="77777777" w:rsidR="008D2DE8" w:rsidRPr="008D2DE8" w:rsidRDefault="008D2DE8" w:rsidP="003E65BE">
      <w:pPr>
        <w:bidi w:val="0"/>
        <w:spacing w:line="276" w:lineRule="auto"/>
        <w:rPr>
          <w:rFonts w:ascii="Aptos Serif" w:hAnsi="Aptos Serif" w:cs="Aptos Serif"/>
          <w:sz w:val="32"/>
          <w:szCs w:val="32"/>
        </w:rPr>
      </w:pPr>
    </w:p>
    <w:p w14:paraId="7B86C9EB" w14:textId="347F5FA7" w:rsidR="008D2DE8" w:rsidRPr="00C337D7" w:rsidRDefault="008D2DE8" w:rsidP="00AA4E9F">
      <w:pPr>
        <w:pStyle w:val="2"/>
        <w:bidi w:val="0"/>
        <w:spacing w:line="276" w:lineRule="auto"/>
        <w:rPr>
          <w:rFonts w:ascii="Aptos Serif" w:hAnsi="Aptos Serif" w:cs="Aptos Serif"/>
          <w:b/>
          <w:bCs/>
          <w:color w:val="800000"/>
          <w:sz w:val="32"/>
          <w:szCs w:val="32"/>
        </w:rPr>
      </w:pPr>
      <w:bookmarkStart w:id="7" w:name="_Toc180843214"/>
      <w:r w:rsidRPr="00C337D7">
        <w:rPr>
          <w:rFonts w:ascii="Aptos Serif" w:hAnsi="Aptos Serif" w:cs="Aptos Serif"/>
          <w:b/>
          <w:bCs/>
          <w:color w:val="800000"/>
          <w:sz w:val="32"/>
          <w:szCs w:val="32"/>
        </w:rPr>
        <w:t>Basket Representation:</w:t>
      </w:r>
      <w:bookmarkEnd w:id="7"/>
    </w:p>
    <w:p w14:paraId="43C2C77E" w14:textId="4C2D08D5" w:rsidR="008D2DE8" w:rsidRDefault="008D2DE8" w:rsidP="00AA4E9F">
      <w:pPr>
        <w:bidi w:val="0"/>
        <w:spacing w:line="276" w:lineRule="auto"/>
        <w:rPr>
          <w:rFonts w:ascii="Aptos Serif" w:hAnsi="Aptos Serif" w:cs="Aptos Serif"/>
          <w:sz w:val="28"/>
          <w:szCs w:val="28"/>
        </w:rPr>
      </w:pPr>
      <w:r w:rsidRPr="008D2DE8">
        <w:rPr>
          <w:rFonts w:ascii="Aptos Serif" w:hAnsi="Aptos Serif" w:cs="Aptos Serif"/>
          <w:sz w:val="28"/>
          <w:szCs w:val="28"/>
        </w:rPr>
        <w:t xml:space="preserve">The data was transformed into a basket format and removed null value where each row represented a unique </w:t>
      </w:r>
      <w:r w:rsidR="000459F5" w:rsidRPr="008D2DE8">
        <w:rPr>
          <w:rFonts w:ascii="Aptos Serif" w:hAnsi="Aptos Serif" w:cs="Aptos Serif"/>
          <w:sz w:val="28"/>
          <w:szCs w:val="28"/>
        </w:rPr>
        <w:t>order,</w:t>
      </w:r>
      <w:r w:rsidRPr="008D2DE8">
        <w:rPr>
          <w:rFonts w:ascii="Aptos Serif" w:hAnsi="Aptos Serif" w:cs="Aptos Serif"/>
          <w:sz w:val="28"/>
          <w:szCs w:val="28"/>
        </w:rPr>
        <w:t xml:space="preserve"> and the products purchased in that order. This format is required for association rule mining</w:t>
      </w:r>
      <w:r w:rsidR="000459F5">
        <w:rPr>
          <w:rFonts w:ascii="Aptos Serif" w:hAnsi="Aptos Serif" w:cs="Aptos Serif"/>
          <w:sz w:val="28"/>
          <w:szCs w:val="28"/>
        </w:rPr>
        <w:t>.</w:t>
      </w:r>
    </w:p>
    <w:p w14:paraId="3F7932D6" w14:textId="77777777" w:rsidR="000459F5" w:rsidRDefault="000459F5" w:rsidP="00AA4E9F">
      <w:pPr>
        <w:bidi w:val="0"/>
        <w:spacing w:line="276" w:lineRule="auto"/>
        <w:rPr>
          <w:rFonts w:ascii="Aptos Serif" w:hAnsi="Aptos Serif" w:cs="Aptos Serif"/>
          <w:sz w:val="28"/>
          <w:szCs w:val="28"/>
        </w:rPr>
      </w:pPr>
    </w:p>
    <w:p w14:paraId="7F992174" w14:textId="77777777" w:rsidR="000459F5" w:rsidRPr="00C337D7" w:rsidRDefault="000459F5" w:rsidP="00AA4E9F">
      <w:pPr>
        <w:pStyle w:val="2"/>
        <w:bidi w:val="0"/>
        <w:spacing w:line="276" w:lineRule="auto"/>
        <w:rPr>
          <w:rFonts w:ascii="Aptos Serif" w:hAnsi="Aptos Serif" w:cs="Aptos Serif"/>
          <w:b/>
          <w:bCs/>
          <w:color w:val="800000"/>
          <w:sz w:val="32"/>
          <w:szCs w:val="32"/>
        </w:rPr>
      </w:pPr>
      <w:bookmarkStart w:id="8" w:name="_Toc180843215"/>
      <w:r w:rsidRPr="00C337D7">
        <w:rPr>
          <w:rFonts w:ascii="Aptos Serif" w:hAnsi="Aptos Serif" w:cs="Aptos Serif"/>
          <w:b/>
          <w:bCs/>
          <w:color w:val="800000"/>
          <w:sz w:val="32"/>
          <w:szCs w:val="32"/>
        </w:rPr>
        <w:t xml:space="preserve">Transformation for </w:t>
      </w:r>
      <w:proofErr w:type="spellStart"/>
      <w:r w:rsidRPr="00C337D7">
        <w:rPr>
          <w:rFonts w:ascii="Aptos Serif" w:hAnsi="Aptos Serif" w:cs="Aptos Serif"/>
          <w:b/>
          <w:bCs/>
          <w:color w:val="800000"/>
          <w:sz w:val="32"/>
          <w:szCs w:val="32"/>
        </w:rPr>
        <w:t>Apriori</w:t>
      </w:r>
      <w:proofErr w:type="spellEnd"/>
      <w:r w:rsidRPr="00C337D7">
        <w:rPr>
          <w:rFonts w:ascii="Aptos Serif" w:hAnsi="Aptos Serif" w:cs="Aptos Serif"/>
          <w:b/>
          <w:bCs/>
          <w:color w:val="800000"/>
          <w:sz w:val="32"/>
          <w:szCs w:val="32"/>
        </w:rPr>
        <w:t>:</w:t>
      </w:r>
      <w:bookmarkEnd w:id="8"/>
      <w:r w:rsidRPr="00C337D7">
        <w:rPr>
          <w:rFonts w:ascii="Aptos Serif" w:hAnsi="Aptos Serif" w:cs="Aptos Serif"/>
          <w:b/>
          <w:bCs/>
          <w:color w:val="800000"/>
          <w:sz w:val="32"/>
          <w:szCs w:val="32"/>
        </w:rPr>
        <w:t xml:space="preserve"> </w:t>
      </w:r>
    </w:p>
    <w:p w14:paraId="4B8F0EA2" w14:textId="4475AD43" w:rsidR="000459F5" w:rsidRPr="000459F5" w:rsidRDefault="000459F5" w:rsidP="00AA4E9F">
      <w:pPr>
        <w:bidi w:val="0"/>
        <w:spacing w:line="276" w:lineRule="auto"/>
        <w:rPr>
          <w:rFonts w:ascii="Aptos Serif" w:hAnsi="Aptos Serif" w:cs="Aptos Serif"/>
          <w:sz w:val="28"/>
          <w:szCs w:val="28"/>
          <w:rtl/>
        </w:rPr>
      </w:pPr>
      <w:r w:rsidRPr="000459F5">
        <w:rPr>
          <w:rFonts w:ascii="Aptos Serif" w:hAnsi="Aptos Serif" w:cs="Aptos Serif"/>
          <w:sz w:val="28"/>
          <w:szCs w:val="28"/>
        </w:rPr>
        <w:t xml:space="preserve">Using the </w:t>
      </w:r>
      <w:r w:rsidR="00AA4E9F">
        <w:rPr>
          <w:rFonts w:ascii="Aptos Serif" w:hAnsi="Aptos Serif" w:cs="Aptos Serif"/>
          <w:sz w:val="28"/>
          <w:szCs w:val="28"/>
        </w:rPr>
        <w:t>(</w:t>
      </w:r>
      <w:proofErr w:type="spellStart"/>
      <w:r w:rsidRPr="005D1D2F">
        <w:rPr>
          <w:rFonts w:ascii="Courier New" w:hAnsi="Courier New" w:cs="Courier New"/>
          <w:sz w:val="28"/>
          <w:szCs w:val="28"/>
        </w:rPr>
        <w:t>TransactionEncoder</w:t>
      </w:r>
      <w:proofErr w:type="spellEnd"/>
      <w:r w:rsidR="00AA4E9F">
        <w:rPr>
          <w:rFonts w:ascii="Courier New" w:hAnsi="Courier New" w:cs="Courier New"/>
          <w:sz w:val="28"/>
          <w:szCs w:val="28"/>
        </w:rPr>
        <w:t>)</w:t>
      </w:r>
      <w:r w:rsidRPr="005D1D2F">
        <w:rPr>
          <w:rFonts w:ascii="Courier New" w:hAnsi="Courier New" w:cs="Courier New"/>
          <w:sz w:val="28"/>
          <w:szCs w:val="28"/>
        </w:rPr>
        <w:t>,</w:t>
      </w:r>
      <w:r w:rsidRPr="000459F5">
        <w:rPr>
          <w:rFonts w:ascii="Aptos Serif" w:hAnsi="Aptos Serif" w:cs="Aptos Serif"/>
          <w:sz w:val="28"/>
          <w:szCs w:val="28"/>
        </w:rPr>
        <w:t xml:space="preserve"> the basket data was transformed into the format required for running the </w:t>
      </w:r>
      <w:proofErr w:type="spellStart"/>
      <w:r w:rsidRPr="000459F5">
        <w:rPr>
          <w:rFonts w:ascii="Aptos Serif" w:hAnsi="Aptos Serif" w:cs="Aptos Serif"/>
          <w:sz w:val="28"/>
          <w:szCs w:val="28"/>
        </w:rPr>
        <w:t>Apriori</w:t>
      </w:r>
      <w:proofErr w:type="spellEnd"/>
      <w:r w:rsidRPr="000459F5">
        <w:rPr>
          <w:rFonts w:ascii="Aptos Serif" w:hAnsi="Aptos Serif" w:cs="Aptos Serif"/>
          <w:sz w:val="28"/>
          <w:szCs w:val="28"/>
        </w:rPr>
        <w:t xml:space="preserve"> algorithm. This step converts each order into a binary matrix where each product is represented as a separate column</w:t>
      </w:r>
      <w:r w:rsidRPr="000459F5">
        <w:rPr>
          <w:rFonts w:ascii="Aptos Serif" w:hAnsi="Aptos Serif" w:cs="Times New Roman"/>
          <w:sz w:val="28"/>
          <w:szCs w:val="28"/>
          <w:rtl/>
        </w:rPr>
        <w:t>.</w:t>
      </w:r>
    </w:p>
    <w:p w14:paraId="2D417C02" w14:textId="77777777" w:rsidR="000459F5" w:rsidRPr="002967DE" w:rsidRDefault="000459F5" w:rsidP="00AA4E9F">
      <w:pPr>
        <w:bidi w:val="0"/>
        <w:spacing w:line="276" w:lineRule="auto"/>
        <w:rPr>
          <w:rFonts w:ascii="Aptos Serif" w:hAnsi="Aptos Serif" w:cs="Aptos Serif"/>
          <w:sz w:val="28"/>
          <w:szCs w:val="28"/>
        </w:rPr>
      </w:pPr>
    </w:p>
    <w:p w14:paraId="3117E096" w14:textId="77777777" w:rsidR="00AA4E9F" w:rsidRDefault="00AA4E9F" w:rsidP="001815FE">
      <w:pPr>
        <w:pStyle w:val="1"/>
        <w:bidi w:val="0"/>
        <w:rPr>
          <w:rFonts w:ascii="Book Antiqua" w:hAnsi="Book Antiqua"/>
          <w:b/>
          <w:bCs/>
          <w:color w:val="auto"/>
          <w:sz w:val="48"/>
          <w:szCs w:val="48"/>
        </w:rPr>
      </w:pPr>
      <w:bookmarkStart w:id="9" w:name="_Toc180843216"/>
    </w:p>
    <w:p w14:paraId="49670FCF" w14:textId="5C39D11B" w:rsidR="008A0A89" w:rsidRPr="00294EB0" w:rsidRDefault="008A0A89" w:rsidP="00AA4E9F">
      <w:pPr>
        <w:pStyle w:val="1"/>
        <w:bidi w:val="0"/>
        <w:rPr>
          <w:rFonts w:ascii="Book Antiqua" w:hAnsi="Book Antiqua"/>
          <w:b/>
          <w:bCs/>
          <w:color w:val="auto"/>
          <w:sz w:val="48"/>
          <w:szCs w:val="48"/>
        </w:rPr>
      </w:pPr>
      <w:r w:rsidRPr="00294EB0">
        <w:rPr>
          <w:rFonts w:ascii="Book Antiqua" w:hAnsi="Book Antiqua"/>
          <w:b/>
          <w:bCs/>
          <w:color w:val="auto"/>
          <w:sz w:val="48"/>
          <w:szCs w:val="48"/>
        </w:rPr>
        <w:t>Rules Discovered and Their Potential Applications</w:t>
      </w:r>
      <w:bookmarkEnd w:id="9"/>
    </w:p>
    <w:p w14:paraId="11D654D0" w14:textId="77777777" w:rsidR="008A0A89" w:rsidRPr="008A0A89" w:rsidRDefault="008A0A89" w:rsidP="008A0A89">
      <w:pPr>
        <w:bidi w:val="0"/>
        <w:rPr>
          <w:sz w:val="28"/>
          <w:szCs w:val="28"/>
          <w:rtl/>
        </w:rPr>
      </w:pPr>
    </w:p>
    <w:p w14:paraId="66807684" w14:textId="7D35C622" w:rsidR="008A0A89" w:rsidRDefault="00AA4E9F" w:rsidP="00B04EDA">
      <w:pPr>
        <w:bidi w:val="0"/>
        <w:spacing w:line="276" w:lineRule="auto"/>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2884C2B1" wp14:editId="12FF0942">
            <wp:simplePos x="0" y="0"/>
            <wp:positionH relativeFrom="margin">
              <wp:align>right</wp:align>
            </wp:positionH>
            <wp:positionV relativeFrom="page">
              <wp:posOffset>3673475</wp:posOffset>
            </wp:positionV>
            <wp:extent cx="4761230" cy="1940560"/>
            <wp:effectExtent l="152400" t="152400" r="363220" b="364490"/>
            <wp:wrapSquare wrapText="bothSides"/>
            <wp:docPr id="21458147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1477" name="صورة 214581477"/>
                    <pic:cNvPicPr/>
                  </pic:nvPicPr>
                  <pic:blipFill>
                    <a:blip r:embed="rId10">
                      <a:extLst>
                        <a:ext uri="{28A0092B-C50C-407E-A947-70E740481C1C}">
                          <a14:useLocalDpi xmlns:a14="http://schemas.microsoft.com/office/drawing/2010/main" val="0"/>
                        </a:ext>
                      </a:extLst>
                    </a:blip>
                    <a:stretch>
                      <a:fillRect/>
                    </a:stretch>
                  </pic:blipFill>
                  <pic:spPr>
                    <a:xfrm>
                      <a:off x="0" y="0"/>
                      <a:ext cx="4761230" cy="1940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A0A89" w:rsidRPr="00B04EDA">
        <w:rPr>
          <w:rFonts w:ascii="Aptos Serif" w:hAnsi="Aptos Serif" w:cs="Aptos Serif"/>
          <w:sz w:val="28"/>
          <w:szCs w:val="28"/>
        </w:rPr>
        <w:t xml:space="preserve">Using the </w:t>
      </w:r>
      <w:r w:rsidR="00B04EDA">
        <w:rPr>
          <w:rFonts w:ascii="Aptos Serif" w:hAnsi="Aptos Serif" w:cs="Aptos Serif"/>
          <w:b/>
          <w:bCs/>
          <w:sz w:val="28"/>
          <w:szCs w:val="28"/>
        </w:rPr>
        <w:t>(</w:t>
      </w:r>
      <w:proofErr w:type="spellStart"/>
      <w:r w:rsidR="008A0A89" w:rsidRPr="00B04EDA">
        <w:rPr>
          <w:rFonts w:ascii="Aptos Serif" w:hAnsi="Aptos Serif" w:cs="Aptos Serif"/>
          <w:b/>
          <w:bCs/>
          <w:sz w:val="28"/>
          <w:szCs w:val="28"/>
        </w:rPr>
        <w:t>Apriori</w:t>
      </w:r>
      <w:proofErr w:type="spellEnd"/>
      <w:r w:rsidR="008A0A89" w:rsidRPr="00B04EDA">
        <w:rPr>
          <w:rFonts w:ascii="Aptos Serif" w:hAnsi="Aptos Serif" w:cs="Aptos Serif"/>
          <w:b/>
          <w:bCs/>
          <w:sz w:val="28"/>
          <w:szCs w:val="28"/>
        </w:rPr>
        <w:t xml:space="preserve"> algorithm</w:t>
      </w:r>
      <w:r w:rsidR="00B04EDA">
        <w:rPr>
          <w:rFonts w:ascii="Aptos Serif" w:hAnsi="Aptos Serif" w:cs="Aptos Serif"/>
          <w:sz w:val="28"/>
          <w:szCs w:val="28"/>
        </w:rPr>
        <w:t>)</w:t>
      </w:r>
      <w:r w:rsidR="008A0A89" w:rsidRPr="00B04EDA">
        <w:rPr>
          <w:rFonts w:ascii="Aptos Serif" w:hAnsi="Aptos Serif" w:cs="Aptos Serif"/>
          <w:sz w:val="28"/>
          <w:szCs w:val="28"/>
        </w:rPr>
        <w:t xml:space="preserve">, </w:t>
      </w:r>
      <w:r w:rsidR="008A0A89" w:rsidRPr="00B04EDA">
        <w:rPr>
          <w:rFonts w:ascii="Courier New" w:hAnsi="Courier New" w:cs="Courier New"/>
          <w:sz w:val="28"/>
          <w:szCs w:val="28"/>
        </w:rPr>
        <w:t xml:space="preserve">frequent </w:t>
      </w:r>
      <w:proofErr w:type="spellStart"/>
      <w:r w:rsidR="008A0A89" w:rsidRPr="00B04EDA">
        <w:rPr>
          <w:rFonts w:ascii="Courier New" w:hAnsi="Courier New" w:cs="Courier New"/>
          <w:sz w:val="28"/>
          <w:szCs w:val="28"/>
        </w:rPr>
        <w:t>itemsets</w:t>
      </w:r>
      <w:proofErr w:type="spellEnd"/>
      <w:r w:rsidR="008A0A89" w:rsidRPr="00B04EDA">
        <w:rPr>
          <w:rFonts w:ascii="Aptos Serif" w:hAnsi="Aptos Serif" w:cs="Aptos Serif"/>
          <w:sz w:val="28"/>
          <w:szCs w:val="28"/>
        </w:rPr>
        <w:t xml:space="preserve"> were generated, followed by the extraction of association rules based on metrics such as support, confidence, and lift. The most notable rules discovered include</w:t>
      </w:r>
      <w:r w:rsidR="008A0A89" w:rsidRPr="00B04EDA">
        <w:rPr>
          <w:rFonts w:ascii="Aptos Serif" w:hAnsi="Aptos Serif" w:cs="Aptos Serif"/>
          <w:sz w:val="28"/>
          <w:szCs w:val="28"/>
          <w:rtl/>
        </w:rPr>
        <w:t>:</w:t>
      </w:r>
    </w:p>
    <w:p w14:paraId="708A8F42" w14:textId="185B9A04" w:rsidR="00902D9E" w:rsidRDefault="00902D9E" w:rsidP="00902D9E">
      <w:pPr>
        <w:bidi w:val="0"/>
        <w:spacing w:line="276" w:lineRule="auto"/>
        <w:rPr>
          <w:rFonts w:ascii="Aptos Serif" w:hAnsi="Aptos Serif" w:cs="Aptos Serif"/>
          <w:sz w:val="28"/>
          <w:szCs w:val="28"/>
        </w:rPr>
      </w:pPr>
    </w:p>
    <w:p w14:paraId="694FA6AD" w14:textId="0D0F9ADF" w:rsidR="008A0A89" w:rsidRPr="00646E16" w:rsidRDefault="008A0A89" w:rsidP="00B04EDA">
      <w:pPr>
        <w:bidi w:val="0"/>
        <w:spacing w:line="276" w:lineRule="auto"/>
        <w:rPr>
          <w:rFonts w:ascii="Aptos Serif" w:hAnsi="Aptos Serif" w:cs="Aptos Serif"/>
          <w:sz w:val="32"/>
          <w:szCs w:val="32"/>
          <w:rtl/>
        </w:rPr>
      </w:pPr>
    </w:p>
    <w:p w14:paraId="7C654330" w14:textId="57179BD0" w:rsidR="00646E16" w:rsidRPr="00294EB0" w:rsidRDefault="008A0A89" w:rsidP="001815FE">
      <w:pPr>
        <w:pStyle w:val="2"/>
        <w:bidi w:val="0"/>
        <w:rPr>
          <w:rFonts w:ascii="Aptos Serif" w:hAnsi="Aptos Serif" w:cs="Aptos Serif"/>
          <w:color w:val="800000"/>
          <w:sz w:val="32"/>
          <w:szCs w:val="32"/>
        </w:rPr>
      </w:pPr>
      <w:bookmarkStart w:id="10" w:name="_Toc180843217"/>
      <w:r w:rsidRPr="00294EB0">
        <w:rPr>
          <w:rFonts w:ascii="Aptos Serif" w:hAnsi="Aptos Serif" w:cs="Aptos Serif"/>
          <w:b/>
          <w:bCs/>
          <w:color w:val="800000"/>
          <w:sz w:val="32"/>
          <w:szCs w:val="32"/>
        </w:rPr>
        <w:t>Rule Example:</w:t>
      </w:r>
      <w:bookmarkEnd w:id="10"/>
      <w:r w:rsidRPr="00294EB0">
        <w:rPr>
          <w:rFonts w:ascii="Aptos Serif" w:hAnsi="Aptos Serif" w:cs="Aptos Serif"/>
          <w:color w:val="800000"/>
          <w:sz w:val="32"/>
          <w:szCs w:val="32"/>
        </w:rPr>
        <w:t xml:space="preserve"> </w:t>
      </w:r>
    </w:p>
    <w:p w14:paraId="2FBA3D4D" w14:textId="250620F0" w:rsidR="008A0A89" w:rsidRPr="00B04EDA" w:rsidRDefault="008A0A89" w:rsidP="00646E16">
      <w:pPr>
        <w:bidi w:val="0"/>
        <w:spacing w:line="276" w:lineRule="auto"/>
        <w:rPr>
          <w:rFonts w:ascii="Aptos Serif" w:hAnsi="Aptos Serif" w:cs="Aptos Serif"/>
          <w:sz w:val="28"/>
          <w:szCs w:val="28"/>
        </w:rPr>
      </w:pPr>
      <w:r w:rsidRPr="00B04EDA">
        <w:rPr>
          <w:rFonts w:ascii="Aptos Serif" w:hAnsi="Aptos Serif" w:cs="Aptos Serif"/>
          <w:sz w:val="28"/>
          <w:szCs w:val="28"/>
        </w:rPr>
        <w:t>Customers who buy All Purpose Flour are also likely to buy Bananas. This rule had a confidence of 75% and a high lift value, indicating a strong association between these products</w:t>
      </w:r>
      <w:r w:rsidRPr="00B04EDA">
        <w:rPr>
          <w:rFonts w:ascii="Aptos Serif" w:hAnsi="Aptos Serif" w:cs="Aptos Serif"/>
          <w:sz w:val="28"/>
          <w:szCs w:val="28"/>
          <w:rtl/>
        </w:rPr>
        <w:t>.</w:t>
      </w:r>
    </w:p>
    <w:p w14:paraId="16CE6F84" w14:textId="62D6D14A" w:rsidR="008A0A89" w:rsidRPr="00B04EDA" w:rsidRDefault="008A0A89" w:rsidP="00646E16">
      <w:pPr>
        <w:bidi w:val="0"/>
        <w:spacing w:line="276" w:lineRule="auto"/>
        <w:rPr>
          <w:rFonts w:ascii="Aptos Serif" w:hAnsi="Aptos Serif" w:cs="Aptos Serif"/>
          <w:sz w:val="28"/>
          <w:szCs w:val="28"/>
          <w:rtl/>
        </w:rPr>
      </w:pPr>
    </w:p>
    <w:p w14:paraId="59A0456F" w14:textId="77777777" w:rsidR="00646E16" w:rsidRPr="00294EB0" w:rsidRDefault="008A0A89" w:rsidP="001815FE">
      <w:pPr>
        <w:pStyle w:val="2"/>
        <w:bidi w:val="0"/>
        <w:rPr>
          <w:rFonts w:ascii="Aptos Serif" w:hAnsi="Aptos Serif" w:cs="Aptos Serif"/>
          <w:color w:val="800000"/>
          <w:sz w:val="28"/>
          <w:szCs w:val="28"/>
        </w:rPr>
      </w:pPr>
      <w:bookmarkStart w:id="11" w:name="_Toc180843218"/>
      <w:r w:rsidRPr="00294EB0">
        <w:rPr>
          <w:rFonts w:ascii="Aptos Serif" w:hAnsi="Aptos Serif" w:cs="Aptos Serif"/>
          <w:b/>
          <w:bCs/>
          <w:color w:val="800000"/>
          <w:sz w:val="32"/>
          <w:szCs w:val="32"/>
        </w:rPr>
        <w:t>Real-World Application:</w:t>
      </w:r>
      <w:bookmarkEnd w:id="11"/>
      <w:r w:rsidRPr="00294EB0">
        <w:rPr>
          <w:rFonts w:ascii="Aptos Serif" w:hAnsi="Aptos Serif" w:cs="Aptos Serif"/>
          <w:color w:val="800000"/>
          <w:sz w:val="28"/>
          <w:szCs w:val="28"/>
        </w:rPr>
        <w:t xml:space="preserve"> </w:t>
      </w:r>
    </w:p>
    <w:p w14:paraId="163B9B59" w14:textId="371B17A0" w:rsidR="00884A4B" w:rsidRPr="00B04EDA" w:rsidRDefault="008A0A89" w:rsidP="00646E16">
      <w:pPr>
        <w:bidi w:val="0"/>
        <w:spacing w:line="276" w:lineRule="auto"/>
        <w:rPr>
          <w:rFonts w:ascii="Aptos Serif" w:hAnsi="Aptos Serif" w:cs="Aptos Serif"/>
          <w:sz w:val="144"/>
          <w:szCs w:val="144"/>
          <w:rtl/>
        </w:rPr>
      </w:pPr>
      <w:r w:rsidRPr="00B04EDA">
        <w:rPr>
          <w:rFonts w:ascii="Aptos Serif" w:hAnsi="Aptos Serif" w:cs="Aptos Serif"/>
          <w:sz w:val="28"/>
          <w:szCs w:val="28"/>
        </w:rPr>
        <w:t>This information can be used to improve product recommendations. For example, when a customer adds All Purpose Flour to their cart, they can be recommended Bananas as a frequently bought together item</w:t>
      </w:r>
      <w:r w:rsidRPr="00B04EDA">
        <w:rPr>
          <w:rFonts w:ascii="Aptos Serif" w:hAnsi="Aptos Serif" w:cs="Aptos Serif"/>
          <w:sz w:val="28"/>
          <w:szCs w:val="28"/>
          <w:rtl/>
        </w:rPr>
        <w:t>.</w:t>
      </w:r>
    </w:p>
    <w:p w14:paraId="07C37210" w14:textId="77777777" w:rsidR="00884A4B" w:rsidRDefault="00884A4B">
      <w:pPr>
        <w:rPr>
          <w:sz w:val="144"/>
          <w:szCs w:val="144"/>
          <w:rtl/>
        </w:rPr>
      </w:pPr>
    </w:p>
    <w:p w14:paraId="33A6C93D" w14:textId="52F6D9A7" w:rsidR="00304F51" w:rsidRPr="00294EB0" w:rsidRDefault="00304F51" w:rsidP="001815FE">
      <w:pPr>
        <w:pStyle w:val="1"/>
        <w:bidi w:val="0"/>
        <w:rPr>
          <w:rFonts w:ascii="Book Antiqua" w:hAnsi="Book Antiqua"/>
          <w:b/>
          <w:bCs/>
          <w:color w:val="auto"/>
          <w:sz w:val="48"/>
          <w:szCs w:val="48"/>
        </w:rPr>
      </w:pPr>
      <w:bookmarkStart w:id="12" w:name="_Toc180843219"/>
      <w:r w:rsidRPr="00294EB0">
        <w:rPr>
          <w:rFonts w:ascii="Book Antiqua" w:hAnsi="Book Antiqua"/>
          <w:b/>
          <w:bCs/>
          <w:color w:val="auto"/>
          <w:sz w:val="48"/>
          <w:szCs w:val="48"/>
        </w:rPr>
        <w:t>Conclusion</w:t>
      </w:r>
      <w:bookmarkEnd w:id="12"/>
    </w:p>
    <w:p w14:paraId="42BFA53E" w14:textId="77777777" w:rsidR="00304F51" w:rsidRPr="00304F51" w:rsidRDefault="00304F51" w:rsidP="00304F51">
      <w:pPr>
        <w:bidi w:val="0"/>
        <w:rPr>
          <w:rFonts w:ascii="Book Antiqua" w:hAnsi="Book Antiqua"/>
          <w:b/>
          <w:bCs/>
          <w:sz w:val="48"/>
          <w:szCs w:val="48"/>
        </w:rPr>
      </w:pPr>
    </w:p>
    <w:p w14:paraId="2082F344" w14:textId="77777777" w:rsidR="00304F51" w:rsidRPr="00304F51" w:rsidRDefault="00304F51" w:rsidP="00DB65ED">
      <w:pPr>
        <w:bidi w:val="0"/>
        <w:spacing w:line="360" w:lineRule="auto"/>
        <w:rPr>
          <w:sz w:val="28"/>
          <w:szCs w:val="28"/>
          <w:rtl/>
        </w:rPr>
      </w:pPr>
    </w:p>
    <w:p w14:paraId="4A8378EB" w14:textId="5ABB43D4" w:rsidR="00884A4B" w:rsidRPr="00304F51" w:rsidRDefault="00304F51" w:rsidP="00DB65ED">
      <w:pPr>
        <w:bidi w:val="0"/>
        <w:spacing w:line="360" w:lineRule="auto"/>
        <w:rPr>
          <w:rFonts w:ascii="Aptos Serif" w:hAnsi="Aptos Serif" w:cs="Aptos Serif"/>
          <w:sz w:val="144"/>
          <w:szCs w:val="144"/>
          <w:rtl/>
        </w:rPr>
      </w:pPr>
      <w:r w:rsidRPr="00304F51">
        <w:rPr>
          <w:rFonts w:ascii="Aptos Serif" w:hAnsi="Aptos Serif" w:cs="Aptos Serif"/>
          <w:sz w:val="28"/>
          <w:szCs w:val="28"/>
        </w:rPr>
        <w:t>This analysis uncovered several useful purchasing patterns within the Instacart dataset. By applying these rules, Instacart or similar retailers could enhance their product recommendation systems and improve customer experience through personalized marketing campaigns. These patterns offer actionable insights into customer behavior and can guide inventory management and cross-selling strategies</w:t>
      </w:r>
      <w:r w:rsidRPr="00304F51">
        <w:rPr>
          <w:rFonts w:ascii="Aptos Serif" w:hAnsi="Aptos Serif" w:cs="Aptos Serif"/>
          <w:sz w:val="28"/>
          <w:szCs w:val="28"/>
          <w:rtl/>
        </w:rPr>
        <w:t>.</w:t>
      </w:r>
    </w:p>
    <w:p w14:paraId="30C2A936" w14:textId="77777777" w:rsidR="00884A4B" w:rsidRDefault="00884A4B">
      <w:pPr>
        <w:rPr>
          <w:sz w:val="144"/>
          <w:szCs w:val="144"/>
          <w:rtl/>
        </w:rPr>
      </w:pPr>
    </w:p>
    <w:p w14:paraId="36E24E4A" w14:textId="77777777" w:rsidR="00884A4B" w:rsidRDefault="00884A4B">
      <w:pPr>
        <w:rPr>
          <w:sz w:val="144"/>
          <w:szCs w:val="144"/>
          <w:rtl/>
        </w:rPr>
      </w:pPr>
    </w:p>
    <w:p w14:paraId="22E24646" w14:textId="77777777" w:rsidR="00884A4B" w:rsidRDefault="00884A4B">
      <w:pPr>
        <w:rPr>
          <w:sz w:val="144"/>
          <w:szCs w:val="144"/>
          <w:rtl/>
        </w:rPr>
      </w:pPr>
    </w:p>
    <w:p w14:paraId="5DAEB9A7" w14:textId="77777777" w:rsidR="00884A4B" w:rsidRDefault="00884A4B">
      <w:pPr>
        <w:rPr>
          <w:sz w:val="144"/>
          <w:szCs w:val="144"/>
          <w:rtl/>
        </w:rPr>
      </w:pPr>
    </w:p>
    <w:p w14:paraId="23C1D649" w14:textId="77777777" w:rsidR="0047265A" w:rsidRDefault="0047265A">
      <w:pPr>
        <w:rPr>
          <w:rFonts w:hint="cs"/>
          <w:sz w:val="144"/>
          <w:szCs w:val="144"/>
          <w:rtl/>
        </w:rPr>
      </w:pPr>
    </w:p>
    <w:p w14:paraId="13152DC9" w14:textId="047E47E3" w:rsidR="00884A4B" w:rsidRPr="00294EB0" w:rsidRDefault="0047265A" w:rsidP="001815FE">
      <w:pPr>
        <w:pStyle w:val="1"/>
        <w:bidi w:val="0"/>
        <w:rPr>
          <w:rFonts w:ascii="Book Antiqua" w:hAnsi="Book Antiqua"/>
          <w:b/>
          <w:bCs/>
          <w:color w:val="auto"/>
          <w:sz w:val="48"/>
          <w:szCs w:val="48"/>
        </w:rPr>
      </w:pPr>
      <w:bookmarkStart w:id="13" w:name="_Toc180843220"/>
      <w:r w:rsidRPr="00294EB0">
        <w:rPr>
          <w:rFonts w:ascii="Book Antiqua" w:hAnsi="Book Antiqua"/>
          <w:b/>
          <w:bCs/>
          <w:color w:val="auto"/>
          <w:sz w:val="48"/>
          <w:szCs w:val="48"/>
        </w:rPr>
        <w:t>References</w:t>
      </w:r>
      <w:bookmarkEnd w:id="13"/>
    </w:p>
    <w:p w14:paraId="07E61265" w14:textId="77777777" w:rsidR="00C02499" w:rsidRPr="00294EB0" w:rsidRDefault="00C02499" w:rsidP="00C02499">
      <w:pPr>
        <w:bidi w:val="0"/>
        <w:rPr>
          <w:rFonts w:ascii="Book Antiqua" w:hAnsi="Book Antiqua"/>
          <w:b/>
          <w:bCs/>
          <w:sz w:val="48"/>
          <w:szCs w:val="48"/>
        </w:rPr>
      </w:pPr>
    </w:p>
    <w:p w14:paraId="15C20230" w14:textId="08FAD04D" w:rsidR="00C02499" w:rsidRPr="00C02499" w:rsidRDefault="00C02499" w:rsidP="00C02499">
      <w:pPr>
        <w:bidi w:val="0"/>
        <w:rPr>
          <w:rFonts w:ascii="Aptos Serif" w:hAnsi="Aptos Serif" w:cs="Aptos Serif"/>
          <w:sz w:val="28"/>
          <w:szCs w:val="28"/>
        </w:rPr>
      </w:pPr>
      <w:r w:rsidRPr="00C02499">
        <w:rPr>
          <w:rFonts w:ascii="Aptos Serif" w:hAnsi="Aptos Serif" w:cs="Aptos Serif"/>
          <w:sz w:val="28"/>
          <w:szCs w:val="28"/>
        </w:rPr>
        <w:t>(</w:t>
      </w:r>
      <w:hyperlink r:id="rId11" w:history="1">
        <w:r w:rsidRPr="00C02499">
          <w:rPr>
            <w:rStyle w:val="Hyperlink"/>
            <w:rFonts w:ascii="Aptos Serif" w:hAnsi="Aptos Serif" w:cs="Aptos Serif"/>
            <w:sz w:val="28"/>
            <w:szCs w:val="28"/>
          </w:rPr>
          <w:t>https://www.kaggle.com/c/instacart-market-basket-analysis/data</w:t>
        </w:r>
      </w:hyperlink>
      <w:r w:rsidRPr="00C02499">
        <w:rPr>
          <w:rFonts w:ascii="Aptos Serif" w:hAnsi="Aptos Serif" w:cs="Aptos Serif"/>
          <w:sz w:val="28"/>
          <w:szCs w:val="28"/>
        </w:rPr>
        <w:t>)</w:t>
      </w:r>
    </w:p>
    <w:p w14:paraId="5C296C83" w14:textId="77777777" w:rsidR="00C02499" w:rsidRPr="00C02499" w:rsidRDefault="00C02499" w:rsidP="00C02499">
      <w:pPr>
        <w:bidi w:val="0"/>
        <w:rPr>
          <w:rFonts w:ascii="Aptos Serif" w:hAnsi="Aptos Serif" w:cs="Aptos Serif"/>
          <w:sz w:val="28"/>
          <w:szCs w:val="28"/>
        </w:rPr>
      </w:pPr>
    </w:p>
    <w:p w14:paraId="2E8A4400" w14:textId="77777777" w:rsidR="00884A4B" w:rsidRDefault="00884A4B">
      <w:pPr>
        <w:rPr>
          <w:sz w:val="144"/>
          <w:szCs w:val="144"/>
          <w:rtl/>
        </w:rPr>
      </w:pPr>
    </w:p>
    <w:p w14:paraId="095F6E86" w14:textId="77777777" w:rsidR="00884A4B" w:rsidRDefault="00884A4B">
      <w:pPr>
        <w:rPr>
          <w:sz w:val="144"/>
          <w:szCs w:val="144"/>
          <w:rtl/>
        </w:rPr>
      </w:pPr>
    </w:p>
    <w:p w14:paraId="1A673144" w14:textId="4A19FC79" w:rsidR="00884A4B" w:rsidRPr="00884A4B" w:rsidRDefault="00884A4B" w:rsidP="00C02499">
      <w:pPr>
        <w:rPr>
          <w:sz w:val="144"/>
          <w:szCs w:val="144"/>
        </w:rPr>
      </w:pPr>
    </w:p>
    <w:sectPr w:rsidR="00884A4B" w:rsidRPr="00884A4B" w:rsidSect="00C135A4">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DB618" w14:textId="77777777" w:rsidR="00024148" w:rsidRDefault="00024148" w:rsidP="00884A4B">
      <w:r>
        <w:separator/>
      </w:r>
    </w:p>
  </w:endnote>
  <w:endnote w:type="continuationSeparator" w:id="0">
    <w:p w14:paraId="632F4322" w14:textId="77777777" w:rsidR="00024148" w:rsidRDefault="00024148"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52435477"/>
      <w:docPartObj>
        <w:docPartGallery w:val="Page Numbers (Bottom of Page)"/>
        <w:docPartUnique/>
      </w:docPartObj>
    </w:sdtPr>
    <w:sdtEndPr/>
    <w:sdtContent>
      <w:p w14:paraId="66E940CC" w14:textId="0F01268A" w:rsidR="00C02499" w:rsidRDefault="00C02499">
        <w:pPr>
          <w:pStyle w:val="a4"/>
          <w:jc w:val="right"/>
        </w:pPr>
        <w:r>
          <w:fldChar w:fldCharType="begin"/>
        </w:r>
        <w:r>
          <w:instrText>PAGE   \* MERGEFORMAT</w:instrText>
        </w:r>
        <w:r>
          <w:fldChar w:fldCharType="separate"/>
        </w:r>
        <w:r>
          <w:rPr>
            <w:rtl/>
            <w:lang w:val="ar-SA"/>
          </w:rPr>
          <w:t>2</w:t>
        </w:r>
        <w:r>
          <w:fldChar w:fldCharType="end"/>
        </w:r>
      </w:p>
    </w:sdtContent>
  </w:sdt>
  <w:p w14:paraId="3AC69B6F" w14:textId="77777777" w:rsidR="00C02499" w:rsidRDefault="00C0249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7B745" w14:textId="77777777" w:rsidR="00024148" w:rsidRDefault="00024148" w:rsidP="00884A4B">
      <w:r>
        <w:separator/>
      </w:r>
    </w:p>
  </w:footnote>
  <w:footnote w:type="continuationSeparator" w:id="0">
    <w:p w14:paraId="21CAC88E" w14:textId="77777777" w:rsidR="00024148" w:rsidRDefault="00024148"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94794"/>
    <w:multiLevelType w:val="hybridMultilevel"/>
    <w:tmpl w:val="FC5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99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10875"/>
    <w:rsid w:val="00024148"/>
    <w:rsid w:val="000459F5"/>
    <w:rsid w:val="000525AA"/>
    <w:rsid w:val="000A0A72"/>
    <w:rsid w:val="000A345A"/>
    <w:rsid w:val="000D169F"/>
    <w:rsid w:val="0013596A"/>
    <w:rsid w:val="00145E7D"/>
    <w:rsid w:val="001815FE"/>
    <w:rsid w:val="00196061"/>
    <w:rsid w:val="001A116E"/>
    <w:rsid w:val="001C4D51"/>
    <w:rsid w:val="002502C2"/>
    <w:rsid w:val="002543B5"/>
    <w:rsid w:val="00276004"/>
    <w:rsid w:val="002766D3"/>
    <w:rsid w:val="00283E2A"/>
    <w:rsid w:val="0028735C"/>
    <w:rsid w:val="00294EB0"/>
    <w:rsid w:val="002967DE"/>
    <w:rsid w:val="002A22E6"/>
    <w:rsid w:val="002E6E11"/>
    <w:rsid w:val="00304C64"/>
    <w:rsid w:val="00304F51"/>
    <w:rsid w:val="00373C4F"/>
    <w:rsid w:val="003B3292"/>
    <w:rsid w:val="003E65BE"/>
    <w:rsid w:val="003F5923"/>
    <w:rsid w:val="00421952"/>
    <w:rsid w:val="0047265A"/>
    <w:rsid w:val="004C4992"/>
    <w:rsid w:val="00545C29"/>
    <w:rsid w:val="005B45E5"/>
    <w:rsid w:val="005D1D2F"/>
    <w:rsid w:val="005D2AF6"/>
    <w:rsid w:val="00637CEB"/>
    <w:rsid w:val="00646E16"/>
    <w:rsid w:val="007057BF"/>
    <w:rsid w:val="008166EA"/>
    <w:rsid w:val="008272AA"/>
    <w:rsid w:val="00862089"/>
    <w:rsid w:val="0087011C"/>
    <w:rsid w:val="00884A4B"/>
    <w:rsid w:val="008A0A89"/>
    <w:rsid w:val="008D2DE8"/>
    <w:rsid w:val="00902D9E"/>
    <w:rsid w:val="00972CC8"/>
    <w:rsid w:val="009C2592"/>
    <w:rsid w:val="00AA4E9F"/>
    <w:rsid w:val="00AE5E76"/>
    <w:rsid w:val="00B04EDA"/>
    <w:rsid w:val="00B21D4E"/>
    <w:rsid w:val="00B94999"/>
    <w:rsid w:val="00B974F8"/>
    <w:rsid w:val="00BB1BFF"/>
    <w:rsid w:val="00C02499"/>
    <w:rsid w:val="00C135A4"/>
    <w:rsid w:val="00C337D7"/>
    <w:rsid w:val="00C46CEC"/>
    <w:rsid w:val="00C7177C"/>
    <w:rsid w:val="00C733BB"/>
    <w:rsid w:val="00CC1495"/>
    <w:rsid w:val="00CD103B"/>
    <w:rsid w:val="00D743D7"/>
    <w:rsid w:val="00DB65ED"/>
    <w:rsid w:val="00E45649"/>
    <w:rsid w:val="00EF70BD"/>
    <w:rsid w:val="00F8657C"/>
    <w:rsid w:val="00FA2278"/>
    <w:rsid w:val="00FD16F3"/>
    <w:rsid w:val="00FF5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1A11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37C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7011C"/>
    <w:pPr>
      <w:ind w:left="720"/>
      <w:contextualSpacing/>
    </w:pPr>
  </w:style>
  <w:style w:type="character" w:styleId="Hyperlink">
    <w:name w:val="Hyperlink"/>
    <w:basedOn w:val="a0"/>
    <w:uiPriority w:val="99"/>
    <w:unhideWhenUsed/>
    <w:rsid w:val="00C02499"/>
    <w:rPr>
      <w:color w:val="0563C1" w:themeColor="hyperlink"/>
      <w:u w:val="single"/>
    </w:rPr>
  </w:style>
  <w:style w:type="character" w:styleId="a7">
    <w:name w:val="Unresolved Mention"/>
    <w:basedOn w:val="a0"/>
    <w:uiPriority w:val="99"/>
    <w:semiHidden/>
    <w:unhideWhenUsed/>
    <w:rsid w:val="00C02499"/>
    <w:rPr>
      <w:color w:val="605E5C"/>
      <w:shd w:val="clear" w:color="auto" w:fill="E1DFDD"/>
    </w:rPr>
  </w:style>
  <w:style w:type="paragraph" w:customStyle="1" w:styleId="10">
    <w:name w:val="نمط1"/>
    <w:basedOn w:val="a"/>
    <w:link w:val="1Char0"/>
    <w:qFormat/>
    <w:rsid w:val="00637CEB"/>
    <w:pPr>
      <w:bidi w:val="0"/>
    </w:pPr>
    <w:rPr>
      <w:rFonts w:ascii="Book Antiqua" w:hAnsi="Book Antiqua"/>
      <w:b/>
      <w:bCs/>
      <w:sz w:val="48"/>
      <w:szCs w:val="48"/>
    </w:rPr>
  </w:style>
  <w:style w:type="character" w:customStyle="1" w:styleId="1Char0">
    <w:name w:val="نمط1 Char"/>
    <w:basedOn w:val="a0"/>
    <w:link w:val="10"/>
    <w:rsid w:val="00637CEB"/>
    <w:rPr>
      <w:rFonts w:ascii="Book Antiqua" w:hAnsi="Book Antiqua"/>
      <w:b/>
      <w:bCs/>
      <w:sz w:val="48"/>
      <w:szCs w:val="48"/>
    </w:rPr>
  </w:style>
  <w:style w:type="character" w:customStyle="1" w:styleId="2Char">
    <w:name w:val="عنوان 2 Char"/>
    <w:basedOn w:val="a0"/>
    <w:link w:val="2"/>
    <w:uiPriority w:val="9"/>
    <w:semiHidden/>
    <w:rsid w:val="00637CEB"/>
    <w:rPr>
      <w:rFonts w:asciiTheme="majorHAnsi" w:eastAsiaTheme="majorEastAsia" w:hAnsiTheme="majorHAnsi" w:cstheme="majorBidi"/>
      <w:color w:val="2F5496" w:themeColor="accent1" w:themeShade="BF"/>
      <w:sz w:val="26"/>
      <w:szCs w:val="26"/>
    </w:rPr>
  </w:style>
  <w:style w:type="character" w:customStyle="1" w:styleId="1Char">
    <w:name w:val="العنوان 1 Char"/>
    <w:basedOn w:val="a0"/>
    <w:link w:val="1"/>
    <w:uiPriority w:val="9"/>
    <w:rsid w:val="001A116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7177C"/>
    <w:pPr>
      <w:spacing w:line="259" w:lineRule="auto"/>
      <w:outlineLvl w:val="9"/>
    </w:pPr>
    <w:rPr>
      <w:rtl/>
    </w:rPr>
  </w:style>
  <w:style w:type="paragraph" w:styleId="11">
    <w:name w:val="toc 1"/>
    <w:basedOn w:val="a"/>
    <w:next w:val="a"/>
    <w:autoRedefine/>
    <w:uiPriority w:val="39"/>
    <w:unhideWhenUsed/>
    <w:rsid w:val="00196061"/>
    <w:pPr>
      <w:tabs>
        <w:tab w:val="right" w:leader="dot" w:pos="8296"/>
      </w:tabs>
      <w:bidi w:val="0"/>
      <w:spacing w:after="100"/>
    </w:pPr>
    <w:rPr>
      <w:rFonts w:ascii="Book Antiqua" w:hAnsi="Book Antiqua"/>
      <w:noProof/>
      <w:sz w:val="36"/>
      <w:szCs w:val="36"/>
    </w:rPr>
  </w:style>
  <w:style w:type="paragraph" w:styleId="20">
    <w:name w:val="toc 2"/>
    <w:basedOn w:val="a"/>
    <w:next w:val="a"/>
    <w:autoRedefine/>
    <w:uiPriority w:val="39"/>
    <w:unhideWhenUsed/>
    <w:rsid w:val="00C717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instacart-market-basket-analysis/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EE0018C-A6EB-4FD2-8A2F-9360C1F8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834</Words>
  <Characters>4754</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52</cp:revision>
  <dcterms:created xsi:type="dcterms:W3CDTF">2024-10-25T18:57:00Z</dcterms:created>
  <dcterms:modified xsi:type="dcterms:W3CDTF">2024-10-26T11:39:00Z</dcterms:modified>
</cp:coreProperties>
</file>